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2D6FC" w14:textId="52B4C8BD" w:rsidR="00282CCB" w:rsidRDefault="00282CCB" w:rsidP="00282CCB">
      <w:pPr>
        <w:widowControl/>
        <w:jc w:val="left"/>
        <w:rPr>
          <w:rFonts w:asciiTheme="majorEastAsia" w:eastAsiaTheme="majorEastAsia" w:hAnsiTheme="majorEastAsia"/>
          <w:b/>
          <w:sz w:val="24"/>
          <w:szCs w:val="24"/>
        </w:rPr>
      </w:pPr>
      <w:bookmarkStart w:id="0" w:name="_GoBack"/>
      <w:bookmarkEnd w:id="0"/>
    </w:p>
    <w:p w14:paraId="7D0E5996" w14:textId="41CDD340" w:rsidR="00282CCB" w:rsidRPr="00E200D9" w:rsidRDefault="00282CCB" w:rsidP="00874EFE">
      <w:pPr>
        <w:widowControl/>
        <w:jc w:val="center"/>
        <w:rPr>
          <w:rFonts w:asciiTheme="majorEastAsia" w:eastAsiaTheme="majorEastAsia" w:hAnsiTheme="majorEastAsia"/>
          <w:b/>
          <w:sz w:val="24"/>
          <w:szCs w:val="24"/>
        </w:rPr>
      </w:pPr>
      <w:r w:rsidRPr="00E200D9">
        <w:rPr>
          <w:rFonts w:asciiTheme="majorEastAsia" w:eastAsiaTheme="majorEastAsia" w:hAnsiTheme="majorEastAsia" w:hint="eastAsia"/>
          <w:b/>
          <w:sz w:val="24"/>
          <w:szCs w:val="24"/>
        </w:rPr>
        <w:t>目　次</w:t>
      </w:r>
    </w:p>
    <w:p w14:paraId="1A98074B" w14:textId="3596C360" w:rsidR="008A509F" w:rsidRPr="00E200D9" w:rsidRDefault="008A509F" w:rsidP="00282CCB">
      <w:pPr>
        <w:widowControl/>
        <w:jc w:val="center"/>
        <w:rPr>
          <w:rFonts w:asciiTheme="majorEastAsia" w:eastAsiaTheme="majorEastAsia" w:hAnsiTheme="majorEastAsia"/>
          <w:b/>
          <w:sz w:val="24"/>
          <w:szCs w:val="24"/>
        </w:rPr>
      </w:pPr>
    </w:p>
    <w:sdt>
      <w:sdtPr>
        <w:rPr>
          <w:rFonts w:asciiTheme="minorHAnsi" w:eastAsiaTheme="minorEastAsia" w:hAnsiTheme="minorHAnsi" w:cstheme="minorBidi"/>
          <w:b w:val="0"/>
          <w:bCs/>
          <w:kern w:val="2"/>
          <w:sz w:val="21"/>
          <w:szCs w:val="22"/>
          <w:lang w:val="ja-JP"/>
        </w:rPr>
        <w:id w:val="-1163852088"/>
        <w:docPartObj>
          <w:docPartGallery w:val="Table of Contents"/>
          <w:docPartUnique/>
        </w:docPartObj>
      </w:sdtPr>
      <w:sdtEndPr>
        <w:rPr>
          <w:rFonts w:asciiTheme="majorEastAsia" w:eastAsiaTheme="majorEastAsia" w:hAnsiTheme="majorEastAsia" w:cs="Times New Roman"/>
          <w:b/>
          <w:bCs w:val="0"/>
          <w:kern w:val="0"/>
          <w:sz w:val="22"/>
          <w:szCs w:val="32"/>
        </w:rPr>
      </w:sdtEndPr>
      <w:sdtContent>
        <w:p w14:paraId="5613B45C" w14:textId="25F051A1" w:rsidR="00E10201" w:rsidRPr="00E200D9" w:rsidRDefault="00E10201">
          <w:pPr>
            <w:pStyle w:val="13"/>
            <w:tabs>
              <w:tab w:val="right" w:leader="dot" w:pos="9344"/>
            </w:tabs>
            <w:rPr>
              <w:rFonts w:asciiTheme="minorHAnsi" w:eastAsiaTheme="minorEastAsia" w:hAnsiTheme="minorHAnsi" w:cstheme="minorBidi"/>
              <w:b w:val="0"/>
              <w:bCs/>
              <w:kern w:val="2"/>
              <w:sz w:val="21"/>
              <w:szCs w:val="22"/>
              <w:lang w:val="ja-JP"/>
            </w:rPr>
          </w:pPr>
          <w:r w:rsidRPr="00E200D9">
            <w:rPr>
              <w:rFonts w:hint="eastAsia"/>
              <w:b w:val="0"/>
              <w:bdr w:val="single" w:sz="4" w:space="0" w:color="auto"/>
            </w:rPr>
            <w:t>－ニア・イズ・ベターのさらなる徹底－（区政編）</w:t>
          </w:r>
        </w:p>
        <w:p w14:paraId="4C4837EA" w14:textId="1BBFD593" w:rsidR="007B676D" w:rsidRPr="00E200D9" w:rsidRDefault="007B676D">
          <w:pPr>
            <w:pStyle w:val="13"/>
            <w:tabs>
              <w:tab w:val="right" w:leader="dot" w:pos="9344"/>
            </w:tabs>
            <w:rPr>
              <w:rStyle w:val="aa"/>
              <w:noProof/>
            </w:rPr>
          </w:pPr>
          <w:r w:rsidRPr="00E200D9">
            <w:rPr>
              <w:noProof/>
            </w:rPr>
            <w:fldChar w:fldCharType="begin"/>
          </w:r>
          <w:r w:rsidRPr="00E200D9">
            <w:rPr>
              <w:noProof/>
            </w:rPr>
            <w:instrText xml:space="preserve"> TOC \h \z \t "項目見出し,2,柱見出し（適用）,1" </w:instrText>
          </w:r>
          <w:r w:rsidRPr="00E200D9">
            <w:rPr>
              <w:noProof/>
            </w:rPr>
            <w:fldChar w:fldCharType="separate"/>
          </w:r>
          <w:hyperlink w:anchor="_Toc515454164" w:history="1">
            <w:r w:rsidRPr="00E200D9">
              <w:rPr>
                <w:rStyle w:val="aa"/>
                <w:rFonts w:hint="eastAsia"/>
                <w:noProof/>
              </w:rPr>
              <w:t>【改革の柱１】地域社会における住民自治の拡充</w:t>
            </w:r>
          </w:hyperlink>
        </w:p>
        <w:p w14:paraId="399EA658" w14:textId="7A5D6C58" w:rsidR="007B676D" w:rsidRPr="00E200D9" w:rsidRDefault="007B676D" w:rsidP="007B676D">
          <w:pPr>
            <w:pStyle w:val="af7"/>
            <w:ind w:firstLineChars="100" w:firstLine="211"/>
            <w:rPr>
              <w:noProof/>
            </w:rPr>
          </w:pPr>
          <w:r w:rsidRPr="00E200D9">
            <w:rPr>
              <w:rFonts w:hint="eastAsia"/>
              <w:noProof/>
            </w:rPr>
            <w:t>Ⅰ　地域コミュニティの活性化</w:t>
          </w:r>
        </w:p>
        <w:p w14:paraId="0995F18A" w14:textId="296630DE" w:rsidR="007B676D" w:rsidRPr="00E200D9" w:rsidRDefault="00A1284E" w:rsidP="007B676D">
          <w:pPr>
            <w:pStyle w:val="21"/>
            <w:tabs>
              <w:tab w:val="right" w:leader="dot" w:pos="9344"/>
            </w:tabs>
            <w:ind w:firstLineChars="100" w:firstLine="220"/>
            <w:rPr>
              <w:rStyle w:val="aa"/>
              <w:noProof/>
            </w:rPr>
          </w:pPr>
          <w:hyperlink w:anchor="_Toc515454165" w:history="1">
            <w:r w:rsidR="007B676D" w:rsidRPr="00E200D9">
              <w:rPr>
                <w:rStyle w:val="aa"/>
                <w:rFonts w:hint="eastAsia"/>
                <w:noProof/>
              </w:rPr>
              <w:t>ア　人と人とのつながりづくり</w:t>
            </w:r>
            <w:r w:rsidR="007B676D" w:rsidRPr="00E200D9">
              <w:rPr>
                <w:noProof/>
                <w:webHidden/>
              </w:rPr>
              <w:tab/>
            </w:r>
            <w:r w:rsidR="007B676D" w:rsidRPr="00E200D9">
              <w:rPr>
                <w:noProof/>
                <w:webHidden/>
              </w:rPr>
              <w:fldChar w:fldCharType="begin"/>
            </w:r>
            <w:r w:rsidR="007B676D" w:rsidRPr="00E200D9">
              <w:rPr>
                <w:noProof/>
                <w:webHidden/>
              </w:rPr>
              <w:instrText xml:space="preserve"> PAGEREF _Toc515454165 \h </w:instrText>
            </w:r>
            <w:r w:rsidR="007B676D" w:rsidRPr="00E200D9">
              <w:rPr>
                <w:noProof/>
                <w:webHidden/>
              </w:rPr>
            </w:r>
            <w:r w:rsidR="007B676D" w:rsidRPr="00E200D9">
              <w:rPr>
                <w:noProof/>
                <w:webHidden/>
              </w:rPr>
              <w:fldChar w:fldCharType="separate"/>
            </w:r>
            <w:r w:rsidR="006E6189" w:rsidRPr="00E200D9">
              <w:rPr>
                <w:noProof/>
                <w:webHidden/>
              </w:rPr>
              <w:t>1</w:t>
            </w:r>
            <w:r w:rsidR="007B676D" w:rsidRPr="00E200D9">
              <w:rPr>
                <w:noProof/>
                <w:webHidden/>
              </w:rPr>
              <w:fldChar w:fldCharType="end"/>
            </w:r>
          </w:hyperlink>
        </w:p>
        <w:p w14:paraId="6D126F04" w14:textId="7FECE9FF" w:rsidR="007B676D" w:rsidRPr="00E200D9" w:rsidRDefault="007B676D" w:rsidP="007B676D">
          <w:pPr>
            <w:ind w:firstLineChars="100" w:firstLine="211"/>
            <w:rPr>
              <w:b/>
              <w:noProof/>
            </w:rPr>
          </w:pPr>
          <w:r w:rsidRPr="00E200D9">
            <w:rPr>
              <w:rFonts w:asciiTheme="majorEastAsia" w:eastAsiaTheme="majorEastAsia" w:hAnsiTheme="majorEastAsia" w:hint="eastAsia"/>
              <w:b/>
              <w:noProof/>
            </w:rPr>
            <w:t>Ⅱ　地域課題解決に向けた活動の活性化</w:t>
          </w:r>
        </w:p>
        <w:p w14:paraId="585FF354" w14:textId="12514D81" w:rsidR="007B676D" w:rsidRPr="00E200D9" w:rsidRDefault="00A1284E" w:rsidP="007B676D">
          <w:pPr>
            <w:pStyle w:val="21"/>
            <w:tabs>
              <w:tab w:val="right" w:leader="dot" w:pos="9344"/>
            </w:tabs>
            <w:ind w:firstLineChars="100" w:firstLine="220"/>
            <w:rPr>
              <w:rFonts w:cstheme="minorBidi"/>
              <w:noProof/>
              <w:kern w:val="2"/>
              <w:sz w:val="21"/>
            </w:rPr>
          </w:pPr>
          <w:hyperlink w:anchor="_Toc515454166" w:history="1">
            <w:r w:rsidR="007B676D" w:rsidRPr="00E200D9">
              <w:rPr>
                <w:rStyle w:val="aa"/>
                <w:rFonts w:hint="eastAsia"/>
                <w:noProof/>
              </w:rPr>
              <w:t>ア　地域に根ざした活動の活性化（地縁型団体）</w:t>
            </w:r>
            <w:r w:rsidR="007B676D" w:rsidRPr="00E200D9">
              <w:rPr>
                <w:noProof/>
                <w:webHidden/>
              </w:rPr>
              <w:tab/>
            </w:r>
            <w:r w:rsidR="007B676D" w:rsidRPr="00E200D9">
              <w:rPr>
                <w:noProof/>
                <w:webHidden/>
              </w:rPr>
              <w:fldChar w:fldCharType="begin"/>
            </w:r>
            <w:r w:rsidR="007B676D" w:rsidRPr="00E200D9">
              <w:rPr>
                <w:noProof/>
                <w:webHidden/>
              </w:rPr>
              <w:instrText xml:space="preserve"> PAGEREF _Toc515454166 \h </w:instrText>
            </w:r>
            <w:r w:rsidR="007B676D" w:rsidRPr="00E200D9">
              <w:rPr>
                <w:noProof/>
                <w:webHidden/>
              </w:rPr>
            </w:r>
            <w:r w:rsidR="007B676D" w:rsidRPr="00E200D9">
              <w:rPr>
                <w:noProof/>
                <w:webHidden/>
              </w:rPr>
              <w:fldChar w:fldCharType="separate"/>
            </w:r>
            <w:r w:rsidR="006E6189" w:rsidRPr="00E200D9">
              <w:rPr>
                <w:noProof/>
                <w:webHidden/>
              </w:rPr>
              <w:t>14</w:t>
            </w:r>
            <w:r w:rsidR="007B676D" w:rsidRPr="00E200D9">
              <w:rPr>
                <w:noProof/>
                <w:webHidden/>
              </w:rPr>
              <w:fldChar w:fldCharType="end"/>
            </w:r>
          </w:hyperlink>
        </w:p>
        <w:p w14:paraId="7406C031" w14:textId="12E2E98A" w:rsidR="007B676D" w:rsidRPr="00E200D9" w:rsidRDefault="00A1284E" w:rsidP="007B676D">
          <w:pPr>
            <w:pStyle w:val="21"/>
            <w:tabs>
              <w:tab w:val="right" w:leader="dot" w:pos="9344"/>
            </w:tabs>
            <w:ind w:firstLineChars="100" w:firstLine="220"/>
            <w:rPr>
              <w:rStyle w:val="aa"/>
              <w:noProof/>
            </w:rPr>
          </w:pPr>
          <w:hyperlink w:anchor="_Toc515454167" w:history="1">
            <w:r w:rsidR="007B676D" w:rsidRPr="00E200D9">
              <w:rPr>
                <w:rStyle w:val="aa"/>
                <w:rFonts w:hint="eastAsia"/>
                <w:noProof/>
              </w:rPr>
              <w:t>イ　地域を限定しない活動の活性化（テーマ型団体）</w:t>
            </w:r>
            <w:r w:rsidR="007B676D" w:rsidRPr="00E200D9">
              <w:rPr>
                <w:noProof/>
                <w:webHidden/>
              </w:rPr>
              <w:tab/>
            </w:r>
            <w:r w:rsidR="007B676D" w:rsidRPr="00E200D9">
              <w:rPr>
                <w:noProof/>
                <w:webHidden/>
              </w:rPr>
              <w:fldChar w:fldCharType="begin"/>
            </w:r>
            <w:r w:rsidR="007B676D" w:rsidRPr="00E200D9">
              <w:rPr>
                <w:noProof/>
                <w:webHidden/>
              </w:rPr>
              <w:instrText xml:space="preserve"> PAGEREF _Toc515454167 \h </w:instrText>
            </w:r>
            <w:r w:rsidR="007B676D" w:rsidRPr="00E200D9">
              <w:rPr>
                <w:noProof/>
                <w:webHidden/>
              </w:rPr>
            </w:r>
            <w:r w:rsidR="007B676D" w:rsidRPr="00E200D9">
              <w:rPr>
                <w:noProof/>
                <w:webHidden/>
              </w:rPr>
              <w:fldChar w:fldCharType="separate"/>
            </w:r>
            <w:r w:rsidR="006E6189" w:rsidRPr="00E200D9">
              <w:rPr>
                <w:noProof/>
                <w:webHidden/>
              </w:rPr>
              <w:t>69</w:t>
            </w:r>
            <w:r w:rsidR="007B676D" w:rsidRPr="00E200D9">
              <w:rPr>
                <w:noProof/>
                <w:webHidden/>
              </w:rPr>
              <w:fldChar w:fldCharType="end"/>
            </w:r>
          </w:hyperlink>
        </w:p>
        <w:p w14:paraId="255736DA" w14:textId="77777777" w:rsidR="007B676D" w:rsidRPr="00E200D9" w:rsidRDefault="007B676D" w:rsidP="007B676D">
          <w:pPr>
            <w:spacing w:line="360" w:lineRule="exact"/>
            <w:ind w:firstLineChars="100" w:firstLine="211"/>
            <w:rPr>
              <w:rFonts w:asciiTheme="majorEastAsia" w:eastAsiaTheme="majorEastAsia" w:hAnsiTheme="majorEastAsia"/>
              <w:b/>
              <w:noProof/>
            </w:rPr>
          </w:pPr>
          <w:r w:rsidRPr="00E200D9">
            <w:rPr>
              <w:rFonts w:asciiTheme="majorEastAsia" w:eastAsiaTheme="majorEastAsia" w:hAnsiTheme="majorEastAsia" w:hint="eastAsia"/>
              <w:b/>
              <w:noProof/>
            </w:rPr>
            <w:t>Ⅲ　多様な協働（マルチパートナーシップ）の推進</w:t>
          </w:r>
        </w:p>
        <w:p w14:paraId="3ED9E49C" w14:textId="55040E7E" w:rsidR="007B676D" w:rsidRPr="00E200D9" w:rsidRDefault="007B676D" w:rsidP="007B676D">
          <w:pPr>
            <w:ind w:firstLineChars="200" w:firstLine="420"/>
            <w:rPr>
              <w:noProof/>
            </w:rPr>
          </w:pPr>
          <w:r w:rsidRPr="00E200D9">
            <w:rPr>
              <w:rFonts w:hint="eastAsia"/>
              <w:noProof/>
            </w:rPr>
            <w:t>ア　地域活動協議会への支援</w:t>
          </w:r>
        </w:p>
        <w:p w14:paraId="42082078" w14:textId="1A5CF16B" w:rsidR="007B676D" w:rsidRPr="00E200D9" w:rsidRDefault="00A1284E" w:rsidP="007B676D">
          <w:pPr>
            <w:pStyle w:val="21"/>
            <w:tabs>
              <w:tab w:val="right" w:leader="dot" w:pos="9344"/>
            </w:tabs>
            <w:ind w:firstLineChars="200" w:firstLine="440"/>
            <w:rPr>
              <w:rFonts w:cstheme="minorBidi"/>
              <w:noProof/>
              <w:kern w:val="2"/>
              <w:sz w:val="21"/>
            </w:rPr>
          </w:pPr>
          <w:hyperlink w:anchor="_Toc515454168" w:history="1">
            <w:r w:rsidR="007B676D" w:rsidRPr="00E200D9">
              <w:rPr>
                <w:rStyle w:val="aa"/>
                <w:rFonts w:hint="eastAsia"/>
                <w:noProof/>
              </w:rPr>
              <w:t>①</w:t>
            </w:r>
            <w:r w:rsidR="007B676D" w:rsidRPr="00E200D9">
              <w:rPr>
                <w:rStyle w:val="aa"/>
                <w:noProof/>
              </w:rPr>
              <w:t xml:space="preserve"> </w:t>
            </w:r>
            <w:r w:rsidR="007B676D" w:rsidRPr="00E200D9">
              <w:rPr>
                <w:rStyle w:val="aa"/>
                <w:rFonts w:hint="eastAsia"/>
                <w:noProof/>
              </w:rPr>
              <w:t>活動の活性化に向けた支援</w:t>
            </w:r>
            <w:r w:rsidR="007B676D" w:rsidRPr="00E200D9">
              <w:rPr>
                <w:noProof/>
                <w:webHidden/>
              </w:rPr>
              <w:tab/>
            </w:r>
            <w:r w:rsidR="007B676D" w:rsidRPr="00E200D9">
              <w:rPr>
                <w:noProof/>
                <w:webHidden/>
              </w:rPr>
              <w:fldChar w:fldCharType="begin"/>
            </w:r>
            <w:r w:rsidR="007B676D" w:rsidRPr="00E200D9">
              <w:rPr>
                <w:noProof/>
                <w:webHidden/>
              </w:rPr>
              <w:instrText xml:space="preserve"> PAGEREF _Toc515454168 \h </w:instrText>
            </w:r>
            <w:r w:rsidR="007B676D" w:rsidRPr="00E200D9">
              <w:rPr>
                <w:noProof/>
                <w:webHidden/>
              </w:rPr>
            </w:r>
            <w:r w:rsidR="007B676D" w:rsidRPr="00E200D9">
              <w:rPr>
                <w:noProof/>
                <w:webHidden/>
              </w:rPr>
              <w:fldChar w:fldCharType="separate"/>
            </w:r>
            <w:r w:rsidR="006E6189" w:rsidRPr="00E200D9">
              <w:rPr>
                <w:noProof/>
                <w:webHidden/>
              </w:rPr>
              <w:t>81</w:t>
            </w:r>
            <w:r w:rsidR="007B676D" w:rsidRPr="00E200D9">
              <w:rPr>
                <w:noProof/>
                <w:webHidden/>
              </w:rPr>
              <w:fldChar w:fldCharType="end"/>
            </w:r>
          </w:hyperlink>
        </w:p>
        <w:p w14:paraId="37EF817F" w14:textId="594FE1E1" w:rsidR="007B676D" w:rsidRPr="00E200D9" w:rsidRDefault="00A1284E" w:rsidP="007B676D">
          <w:pPr>
            <w:pStyle w:val="21"/>
            <w:tabs>
              <w:tab w:val="right" w:leader="dot" w:pos="9344"/>
            </w:tabs>
            <w:ind w:firstLineChars="200" w:firstLine="440"/>
            <w:rPr>
              <w:noProof/>
              <w:color w:val="0000FF" w:themeColor="hyperlink"/>
              <w:u w:val="single"/>
            </w:rPr>
          </w:pPr>
          <w:hyperlink w:anchor="_Toc515454169" w:history="1">
            <w:r w:rsidR="007B676D" w:rsidRPr="00E200D9">
              <w:rPr>
                <w:rStyle w:val="aa"/>
                <w:rFonts w:hint="eastAsia"/>
                <w:noProof/>
              </w:rPr>
              <w:t>②</w:t>
            </w:r>
            <w:r w:rsidR="007B676D" w:rsidRPr="00E200D9">
              <w:rPr>
                <w:rStyle w:val="aa"/>
                <w:noProof/>
              </w:rPr>
              <w:t xml:space="preserve"> </w:t>
            </w:r>
            <w:r w:rsidR="007B676D" w:rsidRPr="00E200D9">
              <w:rPr>
                <w:rStyle w:val="aa"/>
                <w:rFonts w:hint="eastAsia"/>
                <w:noProof/>
              </w:rPr>
              <w:t>総意形成機能の充実</w:t>
            </w:r>
            <w:r w:rsidR="007B676D" w:rsidRPr="00E200D9">
              <w:rPr>
                <w:noProof/>
                <w:webHidden/>
              </w:rPr>
              <w:tab/>
            </w:r>
            <w:r w:rsidR="007B676D" w:rsidRPr="00E200D9">
              <w:rPr>
                <w:noProof/>
                <w:webHidden/>
              </w:rPr>
              <w:fldChar w:fldCharType="begin"/>
            </w:r>
            <w:r w:rsidR="007B676D" w:rsidRPr="00E200D9">
              <w:rPr>
                <w:noProof/>
                <w:webHidden/>
              </w:rPr>
              <w:instrText xml:space="preserve"> PAGEREF _Toc515454169 \h </w:instrText>
            </w:r>
            <w:r w:rsidR="007B676D" w:rsidRPr="00E200D9">
              <w:rPr>
                <w:noProof/>
                <w:webHidden/>
              </w:rPr>
            </w:r>
            <w:r w:rsidR="007B676D" w:rsidRPr="00E200D9">
              <w:rPr>
                <w:noProof/>
                <w:webHidden/>
              </w:rPr>
              <w:fldChar w:fldCharType="separate"/>
            </w:r>
            <w:r w:rsidR="006E6189" w:rsidRPr="00E200D9">
              <w:rPr>
                <w:noProof/>
                <w:webHidden/>
              </w:rPr>
              <w:t>109</w:t>
            </w:r>
            <w:r w:rsidR="007B676D" w:rsidRPr="00E200D9">
              <w:rPr>
                <w:noProof/>
                <w:webHidden/>
              </w:rPr>
              <w:fldChar w:fldCharType="end"/>
            </w:r>
          </w:hyperlink>
        </w:p>
        <w:p w14:paraId="42BBE04E" w14:textId="60B823C6" w:rsidR="007B676D" w:rsidRPr="00E200D9" w:rsidRDefault="00A1284E" w:rsidP="007B676D">
          <w:pPr>
            <w:pStyle w:val="21"/>
            <w:tabs>
              <w:tab w:val="right" w:leader="dot" w:pos="9344"/>
            </w:tabs>
            <w:ind w:firstLineChars="100" w:firstLine="220"/>
            <w:rPr>
              <w:rStyle w:val="aa"/>
              <w:noProof/>
            </w:rPr>
          </w:pPr>
          <w:hyperlink w:anchor="_Toc515454170" w:history="1">
            <w:r w:rsidR="007B676D" w:rsidRPr="00E200D9">
              <w:rPr>
                <w:rStyle w:val="aa"/>
                <w:rFonts w:hint="eastAsia"/>
                <w:noProof/>
              </w:rPr>
              <w:t>イ　多様な主体のネットワーク拡充への支援</w:t>
            </w:r>
            <w:r w:rsidR="007B676D" w:rsidRPr="00E200D9">
              <w:rPr>
                <w:noProof/>
                <w:webHidden/>
              </w:rPr>
              <w:tab/>
            </w:r>
            <w:r w:rsidR="007B676D" w:rsidRPr="00E200D9">
              <w:rPr>
                <w:noProof/>
                <w:webHidden/>
              </w:rPr>
              <w:fldChar w:fldCharType="begin"/>
            </w:r>
            <w:r w:rsidR="007B676D" w:rsidRPr="00E200D9">
              <w:rPr>
                <w:noProof/>
                <w:webHidden/>
              </w:rPr>
              <w:instrText xml:space="preserve"> PAGEREF _Toc515454170 \h </w:instrText>
            </w:r>
            <w:r w:rsidR="007B676D" w:rsidRPr="00E200D9">
              <w:rPr>
                <w:noProof/>
                <w:webHidden/>
              </w:rPr>
            </w:r>
            <w:r w:rsidR="007B676D" w:rsidRPr="00E200D9">
              <w:rPr>
                <w:noProof/>
                <w:webHidden/>
              </w:rPr>
              <w:fldChar w:fldCharType="separate"/>
            </w:r>
            <w:r w:rsidR="006E6189" w:rsidRPr="00E200D9">
              <w:rPr>
                <w:noProof/>
                <w:webHidden/>
              </w:rPr>
              <w:t>130</w:t>
            </w:r>
            <w:r w:rsidR="007B676D" w:rsidRPr="00E200D9">
              <w:rPr>
                <w:noProof/>
                <w:webHidden/>
              </w:rPr>
              <w:fldChar w:fldCharType="end"/>
            </w:r>
          </w:hyperlink>
        </w:p>
        <w:p w14:paraId="2E9B814D" w14:textId="43139E70" w:rsidR="007B676D" w:rsidRPr="00E200D9" w:rsidRDefault="007B676D" w:rsidP="007B676D">
          <w:pPr>
            <w:ind w:firstLineChars="100" w:firstLine="211"/>
            <w:rPr>
              <w:b/>
              <w:noProof/>
            </w:rPr>
          </w:pPr>
          <w:r w:rsidRPr="00E200D9">
            <w:rPr>
              <w:rFonts w:asciiTheme="majorEastAsia" w:eastAsiaTheme="majorEastAsia" w:hAnsiTheme="majorEastAsia" w:hint="eastAsia"/>
              <w:b/>
              <w:noProof/>
            </w:rPr>
            <w:t>Ⅳ　多様な市民活動への支援メニューの充実</w:t>
          </w:r>
        </w:p>
        <w:p w14:paraId="3C98E288" w14:textId="4D03B25A" w:rsidR="007B676D" w:rsidRPr="00E200D9" w:rsidRDefault="00A1284E" w:rsidP="007B676D">
          <w:pPr>
            <w:pStyle w:val="21"/>
            <w:tabs>
              <w:tab w:val="right" w:leader="dot" w:pos="9344"/>
            </w:tabs>
            <w:ind w:firstLineChars="100" w:firstLine="220"/>
            <w:rPr>
              <w:rFonts w:cstheme="minorBidi"/>
              <w:noProof/>
              <w:kern w:val="2"/>
              <w:sz w:val="21"/>
            </w:rPr>
          </w:pPr>
          <w:hyperlink w:anchor="_Toc515454171" w:history="1">
            <w:r w:rsidR="007B676D" w:rsidRPr="00E200D9">
              <w:rPr>
                <w:rStyle w:val="aa"/>
                <w:rFonts w:hint="eastAsia"/>
                <w:noProof/>
              </w:rPr>
              <w:t>イ　地域の実態に応じたきめ細かな支援</w:t>
            </w:r>
            <w:r w:rsidR="007B676D" w:rsidRPr="00E200D9">
              <w:rPr>
                <w:noProof/>
                <w:webHidden/>
              </w:rPr>
              <w:tab/>
            </w:r>
            <w:r w:rsidR="007B676D" w:rsidRPr="00E200D9">
              <w:rPr>
                <w:noProof/>
                <w:webHidden/>
              </w:rPr>
              <w:fldChar w:fldCharType="begin"/>
            </w:r>
            <w:r w:rsidR="007B676D" w:rsidRPr="00E200D9">
              <w:rPr>
                <w:noProof/>
                <w:webHidden/>
              </w:rPr>
              <w:instrText xml:space="preserve"> PAGEREF _Toc515454171 \h </w:instrText>
            </w:r>
            <w:r w:rsidR="007B676D" w:rsidRPr="00E200D9">
              <w:rPr>
                <w:noProof/>
                <w:webHidden/>
              </w:rPr>
            </w:r>
            <w:r w:rsidR="007B676D" w:rsidRPr="00E200D9">
              <w:rPr>
                <w:noProof/>
                <w:webHidden/>
              </w:rPr>
              <w:fldChar w:fldCharType="separate"/>
            </w:r>
            <w:r w:rsidR="006E6189" w:rsidRPr="00E200D9">
              <w:rPr>
                <w:noProof/>
                <w:webHidden/>
              </w:rPr>
              <w:t>148</w:t>
            </w:r>
            <w:r w:rsidR="007B676D" w:rsidRPr="00E200D9">
              <w:rPr>
                <w:noProof/>
                <w:webHidden/>
              </w:rPr>
              <w:fldChar w:fldCharType="end"/>
            </w:r>
          </w:hyperlink>
        </w:p>
        <w:p w14:paraId="50375F36" w14:textId="5EFAC018" w:rsidR="007B676D" w:rsidRPr="00E200D9" w:rsidRDefault="00A1284E" w:rsidP="007B676D">
          <w:pPr>
            <w:pStyle w:val="21"/>
            <w:tabs>
              <w:tab w:val="right" w:leader="dot" w:pos="9344"/>
            </w:tabs>
            <w:ind w:firstLineChars="100" w:firstLine="220"/>
            <w:rPr>
              <w:rFonts w:cstheme="minorBidi"/>
              <w:noProof/>
              <w:kern w:val="2"/>
              <w:sz w:val="21"/>
            </w:rPr>
          </w:pPr>
          <w:hyperlink w:anchor="_Toc515454172" w:history="1">
            <w:r w:rsidR="007B676D" w:rsidRPr="00E200D9">
              <w:rPr>
                <w:rStyle w:val="aa"/>
                <w:rFonts w:hint="eastAsia"/>
                <w:noProof/>
              </w:rPr>
              <w:t>ウ　市民活動の持続的な実施に向けたＣＢ／ＳＢ化、社会的ビジネス化の支援</w:t>
            </w:r>
            <w:r w:rsidR="007B676D" w:rsidRPr="00E200D9">
              <w:rPr>
                <w:noProof/>
                <w:webHidden/>
              </w:rPr>
              <w:tab/>
            </w:r>
            <w:r w:rsidR="007B676D" w:rsidRPr="00E200D9">
              <w:rPr>
                <w:noProof/>
                <w:webHidden/>
              </w:rPr>
              <w:fldChar w:fldCharType="begin"/>
            </w:r>
            <w:r w:rsidR="007B676D" w:rsidRPr="00E200D9">
              <w:rPr>
                <w:noProof/>
                <w:webHidden/>
              </w:rPr>
              <w:instrText xml:space="preserve"> PAGEREF _Toc515454172 \h </w:instrText>
            </w:r>
            <w:r w:rsidR="007B676D" w:rsidRPr="00E200D9">
              <w:rPr>
                <w:noProof/>
                <w:webHidden/>
              </w:rPr>
            </w:r>
            <w:r w:rsidR="007B676D" w:rsidRPr="00E200D9">
              <w:rPr>
                <w:noProof/>
                <w:webHidden/>
              </w:rPr>
              <w:fldChar w:fldCharType="separate"/>
            </w:r>
            <w:r w:rsidR="006E6189" w:rsidRPr="00E200D9">
              <w:rPr>
                <w:noProof/>
                <w:webHidden/>
              </w:rPr>
              <w:t>162</w:t>
            </w:r>
            <w:r w:rsidR="007B676D" w:rsidRPr="00E200D9">
              <w:rPr>
                <w:noProof/>
                <w:webHidden/>
              </w:rPr>
              <w:fldChar w:fldCharType="end"/>
            </w:r>
          </w:hyperlink>
        </w:p>
        <w:p w14:paraId="774C725B" w14:textId="537D466C" w:rsidR="007B676D" w:rsidRPr="00E200D9" w:rsidRDefault="00A1284E">
          <w:pPr>
            <w:pStyle w:val="13"/>
            <w:tabs>
              <w:tab w:val="right" w:leader="dot" w:pos="9344"/>
            </w:tabs>
            <w:rPr>
              <w:rStyle w:val="aa"/>
              <w:noProof/>
            </w:rPr>
          </w:pPr>
          <w:hyperlink w:anchor="_Toc515454173" w:history="1">
            <w:r w:rsidR="007B676D" w:rsidRPr="00E200D9">
              <w:rPr>
                <w:rStyle w:val="aa"/>
                <w:rFonts w:hint="eastAsia"/>
                <w:noProof/>
              </w:rPr>
              <w:t>【改革の柱２】区長</w:t>
            </w:r>
            <w:r w:rsidR="002537A1" w:rsidRPr="00E200D9">
              <w:rPr>
                <w:rStyle w:val="aa"/>
                <w:rFonts w:hint="eastAsia"/>
                <w:noProof/>
              </w:rPr>
              <w:t>の</w:t>
            </w:r>
            <w:r w:rsidR="007B676D" w:rsidRPr="00E200D9">
              <w:rPr>
                <w:rStyle w:val="aa"/>
                <w:rFonts w:hint="eastAsia"/>
                <w:noProof/>
              </w:rPr>
              <w:t>権限・責任の拡充と区民参画のさらなる推進</w:t>
            </w:r>
          </w:hyperlink>
        </w:p>
        <w:p w14:paraId="3E3A5F08" w14:textId="5778ABBC" w:rsidR="007B676D" w:rsidRPr="00E200D9" w:rsidRDefault="007B676D" w:rsidP="007B676D">
          <w:pPr>
            <w:pStyle w:val="af7"/>
            <w:ind w:firstLineChars="100" w:firstLine="211"/>
            <w:rPr>
              <w:noProof/>
            </w:rPr>
          </w:pPr>
          <w:r w:rsidRPr="00E200D9">
            <w:rPr>
              <w:rFonts w:hint="eastAsia"/>
              <w:noProof/>
            </w:rPr>
            <w:t>Ⅰ　区長の権限の明確化</w:t>
          </w:r>
        </w:p>
        <w:p w14:paraId="4ACC01CC" w14:textId="5346AE04" w:rsidR="007B676D" w:rsidRPr="00E200D9" w:rsidRDefault="00A1284E" w:rsidP="007B676D">
          <w:pPr>
            <w:pStyle w:val="21"/>
            <w:tabs>
              <w:tab w:val="right" w:leader="dot" w:pos="9344"/>
            </w:tabs>
            <w:ind w:firstLineChars="100" w:firstLine="220"/>
            <w:rPr>
              <w:rStyle w:val="aa"/>
              <w:noProof/>
            </w:rPr>
          </w:pPr>
          <w:hyperlink w:anchor="_Toc515454174" w:history="1">
            <w:r w:rsidR="007B676D" w:rsidRPr="00E200D9">
              <w:rPr>
                <w:rStyle w:val="aa"/>
                <w:rFonts w:hint="eastAsia"/>
                <w:noProof/>
              </w:rPr>
              <w:t>イ　「ニア・イズ・ベター」に基づく分権型教育行政の効果的な推進</w:t>
            </w:r>
            <w:r w:rsidR="007B676D" w:rsidRPr="00E200D9">
              <w:rPr>
                <w:noProof/>
                <w:webHidden/>
              </w:rPr>
              <w:tab/>
            </w:r>
            <w:r w:rsidR="007B676D" w:rsidRPr="00E200D9">
              <w:rPr>
                <w:noProof/>
                <w:webHidden/>
              </w:rPr>
              <w:fldChar w:fldCharType="begin"/>
            </w:r>
            <w:r w:rsidR="007B676D" w:rsidRPr="00E200D9">
              <w:rPr>
                <w:noProof/>
                <w:webHidden/>
              </w:rPr>
              <w:instrText xml:space="preserve"> PAGEREF _Toc515454174 \h </w:instrText>
            </w:r>
            <w:r w:rsidR="007B676D" w:rsidRPr="00E200D9">
              <w:rPr>
                <w:noProof/>
                <w:webHidden/>
              </w:rPr>
            </w:r>
            <w:r w:rsidR="007B676D" w:rsidRPr="00E200D9">
              <w:rPr>
                <w:noProof/>
                <w:webHidden/>
              </w:rPr>
              <w:fldChar w:fldCharType="separate"/>
            </w:r>
            <w:r w:rsidR="006E6189" w:rsidRPr="00E200D9">
              <w:rPr>
                <w:noProof/>
                <w:webHidden/>
              </w:rPr>
              <w:t>170</w:t>
            </w:r>
            <w:r w:rsidR="007B676D" w:rsidRPr="00E200D9">
              <w:rPr>
                <w:noProof/>
                <w:webHidden/>
              </w:rPr>
              <w:fldChar w:fldCharType="end"/>
            </w:r>
          </w:hyperlink>
        </w:p>
        <w:p w14:paraId="4B613073" w14:textId="65F29BE6" w:rsidR="007B676D" w:rsidRPr="00E200D9" w:rsidRDefault="007B676D" w:rsidP="007B676D">
          <w:pPr>
            <w:ind w:firstLineChars="100" w:firstLine="211"/>
            <w:rPr>
              <w:b/>
              <w:noProof/>
            </w:rPr>
          </w:pPr>
          <w:r w:rsidRPr="00E200D9">
            <w:rPr>
              <w:rFonts w:asciiTheme="majorEastAsia" w:eastAsiaTheme="majorEastAsia" w:hAnsiTheme="majorEastAsia" w:hint="eastAsia"/>
              <w:b/>
              <w:noProof/>
            </w:rPr>
            <w:t>Ⅲ　区民が区政運営に参加・参画する仕組みのさらなる充実</w:t>
          </w:r>
        </w:p>
        <w:p w14:paraId="0F6DC8F4" w14:textId="54B04980" w:rsidR="007B676D" w:rsidRPr="00E200D9" w:rsidRDefault="00A1284E" w:rsidP="006E3037">
          <w:pPr>
            <w:pStyle w:val="21"/>
            <w:tabs>
              <w:tab w:val="right" w:leader="dot" w:pos="9344"/>
            </w:tabs>
            <w:ind w:firstLineChars="100" w:firstLine="220"/>
            <w:rPr>
              <w:rFonts w:cstheme="minorBidi"/>
              <w:noProof/>
              <w:kern w:val="2"/>
              <w:sz w:val="21"/>
            </w:rPr>
          </w:pPr>
          <w:hyperlink w:anchor="_Toc515454175" w:history="1">
            <w:r w:rsidR="007B676D" w:rsidRPr="00E200D9">
              <w:rPr>
                <w:rStyle w:val="aa"/>
                <w:rFonts w:hint="eastAsia"/>
                <w:noProof/>
              </w:rPr>
              <w:t>ア　区における住民主体の自治の実現</w:t>
            </w:r>
            <w:r w:rsidR="007B676D" w:rsidRPr="00E200D9">
              <w:rPr>
                <w:noProof/>
                <w:webHidden/>
              </w:rPr>
              <w:tab/>
            </w:r>
            <w:r w:rsidR="007B676D" w:rsidRPr="00E200D9">
              <w:rPr>
                <w:noProof/>
                <w:webHidden/>
              </w:rPr>
              <w:fldChar w:fldCharType="begin"/>
            </w:r>
            <w:r w:rsidR="007B676D" w:rsidRPr="00E200D9">
              <w:rPr>
                <w:noProof/>
                <w:webHidden/>
              </w:rPr>
              <w:instrText xml:space="preserve"> PAGEREF _Toc515454175 \h </w:instrText>
            </w:r>
            <w:r w:rsidR="007B676D" w:rsidRPr="00E200D9">
              <w:rPr>
                <w:noProof/>
                <w:webHidden/>
              </w:rPr>
            </w:r>
            <w:r w:rsidR="007B676D" w:rsidRPr="00E200D9">
              <w:rPr>
                <w:noProof/>
                <w:webHidden/>
              </w:rPr>
              <w:fldChar w:fldCharType="separate"/>
            </w:r>
            <w:r w:rsidR="006E6189" w:rsidRPr="00E200D9">
              <w:rPr>
                <w:noProof/>
                <w:webHidden/>
              </w:rPr>
              <w:t>185</w:t>
            </w:r>
            <w:r w:rsidR="007B676D" w:rsidRPr="00E200D9">
              <w:rPr>
                <w:noProof/>
                <w:webHidden/>
              </w:rPr>
              <w:fldChar w:fldCharType="end"/>
            </w:r>
          </w:hyperlink>
        </w:p>
        <w:p w14:paraId="01C2E3F4" w14:textId="50D0E492" w:rsidR="007B676D" w:rsidRPr="00E200D9" w:rsidRDefault="00A1284E" w:rsidP="006E3037">
          <w:pPr>
            <w:pStyle w:val="21"/>
            <w:tabs>
              <w:tab w:val="right" w:leader="dot" w:pos="9344"/>
            </w:tabs>
            <w:ind w:firstLineChars="100" w:firstLine="220"/>
            <w:rPr>
              <w:rStyle w:val="aa"/>
              <w:noProof/>
            </w:rPr>
          </w:pPr>
          <w:hyperlink w:anchor="_Toc515454176" w:history="1">
            <w:r w:rsidR="007B676D" w:rsidRPr="00E200D9">
              <w:rPr>
                <w:rStyle w:val="aa"/>
                <w:rFonts w:hint="eastAsia"/>
                <w:noProof/>
              </w:rPr>
              <w:t>イ　多様な区民の意見やニーズの的確な把握</w:t>
            </w:r>
            <w:r w:rsidR="007B676D" w:rsidRPr="00E200D9">
              <w:rPr>
                <w:noProof/>
                <w:webHidden/>
              </w:rPr>
              <w:tab/>
            </w:r>
            <w:r w:rsidR="007B676D" w:rsidRPr="00E200D9">
              <w:rPr>
                <w:noProof/>
                <w:webHidden/>
              </w:rPr>
              <w:fldChar w:fldCharType="begin"/>
            </w:r>
            <w:r w:rsidR="007B676D" w:rsidRPr="00E200D9">
              <w:rPr>
                <w:noProof/>
                <w:webHidden/>
              </w:rPr>
              <w:instrText xml:space="preserve"> PAGEREF _Toc515454176 \h </w:instrText>
            </w:r>
            <w:r w:rsidR="007B676D" w:rsidRPr="00E200D9">
              <w:rPr>
                <w:noProof/>
                <w:webHidden/>
              </w:rPr>
            </w:r>
            <w:r w:rsidR="007B676D" w:rsidRPr="00E200D9">
              <w:rPr>
                <w:noProof/>
                <w:webHidden/>
              </w:rPr>
              <w:fldChar w:fldCharType="separate"/>
            </w:r>
            <w:r w:rsidR="006E6189" w:rsidRPr="00E200D9">
              <w:rPr>
                <w:noProof/>
                <w:webHidden/>
              </w:rPr>
              <w:t>202</w:t>
            </w:r>
            <w:r w:rsidR="007B676D" w:rsidRPr="00E200D9">
              <w:rPr>
                <w:noProof/>
                <w:webHidden/>
              </w:rPr>
              <w:fldChar w:fldCharType="end"/>
            </w:r>
          </w:hyperlink>
        </w:p>
        <w:p w14:paraId="2753BDFE" w14:textId="761D05AA" w:rsidR="007B676D" w:rsidRPr="00E200D9" w:rsidRDefault="007B676D" w:rsidP="006E3037">
          <w:pPr>
            <w:ind w:firstLineChars="100" w:firstLine="211"/>
            <w:rPr>
              <w:b/>
              <w:noProof/>
            </w:rPr>
          </w:pPr>
          <w:r w:rsidRPr="00E200D9">
            <w:rPr>
              <w:rFonts w:asciiTheme="majorEastAsia" w:eastAsiaTheme="majorEastAsia" w:hAnsiTheme="majorEastAsia" w:hint="eastAsia"/>
              <w:b/>
              <w:noProof/>
            </w:rPr>
            <w:t>Ⅳ　区民サービスの向上と効率的な区行政の運営</w:t>
          </w:r>
        </w:p>
        <w:p w14:paraId="2CAFBAAB" w14:textId="69C17CC0" w:rsidR="007B676D" w:rsidRPr="00E200D9" w:rsidRDefault="00A1284E" w:rsidP="006E3037">
          <w:pPr>
            <w:pStyle w:val="21"/>
            <w:tabs>
              <w:tab w:val="right" w:leader="dot" w:pos="9344"/>
            </w:tabs>
            <w:ind w:firstLineChars="100" w:firstLine="220"/>
            <w:rPr>
              <w:rFonts w:cstheme="minorBidi"/>
              <w:noProof/>
              <w:kern w:val="2"/>
              <w:sz w:val="21"/>
            </w:rPr>
          </w:pPr>
          <w:hyperlink w:anchor="_Toc515454177" w:history="1">
            <w:r w:rsidR="007B676D" w:rsidRPr="00E200D9">
              <w:rPr>
                <w:rStyle w:val="aa"/>
                <w:rFonts w:hint="eastAsia"/>
                <w:noProof/>
              </w:rPr>
              <w:t>ア　さらなる区民サービスの向上</w:t>
            </w:r>
            <w:r w:rsidR="007B676D" w:rsidRPr="00E200D9">
              <w:rPr>
                <w:noProof/>
                <w:webHidden/>
              </w:rPr>
              <w:tab/>
            </w:r>
            <w:r w:rsidR="007B676D" w:rsidRPr="00E200D9">
              <w:rPr>
                <w:noProof/>
                <w:webHidden/>
              </w:rPr>
              <w:fldChar w:fldCharType="begin"/>
            </w:r>
            <w:r w:rsidR="007B676D" w:rsidRPr="00E200D9">
              <w:rPr>
                <w:noProof/>
                <w:webHidden/>
              </w:rPr>
              <w:instrText xml:space="preserve"> PAGEREF _Toc515454177 \h </w:instrText>
            </w:r>
            <w:r w:rsidR="007B676D" w:rsidRPr="00E200D9">
              <w:rPr>
                <w:noProof/>
                <w:webHidden/>
              </w:rPr>
            </w:r>
            <w:r w:rsidR="007B676D" w:rsidRPr="00E200D9">
              <w:rPr>
                <w:noProof/>
                <w:webHidden/>
              </w:rPr>
              <w:fldChar w:fldCharType="separate"/>
            </w:r>
            <w:r w:rsidR="006E6189" w:rsidRPr="00E200D9">
              <w:rPr>
                <w:noProof/>
                <w:webHidden/>
              </w:rPr>
              <w:t>212</w:t>
            </w:r>
            <w:r w:rsidR="007B676D" w:rsidRPr="00E200D9">
              <w:rPr>
                <w:noProof/>
                <w:webHidden/>
              </w:rPr>
              <w:fldChar w:fldCharType="end"/>
            </w:r>
          </w:hyperlink>
        </w:p>
        <w:p w14:paraId="6C990059" w14:textId="0D7D8415" w:rsidR="007B676D" w:rsidRPr="00E200D9" w:rsidRDefault="00A1284E" w:rsidP="006E3037">
          <w:pPr>
            <w:pStyle w:val="21"/>
            <w:tabs>
              <w:tab w:val="right" w:leader="dot" w:pos="9344"/>
            </w:tabs>
            <w:ind w:firstLineChars="100" w:firstLine="220"/>
            <w:rPr>
              <w:rFonts w:cstheme="minorBidi"/>
              <w:noProof/>
              <w:kern w:val="2"/>
              <w:sz w:val="21"/>
            </w:rPr>
          </w:pPr>
          <w:hyperlink w:anchor="_Toc515454178" w:history="1">
            <w:r w:rsidR="007B676D" w:rsidRPr="00E200D9">
              <w:rPr>
                <w:rStyle w:val="aa"/>
                <w:rFonts w:hint="eastAsia"/>
                <w:noProof/>
              </w:rPr>
              <w:t>イ　効率的な区行政の運営の推進</w:t>
            </w:r>
            <w:r w:rsidR="007B676D" w:rsidRPr="00E200D9">
              <w:rPr>
                <w:noProof/>
                <w:webHidden/>
              </w:rPr>
              <w:tab/>
            </w:r>
            <w:r w:rsidR="007B676D" w:rsidRPr="00E200D9">
              <w:rPr>
                <w:noProof/>
                <w:webHidden/>
              </w:rPr>
              <w:fldChar w:fldCharType="begin"/>
            </w:r>
            <w:r w:rsidR="007B676D" w:rsidRPr="00E200D9">
              <w:rPr>
                <w:noProof/>
                <w:webHidden/>
              </w:rPr>
              <w:instrText xml:space="preserve"> PAGEREF _Toc515454178 \h </w:instrText>
            </w:r>
            <w:r w:rsidR="007B676D" w:rsidRPr="00E200D9">
              <w:rPr>
                <w:noProof/>
                <w:webHidden/>
              </w:rPr>
            </w:r>
            <w:r w:rsidR="007B676D" w:rsidRPr="00E200D9">
              <w:rPr>
                <w:noProof/>
                <w:webHidden/>
              </w:rPr>
              <w:fldChar w:fldCharType="separate"/>
            </w:r>
            <w:r w:rsidR="006E6189" w:rsidRPr="00E200D9">
              <w:rPr>
                <w:noProof/>
                <w:webHidden/>
              </w:rPr>
              <w:t>240</w:t>
            </w:r>
            <w:r w:rsidR="007B676D" w:rsidRPr="00E200D9">
              <w:rPr>
                <w:noProof/>
                <w:webHidden/>
              </w:rPr>
              <w:fldChar w:fldCharType="end"/>
            </w:r>
          </w:hyperlink>
        </w:p>
        <w:p w14:paraId="293AD8EF" w14:textId="7C4A4BDA" w:rsidR="00282CCB" w:rsidRPr="00E200D9" w:rsidRDefault="007B676D" w:rsidP="00E10201">
          <w:pPr>
            <w:pStyle w:val="13"/>
            <w:tabs>
              <w:tab w:val="right" w:leader="dot" w:pos="9344"/>
            </w:tabs>
          </w:pPr>
          <w:r w:rsidRPr="00E200D9">
            <w:rPr>
              <w:noProof/>
            </w:rPr>
            <w:fldChar w:fldCharType="end"/>
          </w:r>
        </w:p>
      </w:sdtContent>
    </w:sdt>
    <w:p w14:paraId="5292E535" w14:textId="77777777" w:rsidR="00874EFE" w:rsidRPr="00E200D9" w:rsidRDefault="00282CCB" w:rsidP="00B80C2C">
      <w:pPr>
        <w:spacing w:line="320" w:lineRule="exact"/>
        <w:ind w:left="720" w:hangingChars="300" w:hanging="720"/>
        <w:rPr>
          <w:rFonts w:asciiTheme="minorEastAsia" w:hAnsiTheme="minorEastAsia"/>
          <w:color w:val="000000" w:themeColor="text1"/>
          <w:szCs w:val="21"/>
        </w:rPr>
      </w:pPr>
      <w:r w:rsidRPr="00E200D9">
        <w:rPr>
          <w:rFonts w:asciiTheme="minorEastAsia" w:hAnsiTheme="minorEastAsia" w:hint="eastAsia"/>
          <w:color w:val="000000" w:themeColor="text1"/>
          <w:sz w:val="24"/>
          <w:szCs w:val="24"/>
        </w:rPr>
        <w:t xml:space="preserve">　</w:t>
      </w:r>
      <w:r w:rsidRPr="00E200D9">
        <w:rPr>
          <w:rFonts w:asciiTheme="minorEastAsia" w:hAnsiTheme="minorEastAsia" w:hint="eastAsia"/>
          <w:color w:val="000000" w:themeColor="text1"/>
          <w:szCs w:val="21"/>
        </w:rPr>
        <w:t xml:space="preserve">　</w:t>
      </w:r>
    </w:p>
    <w:p w14:paraId="2EB06DA8" w14:textId="77777777" w:rsidR="00874EFE" w:rsidRPr="00E200D9" w:rsidRDefault="00874EFE">
      <w:pPr>
        <w:widowControl/>
        <w:jc w:val="left"/>
        <w:rPr>
          <w:rFonts w:asciiTheme="minorEastAsia" w:hAnsiTheme="minorEastAsia"/>
          <w:color w:val="000000" w:themeColor="text1"/>
          <w:szCs w:val="21"/>
        </w:rPr>
      </w:pPr>
      <w:r w:rsidRPr="00E200D9">
        <w:rPr>
          <w:rFonts w:asciiTheme="minorEastAsia" w:hAnsiTheme="minorEastAsia"/>
          <w:color w:val="000000" w:themeColor="text1"/>
          <w:szCs w:val="21"/>
        </w:rPr>
        <w:br w:type="page"/>
      </w:r>
    </w:p>
    <w:p w14:paraId="416B7F47" w14:textId="77777777" w:rsidR="00874EFE" w:rsidRPr="00E200D9" w:rsidRDefault="00874EFE" w:rsidP="00874EFE">
      <w:pPr>
        <w:spacing w:line="320" w:lineRule="exact"/>
        <w:ind w:leftChars="200" w:left="630" w:hangingChars="100" w:hanging="210"/>
        <w:rPr>
          <w:rFonts w:asciiTheme="minorEastAsia" w:hAnsiTheme="minorEastAsia"/>
          <w:color w:val="000000" w:themeColor="text1"/>
          <w:szCs w:val="21"/>
        </w:rPr>
      </w:pPr>
    </w:p>
    <w:p w14:paraId="2D40D90A" w14:textId="77777777" w:rsidR="00262D0D" w:rsidRPr="00E200D9" w:rsidRDefault="00262D0D" w:rsidP="00874EFE">
      <w:pPr>
        <w:spacing w:line="320" w:lineRule="exact"/>
        <w:ind w:leftChars="200" w:left="630" w:hangingChars="100" w:hanging="210"/>
        <w:rPr>
          <w:rFonts w:asciiTheme="minorEastAsia" w:hAnsiTheme="minorEastAsia"/>
          <w:color w:val="000000" w:themeColor="text1"/>
          <w:szCs w:val="21"/>
        </w:rPr>
      </w:pPr>
    </w:p>
    <w:p w14:paraId="2BD3215C" w14:textId="77777777" w:rsidR="00262D0D" w:rsidRPr="00E200D9" w:rsidRDefault="00262D0D" w:rsidP="00874EFE">
      <w:pPr>
        <w:spacing w:line="320" w:lineRule="exact"/>
        <w:ind w:leftChars="200" w:left="630" w:hangingChars="100" w:hanging="210"/>
        <w:rPr>
          <w:rFonts w:asciiTheme="minorEastAsia" w:hAnsiTheme="minorEastAsia"/>
          <w:color w:val="000000" w:themeColor="text1"/>
          <w:szCs w:val="21"/>
        </w:rPr>
      </w:pPr>
    </w:p>
    <w:p w14:paraId="51A1195F" w14:textId="5809F0D5" w:rsidR="00282CCB" w:rsidRPr="00E200D9" w:rsidRDefault="00282CCB" w:rsidP="00874EFE">
      <w:pPr>
        <w:spacing w:line="320" w:lineRule="exact"/>
        <w:ind w:leftChars="200" w:left="630" w:hangingChars="100" w:hanging="210"/>
        <w:rPr>
          <w:rFonts w:asciiTheme="minorEastAsia" w:hAnsiTheme="minorEastAsia"/>
          <w:color w:val="000000" w:themeColor="text1"/>
          <w:szCs w:val="21"/>
        </w:rPr>
      </w:pPr>
      <w:r w:rsidRPr="00E200D9">
        <w:rPr>
          <w:rFonts w:asciiTheme="minorEastAsia" w:hAnsiTheme="minorEastAsia" w:hint="eastAsia"/>
          <w:color w:val="000000" w:themeColor="text1"/>
          <w:szCs w:val="21"/>
        </w:rPr>
        <w:t>※本冊子は、「「市政改革プラン2.0」の進捗状況（平成</w:t>
      </w:r>
      <w:r w:rsidR="00AF2CC7" w:rsidRPr="00E200D9">
        <w:rPr>
          <w:rFonts w:asciiTheme="minorEastAsia" w:hAnsiTheme="minorEastAsia" w:hint="eastAsia"/>
          <w:color w:val="000000" w:themeColor="text1"/>
          <w:szCs w:val="21"/>
        </w:rPr>
        <w:t>30</w:t>
      </w:r>
      <w:r w:rsidRPr="00E200D9">
        <w:rPr>
          <w:rFonts w:asciiTheme="minorEastAsia" w:hAnsiTheme="minorEastAsia" w:hint="eastAsia"/>
          <w:color w:val="000000" w:themeColor="text1"/>
          <w:szCs w:val="21"/>
        </w:rPr>
        <w:t>年度末時点）」</w:t>
      </w:r>
      <w:r w:rsidR="00B80C2C" w:rsidRPr="00E200D9">
        <w:rPr>
          <w:rFonts w:asciiTheme="minorEastAsia" w:hAnsiTheme="minorEastAsia" w:hint="eastAsia"/>
          <w:color w:val="000000" w:themeColor="text1"/>
          <w:szCs w:val="21"/>
        </w:rPr>
        <w:t>ｐ</w:t>
      </w:r>
      <w:r w:rsidR="00983DCC" w:rsidRPr="00E200D9">
        <w:rPr>
          <w:rFonts w:asciiTheme="minorEastAsia" w:hAnsiTheme="minorEastAsia" w:hint="eastAsia"/>
          <w:color w:val="000000" w:themeColor="text1"/>
          <w:szCs w:val="21"/>
        </w:rPr>
        <w:t>41</w:t>
      </w:r>
      <w:r w:rsidRPr="00E200D9">
        <w:rPr>
          <w:rFonts w:asciiTheme="minorEastAsia" w:hAnsiTheme="minorEastAsia" w:hint="eastAsia"/>
          <w:color w:val="000000" w:themeColor="text1"/>
          <w:szCs w:val="21"/>
        </w:rPr>
        <w:t>以降の「－ニア・イズ・ベターのさらなる徹底－」（区政編）における項目ごとの進捗状況について、各区の状況をまとめたものです。（項目により、各区状況を必要としないものもあります。）</w:t>
      </w:r>
    </w:p>
    <w:p w14:paraId="6D1F32C8" w14:textId="77777777" w:rsidR="00AF2CC7" w:rsidRPr="00E200D9" w:rsidRDefault="00AF2CC7" w:rsidP="00AF2CC7">
      <w:pPr>
        <w:tabs>
          <w:tab w:val="left" w:pos="3686"/>
        </w:tabs>
        <w:ind w:leftChars="200" w:left="630" w:hangingChars="100" w:hanging="210"/>
        <w:rPr>
          <w:rFonts w:asciiTheme="minorEastAsia" w:hAnsiTheme="minorEastAsia"/>
          <w:color w:val="000000" w:themeColor="text1"/>
          <w:szCs w:val="21"/>
        </w:rPr>
      </w:pPr>
    </w:p>
    <w:p w14:paraId="7605D3CE" w14:textId="5C16AE07" w:rsidR="00AF2CC7" w:rsidRPr="00E200D9" w:rsidRDefault="00AF2CC7" w:rsidP="00AF2CC7">
      <w:pPr>
        <w:tabs>
          <w:tab w:val="left" w:pos="3686"/>
        </w:tabs>
        <w:ind w:leftChars="200" w:left="630" w:hangingChars="100" w:hanging="210"/>
        <w:rPr>
          <w:rFonts w:asciiTheme="minorEastAsia" w:hAnsiTheme="minorEastAsia"/>
          <w:spacing w:val="-4"/>
          <w:szCs w:val="21"/>
        </w:rPr>
      </w:pPr>
      <w:r w:rsidRPr="00E200D9">
        <w:rPr>
          <w:rFonts w:asciiTheme="minorEastAsia" w:hAnsiTheme="minorEastAsia" w:hint="eastAsia"/>
          <w:color w:val="000000" w:themeColor="text1"/>
          <w:szCs w:val="21"/>
        </w:rPr>
        <w:t>※</w:t>
      </w:r>
      <w:r w:rsidRPr="00E200D9">
        <w:rPr>
          <w:rFonts w:asciiTheme="minorEastAsia" w:hAnsiTheme="minorEastAsia" w:hint="eastAsia"/>
          <w:spacing w:val="-4"/>
          <w:szCs w:val="21"/>
        </w:rPr>
        <w:t>年月</w:t>
      </w:r>
      <w:r w:rsidRPr="00E200D9">
        <w:rPr>
          <w:rFonts w:asciiTheme="minorEastAsia" w:hAnsiTheme="minorEastAsia"/>
          <w:spacing w:val="-4"/>
          <w:szCs w:val="21"/>
        </w:rPr>
        <w:t>及び</w:t>
      </w:r>
      <w:r w:rsidRPr="00E200D9">
        <w:rPr>
          <w:rFonts w:asciiTheme="minorEastAsia" w:hAnsiTheme="minorEastAsia" w:hint="eastAsia"/>
          <w:spacing w:val="-4"/>
          <w:szCs w:val="21"/>
        </w:rPr>
        <w:t>年度の表示については、和暦</w:t>
      </w:r>
      <w:r w:rsidRPr="00E200D9">
        <w:rPr>
          <w:rFonts w:asciiTheme="minorEastAsia" w:hAnsiTheme="minorEastAsia"/>
          <w:spacing w:val="-4"/>
          <w:szCs w:val="21"/>
        </w:rPr>
        <w:t>（</w:t>
      </w:r>
      <w:r w:rsidRPr="00E200D9">
        <w:rPr>
          <w:rFonts w:asciiTheme="minorEastAsia" w:hAnsiTheme="minorEastAsia" w:hint="eastAsia"/>
          <w:spacing w:val="-4"/>
          <w:szCs w:val="21"/>
        </w:rPr>
        <w:t>元号）によるもの</w:t>
      </w:r>
      <w:r w:rsidRPr="00E200D9">
        <w:rPr>
          <w:rFonts w:asciiTheme="minorEastAsia" w:hAnsiTheme="minorEastAsia"/>
          <w:spacing w:val="-4"/>
          <w:szCs w:val="21"/>
        </w:rPr>
        <w:t>とし</w:t>
      </w:r>
      <w:r w:rsidRPr="00E200D9">
        <w:rPr>
          <w:rFonts w:asciiTheme="minorEastAsia" w:hAnsiTheme="minorEastAsia" w:hint="eastAsia"/>
          <w:spacing w:val="-4"/>
          <w:szCs w:val="21"/>
        </w:rPr>
        <w:t>ますが、元号表記は</w:t>
      </w:r>
      <w:r w:rsidRPr="00E200D9">
        <w:rPr>
          <w:rFonts w:asciiTheme="minorEastAsia" w:hAnsiTheme="minorEastAsia"/>
          <w:spacing w:val="-4"/>
          <w:szCs w:val="21"/>
        </w:rPr>
        <w:t>省いて</w:t>
      </w:r>
      <w:r w:rsidRPr="00E200D9">
        <w:rPr>
          <w:rFonts w:asciiTheme="minorEastAsia" w:hAnsiTheme="minorEastAsia" w:hint="eastAsia"/>
          <w:spacing w:val="-4"/>
          <w:szCs w:val="21"/>
        </w:rPr>
        <w:t xml:space="preserve">　　　　　</w:t>
      </w:r>
      <w:r w:rsidRPr="00E200D9">
        <w:rPr>
          <w:rFonts w:asciiTheme="minorEastAsia" w:hAnsiTheme="minorEastAsia"/>
          <w:spacing w:val="-4"/>
          <w:szCs w:val="21"/>
        </w:rPr>
        <w:t>おります。</w:t>
      </w:r>
    </w:p>
    <w:p w14:paraId="589B7AF3" w14:textId="37ECF4D0" w:rsidR="00AF2CC7" w:rsidRPr="00E200D9" w:rsidRDefault="00AF2CC7" w:rsidP="009C464B">
      <w:pPr>
        <w:tabs>
          <w:tab w:val="left" w:pos="3686"/>
        </w:tabs>
        <w:ind w:firstLineChars="300" w:firstLine="606"/>
        <w:rPr>
          <w:rFonts w:asciiTheme="minorEastAsia" w:hAnsiTheme="minorEastAsia"/>
          <w:spacing w:val="-4"/>
          <w:szCs w:val="21"/>
        </w:rPr>
      </w:pPr>
      <w:r w:rsidRPr="00E200D9">
        <w:rPr>
          <w:rFonts w:asciiTheme="minorEastAsia" w:hAnsiTheme="minorEastAsia" w:hint="eastAsia"/>
          <w:spacing w:val="-4"/>
          <w:szCs w:val="21"/>
        </w:rPr>
        <w:t xml:space="preserve">・年月 </w:t>
      </w:r>
    </w:p>
    <w:p w14:paraId="5FC89285" w14:textId="076F5482" w:rsidR="00AF2CC7" w:rsidRPr="00E200D9" w:rsidRDefault="00AF2CC7" w:rsidP="009C464B">
      <w:pPr>
        <w:tabs>
          <w:tab w:val="left" w:pos="3686"/>
        </w:tabs>
        <w:ind w:firstLineChars="500" w:firstLine="1010"/>
        <w:rPr>
          <w:rFonts w:asciiTheme="minorEastAsia" w:hAnsiTheme="minorEastAsia"/>
          <w:spacing w:val="-4"/>
          <w:szCs w:val="21"/>
        </w:rPr>
      </w:pPr>
      <w:r w:rsidRPr="00E200D9">
        <w:rPr>
          <w:rFonts w:asciiTheme="minorEastAsia" w:hAnsiTheme="minorEastAsia" w:hint="eastAsia"/>
          <w:spacing w:val="-4"/>
          <w:szCs w:val="21"/>
        </w:rPr>
        <w:t>例：平成</w:t>
      </w:r>
      <w:r w:rsidRPr="00E200D9">
        <w:rPr>
          <w:rFonts w:asciiTheme="minorEastAsia" w:hAnsiTheme="minorEastAsia"/>
          <w:spacing w:val="-4"/>
          <w:szCs w:val="21"/>
        </w:rPr>
        <w:t>30年</w:t>
      </w:r>
      <w:r w:rsidRPr="00E200D9">
        <w:rPr>
          <w:rFonts w:asciiTheme="minorEastAsia" w:hAnsiTheme="minorEastAsia" w:hint="eastAsia"/>
          <w:spacing w:val="-4"/>
          <w:szCs w:val="21"/>
        </w:rPr>
        <w:t>、</w:t>
      </w:r>
      <w:r w:rsidRPr="00E200D9">
        <w:rPr>
          <w:rFonts w:asciiTheme="minorEastAsia" w:hAnsiTheme="minorEastAsia"/>
          <w:spacing w:val="-4"/>
          <w:szCs w:val="21"/>
        </w:rPr>
        <w:t>平成31年</w:t>
      </w:r>
      <w:r w:rsidRPr="00E200D9">
        <w:rPr>
          <w:rFonts w:asciiTheme="minorEastAsia" w:hAnsiTheme="minorEastAsia" w:hint="eastAsia"/>
          <w:spacing w:val="-4"/>
          <w:szCs w:val="21"/>
        </w:rPr>
        <w:t xml:space="preserve">４月　</w:t>
      </w:r>
      <w:r w:rsidRPr="00E200D9">
        <w:rPr>
          <w:rFonts w:asciiTheme="minorEastAsia" w:hAnsiTheme="minorEastAsia"/>
          <w:spacing w:val="-4"/>
          <w:szCs w:val="21"/>
        </w:rPr>
        <w:t>⇒</w:t>
      </w:r>
      <w:r w:rsidRPr="00E200D9">
        <w:rPr>
          <w:rFonts w:asciiTheme="minorEastAsia" w:hAnsiTheme="minorEastAsia" w:hint="eastAsia"/>
          <w:spacing w:val="-4"/>
          <w:szCs w:val="21"/>
        </w:rPr>
        <w:t xml:space="preserve">　30年</w:t>
      </w:r>
      <w:r w:rsidRPr="00E200D9">
        <w:rPr>
          <w:rFonts w:asciiTheme="minorEastAsia" w:hAnsiTheme="minorEastAsia"/>
          <w:spacing w:val="-4"/>
          <w:szCs w:val="21"/>
        </w:rPr>
        <w:t>、31年４</w:t>
      </w:r>
      <w:r w:rsidRPr="00E200D9">
        <w:rPr>
          <w:rFonts w:asciiTheme="minorEastAsia" w:hAnsiTheme="minorEastAsia" w:hint="eastAsia"/>
          <w:spacing w:val="-4"/>
          <w:szCs w:val="21"/>
        </w:rPr>
        <w:t>月</w:t>
      </w:r>
    </w:p>
    <w:p w14:paraId="2CA9D4C8" w14:textId="28CAE95B" w:rsidR="00AF2CC7" w:rsidRPr="00E200D9" w:rsidRDefault="00AF2CC7" w:rsidP="009C464B">
      <w:pPr>
        <w:tabs>
          <w:tab w:val="left" w:pos="3686"/>
        </w:tabs>
        <w:ind w:firstLineChars="600" w:firstLine="1212"/>
        <w:rPr>
          <w:rFonts w:asciiTheme="minorEastAsia" w:hAnsiTheme="minorEastAsia"/>
          <w:spacing w:val="-4"/>
          <w:szCs w:val="21"/>
        </w:rPr>
      </w:pPr>
      <w:r w:rsidRPr="00E200D9">
        <w:rPr>
          <w:rFonts w:asciiTheme="minorEastAsia" w:hAnsiTheme="minorEastAsia" w:hint="eastAsia"/>
          <w:spacing w:val="-4"/>
          <w:szCs w:val="21"/>
        </w:rPr>
        <w:t xml:space="preserve"> </w:t>
      </w:r>
      <w:r w:rsidRPr="00E200D9">
        <w:rPr>
          <w:rFonts w:asciiTheme="minorEastAsia" w:hAnsiTheme="minorEastAsia"/>
          <w:spacing w:val="-4"/>
          <w:szCs w:val="21"/>
        </w:rPr>
        <w:t xml:space="preserve"> </w:t>
      </w:r>
      <w:r w:rsidRPr="00E200D9">
        <w:rPr>
          <w:rFonts w:asciiTheme="minorEastAsia" w:hAnsiTheme="minorEastAsia" w:hint="eastAsia"/>
          <w:spacing w:val="-4"/>
          <w:szCs w:val="21"/>
        </w:rPr>
        <w:t>令和</w:t>
      </w:r>
      <w:r w:rsidRPr="00E200D9">
        <w:rPr>
          <w:rFonts w:asciiTheme="minorEastAsia" w:hAnsiTheme="minorEastAsia"/>
          <w:spacing w:val="-4"/>
          <w:szCs w:val="21"/>
        </w:rPr>
        <w:t>元年５</w:t>
      </w:r>
      <w:r w:rsidRPr="00E200D9">
        <w:rPr>
          <w:rFonts w:asciiTheme="minorEastAsia" w:hAnsiTheme="minorEastAsia" w:hint="eastAsia"/>
          <w:spacing w:val="-4"/>
          <w:szCs w:val="21"/>
        </w:rPr>
        <w:t>月、令和</w:t>
      </w:r>
      <w:r w:rsidRPr="00E200D9">
        <w:rPr>
          <w:rFonts w:asciiTheme="minorEastAsia" w:hAnsiTheme="minorEastAsia"/>
          <w:spacing w:val="-4"/>
          <w:szCs w:val="21"/>
        </w:rPr>
        <w:t xml:space="preserve">２年　</w:t>
      </w:r>
      <w:r w:rsidRPr="00E200D9">
        <w:rPr>
          <w:rFonts w:asciiTheme="minorEastAsia" w:hAnsiTheme="minorEastAsia" w:hint="eastAsia"/>
          <w:spacing w:val="-4"/>
          <w:szCs w:val="21"/>
        </w:rPr>
        <w:t xml:space="preserve">　</w:t>
      </w:r>
      <w:r w:rsidRPr="00E200D9">
        <w:rPr>
          <w:rFonts w:asciiTheme="minorEastAsia" w:hAnsiTheme="minorEastAsia"/>
          <w:spacing w:val="-4"/>
          <w:szCs w:val="21"/>
        </w:rPr>
        <w:t>⇒　元年５</w:t>
      </w:r>
      <w:r w:rsidRPr="00E200D9">
        <w:rPr>
          <w:rFonts w:asciiTheme="minorEastAsia" w:hAnsiTheme="minorEastAsia" w:hint="eastAsia"/>
          <w:spacing w:val="-4"/>
          <w:szCs w:val="21"/>
        </w:rPr>
        <w:t>月、２年</w:t>
      </w:r>
    </w:p>
    <w:p w14:paraId="0A54B5AE" w14:textId="77777777" w:rsidR="00AF2CC7" w:rsidRPr="00E200D9" w:rsidRDefault="00AF2CC7" w:rsidP="00AF2CC7">
      <w:pPr>
        <w:tabs>
          <w:tab w:val="left" w:pos="3686"/>
        </w:tabs>
        <w:ind w:firstLineChars="300" w:firstLine="606"/>
        <w:rPr>
          <w:rFonts w:asciiTheme="minorEastAsia" w:hAnsiTheme="minorEastAsia"/>
          <w:spacing w:val="-4"/>
          <w:szCs w:val="21"/>
        </w:rPr>
      </w:pPr>
      <w:r w:rsidRPr="00E200D9">
        <w:rPr>
          <w:rFonts w:asciiTheme="minorEastAsia" w:hAnsiTheme="minorEastAsia" w:hint="eastAsia"/>
          <w:spacing w:val="-4"/>
          <w:szCs w:val="21"/>
        </w:rPr>
        <w:t xml:space="preserve">・年度 </w:t>
      </w:r>
    </w:p>
    <w:p w14:paraId="6ECA9073" w14:textId="77777777" w:rsidR="00AF2CC7" w:rsidRPr="00E200D9" w:rsidRDefault="00AF2CC7" w:rsidP="00AF2CC7">
      <w:pPr>
        <w:tabs>
          <w:tab w:val="left" w:pos="3686"/>
        </w:tabs>
        <w:ind w:firstLineChars="500" w:firstLine="1010"/>
        <w:rPr>
          <w:rFonts w:asciiTheme="minorEastAsia" w:hAnsiTheme="minorEastAsia"/>
          <w:spacing w:val="-4"/>
          <w:szCs w:val="21"/>
        </w:rPr>
      </w:pPr>
      <w:r w:rsidRPr="00E200D9">
        <w:rPr>
          <w:rFonts w:asciiTheme="minorEastAsia" w:hAnsiTheme="minorEastAsia" w:hint="eastAsia"/>
          <w:spacing w:val="-4"/>
          <w:szCs w:val="21"/>
        </w:rPr>
        <w:t>例</w:t>
      </w:r>
      <w:r w:rsidRPr="00E200D9">
        <w:rPr>
          <w:rFonts w:asciiTheme="minorEastAsia" w:hAnsiTheme="minorEastAsia"/>
          <w:spacing w:val="-4"/>
          <w:szCs w:val="21"/>
        </w:rPr>
        <w:t>：</w:t>
      </w:r>
      <w:r w:rsidRPr="00E200D9">
        <w:rPr>
          <w:rFonts w:asciiTheme="minorEastAsia" w:hAnsiTheme="minorEastAsia" w:hint="eastAsia"/>
          <w:spacing w:val="-4"/>
          <w:szCs w:val="21"/>
        </w:rPr>
        <w:t>平成29年度</w:t>
      </w:r>
      <w:r w:rsidRPr="00E200D9">
        <w:rPr>
          <w:rFonts w:asciiTheme="minorEastAsia" w:hAnsiTheme="minorEastAsia"/>
          <w:spacing w:val="-4"/>
          <w:szCs w:val="21"/>
        </w:rPr>
        <w:t>、</w:t>
      </w:r>
      <w:r w:rsidRPr="00E200D9">
        <w:rPr>
          <w:rFonts w:asciiTheme="minorEastAsia" w:hAnsiTheme="minorEastAsia" w:hint="eastAsia"/>
          <w:spacing w:val="-4"/>
          <w:szCs w:val="21"/>
        </w:rPr>
        <w:t xml:space="preserve">平成30年度　</w:t>
      </w:r>
      <w:r w:rsidRPr="00E200D9">
        <w:rPr>
          <w:rFonts w:asciiTheme="minorEastAsia" w:hAnsiTheme="minorEastAsia"/>
          <w:spacing w:val="-4"/>
          <w:szCs w:val="21"/>
        </w:rPr>
        <w:t xml:space="preserve">⇒　</w:t>
      </w:r>
      <w:r w:rsidRPr="00E200D9">
        <w:rPr>
          <w:rFonts w:asciiTheme="minorEastAsia" w:hAnsiTheme="minorEastAsia" w:hint="eastAsia"/>
          <w:spacing w:val="-4"/>
          <w:szCs w:val="21"/>
        </w:rPr>
        <w:t>29年度</w:t>
      </w:r>
      <w:r w:rsidRPr="00E200D9">
        <w:rPr>
          <w:rFonts w:asciiTheme="minorEastAsia" w:hAnsiTheme="minorEastAsia"/>
          <w:spacing w:val="-4"/>
          <w:szCs w:val="21"/>
        </w:rPr>
        <w:t>、30年度</w:t>
      </w:r>
    </w:p>
    <w:p w14:paraId="6AD9DBAB" w14:textId="4AEAA55A" w:rsidR="00AF2CC7" w:rsidRPr="00E200D9" w:rsidRDefault="00AF2CC7" w:rsidP="009C464B">
      <w:pPr>
        <w:spacing w:line="320" w:lineRule="exact"/>
        <w:ind w:leftChars="300" w:left="630" w:firstLineChars="400" w:firstLine="808"/>
        <w:rPr>
          <w:rFonts w:asciiTheme="minorEastAsia" w:hAnsiTheme="minorEastAsia"/>
          <w:color w:val="000000" w:themeColor="text1"/>
          <w:szCs w:val="21"/>
        </w:rPr>
      </w:pPr>
      <w:r w:rsidRPr="00E200D9">
        <w:rPr>
          <w:rFonts w:asciiTheme="minorEastAsia" w:hAnsiTheme="minorEastAsia"/>
          <w:spacing w:val="-4"/>
          <w:szCs w:val="21"/>
        </w:rPr>
        <w:t>令和元年度、</w:t>
      </w:r>
      <w:r w:rsidRPr="00E200D9">
        <w:rPr>
          <w:rFonts w:asciiTheme="minorEastAsia" w:hAnsiTheme="minorEastAsia" w:hint="eastAsia"/>
          <w:spacing w:val="-4"/>
          <w:szCs w:val="21"/>
        </w:rPr>
        <w:t>令和</w:t>
      </w:r>
      <w:r w:rsidRPr="00E200D9">
        <w:rPr>
          <w:rFonts w:asciiTheme="minorEastAsia" w:hAnsiTheme="minorEastAsia"/>
          <w:spacing w:val="-4"/>
          <w:szCs w:val="21"/>
        </w:rPr>
        <w:t>２年度</w:t>
      </w:r>
      <w:r w:rsidRPr="00E200D9">
        <w:rPr>
          <w:rFonts w:asciiTheme="minorEastAsia" w:hAnsiTheme="minorEastAsia" w:hint="eastAsia"/>
          <w:spacing w:val="-4"/>
          <w:szCs w:val="21"/>
        </w:rPr>
        <w:t xml:space="preserve">　　</w:t>
      </w:r>
      <w:r w:rsidRPr="00E200D9">
        <w:rPr>
          <w:rFonts w:asciiTheme="minorEastAsia" w:hAnsiTheme="minorEastAsia"/>
          <w:spacing w:val="-4"/>
          <w:szCs w:val="21"/>
        </w:rPr>
        <w:t>⇒　元年度、</w:t>
      </w:r>
      <w:r w:rsidRPr="00E200D9">
        <w:rPr>
          <w:rFonts w:asciiTheme="minorEastAsia" w:hAnsiTheme="minorEastAsia" w:hint="eastAsia"/>
          <w:spacing w:val="-4"/>
          <w:szCs w:val="21"/>
        </w:rPr>
        <w:t>２年度</w:t>
      </w:r>
    </w:p>
    <w:p w14:paraId="53B19F81" w14:textId="5599A05F" w:rsidR="00AF2CC7" w:rsidRPr="00E200D9" w:rsidRDefault="008318A6" w:rsidP="009C464B">
      <w:pPr>
        <w:spacing w:line="320" w:lineRule="exact"/>
        <w:ind w:leftChars="400" w:left="1050" w:hangingChars="100" w:hanging="210"/>
        <w:rPr>
          <w:rFonts w:asciiTheme="minorEastAsia" w:hAnsiTheme="minorEastAsia"/>
          <w:color w:val="000000" w:themeColor="text1"/>
          <w:szCs w:val="21"/>
        </w:rPr>
      </w:pPr>
      <w:r w:rsidRPr="00E200D9">
        <w:rPr>
          <w:rFonts w:asciiTheme="minorEastAsia" w:hAnsiTheme="minorEastAsia" w:hint="eastAsia"/>
          <w:color w:val="000000" w:themeColor="text1"/>
          <w:szCs w:val="21"/>
        </w:rPr>
        <w:t>（平成31年４月１日から始まる年度については、年度全体を通じて「令和元年度」とします。）</w:t>
      </w:r>
    </w:p>
    <w:p w14:paraId="2E659397" w14:textId="2AFFF2C2" w:rsidR="001965E5" w:rsidRPr="00E200D9" w:rsidRDefault="007D5B3E" w:rsidP="00B80C2C">
      <w:pPr>
        <w:spacing w:line="320" w:lineRule="exact"/>
        <w:ind w:left="630" w:hangingChars="300" w:hanging="630"/>
        <w:rPr>
          <w:rFonts w:asciiTheme="minorEastAsia" w:hAnsiTheme="minorEastAsia"/>
          <w:szCs w:val="21"/>
        </w:rPr>
      </w:pPr>
      <w:r w:rsidRPr="00E200D9">
        <w:rPr>
          <w:rFonts w:asciiTheme="minorEastAsia" w:hAnsiTheme="minorEastAsia" w:hint="eastAsia"/>
          <w:color w:val="000000" w:themeColor="text1"/>
          <w:szCs w:val="21"/>
        </w:rPr>
        <w:t xml:space="preserve">　　</w:t>
      </w:r>
    </w:p>
    <w:p w14:paraId="7FD3911A" w14:textId="77777777" w:rsidR="00440C75" w:rsidRPr="00E200D9" w:rsidRDefault="00440C75" w:rsidP="007D5B3E">
      <w:pPr>
        <w:spacing w:line="400" w:lineRule="atLeast"/>
        <w:ind w:left="630" w:hangingChars="300" w:hanging="630"/>
        <w:rPr>
          <w:rFonts w:asciiTheme="minorEastAsia" w:hAnsiTheme="minorEastAsia"/>
          <w:color w:val="000000" w:themeColor="text1"/>
          <w:szCs w:val="21"/>
        </w:rPr>
        <w:sectPr w:rsidR="00440C75" w:rsidRPr="00E200D9" w:rsidSect="00282CCB">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01" w:right="1276" w:bottom="1559" w:left="1276" w:header="851" w:footer="851" w:gutter="0"/>
          <w:cols w:space="425"/>
          <w:docGrid w:type="lines" w:linePitch="337"/>
        </w:sectPr>
      </w:pPr>
    </w:p>
    <w:p w14:paraId="270D31E4" w14:textId="77777777" w:rsidR="006D6BB7" w:rsidRPr="00E200D9" w:rsidRDefault="006D6BB7" w:rsidP="006D6BB7">
      <w:pPr>
        <w:pStyle w:val="afb"/>
      </w:pPr>
      <w:r w:rsidRPr="00E200D9">
        <w:rPr>
          <w:rFonts w:hint="eastAsia"/>
        </w:rPr>
        <w:t>－ニア・イズ・ベターのさらなる徹底－（区政編）</w:t>
      </w:r>
    </w:p>
    <w:p w14:paraId="403FBC8A" w14:textId="77777777" w:rsidR="006D6BB7" w:rsidRPr="00E200D9" w:rsidRDefault="006D6BB7" w:rsidP="006D6BB7">
      <w:pPr>
        <w:pStyle w:val="af9"/>
        <w:rPr>
          <w:rStyle w:val="af6"/>
          <w:b w:val="0"/>
        </w:rPr>
      </w:pPr>
      <w:bookmarkStart w:id="1" w:name="_Toc515446310"/>
      <w:bookmarkStart w:id="2" w:name="_Toc515454164"/>
      <w:r w:rsidRPr="00E200D9">
        <w:rPr>
          <w:rFonts w:hint="eastAsia"/>
        </w:rPr>
        <w:t>【改革の柱１】地域社会における住民自治の拡充</w:t>
      </w:r>
      <w:bookmarkEnd w:id="1"/>
      <w:bookmarkEnd w:id="2"/>
    </w:p>
    <w:p w14:paraId="532BC577" w14:textId="77777777" w:rsidR="00C9208C" w:rsidRPr="00E200D9" w:rsidRDefault="00C9208C" w:rsidP="00C9208C">
      <w:pPr>
        <w:pStyle w:val="af7"/>
        <w:spacing w:line="200" w:lineRule="exact"/>
      </w:pPr>
      <w:bookmarkStart w:id="3" w:name="_Toc515454165"/>
    </w:p>
    <w:p w14:paraId="58F657F3" w14:textId="4C595E98" w:rsidR="00BC34E1" w:rsidRPr="00E200D9" w:rsidRDefault="006541D5" w:rsidP="008A509F">
      <w:pPr>
        <w:pStyle w:val="af7"/>
      </w:pPr>
      <w:r w:rsidRPr="00E200D9">
        <w:rPr>
          <w:rFonts w:hint="eastAsia"/>
        </w:rPr>
        <w:t>柱</w:t>
      </w:r>
      <w:r w:rsidR="00046F0A" w:rsidRPr="00E200D9">
        <w:rPr>
          <w:rFonts w:hint="eastAsia"/>
        </w:rPr>
        <w:t>1</w:t>
      </w:r>
      <w:r w:rsidRPr="00E200D9">
        <w:rPr>
          <w:rFonts w:hint="eastAsia"/>
        </w:rPr>
        <w:t>-</w:t>
      </w:r>
      <w:r w:rsidR="00046F0A" w:rsidRPr="00E200D9">
        <w:rPr>
          <w:rFonts w:hint="eastAsia"/>
        </w:rPr>
        <w:t>Ⅰ</w:t>
      </w:r>
      <w:r w:rsidRPr="00E200D9">
        <w:rPr>
          <w:rFonts w:hint="eastAsia"/>
        </w:rPr>
        <w:t>-</w:t>
      </w:r>
      <w:r w:rsidR="00046F0A" w:rsidRPr="00E200D9">
        <w:rPr>
          <w:rFonts w:hint="eastAsia"/>
        </w:rPr>
        <w:t>ア</w:t>
      </w:r>
      <w:r w:rsidRPr="00E200D9">
        <w:rPr>
          <w:rFonts w:hint="eastAsia"/>
        </w:rPr>
        <w:t xml:space="preserve">　</w:t>
      </w:r>
      <w:r w:rsidR="00046F0A" w:rsidRPr="00E200D9">
        <w:rPr>
          <w:rFonts w:hint="eastAsia"/>
        </w:rPr>
        <w:t>人と人とのつながりづくり</w:t>
      </w:r>
      <w:bookmarkEnd w:id="3"/>
    </w:p>
    <w:p w14:paraId="7D98E8EE" w14:textId="77777777" w:rsidR="00E029D8" w:rsidRPr="00E200D9" w:rsidRDefault="00E029D8" w:rsidP="00E02BF9">
      <w:pPr>
        <w:rPr>
          <w:rFonts w:asciiTheme="majorEastAsia" w:eastAsiaTheme="majorEastAsia" w:hAnsiTheme="majorEastAsia"/>
          <w:sz w:val="22"/>
        </w:rPr>
      </w:pPr>
      <w:r w:rsidRPr="00E200D9">
        <w:rPr>
          <w:rFonts w:asciiTheme="majorEastAsia" w:eastAsiaTheme="majorEastAsia" w:hAnsiTheme="majorEastAsia" w:hint="eastAsia"/>
          <w:sz w:val="22"/>
        </w:rPr>
        <w:t>目標</w:t>
      </w:r>
      <w:r w:rsidR="00EE5D7B" w:rsidRPr="00E200D9">
        <w:rPr>
          <w:rFonts w:asciiTheme="majorEastAsia" w:eastAsiaTheme="majorEastAsia" w:hAnsiTheme="majorEastAsia" w:hint="eastAsia"/>
          <w:sz w:val="22"/>
        </w:rPr>
        <w:t>の</w:t>
      </w:r>
      <w:r w:rsidR="003E0EE9" w:rsidRPr="00E200D9">
        <w:rPr>
          <w:rFonts w:asciiTheme="majorEastAsia" w:eastAsiaTheme="majorEastAsia" w:hAnsiTheme="majorEastAsia" w:hint="eastAsia"/>
          <w:sz w:val="22"/>
        </w:rPr>
        <w:t>達成</w:t>
      </w:r>
      <w:r w:rsidRPr="00E200D9">
        <w:rPr>
          <w:rFonts w:asciiTheme="majorEastAsia" w:eastAsiaTheme="majorEastAsia" w:hAnsiTheme="majorEastAsia" w:hint="eastAsia"/>
          <w:sz w:val="22"/>
        </w:rPr>
        <w:t>状況</w:t>
      </w:r>
    </w:p>
    <w:p w14:paraId="44F44A3A" w14:textId="7037C8C2" w:rsidR="00C274A1" w:rsidRPr="00E200D9" w:rsidRDefault="00CD6A9B" w:rsidP="00E02BF9">
      <w:pPr>
        <w:rPr>
          <w:rFonts w:asciiTheme="majorEastAsia" w:eastAsiaTheme="majorEastAsia" w:hAnsiTheme="majorEastAsia"/>
          <w:sz w:val="22"/>
        </w:rPr>
      </w:pPr>
      <w:r w:rsidRPr="00E200D9">
        <w:rPr>
          <w:rFonts w:asciiTheme="majorEastAsia" w:eastAsiaTheme="majorEastAsia" w:hAnsiTheme="majorEastAsia" w:hint="eastAsia"/>
          <w:sz w:val="22"/>
        </w:rPr>
        <w:t>目標指標「身近な地域でのつながりに関して肯定的に感じている区民の割合」</w:t>
      </w:r>
    </w:p>
    <w:tbl>
      <w:tblPr>
        <w:tblStyle w:val="a3"/>
        <w:tblW w:w="10768" w:type="dxa"/>
        <w:tblLook w:val="04A0" w:firstRow="1" w:lastRow="0" w:firstColumn="1" w:lastColumn="0" w:noHBand="0" w:noVBand="1"/>
      </w:tblPr>
      <w:tblGrid>
        <w:gridCol w:w="1101"/>
        <w:gridCol w:w="1588"/>
        <w:gridCol w:w="1559"/>
        <w:gridCol w:w="1701"/>
        <w:gridCol w:w="4819"/>
      </w:tblGrid>
      <w:tr w:rsidR="0004242C" w:rsidRPr="00E200D9" w14:paraId="7A754655" w14:textId="77777777" w:rsidTr="00287E57">
        <w:trPr>
          <w:trHeight w:val="416"/>
          <w:tblHeader/>
        </w:trPr>
        <w:tc>
          <w:tcPr>
            <w:tcW w:w="10768" w:type="dxa"/>
            <w:gridSpan w:val="5"/>
            <w:tcBorders>
              <w:bottom w:val="single" w:sz="4" w:space="0" w:color="auto"/>
            </w:tcBorders>
            <w:shd w:val="clear" w:color="auto" w:fill="B6DDE8" w:themeFill="accent5" w:themeFillTint="66"/>
            <w:vAlign w:val="center"/>
          </w:tcPr>
          <w:p w14:paraId="67F9EFE6" w14:textId="77777777" w:rsidR="0004242C" w:rsidRPr="00E200D9" w:rsidRDefault="0004242C" w:rsidP="0004242C">
            <w:pPr>
              <w:spacing w:line="240" w:lineRule="exact"/>
              <w:jc w:val="center"/>
            </w:pPr>
            <w:r w:rsidRPr="00E200D9">
              <w:rPr>
                <w:rFonts w:hint="eastAsia"/>
              </w:rPr>
              <w:t>29</w:t>
            </w:r>
            <w:r w:rsidRPr="00E200D9">
              <w:rPr>
                <w:rFonts w:hint="eastAsia"/>
              </w:rPr>
              <w:t>年度</w:t>
            </w:r>
            <w:r w:rsidRPr="00E200D9">
              <w:t>目標</w:t>
            </w:r>
          </w:p>
        </w:tc>
      </w:tr>
      <w:tr w:rsidR="0004242C" w:rsidRPr="00E200D9" w14:paraId="3AA111B8" w14:textId="77777777" w:rsidTr="00287E57">
        <w:trPr>
          <w:trHeight w:val="416"/>
          <w:tblHeader/>
        </w:trPr>
        <w:tc>
          <w:tcPr>
            <w:tcW w:w="10768" w:type="dxa"/>
            <w:gridSpan w:val="5"/>
            <w:shd w:val="clear" w:color="auto" w:fill="auto"/>
            <w:vAlign w:val="center"/>
          </w:tcPr>
          <w:p w14:paraId="00182DC8" w14:textId="08B3A72D" w:rsidR="0004242C" w:rsidRPr="00E200D9" w:rsidRDefault="0004242C" w:rsidP="00287E57">
            <w:pPr>
              <w:spacing w:line="240" w:lineRule="exact"/>
              <w:ind w:firstLineChars="100" w:firstLine="210"/>
              <w:jc w:val="left"/>
            </w:pPr>
            <w:r w:rsidRPr="00E200D9">
              <w:t>30.0</w:t>
            </w:r>
            <w:r w:rsidR="00983DCC" w:rsidRPr="00E200D9">
              <w:t>％</w:t>
            </w:r>
          </w:p>
        </w:tc>
      </w:tr>
      <w:tr w:rsidR="0004242C" w:rsidRPr="00E200D9" w14:paraId="17B82340" w14:textId="77777777" w:rsidTr="00287E57">
        <w:trPr>
          <w:trHeight w:val="416"/>
          <w:tblHeader/>
        </w:trPr>
        <w:tc>
          <w:tcPr>
            <w:tcW w:w="1101" w:type="dxa"/>
            <w:shd w:val="clear" w:color="auto" w:fill="B6DDE8" w:themeFill="accent5" w:themeFillTint="66"/>
          </w:tcPr>
          <w:p w14:paraId="5031A54C" w14:textId="77777777" w:rsidR="0004242C" w:rsidRPr="00E200D9" w:rsidRDefault="0004242C" w:rsidP="0004242C">
            <w:pPr>
              <w:spacing w:line="260" w:lineRule="exact"/>
              <w:contextualSpacing/>
              <w:rPr>
                <w:sz w:val="24"/>
                <w:szCs w:val="24"/>
              </w:rPr>
            </w:pPr>
          </w:p>
        </w:tc>
        <w:tc>
          <w:tcPr>
            <w:tcW w:w="1588" w:type="dxa"/>
            <w:shd w:val="clear" w:color="auto" w:fill="B6DDE8" w:themeFill="accent5" w:themeFillTint="66"/>
            <w:vAlign w:val="center"/>
          </w:tcPr>
          <w:p w14:paraId="5DEC3FA8" w14:textId="670B5FA8" w:rsidR="0004242C" w:rsidRPr="00E200D9" w:rsidRDefault="0004242C" w:rsidP="0004242C">
            <w:pPr>
              <w:spacing w:line="240" w:lineRule="exact"/>
              <w:jc w:val="center"/>
            </w:pPr>
            <w:r w:rsidRPr="00E200D9">
              <w:rPr>
                <w:rFonts w:hint="eastAsia"/>
              </w:rPr>
              <w:t>目標</w:t>
            </w:r>
          </w:p>
          <w:p w14:paraId="43475C66" w14:textId="6A95C535" w:rsidR="00287E57" w:rsidRPr="00E200D9" w:rsidRDefault="00287E57" w:rsidP="0004242C">
            <w:pPr>
              <w:spacing w:line="240" w:lineRule="exact"/>
              <w:jc w:val="center"/>
            </w:pPr>
            <w:r w:rsidRPr="00E200D9">
              <w:rPr>
                <w:rFonts w:hint="eastAsia"/>
              </w:rPr>
              <w:t>上段：</w:t>
            </w:r>
            <w:r w:rsidRPr="00E200D9">
              <w:rPr>
                <w:rFonts w:hint="eastAsia"/>
              </w:rPr>
              <w:t>30</w:t>
            </w:r>
            <w:r w:rsidRPr="00E200D9">
              <w:rPr>
                <w:rFonts w:hint="eastAsia"/>
              </w:rPr>
              <w:t>年度</w:t>
            </w:r>
          </w:p>
          <w:p w14:paraId="1B9F39D7" w14:textId="15E3F1FB" w:rsidR="00287E57" w:rsidRPr="00E200D9" w:rsidRDefault="00287E57" w:rsidP="0004242C">
            <w:pPr>
              <w:spacing w:line="240" w:lineRule="exact"/>
              <w:jc w:val="center"/>
            </w:pPr>
            <w:r w:rsidRPr="00E200D9">
              <w:rPr>
                <w:rFonts w:hint="eastAsia"/>
              </w:rPr>
              <w:t>下段：元年度</w:t>
            </w:r>
          </w:p>
        </w:tc>
        <w:tc>
          <w:tcPr>
            <w:tcW w:w="1559" w:type="dxa"/>
            <w:shd w:val="clear" w:color="auto" w:fill="B6DDE8" w:themeFill="accent5" w:themeFillTint="66"/>
            <w:vAlign w:val="center"/>
          </w:tcPr>
          <w:p w14:paraId="467AAFCB" w14:textId="77777777" w:rsidR="0004242C" w:rsidRPr="00E200D9" w:rsidRDefault="0004242C" w:rsidP="0004242C">
            <w:pPr>
              <w:spacing w:line="240" w:lineRule="exact"/>
              <w:jc w:val="center"/>
            </w:pPr>
            <w:r w:rsidRPr="00E200D9">
              <w:rPr>
                <w:rFonts w:hint="eastAsia"/>
              </w:rPr>
              <w:t>30</w:t>
            </w:r>
            <w:r w:rsidRPr="00E200D9">
              <w:t>年度実績</w:t>
            </w:r>
          </w:p>
        </w:tc>
        <w:tc>
          <w:tcPr>
            <w:tcW w:w="1701" w:type="dxa"/>
            <w:shd w:val="clear" w:color="auto" w:fill="B6DDE8" w:themeFill="accent5" w:themeFillTint="66"/>
            <w:vAlign w:val="center"/>
          </w:tcPr>
          <w:p w14:paraId="4B242AFF" w14:textId="77777777" w:rsidR="00287E57" w:rsidRPr="00E200D9" w:rsidRDefault="0004242C" w:rsidP="00287E57">
            <w:pPr>
              <w:spacing w:line="240" w:lineRule="exact"/>
              <w:jc w:val="center"/>
            </w:pPr>
            <w:r w:rsidRPr="00E200D9">
              <w:rPr>
                <w:rFonts w:hint="eastAsia"/>
              </w:rPr>
              <w:t>30</w:t>
            </w:r>
            <w:r w:rsidRPr="00E200D9">
              <w:t>年度目標</w:t>
            </w:r>
          </w:p>
          <w:p w14:paraId="6BB6CB8C" w14:textId="7A95427A" w:rsidR="0004242C" w:rsidRPr="00E200D9" w:rsidRDefault="0004242C" w:rsidP="00287E57">
            <w:pPr>
              <w:spacing w:line="240" w:lineRule="exact"/>
              <w:jc w:val="center"/>
            </w:pPr>
            <w:r w:rsidRPr="00E200D9">
              <w:t>の評価</w:t>
            </w:r>
          </w:p>
        </w:tc>
        <w:tc>
          <w:tcPr>
            <w:tcW w:w="4819" w:type="dxa"/>
            <w:shd w:val="clear" w:color="auto" w:fill="B6DDE8" w:themeFill="accent5" w:themeFillTint="66"/>
            <w:vAlign w:val="center"/>
          </w:tcPr>
          <w:p w14:paraId="5EAB9AAA" w14:textId="154B9FDE" w:rsidR="0004242C" w:rsidRPr="00E200D9" w:rsidRDefault="00A228D7" w:rsidP="0004242C">
            <w:pPr>
              <w:spacing w:line="240" w:lineRule="exact"/>
              <w:jc w:val="center"/>
            </w:pPr>
            <w:r w:rsidRPr="00E200D9">
              <w:rPr>
                <w:rFonts w:hint="eastAsia"/>
              </w:rPr>
              <w:t>元年度</w:t>
            </w:r>
            <w:r w:rsidR="0004242C" w:rsidRPr="00E200D9">
              <w:t>目標</w:t>
            </w:r>
          </w:p>
          <w:p w14:paraId="78595FAB" w14:textId="77777777" w:rsidR="0004242C" w:rsidRPr="00E200D9" w:rsidRDefault="0004242C" w:rsidP="0004242C">
            <w:pPr>
              <w:spacing w:line="240" w:lineRule="exact"/>
              <w:jc w:val="center"/>
            </w:pPr>
            <w:r w:rsidRPr="00E200D9">
              <w:t>（設定・変更等）</w:t>
            </w:r>
          </w:p>
        </w:tc>
      </w:tr>
      <w:tr w:rsidR="0004242C" w:rsidRPr="00E200D9" w14:paraId="62E69CAE" w14:textId="77777777" w:rsidTr="00287E57">
        <w:trPr>
          <w:trHeight w:val="853"/>
        </w:trPr>
        <w:tc>
          <w:tcPr>
            <w:tcW w:w="1101" w:type="dxa"/>
            <w:vAlign w:val="center"/>
          </w:tcPr>
          <w:p w14:paraId="0E2D191B" w14:textId="77777777" w:rsidR="0004242C" w:rsidRPr="00E200D9" w:rsidRDefault="0004242C" w:rsidP="0004242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北区</w:t>
            </w:r>
          </w:p>
        </w:tc>
        <w:tc>
          <w:tcPr>
            <w:tcW w:w="1588" w:type="dxa"/>
            <w:vAlign w:val="center"/>
          </w:tcPr>
          <w:p w14:paraId="7328E5E4" w14:textId="62F44C7D" w:rsidR="0004242C" w:rsidRPr="00E200D9" w:rsidRDefault="0004242C" w:rsidP="0004242C">
            <w:pPr>
              <w:spacing w:line="240" w:lineRule="exact"/>
              <w:ind w:left="210" w:hangingChars="100" w:hanging="210"/>
              <w:contextualSpacing/>
              <w:jc w:val="center"/>
              <w:rPr>
                <w:szCs w:val="21"/>
              </w:rPr>
            </w:pPr>
            <w:r w:rsidRPr="00E200D9">
              <w:rPr>
                <w:szCs w:val="21"/>
              </w:rPr>
              <w:t>37.0</w:t>
            </w:r>
            <w:r w:rsidR="00983DCC" w:rsidRPr="00E200D9">
              <w:rPr>
                <w:szCs w:val="21"/>
              </w:rPr>
              <w:t>％</w:t>
            </w:r>
          </w:p>
          <w:p w14:paraId="030847CE" w14:textId="6A005A3E" w:rsidR="0004242C" w:rsidRPr="00E200D9" w:rsidRDefault="0004242C" w:rsidP="0004242C">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6FB75392" w14:textId="63F63D3E" w:rsidR="0004242C" w:rsidRPr="00E200D9" w:rsidRDefault="0004242C" w:rsidP="0004242C">
            <w:pPr>
              <w:spacing w:line="240" w:lineRule="exact"/>
              <w:contextualSpacing/>
              <w:jc w:val="center"/>
              <w:rPr>
                <w:szCs w:val="21"/>
              </w:rPr>
            </w:pPr>
            <w:r w:rsidRPr="00E200D9">
              <w:rPr>
                <w:szCs w:val="21"/>
              </w:rPr>
              <w:t>35.1</w:t>
            </w:r>
            <w:r w:rsidR="00983DCC" w:rsidRPr="00E200D9">
              <w:rPr>
                <w:szCs w:val="21"/>
              </w:rPr>
              <w:t>％</w:t>
            </w:r>
          </w:p>
        </w:tc>
        <w:tc>
          <w:tcPr>
            <w:tcW w:w="1701" w:type="dxa"/>
            <w:vAlign w:val="center"/>
          </w:tcPr>
          <w:p w14:paraId="670DE88C" w14:textId="77777777" w:rsidR="0004242C" w:rsidRPr="00E200D9" w:rsidRDefault="0004242C" w:rsidP="0004242C">
            <w:pPr>
              <w:spacing w:line="240" w:lineRule="exact"/>
              <w:contextualSpacing/>
              <w:jc w:val="center"/>
              <w:rPr>
                <w:szCs w:val="21"/>
              </w:rPr>
            </w:pPr>
            <w:r w:rsidRPr="00E200D9">
              <w:rPr>
                <w:rFonts w:hint="eastAsia"/>
                <w:szCs w:val="21"/>
              </w:rPr>
              <w:t>未達成</w:t>
            </w:r>
          </w:p>
        </w:tc>
        <w:tc>
          <w:tcPr>
            <w:tcW w:w="4819" w:type="dxa"/>
            <w:vAlign w:val="center"/>
          </w:tcPr>
          <w:p w14:paraId="1B9F31FB" w14:textId="77777777" w:rsidR="0004242C" w:rsidRPr="00E200D9" w:rsidRDefault="0004242C" w:rsidP="0004242C">
            <w:pPr>
              <w:spacing w:line="240" w:lineRule="exact"/>
              <w:contextualSpacing/>
              <w:rPr>
                <w:szCs w:val="21"/>
              </w:rPr>
            </w:pPr>
            <w:r w:rsidRPr="00E200D9">
              <w:rPr>
                <w:rFonts w:hint="eastAsia"/>
                <w:szCs w:val="21"/>
              </w:rPr>
              <w:t>変更なし</w:t>
            </w:r>
          </w:p>
          <w:p w14:paraId="454D2BF8" w14:textId="77777777" w:rsidR="0004242C" w:rsidRPr="00E200D9" w:rsidRDefault="0004242C" w:rsidP="0004242C">
            <w:pPr>
              <w:spacing w:line="240" w:lineRule="exact"/>
              <w:contextualSpacing/>
              <w:rPr>
                <w:szCs w:val="21"/>
              </w:rPr>
            </w:pPr>
            <w:r w:rsidRPr="00E200D9">
              <w:rPr>
                <w:rFonts w:hint="eastAsia"/>
                <w:szCs w:val="21"/>
              </w:rPr>
              <w:t>（理由）</w:t>
            </w:r>
          </w:p>
          <w:p w14:paraId="3C9CB55E" w14:textId="7C5480EA" w:rsidR="0004242C" w:rsidRPr="00E200D9" w:rsidRDefault="0004242C" w:rsidP="0004242C">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04242C" w:rsidRPr="00E200D9" w14:paraId="683B7FCE" w14:textId="77777777" w:rsidTr="00287E57">
        <w:trPr>
          <w:trHeight w:val="853"/>
        </w:trPr>
        <w:tc>
          <w:tcPr>
            <w:tcW w:w="1101" w:type="dxa"/>
            <w:vAlign w:val="center"/>
          </w:tcPr>
          <w:p w14:paraId="4415AEA1" w14:textId="77777777" w:rsidR="0004242C" w:rsidRPr="00E200D9" w:rsidRDefault="0004242C" w:rsidP="0004242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都島区</w:t>
            </w:r>
          </w:p>
        </w:tc>
        <w:tc>
          <w:tcPr>
            <w:tcW w:w="1588" w:type="dxa"/>
            <w:vAlign w:val="center"/>
          </w:tcPr>
          <w:p w14:paraId="0ED93427" w14:textId="05CB7B3D" w:rsidR="0004242C" w:rsidRPr="00E200D9" w:rsidRDefault="0004242C" w:rsidP="0004242C">
            <w:pPr>
              <w:spacing w:line="240" w:lineRule="exact"/>
              <w:ind w:left="210" w:hangingChars="100" w:hanging="210"/>
              <w:contextualSpacing/>
              <w:jc w:val="center"/>
              <w:rPr>
                <w:szCs w:val="21"/>
              </w:rPr>
            </w:pPr>
            <w:r w:rsidRPr="00E200D9">
              <w:rPr>
                <w:szCs w:val="21"/>
              </w:rPr>
              <w:t>42.0</w:t>
            </w:r>
            <w:r w:rsidR="00983DCC" w:rsidRPr="00E200D9">
              <w:rPr>
                <w:szCs w:val="21"/>
              </w:rPr>
              <w:t>％</w:t>
            </w:r>
          </w:p>
          <w:p w14:paraId="3DB27198" w14:textId="39748533" w:rsidR="0004242C" w:rsidRPr="00E200D9" w:rsidRDefault="0004242C" w:rsidP="0004242C">
            <w:pPr>
              <w:spacing w:line="240" w:lineRule="exact"/>
              <w:ind w:left="210" w:hangingChars="100" w:hanging="210"/>
              <w:contextualSpacing/>
              <w:jc w:val="center"/>
              <w:rPr>
                <w:szCs w:val="21"/>
              </w:rPr>
            </w:pPr>
            <w:r w:rsidRPr="00E200D9">
              <w:rPr>
                <w:szCs w:val="21"/>
              </w:rPr>
              <w:t>47.0</w:t>
            </w:r>
            <w:r w:rsidR="00983DCC" w:rsidRPr="00E200D9">
              <w:rPr>
                <w:szCs w:val="21"/>
              </w:rPr>
              <w:t>％</w:t>
            </w:r>
          </w:p>
        </w:tc>
        <w:tc>
          <w:tcPr>
            <w:tcW w:w="1559" w:type="dxa"/>
            <w:vAlign w:val="center"/>
          </w:tcPr>
          <w:p w14:paraId="01BC9B41" w14:textId="5AFC4EAA" w:rsidR="0004242C" w:rsidRPr="00E200D9" w:rsidRDefault="0004242C" w:rsidP="0004242C">
            <w:pPr>
              <w:spacing w:line="240" w:lineRule="exact"/>
              <w:contextualSpacing/>
              <w:jc w:val="center"/>
              <w:rPr>
                <w:szCs w:val="21"/>
              </w:rPr>
            </w:pPr>
            <w:r w:rsidRPr="00E200D9">
              <w:rPr>
                <w:szCs w:val="21"/>
              </w:rPr>
              <w:t>38.8</w:t>
            </w:r>
            <w:r w:rsidR="00983DCC" w:rsidRPr="00E200D9">
              <w:rPr>
                <w:szCs w:val="21"/>
              </w:rPr>
              <w:t>％</w:t>
            </w:r>
          </w:p>
        </w:tc>
        <w:tc>
          <w:tcPr>
            <w:tcW w:w="1701" w:type="dxa"/>
            <w:vAlign w:val="center"/>
          </w:tcPr>
          <w:p w14:paraId="3B9CC795" w14:textId="77777777" w:rsidR="0004242C" w:rsidRPr="00E200D9" w:rsidRDefault="0004242C" w:rsidP="0004242C">
            <w:pPr>
              <w:spacing w:line="240" w:lineRule="exact"/>
              <w:contextualSpacing/>
              <w:jc w:val="center"/>
              <w:rPr>
                <w:szCs w:val="21"/>
              </w:rPr>
            </w:pPr>
            <w:r w:rsidRPr="00E200D9">
              <w:rPr>
                <w:rFonts w:hint="eastAsia"/>
                <w:szCs w:val="21"/>
              </w:rPr>
              <w:t>未達成</w:t>
            </w:r>
          </w:p>
        </w:tc>
        <w:tc>
          <w:tcPr>
            <w:tcW w:w="4819" w:type="dxa"/>
            <w:vAlign w:val="center"/>
          </w:tcPr>
          <w:p w14:paraId="08A1771A" w14:textId="77777777" w:rsidR="0004242C" w:rsidRPr="00E200D9" w:rsidRDefault="0004242C" w:rsidP="0004242C">
            <w:pPr>
              <w:spacing w:line="240" w:lineRule="exact"/>
              <w:contextualSpacing/>
              <w:rPr>
                <w:szCs w:val="21"/>
              </w:rPr>
            </w:pPr>
            <w:r w:rsidRPr="00E200D9">
              <w:rPr>
                <w:rFonts w:hint="eastAsia"/>
                <w:szCs w:val="21"/>
              </w:rPr>
              <w:t>変更なし</w:t>
            </w:r>
          </w:p>
          <w:p w14:paraId="3562CE01" w14:textId="2AE9C2EC" w:rsidR="0004242C" w:rsidRPr="00E200D9" w:rsidRDefault="00023DAA" w:rsidP="0004242C">
            <w:pPr>
              <w:spacing w:line="240" w:lineRule="exact"/>
              <w:contextualSpacing/>
              <w:rPr>
                <w:szCs w:val="21"/>
              </w:rPr>
            </w:pPr>
            <w:r w:rsidRPr="00E200D9">
              <w:rPr>
                <w:rFonts w:hint="eastAsia"/>
                <w:szCs w:val="21"/>
              </w:rPr>
              <w:t>（</w:t>
            </w:r>
            <w:r w:rsidR="0004242C" w:rsidRPr="00E200D9">
              <w:rPr>
                <w:rFonts w:hint="eastAsia"/>
                <w:szCs w:val="21"/>
              </w:rPr>
              <w:t>理由</w:t>
            </w:r>
            <w:r w:rsidRPr="00E200D9">
              <w:rPr>
                <w:rFonts w:hint="eastAsia"/>
                <w:szCs w:val="21"/>
              </w:rPr>
              <w:t>）</w:t>
            </w:r>
          </w:p>
          <w:p w14:paraId="2A85C0A0" w14:textId="1C3D7525" w:rsidR="0004242C" w:rsidRPr="00E200D9" w:rsidRDefault="0004242C" w:rsidP="0004242C">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04242C" w:rsidRPr="00E200D9" w14:paraId="15B8EF39" w14:textId="77777777" w:rsidTr="00287E57">
        <w:trPr>
          <w:trHeight w:val="853"/>
        </w:trPr>
        <w:tc>
          <w:tcPr>
            <w:tcW w:w="1101" w:type="dxa"/>
            <w:vAlign w:val="center"/>
          </w:tcPr>
          <w:p w14:paraId="4DA2FF31" w14:textId="77777777" w:rsidR="0004242C" w:rsidRPr="00E200D9" w:rsidRDefault="0004242C" w:rsidP="0004242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福島区</w:t>
            </w:r>
          </w:p>
        </w:tc>
        <w:tc>
          <w:tcPr>
            <w:tcW w:w="1588" w:type="dxa"/>
            <w:vAlign w:val="center"/>
          </w:tcPr>
          <w:p w14:paraId="0124D039" w14:textId="0F702B80" w:rsidR="0004242C" w:rsidRPr="00E200D9" w:rsidRDefault="0004242C" w:rsidP="0004242C">
            <w:pPr>
              <w:spacing w:line="240" w:lineRule="exact"/>
              <w:ind w:left="210" w:hangingChars="100" w:hanging="210"/>
              <w:contextualSpacing/>
              <w:jc w:val="center"/>
              <w:rPr>
                <w:szCs w:val="21"/>
              </w:rPr>
            </w:pPr>
            <w:r w:rsidRPr="00E200D9">
              <w:rPr>
                <w:szCs w:val="21"/>
              </w:rPr>
              <w:t>48.0</w:t>
            </w:r>
            <w:r w:rsidR="00983DCC" w:rsidRPr="00E200D9">
              <w:rPr>
                <w:szCs w:val="21"/>
              </w:rPr>
              <w:t>％</w:t>
            </w:r>
          </w:p>
          <w:p w14:paraId="7C54D0E0" w14:textId="3503883C" w:rsidR="0004242C" w:rsidRPr="00E200D9" w:rsidRDefault="0004242C" w:rsidP="0004242C">
            <w:pPr>
              <w:spacing w:line="240" w:lineRule="exact"/>
              <w:ind w:left="210" w:hangingChars="100" w:hanging="210"/>
              <w:contextualSpacing/>
              <w:jc w:val="center"/>
              <w:rPr>
                <w:szCs w:val="21"/>
              </w:rPr>
            </w:pPr>
            <w:r w:rsidRPr="00E200D9">
              <w:rPr>
                <w:szCs w:val="21"/>
              </w:rPr>
              <w:t>51.0</w:t>
            </w:r>
            <w:r w:rsidR="00983DCC" w:rsidRPr="00E200D9">
              <w:rPr>
                <w:szCs w:val="21"/>
              </w:rPr>
              <w:t>％</w:t>
            </w:r>
          </w:p>
        </w:tc>
        <w:tc>
          <w:tcPr>
            <w:tcW w:w="1559" w:type="dxa"/>
            <w:vAlign w:val="center"/>
          </w:tcPr>
          <w:p w14:paraId="5CDE2E17" w14:textId="61DEB0E3" w:rsidR="0004242C" w:rsidRPr="00E200D9" w:rsidRDefault="0004242C" w:rsidP="0004242C">
            <w:pPr>
              <w:spacing w:line="240" w:lineRule="exact"/>
              <w:contextualSpacing/>
              <w:jc w:val="center"/>
              <w:rPr>
                <w:szCs w:val="21"/>
              </w:rPr>
            </w:pPr>
            <w:r w:rsidRPr="00E200D9">
              <w:rPr>
                <w:szCs w:val="21"/>
              </w:rPr>
              <w:t>45.3</w:t>
            </w:r>
            <w:r w:rsidR="00983DCC" w:rsidRPr="00E200D9">
              <w:rPr>
                <w:szCs w:val="21"/>
              </w:rPr>
              <w:t>％</w:t>
            </w:r>
          </w:p>
        </w:tc>
        <w:tc>
          <w:tcPr>
            <w:tcW w:w="1701" w:type="dxa"/>
            <w:vAlign w:val="center"/>
          </w:tcPr>
          <w:p w14:paraId="529B1261" w14:textId="77777777" w:rsidR="0004242C" w:rsidRPr="00E200D9" w:rsidRDefault="0004242C" w:rsidP="0004242C">
            <w:pPr>
              <w:spacing w:line="240" w:lineRule="exact"/>
              <w:contextualSpacing/>
              <w:jc w:val="center"/>
              <w:rPr>
                <w:szCs w:val="21"/>
              </w:rPr>
            </w:pPr>
            <w:r w:rsidRPr="00E200D9">
              <w:rPr>
                <w:rFonts w:hint="eastAsia"/>
                <w:szCs w:val="21"/>
              </w:rPr>
              <w:t>未達成</w:t>
            </w:r>
          </w:p>
        </w:tc>
        <w:tc>
          <w:tcPr>
            <w:tcW w:w="4819" w:type="dxa"/>
            <w:vAlign w:val="center"/>
          </w:tcPr>
          <w:p w14:paraId="221CEDE7" w14:textId="77777777" w:rsidR="0004242C" w:rsidRPr="00E200D9" w:rsidRDefault="0004242C" w:rsidP="0004242C">
            <w:pPr>
              <w:spacing w:line="240" w:lineRule="exact"/>
              <w:contextualSpacing/>
              <w:rPr>
                <w:szCs w:val="21"/>
              </w:rPr>
            </w:pPr>
            <w:r w:rsidRPr="00E200D9">
              <w:rPr>
                <w:rFonts w:hint="eastAsia"/>
                <w:szCs w:val="21"/>
              </w:rPr>
              <w:t>変更なし</w:t>
            </w:r>
          </w:p>
          <w:p w14:paraId="4ADF8884" w14:textId="77777777" w:rsidR="0004242C" w:rsidRPr="00E200D9" w:rsidRDefault="0004242C" w:rsidP="0004242C">
            <w:pPr>
              <w:spacing w:line="240" w:lineRule="exact"/>
              <w:contextualSpacing/>
              <w:rPr>
                <w:szCs w:val="21"/>
              </w:rPr>
            </w:pPr>
            <w:r w:rsidRPr="00E200D9">
              <w:rPr>
                <w:rFonts w:hint="eastAsia"/>
                <w:szCs w:val="21"/>
              </w:rPr>
              <w:t>（理由）</w:t>
            </w:r>
          </w:p>
          <w:p w14:paraId="7C85025F" w14:textId="00E21B4B" w:rsidR="0004242C" w:rsidRPr="00E200D9" w:rsidRDefault="0004242C" w:rsidP="0004242C">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04242C" w:rsidRPr="00E200D9" w14:paraId="0AB2FA9A" w14:textId="77777777" w:rsidTr="00287E57">
        <w:trPr>
          <w:trHeight w:val="853"/>
        </w:trPr>
        <w:tc>
          <w:tcPr>
            <w:tcW w:w="1101" w:type="dxa"/>
            <w:vAlign w:val="center"/>
          </w:tcPr>
          <w:p w14:paraId="72BE2928" w14:textId="77777777" w:rsidR="0004242C" w:rsidRPr="00E200D9" w:rsidRDefault="0004242C" w:rsidP="0004242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此花区</w:t>
            </w:r>
          </w:p>
        </w:tc>
        <w:tc>
          <w:tcPr>
            <w:tcW w:w="1588" w:type="dxa"/>
            <w:vAlign w:val="center"/>
          </w:tcPr>
          <w:p w14:paraId="043DE05E" w14:textId="02707A44" w:rsidR="0004242C" w:rsidRPr="00E200D9" w:rsidRDefault="0004242C" w:rsidP="0004242C">
            <w:pPr>
              <w:spacing w:line="240" w:lineRule="exact"/>
              <w:ind w:left="210" w:hangingChars="100" w:hanging="210"/>
              <w:contextualSpacing/>
              <w:jc w:val="center"/>
              <w:rPr>
                <w:szCs w:val="21"/>
              </w:rPr>
            </w:pPr>
            <w:r w:rsidRPr="00E200D9">
              <w:rPr>
                <w:szCs w:val="21"/>
              </w:rPr>
              <w:t>47.0</w:t>
            </w:r>
            <w:r w:rsidR="00983DCC" w:rsidRPr="00E200D9">
              <w:rPr>
                <w:szCs w:val="21"/>
              </w:rPr>
              <w:t>％</w:t>
            </w:r>
          </w:p>
          <w:p w14:paraId="54D51AF0" w14:textId="543C41C3" w:rsidR="0004242C" w:rsidRPr="00E200D9" w:rsidRDefault="0004242C" w:rsidP="0004242C">
            <w:pPr>
              <w:spacing w:line="240" w:lineRule="exact"/>
              <w:ind w:left="210" w:hangingChars="100" w:hanging="210"/>
              <w:contextualSpacing/>
              <w:jc w:val="center"/>
              <w:rPr>
                <w:szCs w:val="21"/>
              </w:rPr>
            </w:pPr>
            <w:r w:rsidRPr="00E200D9">
              <w:rPr>
                <w:szCs w:val="21"/>
              </w:rPr>
              <w:t>50.0</w:t>
            </w:r>
            <w:r w:rsidR="00983DCC" w:rsidRPr="00E200D9">
              <w:rPr>
                <w:szCs w:val="21"/>
              </w:rPr>
              <w:t>％</w:t>
            </w:r>
          </w:p>
        </w:tc>
        <w:tc>
          <w:tcPr>
            <w:tcW w:w="1559" w:type="dxa"/>
            <w:vAlign w:val="center"/>
          </w:tcPr>
          <w:p w14:paraId="0E774A26" w14:textId="5716CFFE" w:rsidR="0004242C" w:rsidRPr="00E200D9" w:rsidRDefault="0004242C" w:rsidP="0004242C">
            <w:pPr>
              <w:spacing w:line="240" w:lineRule="exact"/>
              <w:contextualSpacing/>
              <w:jc w:val="center"/>
              <w:rPr>
                <w:szCs w:val="21"/>
              </w:rPr>
            </w:pPr>
            <w:r w:rsidRPr="00E200D9">
              <w:rPr>
                <w:szCs w:val="21"/>
              </w:rPr>
              <w:t>46.3</w:t>
            </w:r>
            <w:r w:rsidR="00983DCC" w:rsidRPr="00E200D9">
              <w:rPr>
                <w:szCs w:val="21"/>
              </w:rPr>
              <w:t>％</w:t>
            </w:r>
          </w:p>
        </w:tc>
        <w:tc>
          <w:tcPr>
            <w:tcW w:w="1701" w:type="dxa"/>
            <w:vAlign w:val="center"/>
          </w:tcPr>
          <w:p w14:paraId="116448EF" w14:textId="77777777" w:rsidR="0004242C" w:rsidRPr="00E200D9" w:rsidRDefault="0004242C" w:rsidP="0004242C">
            <w:pPr>
              <w:spacing w:line="240" w:lineRule="exact"/>
              <w:contextualSpacing/>
              <w:jc w:val="center"/>
              <w:rPr>
                <w:szCs w:val="21"/>
              </w:rPr>
            </w:pPr>
            <w:r w:rsidRPr="00E200D9">
              <w:rPr>
                <w:rFonts w:hint="eastAsia"/>
                <w:szCs w:val="21"/>
              </w:rPr>
              <w:t>未達成</w:t>
            </w:r>
          </w:p>
        </w:tc>
        <w:tc>
          <w:tcPr>
            <w:tcW w:w="4819" w:type="dxa"/>
            <w:vAlign w:val="center"/>
          </w:tcPr>
          <w:p w14:paraId="4F4EA3FB" w14:textId="77777777" w:rsidR="0004242C" w:rsidRPr="00E200D9" w:rsidRDefault="0004242C" w:rsidP="0004242C">
            <w:pPr>
              <w:spacing w:line="240" w:lineRule="exact"/>
              <w:contextualSpacing/>
              <w:rPr>
                <w:szCs w:val="21"/>
              </w:rPr>
            </w:pPr>
            <w:r w:rsidRPr="00E200D9">
              <w:rPr>
                <w:rFonts w:hint="eastAsia"/>
                <w:szCs w:val="21"/>
              </w:rPr>
              <w:t>変更なし</w:t>
            </w:r>
          </w:p>
          <w:p w14:paraId="16F5C601" w14:textId="77777777" w:rsidR="0004242C" w:rsidRPr="00E200D9" w:rsidRDefault="0004242C" w:rsidP="0004242C">
            <w:pPr>
              <w:spacing w:line="240" w:lineRule="exact"/>
              <w:contextualSpacing/>
              <w:rPr>
                <w:szCs w:val="21"/>
              </w:rPr>
            </w:pPr>
            <w:r w:rsidRPr="00E200D9">
              <w:rPr>
                <w:rFonts w:hint="eastAsia"/>
                <w:szCs w:val="21"/>
              </w:rPr>
              <w:t>（理由）</w:t>
            </w:r>
          </w:p>
          <w:p w14:paraId="6DB9C477" w14:textId="42058F81" w:rsidR="0004242C" w:rsidRPr="00E200D9" w:rsidRDefault="0004242C" w:rsidP="0004242C">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04242C" w:rsidRPr="00E200D9" w14:paraId="4385978B" w14:textId="77777777" w:rsidTr="00287E57">
        <w:trPr>
          <w:trHeight w:val="853"/>
        </w:trPr>
        <w:tc>
          <w:tcPr>
            <w:tcW w:w="1101" w:type="dxa"/>
            <w:vAlign w:val="center"/>
          </w:tcPr>
          <w:p w14:paraId="0F4492AE" w14:textId="77777777" w:rsidR="0004242C" w:rsidRPr="00E200D9" w:rsidRDefault="0004242C" w:rsidP="0004242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中央区</w:t>
            </w:r>
          </w:p>
        </w:tc>
        <w:tc>
          <w:tcPr>
            <w:tcW w:w="1588" w:type="dxa"/>
            <w:vAlign w:val="center"/>
          </w:tcPr>
          <w:p w14:paraId="54BBE18B" w14:textId="3688B65E" w:rsidR="0004242C" w:rsidRPr="00E200D9" w:rsidRDefault="0004242C" w:rsidP="0004242C">
            <w:pPr>
              <w:spacing w:line="240" w:lineRule="exact"/>
              <w:ind w:left="210" w:hangingChars="100" w:hanging="210"/>
              <w:contextualSpacing/>
              <w:jc w:val="center"/>
              <w:rPr>
                <w:szCs w:val="21"/>
              </w:rPr>
            </w:pPr>
            <w:r w:rsidRPr="00E200D9">
              <w:rPr>
                <w:szCs w:val="21"/>
              </w:rPr>
              <w:t>38.0</w:t>
            </w:r>
            <w:r w:rsidR="00983DCC" w:rsidRPr="00E200D9">
              <w:rPr>
                <w:szCs w:val="21"/>
              </w:rPr>
              <w:t>％</w:t>
            </w:r>
          </w:p>
          <w:p w14:paraId="46C88483" w14:textId="7D5B5261" w:rsidR="0004242C" w:rsidRPr="00E200D9" w:rsidRDefault="0004242C" w:rsidP="0004242C">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15906877" w14:textId="11A07D24" w:rsidR="0004242C" w:rsidRPr="00E200D9" w:rsidRDefault="0004242C" w:rsidP="0004242C">
            <w:pPr>
              <w:spacing w:line="240" w:lineRule="exact"/>
              <w:contextualSpacing/>
              <w:jc w:val="center"/>
              <w:rPr>
                <w:szCs w:val="21"/>
              </w:rPr>
            </w:pPr>
            <w:r w:rsidRPr="00E200D9">
              <w:rPr>
                <w:szCs w:val="21"/>
              </w:rPr>
              <w:t>31.3</w:t>
            </w:r>
            <w:r w:rsidR="00983DCC" w:rsidRPr="00E200D9">
              <w:rPr>
                <w:szCs w:val="21"/>
              </w:rPr>
              <w:t>％</w:t>
            </w:r>
          </w:p>
        </w:tc>
        <w:tc>
          <w:tcPr>
            <w:tcW w:w="1701" w:type="dxa"/>
            <w:vAlign w:val="center"/>
          </w:tcPr>
          <w:p w14:paraId="60044CA9" w14:textId="77777777" w:rsidR="0004242C" w:rsidRPr="00E200D9" w:rsidRDefault="0004242C" w:rsidP="0004242C">
            <w:pPr>
              <w:spacing w:line="240" w:lineRule="exact"/>
              <w:contextualSpacing/>
              <w:jc w:val="center"/>
              <w:rPr>
                <w:szCs w:val="21"/>
              </w:rPr>
            </w:pPr>
            <w:r w:rsidRPr="00E200D9">
              <w:rPr>
                <w:rFonts w:hint="eastAsia"/>
                <w:szCs w:val="21"/>
              </w:rPr>
              <w:t>未達成</w:t>
            </w:r>
          </w:p>
        </w:tc>
        <w:tc>
          <w:tcPr>
            <w:tcW w:w="4819" w:type="dxa"/>
            <w:vAlign w:val="center"/>
          </w:tcPr>
          <w:p w14:paraId="1FFDC869" w14:textId="77777777" w:rsidR="0004242C" w:rsidRPr="00E200D9" w:rsidRDefault="0004242C" w:rsidP="0004242C">
            <w:pPr>
              <w:spacing w:line="240" w:lineRule="exact"/>
              <w:contextualSpacing/>
              <w:rPr>
                <w:szCs w:val="21"/>
              </w:rPr>
            </w:pPr>
            <w:r w:rsidRPr="00E200D9">
              <w:rPr>
                <w:rFonts w:hint="eastAsia"/>
                <w:szCs w:val="21"/>
              </w:rPr>
              <w:t>変更なし</w:t>
            </w:r>
          </w:p>
          <w:p w14:paraId="65FE35E4" w14:textId="77777777" w:rsidR="0004242C" w:rsidRPr="00E200D9" w:rsidRDefault="0004242C" w:rsidP="0004242C">
            <w:pPr>
              <w:spacing w:line="240" w:lineRule="exact"/>
              <w:contextualSpacing/>
              <w:rPr>
                <w:szCs w:val="21"/>
              </w:rPr>
            </w:pPr>
            <w:r w:rsidRPr="00E200D9">
              <w:rPr>
                <w:rFonts w:hint="eastAsia"/>
                <w:szCs w:val="21"/>
              </w:rPr>
              <w:t>（理由）</w:t>
            </w:r>
          </w:p>
          <w:p w14:paraId="64664C2F" w14:textId="5FDEB994" w:rsidR="0004242C" w:rsidRPr="00E200D9" w:rsidRDefault="0004242C" w:rsidP="0004242C">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04242C" w:rsidRPr="00E200D9" w14:paraId="06C72EAA" w14:textId="77777777" w:rsidTr="00287E57">
        <w:trPr>
          <w:trHeight w:val="853"/>
        </w:trPr>
        <w:tc>
          <w:tcPr>
            <w:tcW w:w="1101" w:type="dxa"/>
            <w:vAlign w:val="center"/>
          </w:tcPr>
          <w:p w14:paraId="77137B9F" w14:textId="77777777" w:rsidR="0004242C" w:rsidRPr="00E200D9" w:rsidRDefault="0004242C" w:rsidP="0004242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西区</w:t>
            </w:r>
          </w:p>
        </w:tc>
        <w:tc>
          <w:tcPr>
            <w:tcW w:w="1588" w:type="dxa"/>
            <w:vAlign w:val="center"/>
          </w:tcPr>
          <w:p w14:paraId="417A7195" w14:textId="3910F96B" w:rsidR="0004242C" w:rsidRPr="00E200D9" w:rsidRDefault="0004242C" w:rsidP="0004242C">
            <w:pPr>
              <w:spacing w:line="240" w:lineRule="exact"/>
              <w:ind w:left="210" w:hangingChars="100" w:hanging="210"/>
              <w:contextualSpacing/>
              <w:jc w:val="center"/>
              <w:rPr>
                <w:szCs w:val="21"/>
              </w:rPr>
            </w:pPr>
            <w:r w:rsidRPr="00E200D9">
              <w:rPr>
                <w:szCs w:val="21"/>
              </w:rPr>
              <w:t>38.0</w:t>
            </w:r>
            <w:r w:rsidR="00983DCC" w:rsidRPr="00E200D9">
              <w:rPr>
                <w:szCs w:val="21"/>
              </w:rPr>
              <w:t>％</w:t>
            </w:r>
          </w:p>
          <w:p w14:paraId="11642D7C" w14:textId="5B8B9097" w:rsidR="0004242C" w:rsidRPr="00E200D9" w:rsidRDefault="0004242C" w:rsidP="0004242C">
            <w:pPr>
              <w:spacing w:line="240" w:lineRule="exact"/>
              <w:ind w:left="210" w:hangingChars="100" w:hanging="210"/>
              <w:contextualSpacing/>
              <w:jc w:val="center"/>
              <w:rPr>
                <w:szCs w:val="21"/>
              </w:rPr>
            </w:pPr>
            <w:r w:rsidRPr="00E200D9">
              <w:rPr>
                <w:szCs w:val="21"/>
              </w:rPr>
              <w:t>41.0</w:t>
            </w:r>
            <w:r w:rsidR="00983DCC" w:rsidRPr="00E200D9">
              <w:rPr>
                <w:szCs w:val="21"/>
              </w:rPr>
              <w:t>％</w:t>
            </w:r>
          </w:p>
        </w:tc>
        <w:tc>
          <w:tcPr>
            <w:tcW w:w="1559" w:type="dxa"/>
            <w:vAlign w:val="center"/>
          </w:tcPr>
          <w:p w14:paraId="4B31A50B" w14:textId="15F9759B" w:rsidR="0004242C" w:rsidRPr="00E200D9" w:rsidRDefault="0004242C" w:rsidP="0004242C">
            <w:pPr>
              <w:spacing w:line="240" w:lineRule="exact"/>
              <w:contextualSpacing/>
              <w:jc w:val="center"/>
              <w:rPr>
                <w:szCs w:val="21"/>
              </w:rPr>
            </w:pPr>
            <w:r w:rsidRPr="00E200D9">
              <w:rPr>
                <w:szCs w:val="21"/>
              </w:rPr>
              <w:t>34.1</w:t>
            </w:r>
            <w:r w:rsidR="00983DCC" w:rsidRPr="00E200D9">
              <w:rPr>
                <w:szCs w:val="21"/>
              </w:rPr>
              <w:t>％</w:t>
            </w:r>
          </w:p>
        </w:tc>
        <w:tc>
          <w:tcPr>
            <w:tcW w:w="1701" w:type="dxa"/>
            <w:vAlign w:val="center"/>
          </w:tcPr>
          <w:p w14:paraId="4A957D46" w14:textId="77777777" w:rsidR="0004242C" w:rsidRPr="00E200D9" w:rsidRDefault="0004242C" w:rsidP="0004242C">
            <w:pPr>
              <w:spacing w:line="240" w:lineRule="exact"/>
              <w:contextualSpacing/>
              <w:jc w:val="center"/>
              <w:rPr>
                <w:szCs w:val="21"/>
              </w:rPr>
            </w:pPr>
            <w:r w:rsidRPr="00E200D9">
              <w:rPr>
                <w:rFonts w:hint="eastAsia"/>
                <w:szCs w:val="21"/>
              </w:rPr>
              <w:t>未達成</w:t>
            </w:r>
          </w:p>
        </w:tc>
        <w:tc>
          <w:tcPr>
            <w:tcW w:w="4819" w:type="dxa"/>
            <w:vAlign w:val="center"/>
          </w:tcPr>
          <w:p w14:paraId="63F3BDF2" w14:textId="77777777" w:rsidR="0004242C" w:rsidRPr="00E200D9" w:rsidRDefault="0004242C" w:rsidP="0004242C">
            <w:pPr>
              <w:spacing w:line="240" w:lineRule="exact"/>
              <w:contextualSpacing/>
              <w:rPr>
                <w:szCs w:val="21"/>
              </w:rPr>
            </w:pPr>
            <w:r w:rsidRPr="00E200D9">
              <w:rPr>
                <w:rFonts w:hint="eastAsia"/>
                <w:szCs w:val="21"/>
              </w:rPr>
              <w:t>変更なし</w:t>
            </w:r>
          </w:p>
          <w:p w14:paraId="18CACCC0" w14:textId="77777777" w:rsidR="0004242C" w:rsidRPr="00E200D9" w:rsidRDefault="0004242C" w:rsidP="0004242C">
            <w:pPr>
              <w:spacing w:line="240" w:lineRule="exact"/>
              <w:contextualSpacing/>
              <w:rPr>
                <w:szCs w:val="21"/>
              </w:rPr>
            </w:pPr>
            <w:r w:rsidRPr="00E200D9">
              <w:rPr>
                <w:rFonts w:hint="eastAsia"/>
                <w:szCs w:val="21"/>
              </w:rPr>
              <w:t>（理由）</w:t>
            </w:r>
          </w:p>
          <w:p w14:paraId="371DA171" w14:textId="651C9AD3" w:rsidR="0004242C" w:rsidRPr="00E200D9" w:rsidRDefault="0004242C" w:rsidP="0004242C">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04242C" w:rsidRPr="00E200D9" w14:paraId="192E1100" w14:textId="77777777" w:rsidTr="00287E57">
        <w:trPr>
          <w:trHeight w:val="853"/>
        </w:trPr>
        <w:tc>
          <w:tcPr>
            <w:tcW w:w="1101" w:type="dxa"/>
            <w:vAlign w:val="center"/>
          </w:tcPr>
          <w:p w14:paraId="2255F598" w14:textId="77777777" w:rsidR="0004242C" w:rsidRPr="00E200D9" w:rsidRDefault="0004242C" w:rsidP="0004242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港区</w:t>
            </w:r>
          </w:p>
        </w:tc>
        <w:tc>
          <w:tcPr>
            <w:tcW w:w="1588" w:type="dxa"/>
            <w:vAlign w:val="center"/>
          </w:tcPr>
          <w:p w14:paraId="56BB86C8" w14:textId="040E41E9" w:rsidR="0004242C" w:rsidRPr="00E200D9" w:rsidRDefault="0004242C" w:rsidP="0004242C">
            <w:pPr>
              <w:spacing w:line="240" w:lineRule="exact"/>
              <w:ind w:left="210" w:hangingChars="100" w:hanging="210"/>
              <w:contextualSpacing/>
              <w:jc w:val="center"/>
              <w:rPr>
                <w:szCs w:val="21"/>
              </w:rPr>
            </w:pPr>
            <w:r w:rsidRPr="00E200D9">
              <w:rPr>
                <w:szCs w:val="21"/>
              </w:rPr>
              <w:t>52.0</w:t>
            </w:r>
            <w:r w:rsidR="00983DCC" w:rsidRPr="00E200D9">
              <w:rPr>
                <w:szCs w:val="21"/>
              </w:rPr>
              <w:t>％</w:t>
            </w:r>
          </w:p>
          <w:p w14:paraId="732E9A31" w14:textId="41140507" w:rsidR="0004242C" w:rsidRPr="00E200D9" w:rsidRDefault="0004242C" w:rsidP="0004242C">
            <w:pPr>
              <w:spacing w:line="240" w:lineRule="exact"/>
              <w:ind w:left="210" w:hangingChars="100" w:hanging="210"/>
              <w:contextualSpacing/>
              <w:jc w:val="center"/>
              <w:rPr>
                <w:szCs w:val="21"/>
              </w:rPr>
            </w:pPr>
            <w:r w:rsidRPr="00E200D9">
              <w:rPr>
                <w:szCs w:val="21"/>
              </w:rPr>
              <w:t>55.0</w:t>
            </w:r>
            <w:r w:rsidR="00983DCC" w:rsidRPr="00E200D9">
              <w:rPr>
                <w:szCs w:val="21"/>
              </w:rPr>
              <w:t>％</w:t>
            </w:r>
          </w:p>
        </w:tc>
        <w:tc>
          <w:tcPr>
            <w:tcW w:w="1559" w:type="dxa"/>
            <w:vAlign w:val="center"/>
          </w:tcPr>
          <w:p w14:paraId="5DDE4D73" w14:textId="1C10CCA1" w:rsidR="0004242C" w:rsidRPr="00E200D9" w:rsidRDefault="0004242C" w:rsidP="0004242C">
            <w:pPr>
              <w:spacing w:line="240" w:lineRule="exact"/>
              <w:contextualSpacing/>
              <w:jc w:val="center"/>
              <w:rPr>
                <w:szCs w:val="21"/>
              </w:rPr>
            </w:pPr>
            <w:r w:rsidRPr="00E200D9">
              <w:rPr>
                <w:szCs w:val="21"/>
              </w:rPr>
              <w:t>53.0</w:t>
            </w:r>
            <w:r w:rsidR="00983DCC" w:rsidRPr="00E200D9">
              <w:rPr>
                <w:szCs w:val="21"/>
              </w:rPr>
              <w:t>％</w:t>
            </w:r>
          </w:p>
        </w:tc>
        <w:tc>
          <w:tcPr>
            <w:tcW w:w="1701" w:type="dxa"/>
            <w:vAlign w:val="center"/>
          </w:tcPr>
          <w:p w14:paraId="344E1429" w14:textId="77777777" w:rsidR="0004242C" w:rsidRPr="00E200D9" w:rsidRDefault="0004242C" w:rsidP="0004242C">
            <w:pPr>
              <w:spacing w:line="240" w:lineRule="exact"/>
              <w:contextualSpacing/>
              <w:jc w:val="center"/>
              <w:rPr>
                <w:szCs w:val="21"/>
              </w:rPr>
            </w:pPr>
            <w:r w:rsidRPr="00E200D9">
              <w:rPr>
                <w:rFonts w:hint="eastAsia"/>
                <w:szCs w:val="21"/>
              </w:rPr>
              <w:t>達成</w:t>
            </w:r>
          </w:p>
        </w:tc>
        <w:tc>
          <w:tcPr>
            <w:tcW w:w="4819" w:type="dxa"/>
            <w:vAlign w:val="center"/>
          </w:tcPr>
          <w:p w14:paraId="32684B80" w14:textId="77777777" w:rsidR="0004242C" w:rsidRPr="00E200D9" w:rsidRDefault="0004242C" w:rsidP="0004242C">
            <w:pPr>
              <w:spacing w:line="240" w:lineRule="exact"/>
              <w:contextualSpacing/>
              <w:rPr>
                <w:szCs w:val="21"/>
              </w:rPr>
            </w:pPr>
            <w:r w:rsidRPr="00E200D9">
              <w:rPr>
                <w:rFonts w:hint="eastAsia"/>
                <w:szCs w:val="21"/>
              </w:rPr>
              <w:t>変更なし</w:t>
            </w:r>
          </w:p>
          <w:p w14:paraId="662548D6" w14:textId="77777777" w:rsidR="0004242C" w:rsidRPr="00E200D9" w:rsidRDefault="0004242C" w:rsidP="0004242C">
            <w:pPr>
              <w:spacing w:line="240" w:lineRule="exact"/>
              <w:contextualSpacing/>
              <w:rPr>
                <w:szCs w:val="21"/>
              </w:rPr>
            </w:pPr>
            <w:r w:rsidRPr="00E200D9">
              <w:rPr>
                <w:rFonts w:hint="eastAsia"/>
                <w:szCs w:val="21"/>
              </w:rPr>
              <w:t>（理由）</w:t>
            </w:r>
          </w:p>
          <w:p w14:paraId="3F6823B1" w14:textId="77777777" w:rsidR="0004242C" w:rsidRPr="00E200D9" w:rsidRDefault="0004242C" w:rsidP="0004242C">
            <w:pPr>
              <w:spacing w:line="240" w:lineRule="exact"/>
              <w:contextualSpacing/>
              <w:rPr>
                <w:szCs w:val="21"/>
              </w:rPr>
            </w:pPr>
            <w:r w:rsidRPr="00E200D9">
              <w:rPr>
                <w:rFonts w:hint="eastAsia"/>
                <w:szCs w:val="21"/>
              </w:rPr>
              <w:t>予定通りに取組が進捗しているため。</w:t>
            </w:r>
          </w:p>
        </w:tc>
      </w:tr>
      <w:tr w:rsidR="0004242C" w:rsidRPr="00E200D9" w14:paraId="38818259" w14:textId="77777777" w:rsidTr="00287E57">
        <w:trPr>
          <w:trHeight w:val="853"/>
        </w:trPr>
        <w:tc>
          <w:tcPr>
            <w:tcW w:w="1101" w:type="dxa"/>
            <w:vAlign w:val="center"/>
          </w:tcPr>
          <w:p w14:paraId="174EDC5C" w14:textId="77777777" w:rsidR="0004242C" w:rsidRPr="00E200D9" w:rsidRDefault="0004242C" w:rsidP="0004242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大正区</w:t>
            </w:r>
          </w:p>
        </w:tc>
        <w:tc>
          <w:tcPr>
            <w:tcW w:w="1588" w:type="dxa"/>
            <w:vAlign w:val="center"/>
          </w:tcPr>
          <w:p w14:paraId="4768611B" w14:textId="12A2490D" w:rsidR="0004242C" w:rsidRPr="00E200D9" w:rsidRDefault="0004242C" w:rsidP="0004242C">
            <w:pPr>
              <w:spacing w:line="240" w:lineRule="exact"/>
              <w:ind w:left="210" w:hangingChars="100" w:hanging="210"/>
              <w:contextualSpacing/>
              <w:jc w:val="center"/>
              <w:rPr>
                <w:szCs w:val="21"/>
              </w:rPr>
            </w:pPr>
            <w:r w:rsidRPr="00E200D9">
              <w:rPr>
                <w:szCs w:val="21"/>
              </w:rPr>
              <w:t>49.2</w:t>
            </w:r>
            <w:r w:rsidR="00983DCC" w:rsidRPr="00E200D9">
              <w:rPr>
                <w:szCs w:val="21"/>
              </w:rPr>
              <w:t>％</w:t>
            </w:r>
          </w:p>
          <w:p w14:paraId="0A621EAE" w14:textId="0760526A" w:rsidR="0004242C" w:rsidRPr="00E200D9" w:rsidRDefault="0004242C" w:rsidP="0004242C">
            <w:pPr>
              <w:spacing w:line="240" w:lineRule="exact"/>
              <w:ind w:left="210" w:hangingChars="100" w:hanging="210"/>
              <w:contextualSpacing/>
              <w:jc w:val="center"/>
              <w:rPr>
                <w:szCs w:val="21"/>
              </w:rPr>
            </w:pPr>
            <w:r w:rsidRPr="00E200D9">
              <w:rPr>
                <w:szCs w:val="21"/>
              </w:rPr>
              <w:t>51.7</w:t>
            </w:r>
            <w:r w:rsidR="00983DCC" w:rsidRPr="00E200D9">
              <w:rPr>
                <w:szCs w:val="21"/>
              </w:rPr>
              <w:t>％</w:t>
            </w:r>
          </w:p>
        </w:tc>
        <w:tc>
          <w:tcPr>
            <w:tcW w:w="1559" w:type="dxa"/>
            <w:vAlign w:val="center"/>
          </w:tcPr>
          <w:p w14:paraId="713FB2D4" w14:textId="48671203" w:rsidR="0004242C" w:rsidRPr="00E200D9" w:rsidRDefault="0004242C" w:rsidP="0004242C">
            <w:pPr>
              <w:spacing w:line="240" w:lineRule="exact"/>
              <w:contextualSpacing/>
              <w:jc w:val="center"/>
              <w:rPr>
                <w:szCs w:val="21"/>
              </w:rPr>
            </w:pPr>
            <w:r w:rsidRPr="00E200D9">
              <w:rPr>
                <w:szCs w:val="21"/>
              </w:rPr>
              <w:t>50.9</w:t>
            </w:r>
            <w:r w:rsidR="00983DCC" w:rsidRPr="00E200D9">
              <w:rPr>
                <w:szCs w:val="21"/>
              </w:rPr>
              <w:t>％</w:t>
            </w:r>
          </w:p>
        </w:tc>
        <w:tc>
          <w:tcPr>
            <w:tcW w:w="1701" w:type="dxa"/>
            <w:vAlign w:val="center"/>
          </w:tcPr>
          <w:p w14:paraId="33BC6301" w14:textId="77777777" w:rsidR="0004242C" w:rsidRPr="00E200D9" w:rsidRDefault="0004242C" w:rsidP="0004242C">
            <w:pPr>
              <w:spacing w:line="240" w:lineRule="exact"/>
              <w:contextualSpacing/>
              <w:jc w:val="center"/>
              <w:rPr>
                <w:szCs w:val="21"/>
              </w:rPr>
            </w:pPr>
            <w:r w:rsidRPr="00E200D9">
              <w:rPr>
                <w:rFonts w:hint="eastAsia"/>
                <w:szCs w:val="21"/>
              </w:rPr>
              <w:t>達成</w:t>
            </w:r>
          </w:p>
        </w:tc>
        <w:tc>
          <w:tcPr>
            <w:tcW w:w="4819" w:type="dxa"/>
            <w:vAlign w:val="center"/>
          </w:tcPr>
          <w:p w14:paraId="5D2EFE18" w14:textId="77777777" w:rsidR="0004242C" w:rsidRPr="00E200D9" w:rsidRDefault="0004242C" w:rsidP="0004242C">
            <w:pPr>
              <w:spacing w:line="240" w:lineRule="exact"/>
              <w:contextualSpacing/>
              <w:rPr>
                <w:szCs w:val="21"/>
              </w:rPr>
            </w:pPr>
            <w:r w:rsidRPr="00E200D9">
              <w:rPr>
                <w:rFonts w:hint="eastAsia"/>
                <w:szCs w:val="21"/>
              </w:rPr>
              <w:t>変更なし</w:t>
            </w:r>
          </w:p>
          <w:p w14:paraId="6ED6CBA9" w14:textId="77777777" w:rsidR="0004242C" w:rsidRPr="00E200D9" w:rsidRDefault="0004242C" w:rsidP="0004242C">
            <w:pPr>
              <w:spacing w:line="240" w:lineRule="exact"/>
              <w:contextualSpacing/>
              <w:rPr>
                <w:szCs w:val="21"/>
              </w:rPr>
            </w:pPr>
            <w:r w:rsidRPr="00E200D9">
              <w:rPr>
                <w:rFonts w:hint="eastAsia"/>
                <w:szCs w:val="21"/>
              </w:rPr>
              <w:t>(</w:t>
            </w:r>
            <w:r w:rsidRPr="00E200D9">
              <w:rPr>
                <w:rFonts w:hint="eastAsia"/>
                <w:szCs w:val="21"/>
              </w:rPr>
              <w:t>理由）</w:t>
            </w:r>
          </w:p>
          <w:p w14:paraId="415016A5" w14:textId="77777777" w:rsidR="0004242C" w:rsidRPr="00E200D9" w:rsidRDefault="0004242C" w:rsidP="0004242C">
            <w:pPr>
              <w:spacing w:line="240" w:lineRule="exact"/>
              <w:contextualSpacing/>
              <w:rPr>
                <w:szCs w:val="21"/>
              </w:rPr>
            </w:pPr>
            <w:r w:rsidRPr="00E200D9">
              <w:rPr>
                <w:rFonts w:hint="eastAsia"/>
                <w:szCs w:val="21"/>
              </w:rPr>
              <w:t>予定通りに取組が進捗しているため。</w:t>
            </w:r>
          </w:p>
        </w:tc>
      </w:tr>
      <w:tr w:rsidR="0004242C" w:rsidRPr="00E200D9" w14:paraId="68F12370" w14:textId="77777777" w:rsidTr="00287E57">
        <w:trPr>
          <w:trHeight w:val="853"/>
        </w:trPr>
        <w:tc>
          <w:tcPr>
            <w:tcW w:w="1101" w:type="dxa"/>
            <w:vAlign w:val="center"/>
          </w:tcPr>
          <w:p w14:paraId="5B7251F8" w14:textId="77777777" w:rsidR="0004242C" w:rsidRPr="00E200D9" w:rsidRDefault="0004242C" w:rsidP="0004242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天王寺区</w:t>
            </w:r>
          </w:p>
        </w:tc>
        <w:tc>
          <w:tcPr>
            <w:tcW w:w="1588" w:type="dxa"/>
            <w:vAlign w:val="center"/>
          </w:tcPr>
          <w:p w14:paraId="4BBF756E" w14:textId="468D0541" w:rsidR="0004242C" w:rsidRPr="00E200D9" w:rsidRDefault="0004242C" w:rsidP="0004242C">
            <w:pPr>
              <w:spacing w:line="240" w:lineRule="exact"/>
              <w:ind w:left="210" w:hangingChars="100" w:hanging="210"/>
              <w:contextualSpacing/>
              <w:jc w:val="center"/>
              <w:rPr>
                <w:szCs w:val="21"/>
              </w:rPr>
            </w:pPr>
            <w:r w:rsidRPr="00E200D9">
              <w:rPr>
                <w:szCs w:val="21"/>
              </w:rPr>
              <w:t>45.0</w:t>
            </w:r>
            <w:r w:rsidR="00983DCC" w:rsidRPr="00E200D9">
              <w:rPr>
                <w:szCs w:val="21"/>
              </w:rPr>
              <w:t>％</w:t>
            </w:r>
          </w:p>
          <w:p w14:paraId="0B08CABD" w14:textId="0A746CD0" w:rsidR="0004242C" w:rsidRPr="00E200D9" w:rsidRDefault="0004242C" w:rsidP="0004242C">
            <w:pPr>
              <w:spacing w:line="240" w:lineRule="exact"/>
              <w:ind w:left="210" w:hangingChars="100" w:hanging="210"/>
              <w:contextualSpacing/>
              <w:jc w:val="center"/>
              <w:rPr>
                <w:szCs w:val="21"/>
              </w:rPr>
            </w:pPr>
            <w:r w:rsidRPr="00E200D9">
              <w:rPr>
                <w:szCs w:val="21"/>
              </w:rPr>
              <w:t>46.0</w:t>
            </w:r>
            <w:r w:rsidR="00983DCC" w:rsidRPr="00E200D9">
              <w:rPr>
                <w:szCs w:val="21"/>
              </w:rPr>
              <w:t>％</w:t>
            </w:r>
          </w:p>
        </w:tc>
        <w:tc>
          <w:tcPr>
            <w:tcW w:w="1559" w:type="dxa"/>
            <w:vAlign w:val="center"/>
          </w:tcPr>
          <w:p w14:paraId="6B567CF7" w14:textId="3D453D63" w:rsidR="0004242C" w:rsidRPr="00E200D9" w:rsidRDefault="0004242C" w:rsidP="0004242C">
            <w:pPr>
              <w:spacing w:line="240" w:lineRule="exact"/>
              <w:contextualSpacing/>
              <w:jc w:val="center"/>
              <w:rPr>
                <w:szCs w:val="21"/>
              </w:rPr>
            </w:pPr>
            <w:r w:rsidRPr="00E200D9">
              <w:rPr>
                <w:szCs w:val="21"/>
              </w:rPr>
              <w:t>41.4</w:t>
            </w:r>
            <w:r w:rsidR="00983DCC" w:rsidRPr="00E200D9">
              <w:rPr>
                <w:szCs w:val="21"/>
              </w:rPr>
              <w:t>％</w:t>
            </w:r>
          </w:p>
        </w:tc>
        <w:tc>
          <w:tcPr>
            <w:tcW w:w="1701" w:type="dxa"/>
            <w:vAlign w:val="center"/>
          </w:tcPr>
          <w:p w14:paraId="7004F46E" w14:textId="77777777" w:rsidR="0004242C" w:rsidRPr="00E200D9" w:rsidRDefault="0004242C" w:rsidP="0004242C">
            <w:pPr>
              <w:spacing w:line="240" w:lineRule="exact"/>
              <w:contextualSpacing/>
              <w:jc w:val="center"/>
              <w:rPr>
                <w:szCs w:val="21"/>
              </w:rPr>
            </w:pPr>
            <w:r w:rsidRPr="00E200D9">
              <w:rPr>
                <w:rFonts w:hint="eastAsia"/>
                <w:szCs w:val="21"/>
              </w:rPr>
              <w:t>未達成</w:t>
            </w:r>
          </w:p>
        </w:tc>
        <w:tc>
          <w:tcPr>
            <w:tcW w:w="4819" w:type="dxa"/>
            <w:vAlign w:val="center"/>
          </w:tcPr>
          <w:p w14:paraId="092224F6" w14:textId="77777777" w:rsidR="0004242C" w:rsidRPr="00E200D9" w:rsidRDefault="0004242C" w:rsidP="0004242C">
            <w:pPr>
              <w:spacing w:line="240" w:lineRule="exact"/>
              <w:contextualSpacing/>
              <w:rPr>
                <w:szCs w:val="21"/>
              </w:rPr>
            </w:pPr>
            <w:r w:rsidRPr="00E200D9">
              <w:rPr>
                <w:rFonts w:hint="eastAsia"/>
                <w:szCs w:val="21"/>
              </w:rPr>
              <w:t>変更なし</w:t>
            </w:r>
          </w:p>
          <w:p w14:paraId="7DF0B4B9" w14:textId="77777777" w:rsidR="0004242C" w:rsidRPr="00E200D9" w:rsidRDefault="0004242C" w:rsidP="0004242C">
            <w:pPr>
              <w:spacing w:line="240" w:lineRule="exact"/>
              <w:contextualSpacing/>
              <w:rPr>
                <w:szCs w:val="21"/>
              </w:rPr>
            </w:pPr>
            <w:r w:rsidRPr="00E200D9">
              <w:rPr>
                <w:rFonts w:hint="eastAsia"/>
                <w:szCs w:val="21"/>
              </w:rPr>
              <w:t>（理由）</w:t>
            </w:r>
          </w:p>
          <w:p w14:paraId="165228BA" w14:textId="7D439E2A" w:rsidR="0004242C" w:rsidRPr="00E200D9" w:rsidRDefault="0004242C" w:rsidP="0004242C">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04242C" w:rsidRPr="00E200D9" w14:paraId="62951EC8" w14:textId="77777777" w:rsidTr="00287E57">
        <w:trPr>
          <w:trHeight w:val="853"/>
        </w:trPr>
        <w:tc>
          <w:tcPr>
            <w:tcW w:w="1101" w:type="dxa"/>
            <w:vAlign w:val="center"/>
          </w:tcPr>
          <w:p w14:paraId="05E95E8D" w14:textId="77777777" w:rsidR="0004242C" w:rsidRPr="00E200D9" w:rsidRDefault="0004242C" w:rsidP="0004242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浪速区</w:t>
            </w:r>
          </w:p>
        </w:tc>
        <w:tc>
          <w:tcPr>
            <w:tcW w:w="1588" w:type="dxa"/>
            <w:vAlign w:val="center"/>
          </w:tcPr>
          <w:p w14:paraId="64DCF90C" w14:textId="4C83298B" w:rsidR="0004242C" w:rsidRPr="00E200D9" w:rsidRDefault="0004242C" w:rsidP="0004242C">
            <w:pPr>
              <w:spacing w:line="240" w:lineRule="exact"/>
              <w:ind w:left="210" w:hangingChars="100" w:hanging="210"/>
              <w:contextualSpacing/>
              <w:jc w:val="center"/>
              <w:rPr>
                <w:szCs w:val="21"/>
              </w:rPr>
            </w:pPr>
            <w:r w:rsidRPr="00E200D9">
              <w:rPr>
                <w:szCs w:val="21"/>
              </w:rPr>
              <w:t>36.0</w:t>
            </w:r>
            <w:r w:rsidR="00983DCC" w:rsidRPr="00E200D9">
              <w:rPr>
                <w:szCs w:val="21"/>
              </w:rPr>
              <w:t>％</w:t>
            </w:r>
          </w:p>
          <w:p w14:paraId="0C4B398C" w14:textId="7489E600" w:rsidR="0004242C" w:rsidRPr="00E200D9" w:rsidRDefault="0004242C" w:rsidP="0004242C">
            <w:pPr>
              <w:spacing w:line="240" w:lineRule="exact"/>
              <w:ind w:left="210" w:hangingChars="100" w:hanging="210"/>
              <w:contextualSpacing/>
              <w:jc w:val="center"/>
              <w:rPr>
                <w:szCs w:val="21"/>
              </w:rPr>
            </w:pPr>
            <w:r w:rsidRPr="00E200D9">
              <w:rPr>
                <w:szCs w:val="21"/>
              </w:rPr>
              <w:t>39.0</w:t>
            </w:r>
            <w:r w:rsidR="00983DCC" w:rsidRPr="00E200D9">
              <w:rPr>
                <w:szCs w:val="21"/>
              </w:rPr>
              <w:t>％</w:t>
            </w:r>
          </w:p>
        </w:tc>
        <w:tc>
          <w:tcPr>
            <w:tcW w:w="1559" w:type="dxa"/>
            <w:vAlign w:val="center"/>
          </w:tcPr>
          <w:p w14:paraId="3CEB70D3" w14:textId="423DDC8A" w:rsidR="0004242C" w:rsidRPr="00E200D9" w:rsidRDefault="0004242C" w:rsidP="0004242C">
            <w:pPr>
              <w:spacing w:line="240" w:lineRule="exact"/>
              <w:contextualSpacing/>
              <w:jc w:val="center"/>
              <w:rPr>
                <w:szCs w:val="21"/>
              </w:rPr>
            </w:pPr>
            <w:r w:rsidRPr="00E200D9">
              <w:rPr>
                <w:szCs w:val="21"/>
              </w:rPr>
              <w:t>38.6</w:t>
            </w:r>
            <w:r w:rsidR="00983DCC" w:rsidRPr="00E200D9">
              <w:rPr>
                <w:szCs w:val="21"/>
              </w:rPr>
              <w:t>％</w:t>
            </w:r>
          </w:p>
        </w:tc>
        <w:tc>
          <w:tcPr>
            <w:tcW w:w="1701" w:type="dxa"/>
            <w:vAlign w:val="center"/>
          </w:tcPr>
          <w:p w14:paraId="2F5414A3" w14:textId="77777777" w:rsidR="0004242C" w:rsidRPr="00E200D9" w:rsidRDefault="0004242C" w:rsidP="0004242C">
            <w:pPr>
              <w:spacing w:line="240" w:lineRule="exact"/>
              <w:contextualSpacing/>
              <w:jc w:val="center"/>
              <w:rPr>
                <w:szCs w:val="21"/>
              </w:rPr>
            </w:pPr>
            <w:r w:rsidRPr="00E200D9">
              <w:rPr>
                <w:rFonts w:hint="eastAsia"/>
                <w:szCs w:val="21"/>
              </w:rPr>
              <w:t>達成</w:t>
            </w:r>
          </w:p>
        </w:tc>
        <w:tc>
          <w:tcPr>
            <w:tcW w:w="4819" w:type="dxa"/>
            <w:vAlign w:val="center"/>
          </w:tcPr>
          <w:p w14:paraId="47A87DB7" w14:textId="77777777" w:rsidR="0004242C" w:rsidRPr="00E200D9" w:rsidRDefault="0004242C" w:rsidP="0004242C">
            <w:pPr>
              <w:spacing w:line="240" w:lineRule="exact"/>
              <w:contextualSpacing/>
              <w:rPr>
                <w:szCs w:val="21"/>
              </w:rPr>
            </w:pPr>
            <w:r w:rsidRPr="00E200D9">
              <w:rPr>
                <w:rFonts w:hint="eastAsia"/>
                <w:szCs w:val="21"/>
              </w:rPr>
              <w:t>変更なし</w:t>
            </w:r>
          </w:p>
          <w:p w14:paraId="25EBC0C8" w14:textId="77777777" w:rsidR="0004242C" w:rsidRPr="00E200D9" w:rsidRDefault="0004242C" w:rsidP="0004242C">
            <w:pPr>
              <w:spacing w:line="240" w:lineRule="exact"/>
              <w:contextualSpacing/>
              <w:rPr>
                <w:szCs w:val="21"/>
              </w:rPr>
            </w:pPr>
            <w:r w:rsidRPr="00E200D9">
              <w:rPr>
                <w:rFonts w:hint="eastAsia"/>
                <w:szCs w:val="21"/>
              </w:rPr>
              <w:t>（理由）</w:t>
            </w:r>
          </w:p>
          <w:p w14:paraId="604F7054" w14:textId="77777777" w:rsidR="0004242C" w:rsidRPr="00E200D9" w:rsidRDefault="0004242C" w:rsidP="0004242C">
            <w:pPr>
              <w:spacing w:line="240" w:lineRule="exact"/>
              <w:contextualSpacing/>
              <w:rPr>
                <w:szCs w:val="21"/>
              </w:rPr>
            </w:pPr>
            <w:r w:rsidRPr="00E200D9">
              <w:rPr>
                <w:rFonts w:hint="eastAsia"/>
                <w:szCs w:val="21"/>
              </w:rPr>
              <w:t>予定通りに取組が進捗しているため。</w:t>
            </w:r>
          </w:p>
        </w:tc>
      </w:tr>
      <w:tr w:rsidR="0004242C" w:rsidRPr="00E200D9" w14:paraId="638811DD" w14:textId="77777777" w:rsidTr="00287E57">
        <w:trPr>
          <w:trHeight w:val="853"/>
        </w:trPr>
        <w:tc>
          <w:tcPr>
            <w:tcW w:w="1101" w:type="dxa"/>
            <w:vAlign w:val="center"/>
          </w:tcPr>
          <w:p w14:paraId="0DCAB773" w14:textId="77777777" w:rsidR="0004242C" w:rsidRPr="00E200D9" w:rsidRDefault="0004242C" w:rsidP="0004242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西淀川区</w:t>
            </w:r>
          </w:p>
        </w:tc>
        <w:tc>
          <w:tcPr>
            <w:tcW w:w="1588" w:type="dxa"/>
            <w:vAlign w:val="center"/>
          </w:tcPr>
          <w:p w14:paraId="34EC739F" w14:textId="42428ACF" w:rsidR="0004242C" w:rsidRPr="00E200D9" w:rsidRDefault="0004242C" w:rsidP="0004242C">
            <w:pPr>
              <w:spacing w:line="240" w:lineRule="exact"/>
              <w:ind w:left="210" w:hangingChars="100" w:hanging="210"/>
              <w:contextualSpacing/>
              <w:jc w:val="center"/>
              <w:rPr>
                <w:szCs w:val="21"/>
              </w:rPr>
            </w:pPr>
            <w:r w:rsidRPr="00E200D9">
              <w:rPr>
                <w:szCs w:val="21"/>
              </w:rPr>
              <w:t>50.0</w:t>
            </w:r>
            <w:r w:rsidR="00983DCC" w:rsidRPr="00E200D9">
              <w:rPr>
                <w:szCs w:val="21"/>
              </w:rPr>
              <w:t>％</w:t>
            </w:r>
          </w:p>
          <w:p w14:paraId="6E1C611E" w14:textId="1B6EF4D4" w:rsidR="0004242C" w:rsidRPr="00E200D9" w:rsidRDefault="0004242C" w:rsidP="0004242C">
            <w:pPr>
              <w:spacing w:line="240" w:lineRule="exact"/>
              <w:ind w:left="210" w:hangingChars="100" w:hanging="210"/>
              <w:contextualSpacing/>
              <w:jc w:val="center"/>
              <w:rPr>
                <w:szCs w:val="21"/>
              </w:rPr>
            </w:pPr>
            <w:r w:rsidRPr="00E200D9">
              <w:rPr>
                <w:szCs w:val="21"/>
              </w:rPr>
              <w:t>55.0</w:t>
            </w:r>
            <w:r w:rsidR="00983DCC" w:rsidRPr="00E200D9">
              <w:rPr>
                <w:szCs w:val="21"/>
              </w:rPr>
              <w:t>％</w:t>
            </w:r>
          </w:p>
        </w:tc>
        <w:tc>
          <w:tcPr>
            <w:tcW w:w="1559" w:type="dxa"/>
            <w:vAlign w:val="center"/>
          </w:tcPr>
          <w:p w14:paraId="51C6AB3E" w14:textId="1918C8BE" w:rsidR="0004242C" w:rsidRPr="00E200D9" w:rsidRDefault="0004242C" w:rsidP="0004242C">
            <w:pPr>
              <w:spacing w:line="240" w:lineRule="exact"/>
              <w:contextualSpacing/>
              <w:jc w:val="center"/>
              <w:rPr>
                <w:szCs w:val="21"/>
              </w:rPr>
            </w:pPr>
            <w:r w:rsidRPr="00E200D9">
              <w:rPr>
                <w:szCs w:val="21"/>
              </w:rPr>
              <w:t>46.9</w:t>
            </w:r>
            <w:r w:rsidR="00983DCC" w:rsidRPr="00E200D9">
              <w:rPr>
                <w:szCs w:val="21"/>
              </w:rPr>
              <w:t>％</w:t>
            </w:r>
          </w:p>
        </w:tc>
        <w:tc>
          <w:tcPr>
            <w:tcW w:w="1701" w:type="dxa"/>
            <w:vAlign w:val="center"/>
          </w:tcPr>
          <w:p w14:paraId="4DA4405D" w14:textId="77777777" w:rsidR="0004242C" w:rsidRPr="00E200D9" w:rsidRDefault="0004242C" w:rsidP="0004242C">
            <w:pPr>
              <w:spacing w:line="240" w:lineRule="exact"/>
              <w:contextualSpacing/>
              <w:jc w:val="center"/>
              <w:rPr>
                <w:szCs w:val="21"/>
              </w:rPr>
            </w:pPr>
            <w:r w:rsidRPr="00E200D9">
              <w:rPr>
                <w:rFonts w:hint="eastAsia"/>
                <w:szCs w:val="21"/>
              </w:rPr>
              <w:t>未達成</w:t>
            </w:r>
          </w:p>
        </w:tc>
        <w:tc>
          <w:tcPr>
            <w:tcW w:w="4819" w:type="dxa"/>
            <w:vAlign w:val="center"/>
          </w:tcPr>
          <w:p w14:paraId="31461DA2" w14:textId="77777777" w:rsidR="0004242C" w:rsidRPr="00E200D9" w:rsidRDefault="0004242C" w:rsidP="0004242C">
            <w:pPr>
              <w:spacing w:line="240" w:lineRule="exact"/>
              <w:contextualSpacing/>
              <w:rPr>
                <w:szCs w:val="21"/>
              </w:rPr>
            </w:pPr>
            <w:r w:rsidRPr="00E200D9">
              <w:rPr>
                <w:rFonts w:hint="eastAsia"/>
                <w:szCs w:val="21"/>
              </w:rPr>
              <w:t>変更なし</w:t>
            </w:r>
          </w:p>
          <w:p w14:paraId="69EB8E44" w14:textId="77777777" w:rsidR="0004242C" w:rsidRPr="00E200D9" w:rsidRDefault="0004242C" w:rsidP="0004242C">
            <w:pPr>
              <w:spacing w:line="240" w:lineRule="exact"/>
              <w:contextualSpacing/>
              <w:rPr>
                <w:szCs w:val="21"/>
              </w:rPr>
            </w:pPr>
            <w:r w:rsidRPr="00E200D9">
              <w:rPr>
                <w:rFonts w:hint="eastAsia"/>
                <w:szCs w:val="21"/>
              </w:rPr>
              <w:t>（理由）</w:t>
            </w:r>
          </w:p>
          <w:p w14:paraId="60E66399" w14:textId="740024A2" w:rsidR="0004242C" w:rsidRPr="00E200D9" w:rsidRDefault="0004242C" w:rsidP="0004242C">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p w14:paraId="0CBDAC4F" w14:textId="5C165C79" w:rsidR="00FA0993" w:rsidRPr="00E200D9" w:rsidRDefault="00FA0993" w:rsidP="0004242C">
            <w:pPr>
              <w:spacing w:line="240" w:lineRule="exact"/>
              <w:contextualSpacing/>
              <w:rPr>
                <w:szCs w:val="21"/>
              </w:rPr>
            </w:pPr>
          </w:p>
        </w:tc>
      </w:tr>
      <w:tr w:rsidR="0004242C" w:rsidRPr="00E200D9" w14:paraId="4AEB4AD6" w14:textId="77777777" w:rsidTr="00287E57">
        <w:trPr>
          <w:trHeight w:val="853"/>
        </w:trPr>
        <w:tc>
          <w:tcPr>
            <w:tcW w:w="1101" w:type="dxa"/>
            <w:vAlign w:val="center"/>
          </w:tcPr>
          <w:p w14:paraId="762229D7" w14:textId="77777777" w:rsidR="0004242C" w:rsidRPr="00E200D9" w:rsidRDefault="0004242C" w:rsidP="0004242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淀川区</w:t>
            </w:r>
          </w:p>
        </w:tc>
        <w:tc>
          <w:tcPr>
            <w:tcW w:w="1588" w:type="dxa"/>
            <w:vAlign w:val="center"/>
          </w:tcPr>
          <w:p w14:paraId="17AC2627" w14:textId="50E1BFD5" w:rsidR="0004242C" w:rsidRPr="00E200D9" w:rsidRDefault="0004242C" w:rsidP="0004242C">
            <w:pPr>
              <w:spacing w:line="240" w:lineRule="exact"/>
              <w:ind w:left="210" w:hangingChars="100" w:hanging="210"/>
              <w:contextualSpacing/>
              <w:jc w:val="center"/>
              <w:rPr>
                <w:szCs w:val="21"/>
              </w:rPr>
            </w:pPr>
            <w:r w:rsidRPr="00E200D9">
              <w:rPr>
                <w:szCs w:val="21"/>
              </w:rPr>
              <w:t>45.0</w:t>
            </w:r>
            <w:r w:rsidR="00983DCC" w:rsidRPr="00E200D9">
              <w:rPr>
                <w:szCs w:val="21"/>
              </w:rPr>
              <w:t>％</w:t>
            </w:r>
          </w:p>
          <w:p w14:paraId="42406230" w14:textId="4AB66B14" w:rsidR="0004242C" w:rsidRPr="00E200D9" w:rsidRDefault="0004242C" w:rsidP="0004242C">
            <w:pPr>
              <w:spacing w:line="240" w:lineRule="exact"/>
              <w:ind w:left="210" w:hangingChars="100" w:hanging="210"/>
              <w:contextualSpacing/>
              <w:jc w:val="center"/>
              <w:rPr>
                <w:szCs w:val="21"/>
              </w:rPr>
            </w:pPr>
            <w:r w:rsidRPr="00E200D9">
              <w:rPr>
                <w:szCs w:val="21"/>
              </w:rPr>
              <w:t>48.0</w:t>
            </w:r>
            <w:r w:rsidR="00983DCC" w:rsidRPr="00E200D9">
              <w:rPr>
                <w:szCs w:val="21"/>
              </w:rPr>
              <w:t>％</w:t>
            </w:r>
          </w:p>
        </w:tc>
        <w:tc>
          <w:tcPr>
            <w:tcW w:w="1559" w:type="dxa"/>
            <w:vAlign w:val="center"/>
          </w:tcPr>
          <w:p w14:paraId="3B0391DF" w14:textId="74560015" w:rsidR="0004242C" w:rsidRPr="00E200D9" w:rsidRDefault="0004242C" w:rsidP="0004242C">
            <w:pPr>
              <w:spacing w:line="240" w:lineRule="exact"/>
              <w:contextualSpacing/>
              <w:jc w:val="center"/>
              <w:rPr>
                <w:szCs w:val="21"/>
              </w:rPr>
            </w:pPr>
            <w:r w:rsidRPr="00E200D9">
              <w:rPr>
                <w:szCs w:val="21"/>
              </w:rPr>
              <w:t>39.3</w:t>
            </w:r>
            <w:r w:rsidR="00983DCC" w:rsidRPr="00E200D9">
              <w:rPr>
                <w:szCs w:val="21"/>
              </w:rPr>
              <w:t>％</w:t>
            </w:r>
          </w:p>
        </w:tc>
        <w:tc>
          <w:tcPr>
            <w:tcW w:w="1701" w:type="dxa"/>
            <w:vAlign w:val="center"/>
          </w:tcPr>
          <w:p w14:paraId="12FFE7F7" w14:textId="77777777" w:rsidR="0004242C" w:rsidRPr="00E200D9" w:rsidRDefault="0004242C" w:rsidP="0004242C">
            <w:pPr>
              <w:spacing w:line="240" w:lineRule="exact"/>
              <w:contextualSpacing/>
              <w:jc w:val="center"/>
              <w:rPr>
                <w:szCs w:val="21"/>
              </w:rPr>
            </w:pPr>
            <w:r w:rsidRPr="00E200D9">
              <w:rPr>
                <w:rFonts w:hint="eastAsia"/>
                <w:szCs w:val="21"/>
              </w:rPr>
              <w:t>未達成</w:t>
            </w:r>
          </w:p>
        </w:tc>
        <w:tc>
          <w:tcPr>
            <w:tcW w:w="4819" w:type="dxa"/>
            <w:vAlign w:val="center"/>
          </w:tcPr>
          <w:p w14:paraId="7E729AEF" w14:textId="77777777" w:rsidR="0004242C" w:rsidRPr="00E200D9" w:rsidRDefault="0004242C" w:rsidP="0004242C">
            <w:pPr>
              <w:spacing w:line="240" w:lineRule="exact"/>
              <w:contextualSpacing/>
              <w:rPr>
                <w:szCs w:val="21"/>
              </w:rPr>
            </w:pPr>
            <w:r w:rsidRPr="00E200D9">
              <w:rPr>
                <w:rFonts w:hint="eastAsia"/>
                <w:szCs w:val="21"/>
              </w:rPr>
              <w:t>変更なし</w:t>
            </w:r>
          </w:p>
          <w:p w14:paraId="0DAEC979" w14:textId="77777777" w:rsidR="0004242C" w:rsidRPr="00E200D9" w:rsidRDefault="0004242C" w:rsidP="0004242C">
            <w:pPr>
              <w:spacing w:line="240" w:lineRule="exact"/>
              <w:contextualSpacing/>
              <w:rPr>
                <w:szCs w:val="21"/>
              </w:rPr>
            </w:pPr>
            <w:r w:rsidRPr="00E200D9">
              <w:rPr>
                <w:rFonts w:hint="eastAsia"/>
                <w:szCs w:val="21"/>
              </w:rPr>
              <w:t>（理由）</w:t>
            </w:r>
          </w:p>
          <w:p w14:paraId="0573EA2C" w14:textId="06C088B5" w:rsidR="0004242C" w:rsidRPr="00E200D9" w:rsidRDefault="0004242C" w:rsidP="0004242C">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04242C" w:rsidRPr="00E200D9" w14:paraId="448642A7" w14:textId="77777777" w:rsidTr="00287E57">
        <w:trPr>
          <w:trHeight w:val="853"/>
        </w:trPr>
        <w:tc>
          <w:tcPr>
            <w:tcW w:w="1101" w:type="dxa"/>
            <w:vAlign w:val="center"/>
          </w:tcPr>
          <w:p w14:paraId="3FA2DE11" w14:textId="77777777" w:rsidR="0004242C" w:rsidRPr="00E200D9" w:rsidRDefault="0004242C" w:rsidP="0004242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東淀川区</w:t>
            </w:r>
          </w:p>
        </w:tc>
        <w:tc>
          <w:tcPr>
            <w:tcW w:w="1588" w:type="dxa"/>
            <w:vAlign w:val="center"/>
          </w:tcPr>
          <w:p w14:paraId="662E0259" w14:textId="29E33B94" w:rsidR="0004242C" w:rsidRPr="00E200D9" w:rsidRDefault="0004242C" w:rsidP="0004242C">
            <w:pPr>
              <w:spacing w:line="240" w:lineRule="exact"/>
              <w:ind w:left="210" w:hangingChars="100" w:hanging="210"/>
              <w:contextualSpacing/>
              <w:jc w:val="center"/>
              <w:rPr>
                <w:szCs w:val="21"/>
              </w:rPr>
            </w:pPr>
            <w:r w:rsidRPr="00E200D9">
              <w:rPr>
                <w:szCs w:val="21"/>
              </w:rPr>
              <w:t>50.0</w:t>
            </w:r>
            <w:r w:rsidR="00983DCC" w:rsidRPr="00E200D9">
              <w:rPr>
                <w:szCs w:val="21"/>
              </w:rPr>
              <w:t>％</w:t>
            </w:r>
          </w:p>
          <w:p w14:paraId="0E1CF7D0" w14:textId="51173590" w:rsidR="0004242C" w:rsidRPr="00E200D9" w:rsidRDefault="0004242C" w:rsidP="0004242C">
            <w:pPr>
              <w:spacing w:line="240" w:lineRule="exact"/>
              <w:ind w:left="210" w:hangingChars="100" w:hanging="210"/>
              <w:contextualSpacing/>
              <w:jc w:val="center"/>
              <w:rPr>
                <w:szCs w:val="21"/>
              </w:rPr>
            </w:pPr>
            <w:r w:rsidRPr="00E200D9">
              <w:rPr>
                <w:szCs w:val="21"/>
              </w:rPr>
              <w:t>53.0</w:t>
            </w:r>
            <w:r w:rsidR="00983DCC" w:rsidRPr="00E200D9">
              <w:rPr>
                <w:szCs w:val="21"/>
              </w:rPr>
              <w:t>％</w:t>
            </w:r>
          </w:p>
        </w:tc>
        <w:tc>
          <w:tcPr>
            <w:tcW w:w="1559" w:type="dxa"/>
            <w:vAlign w:val="center"/>
          </w:tcPr>
          <w:p w14:paraId="085B941F" w14:textId="6C59104B" w:rsidR="0004242C" w:rsidRPr="00E200D9" w:rsidRDefault="0004242C" w:rsidP="0004242C">
            <w:pPr>
              <w:spacing w:line="240" w:lineRule="exact"/>
              <w:contextualSpacing/>
              <w:jc w:val="center"/>
              <w:rPr>
                <w:szCs w:val="21"/>
              </w:rPr>
            </w:pPr>
            <w:r w:rsidRPr="00E200D9">
              <w:rPr>
                <w:szCs w:val="21"/>
              </w:rPr>
              <w:t>45.3</w:t>
            </w:r>
            <w:r w:rsidR="00983DCC" w:rsidRPr="00E200D9">
              <w:rPr>
                <w:szCs w:val="21"/>
              </w:rPr>
              <w:t>％</w:t>
            </w:r>
          </w:p>
        </w:tc>
        <w:tc>
          <w:tcPr>
            <w:tcW w:w="1701" w:type="dxa"/>
            <w:vAlign w:val="center"/>
          </w:tcPr>
          <w:p w14:paraId="3C4E2D86" w14:textId="77777777" w:rsidR="0004242C" w:rsidRPr="00E200D9" w:rsidRDefault="0004242C" w:rsidP="0004242C">
            <w:pPr>
              <w:spacing w:line="240" w:lineRule="exact"/>
              <w:contextualSpacing/>
              <w:jc w:val="center"/>
              <w:rPr>
                <w:szCs w:val="21"/>
              </w:rPr>
            </w:pPr>
            <w:r w:rsidRPr="00E200D9">
              <w:rPr>
                <w:rFonts w:hint="eastAsia"/>
                <w:szCs w:val="21"/>
              </w:rPr>
              <w:t>未達成</w:t>
            </w:r>
          </w:p>
        </w:tc>
        <w:tc>
          <w:tcPr>
            <w:tcW w:w="4819" w:type="dxa"/>
            <w:vAlign w:val="center"/>
          </w:tcPr>
          <w:p w14:paraId="1E35335E" w14:textId="77777777" w:rsidR="0004242C" w:rsidRPr="00E200D9" w:rsidRDefault="0004242C" w:rsidP="0004242C">
            <w:pPr>
              <w:spacing w:line="240" w:lineRule="exact"/>
              <w:contextualSpacing/>
              <w:rPr>
                <w:szCs w:val="21"/>
              </w:rPr>
            </w:pPr>
            <w:r w:rsidRPr="00E200D9">
              <w:rPr>
                <w:rFonts w:hint="eastAsia"/>
                <w:szCs w:val="21"/>
              </w:rPr>
              <w:t>変更なし</w:t>
            </w:r>
          </w:p>
          <w:p w14:paraId="7A004DC6" w14:textId="77777777" w:rsidR="0004242C" w:rsidRPr="00E200D9" w:rsidRDefault="0004242C" w:rsidP="0004242C">
            <w:pPr>
              <w:spacing w:line="240" w:lineRule="exact"/>
              <w:contextualSpacing/>
              <w:rPr>
                <w:szCs w:val="21"/>
              </w:rPr>
            </w:pPr>
            <w:r w:rsidRPr="00E200D9">
              <w:rPr>
                <w:rFonts w:hint="eastAsia"/>
                <w:szCs w:val="21"/>
              </w:rPr>
              <w:t>（理由）</w:t>
            </w:r>
          </w:p>
          <w:p w14:paraId="78B4A0B5" w14:textId="4B583945" w:rsidR="0004242C" w:rsidRPr="00E200D9" w:rsidRDefault="0004242C" w:rsidP="0004242C">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04242C" w:rsidRPr="00E200D9" w14:paraId="3AA77EBB" w14:textId="77777777" w:rsidTr="00287E57">
        <w:trPr>
          <w:trHeight w:val="853"/>
        </w:trPr>
        <w:tc>
          <w:tcPr>
            <w:tcW w:w="1101" w:type="dxa"/>
            <w:vAlign w:val="center"/>
          </w:tcPr>
          <w:p w14:paraId="6DB7E718" w14:textId="77777777" w:rsidR="0004242C" w:rsidRPr="00E200D9" w:rsidRDefault="0004242C" w:rsidP="0004242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東成区</w:t>
            </w:r>
          </w:p>
        </w:tc>
        <w:tc>
          <w:tcPr>
            <w:tcW w:w="1588" w:type="dxa"/>
            <w:vAlign w:val="center"/>
          </w:tcPr>
          <w:p w14:paraId="4329692C" w14:textId="4C3C9A1C" w:rsidR="0004242C" w:rsidRPr="00E200D9" w:rsidRDefault="0004242C" w:rsidP="0004242C">
            <w:pPr>
              <w:spacing w:line="240" w:lineRule="exact"/>
              <w:ind w:left="210" w:hangingChars="100" w:hanging="210"/>
              <w:contextualSpacing/>
              <w:jc w:val="center"/>
              <w:rPr>
                <w:szCs w:val="21"/>
              </w:rPr>
            </w:pPr>
            <w:r w:rsidRPr="00E200D9">
              <w:rPr>
                <w:szCs w:val="21"/>
              </w:rPr>
              <w:t>53.6</w:t>
            </w:r>
            <w:r w:rsidR="00983DCC" w:rsidRPr="00E200D9">
              <w:rPr>
                <w:szCs w:val="21"/>
              </w:rPr>
              <w:t>％</w:t>
            </w:r>
          </w:p>
          <w:p w14:paraId="26B494BA" w14:textId="756D805B" w:rsidR="0004242C" w:rsidRPr="00E200D9" w:rsidRDefault="0004242C" w:rsidP="0004242C">
            <w:pPr>
              <w:spacing w:line="240" w:lineRule="exact"/>
              <w:ind w:left="210" w:hangingChars="100" w:hanging="210"/>
              <w:contextualSpacing/>
              <w:jc w:val="center"/>
              <w:rPr>
                <w:szCs w:val="21"/>
              </w:rPr>
            </w:pPr>
            <w:r w:rsidRPr="00E200D9">
              <w:rPr>
                <w:szCs w:val="21"/>
              </w:rPr>
              <w:t>56.6</w:t>
            </w:r>
            <w:r w:rsidR="00983DCC" w:rsidRPr="00E200D9">
              <w:rPr>
                <w:szCs w:val="21"/>
              </w:rPr>
              <w:t>％</w:t>
            </w:r>
          </w:p>
        </w:tc>
        <w:tc>
          <w:tcPr>
            <w:tcW w:w="1559" w:type="dxa"/>
            <w:vAlign w:val="center"/>
          </w:tcPr>
          <w:p w14:paraId="78BA71F1" w14:textId="720537F2" w:rsidR="0004242C" w:rsidRPr="00E200D9" w:rsidRDefault="0004242C" w:rsidP="0004242C">
            <w:pPr>
              <w:spacing w:line="240" w:lineRule="exact"/>
              <w:contextualSpacing/>
              <w:jc w:val="center"/>
              <w:rPr>
                <w:szCs w:val="21"/>
              </w:rPr>
            </w:pPr>
            <w:r w:rsidRPr="00E200D9">
              <w:rPr>
                <w:szCs w:val="21"/>
              </w:rPr>
              <w:t>51.2</w:t>
            </w:r>
            <w:r w:rsidR="00983DCC" w:rsidRPr="00E200D9">
              <w:rPr>
                <w:szCs w:val="21"/>
              </w:rPr>
              <w:t>％</w:t>
            </w:r>
          </w:p>
        </w:tc>
        <w:tc>
          <w:tcPr>
            <w:tcW w:w="1701" w:type="dxa"/>
            <w:vAlign w:val="center"/>
          </w:tcPr>
          <w:p w14:paraId="23B22A9B" w14:textId="77777777" w:rsidR="0004242C" w:rsidRPr="00E200D9" w:rsidRDefault="0004242C" w:rsidP="0004242C">
            <w:pPr>
              <w:spacing w:line="240" w:lineRule="exact"/>
              <w:contextualSpacing/>
              <w:jc w:val="center"/>
              <w:rPr>
                <w:szCs w:val="21"/>
              </w:rPr>
            </w:pPr>
            <w:r w:rsidRPr="00E200D9">
              <w:rPr>
                <w:rFonts w:hint="eastAsia"/>
                <w:szCs w:val="21"/>
              </w:rPr>
              <w:t>未達成</w:t>
            </w:r>
          </w:p>
        </w:tc>
        <w:tc>
          <w:tcPr>
            <w:tcW w:w="4819" w:type="dxa"/>
            <w:vAlign w:val="center"/>
          </w:tcPr>
          <w:p w14:paraId="0519401F" w14:textId="77777777" w:rsidR="0004242C" w:rsidRPr="00E200D9" w:rsidRDefault="0004242C" w:rsidP="0004242C">
            <w:pPr>
              <w:spacing w:line="240" w:lineRule="exact"/>
              <w:contextualSpacing/>
              <w:rPr>
                <w:szCs w:val="21"/>
              </w:rPr>
            </w:pPr>
            <w:r w:rsidRPr="00E200D9">
              <w:rPr>
                <w:rFonts w:hint="eastAsia"/>
                <w:szCs w:val="21"/>
              </w:rPr>
              <w:t>変更なし</w:t>
            </w:r>
          </w:p>
          <w:p w14:paraId="34BDA780" w14:textId="77777777" w:rsidR="0004242C" w:rsidRPr="00E200D9" w:rsidRDefault="0004242C" w:rsidP="0004242C">
            <w:pPr>
              <w:spacing w:line="240" w:lineRule="exact"/>
              <w:contextualSpacing/>
              <w:rPr>
                <w:szCs w:val="21"/>
              </w:rPr>
            </w:pPr>
            <w:r w:rsidRPr="00E200D9">
              <w:rPr>
                <w:rFonts w:hint="eastAsia"/>
                <w:szCs w:val="21"/>
              </w:rPr>
              <w:t>(</w:t>
            </w:r>
            <w:r w:rsidRPr="00E200D9">
              <w:rPr>
                <w:rFonts w:hint="eastAsia"/>
                <w:szCs w:val="21"/>
              </w:rPr>
              <w:t>理由）</w:t>
            </w:r>
          </w:p>
          <w:p w14:paraId="6ACFA2DA" w14:textId="34D3A9EE" w:rsidR="0004242C" w:rsidRPr="00E200D9" w:rsidRDefault="0004242C" w:rsidP="0004242C">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04242C" w:rsidRPr="00E200D9" w14:paraId="0050BCC5" w14:textId="77777777" w:rsidTr="00287E57">
        <w:trPr>
          <w:trHeight w:val="853"/>
        </w:trPr>
        <w:tc>
          <w:tcPr>
            <w:tcW w:w="1101" w:type="dxa"/>
            <w:vAlign w:val="center"/>
          </w:tcPr>
          <w:p w14:paraId="46B59763" w14:textId="77777777" w:rsidR="0004242C" w:rsidRPr="00E200D9" w:rsidRDefault="0004242C" w:rsidP="0004242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生野区</w:t>
            </w:r>
          </w:p>
        </w:tc>
        <w:tc>
          <w:tcPr>
            <w:tcW w:w="1588" w:type="dxa"/>
            <w:vAlign w:val="center"/>
          </w:tcPr>
          <w:p w14:paraId="3F7D876F" w14:textId="30E28057" w:rsidR="0004242C" w:rsidRPr="00E200D9" w:rsidRDefault="0004242C" w:rsidP="0004242C">
            <w:pPr>
              <w:spacing w:line="240" w:lineRule="exact"/>
              <w:ind w:left="210" w:hangingChars="100" w:hanging="210"/>
              <w:contextualSpacing/>
              <w:jc w:val="center"/>
              <w:rPr>
                <w:szCs w:val="21"/>
              </w:rPr>
            </w:pPr>
            <w:r w:rsidRPr="00E200D9">
              <w:rPr>
                <w:szCs w:val="21"/>
              </w:rPr>
              <w:t>53.0</w:t>
            </w:r>
            <w:r w:rsidR="00983DCC" w:rsidRPr="00E200D9">
              <w:rPr>
                <w:szCs w:val="21"/>
              </w:rPr>
              <w:t>％</w:t>
            </w:r>
          </w:p>
          <w:p w14:paraId="4DC17854" w14:textId="622CA503" w:rsidR="0004242C" w:rsidRPr="00E200D9" w:rsidRDefault="0004242C" w:rsidP="0004242C">
            <w:pPr>
              <w:spacing w:line="240" w:lineRule="exact"/>
              <w:ind w:left="210" w:hangingChars="100" w:hanging="210"/>
              <w:contextualSpacing/>
              <w:jc w:val="center"/>
              <w:rPr>
                <w:szCs w:val="21"/>
              </w:rPr>
            </w:pPr>
            <w:r w:rsidRPr="00E200D9">
              <w:rPr>
                <w:szCs w:val="21"/>
              </w:rPr>
              <w:t>56.0</w:t>
            </w:r>
            <w:r w:rsidR="00983DCC" w:rsidRPr="00E200D9">
              <w:rPr>
                <w:szCs w:val="21"/>
              </w:rPr>
              <w:t>％</w:t>
            </w:r>
          </w:p>
        </w:tc>
        <w:tc>
          <w:tcPr>
            <w:tcW w:w="1559" w:type="dxa"/>
            <w:vAlign w:val="center"/>
          </w:tcPr>
          <w:p w14:paraId="1232018A" w14:textId="1008CFAB" w:rsidR="0004242C" w:rsidRPr="00E200D9" w:rsidRDefault="0004242C" w:rsidP="0004242C">
            <w:pPr>
              <w:spacing w:line="240" w:lineRule="exact"/>
              <w:contextualSpacing/>
              <w:jc w:val="center"/>
              <w:rPr>
                <w:szCs w:val="21"/>
              </w:rPr>
            </w:pPr>
            <w:r w:rsidRPr="00E200D9">
              <w:rPr>
                <w:szCs w:val="21"/>
              </w:rPr>
              <w:t>52.9</w:t>
            </w:r>
            <w:r w:rsidR="00983DCC" w:rsidRPr="00E200D9">
              <w:rPr>
                <w:szCs w:val="21"/>
              </w:rPr>
              <w:t>％</w:t>
            </w:r>
          </w:p>
        </w:tc>
        <w:tc>
          <w:tcPr>
            <w:tcW w:w="1701" w:type="dxa"/>
            <w:vAlign w:val="center"/>
          </w:tcPr>
          <w:p w14:paraId="2371C880" w14:textId="77777777" w:rsidR="0004242C" w:rsidRPr="00E200D9" w:rsidRDefault="0004242C" w:rsidP="0004242C">
            <w:pPr>
              <w:spacing w:line="240" w:lineRule="exact"/>
              <w:contextualSpacing/>
              <w:jc w:val="center"/>
              <w:rPr>
                <w:szCs w:val="21"/>
              </w:rPr>
            </w:pPr>
            <w:r w:rsidRPr="00E200D9">
              <w:rPr>
                <w:rFonts w:hint="eastAsia"/>
                <w:szCs w:val="21"/>
              </w:rPr>
              <w:t>未達成</w:t>
            </w:r>
          </w:p>
        </w:tc>
        <w:tc>
          <w:tcPr>
            <w:tcW w:w="4819" w:type="dxa"/>
            <w:vAlign w:val="center"/>
          </w:tcPr>
          <w:p w14:paraId="5F25A745" w14:textId="77777777" w:rsidR="0004242C" w:rsidRPr="00E200D9" w:rsidRDefault="0004242C" w:rsidP="0004242C">
            <w:pPr>
              <w:spacing w:line="240" w:lineRule="exact"/>
              <w:contextualSpacing/>
              <w:rPr>
                <w:szCs w:val="21"/>
              </w:rPr>
            </w:pPr>
            <w:r w:rsidRPr="00E200D9">
              <w:rPr>
                <w:rFonts w:hint="eastAsia"/>
                <w:szCs w:val="21"/>
              </w:rPr>
              <w:t>変更なし</w:t>
            </w:r>
          </w:p>
          <w:p w14:paraId="428EFAED" w14:textId="77777777" w:rsidR="0004242C" w:rsidRPr="00E200D9" w:rsidRDefault="0004242C" w:rsidP="0004242C">
            <w:pPr>
              <w:spacing w:line="240" w:lineRule="exact"/>
              <w:contextualSpacing/>
              <w:rPr>
                <w:szCs w:val="21"/>
              </w:rPr>
            </w:pPr>
            <w:r w:rsidRPr="00E200D9">
              <w:rPr>
                <w:rFonts w:hint="eastAsia"/>
                <w:szCs w:val="21"/>
              </w:rPr>
              <w:t>（理由）</w:t>
            </w:r>
          </w:p>
          <w:p w14:paraId="023D2F6B" w14:textId="0128C479" w:rsidR="0004242C" w:rsidRPr="00E200D9" w:rsidRDefault="0004242C" w:rsidP="0004242C">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04242C" w:rsidRPr="00E200D9" w14:paraId="560A8419" w14:textId="77777777" w:rsidTr="00287E57">
        <w:trPr>
          <w:trHeight w:val="853"/>
        </w:trPr>
        <w:tc>
          <w:tcPr>
            <w:tcW w:w="1101" w:type="dxa"/>
            <w:vAlign w:val="center"/>
          </w:tcPr>
          <w:p w14:paraId="34667B14" w14:textId="77777777" w:rsidR="0004242C" w:rsidRPr="00E200D9" w:rsidRDefault="0004242C" w:rsidP="0004242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旭区</w:t>
            </w:r>
          </w:p>
        </w:tc>
        <w:tc>
          <w:tcPr>
            <w:tcW w:w="1588" w:type="dxa"/>
            <w:vAlign w:val="center"/>
          </w:tcPr>
          <w:p w14:paraId="5A8C90DD" w14:textId="320562E9" w:rsidR="0004242C" w:rsidRPr="00E200D9" w:rsidRDefault="0004242C" w:rsidP="0004242C">
            <w:pPr>
              <w:spacing w:line="240" w:lineRule="exact"/>
              <w:ind w:left="210" w:hangingChars="100" w:hanging="210"/>
              <w:contextualSpacing/>
              <w:jc w:val="center"/>
              <w:rPr>
                <w:szCs w:val="21"/>
              </w:rPr>
            </w:pPr>
            <w:r w:rsidRPr="00E200D9">
              <w:rPr>
                <w:szCs w:val="21"/>
              </w:rPr>
              <w:t>54.0</w:t>
            </w:r>
            <w:r w:rsidR="00983DCC" w:rsidRPr="00E200D9">
              <w:rPr>
                <w:szCs w:val="21"/>
              </w:rPr>
              <w:t>％</w:t>
            </w:r>
          </w:p>
          <w:p w14:paraId="5D9E5FBA" w14:textId="6CAA74CF" w:rsidR="0004242C" w:rsidRPr="00E200D9" w:rsidRDefault="0004242C" w:rsidP="0004242C">
            <w:pPr>
              <w:spacing w:line="240" w:lineRule="exact"/>
              <w:ind w:left="210" w:hangingChars="100" w:hanging="210"/>
              <w:contextualSpacing/>
              <w:jc w:val="center"/>
              <w:rPr>
                <w:szCs w:val="21"/>
              </w:rPr>
            </w:pPr>
            <w:r w:rsidRPr="00E200D9">
              <w:rPr>
                <w:szCs w:val="21"/>
              </w:rPr>
              <w:t>56.0</w:t>
            </w:r>
            <w:r w:rsidR="00983DCC" w:rsidRPr="00E200D9">
              <w:rPr>
                <w:szCs w:val="21"/>
              </w:rPr>
              <w:t>％</w:t>
            </w:r>
          </w:p>
        </w:tc>
        <w:tc>
          <w:tcPr>
            <w:tcW w:w="1559" w:type="dxa"/>
            <w:vAlign w:val="center"/>
          </w:tcPr>
          <w:p w14:paraId="1FCB3C90" w14:textId="343AD53E" w:rsidR="0004242C" w:rsidRPr="00E200D9" w:rsidRDefault="0004242C" w:rsidP="0004242C">
            <w:pPr>
              <w:spacing w:line="240" w:lineRule="exact"/>
              <w:contextualSpacing/>
              <w:jc w:val="center"/>
              <w:rPr>
                <w:szCs w:val="21"/>
              </w:rPr>
            </w:pPr>
            <w:r w:rsidRPr="00E200D9">
              <w:rPr>
                <w:szCs w:val="21"/>
              </w:rPr>
              <w:t>51.2</w:t>
            </w:r>
            <w:r w:rsidR="00983DCC" w:rsidRPr="00E200D9">
              <w:rPr>
                <w:szCs w:val="21"/>
              </w:rPr>
              <w:t>％</w:t>
            </w:r>
          </w:p>
        </w:tc>
        <w:tc>
          <w:tcPr>
            <w:tcW w:w="1701" w:type="dxa"/>
            <w:vAlign w:val="center"/>
          </w:tcPr>
          <w:p w14:paraId="52DF198F" w14:textId="77777777" w:rsidR="0004242C" w:rsidRPr="00E200D9" w:rsidRDefault="0004242C" w:rsidP="0004242C">
            <w:pPr>
              <w:spacing w:line="240" w:lineRule="exact"/>
              <w:contextualSpacing/>
              <w:jc w:val="center"/>
              <w:rPr>
                <w:szCs w:val="21"/>
              </w:rPr>
            </w:pPr>
            <w:r w:rsidRPr="00E200D9">
              <w:rPr>
                <w:rFonts w:hint="eastAsia"/>
                <w:szCs w:val="21"/>
              </w:rPr>
              <w:t>未達成</w:t>
            </w:r>
          </w:p>
        </w:tc>
        <w:tc>
          <w:tcPr>
            <w:tcW w:w="4819" w:type="dxa"/>
            <w:vAlign w:val="center"/>
          </w:tcPr>
          <w:p w14:paraId="53E45418" w14:textId="77777777" w:rsidR="0004242C" w:rsidRPr="00E200D9" w:rsidRDefault="0004242C" w:rsidP="0004242C">
            <w:pPr>
              <w:spacing w:line="240" w:lineRule="exact"/>
              <w:contextualSpacing/>
              <w:rPr>
                <w:szCs w:val="21"/>
              </w:rPr>
            </w:pPr>
            <w:r w:rsidRPr="00E200D9">
              <w:rPr>
                <w:rFonts w:hint="eastAsia"/>
                <w:szCs w:val="21"/>
              </w:rPr>
              <w:t>変更なし</w:t>
            </w:r>
          </w:p>
          <w:p w14:paraId="797B120E" w14:textId="77777777" w:rsidR="0004242C" w:rsidRPr="00E200D9" w:rsidRDefault="0004242C" w:rsidP="0004242C">
            <w:pPr>
              <w:spacing w:line="240" w:lineRule="exact"/>
              <w:contextualSpacing/>
              <w:rPr>
                <w:szCs w:val="21"/>
              </w:rPr>
            </w:pPr>
            <w:r w:rsidRPr="00E200D9">
              <w:rPr>
                <w:rFonts w:hint="eastAsia"/>
                <w:szCs w:val="21"/>
              </w:rPr>
              <w:t>（理由）</w:t>
            </w:r>
          </w:p>
          <w:p w14:paraId="01708E2A" w14:textId="452C29F0" w:rsidR="0004242C" w:rsidRPr="00E200D9" w:rsidRDefault="0004242C" w:rsidP="0004242C">
            <w:pPr>
              <w:spacing w:line="240" w:lineRule="exact"/>
              <w:contextualSpacing/>
              <w:rPr>
                <w:szCs w:val="21"/>
              </w:rPr>
            </w:pPr>
            <w:r w:rsidRPr="00E200D9">
              <w:rPr>
                <w:rFonts w:hint="eastAsia"/>
                <w:szCs w:val="21"/>
              </w:rPr>
              <w:t>30</w:t>
            </w:r>
            <w:r w:rsidRPr="00E200D9">
              <w:rPr>
                <w:rFonts w:hint="eastAsia"/>
                <w:szCs w:val="21"/>
              </w:rPr>
              <w:t>年度目標には達成していないが、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04242C" w:rsidRPr="00E200D9" w14:paraId="0A727C0A" w14:textId="77777777" w:rsidTr="00287E57">
        <w:trPr>
          <w:trHeight w:val="853"/>
        </w:trPr>
        <w:tc>
          <w:tcPr>
            <w:tcW w:w="1101" w:type="dxa"/>
            <w:vAlign w:val="center"/>
          </w:tcPr>
          <w:p w14:paraId="6C7A9EAE" w14:textId="77777777" w:rsidR="0004242C" w:rsidRPr="00E200D9" w:rsidRDefault="0004242C" w:rsidP="0004242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城東区</w:t>
            </w:r>
          </w:p>
        </w:tc>
        <w:tc>
          <w:tcPr>
            <w:tcW w:w="1588" w:type="dxa"/>
            <w:vAlign w:val="center"/>
          </w:tcPr>
          <w:p w14:paraId="37265839" w14:textId="13BFE2B3" w:rsidR="0004242C" w:rsidRPr="00E200D9" w:rsidRDefault="0004242C" w:rsidP="0004242C">
            <w:pPr>
              <w:spacing w:line="240" w:lineRule="exact"/>
              <w:ind w:left="210" w:hangingChars="100" w:hanging="210"/>
              <w:contextualSpacing/>
              <w:jc w:val="center"/>
              <w:rPr>
                <w:szCs w:val="21"/>
              </w:rPr>
            </w:pPr>
            <w:r w:rsidRPr="00E200D9">
              <w:rPr>
                <w:szCs w:val="21"/>
              </w:rPr>
              <w:t>52.0</w:t>
            </w:r>
            <w:r w:rsidR="00983DCC" w:rsidRPr="00E200D9">
              <w:rPr>
                <w:szCs w:val="21"/>
              </w:rPr>
              <w:t>％</w:t>
            </w:r>
          </w:p>
          <w:p w14:paraId="55134278" w14:textId="2035A2C9" w:rsidR="0004242C" w:rsidRPr="00E200D9" w:rsidRDefault="0004242C" w:rsidP="0004242C">
            <w:pPr>
              <w:spacing w:line="240" w:lineRule="exact"/>
              <w:ind w:left="210" w:hangingChars="100" w:hanging="210"/>
              <w:contextualSpacing/>
              <w:jc w:val="center"/>
              <w:rPr>
                <w:szCs w:val="21"/>
              </w:rPr>
            </w:pPr>
            <w:r w:rsidRPr="00E200D9">
              <w:rPr>
                <w:szCs w:val="21"/>
              </w:rPr>
              <w:t>55.0</w:t>
            </w:r>
            <w:r w:rsidR="00983DCC" w:rsidRPr="00E200D9">
              <w:rPr>
                <w:szCs w:val="21"/>
              </w:rPr>
              <w:t>％</w:t>
            </w:r>
          </w:p>
        </w:tc>
        <w:tc>
          <w:tcPr>
            <w:tcW w:w="1559" w:type="dxa"/>
            <w:vAlign w:val="center"/>
          </w:tcPr>
          <w:p w14:paraId="5EE9E589" w14:textId="1A953C01" w:rsidR="0004242C" w:rsidRPr="00E200D9" w:rsidRDefault="0004242C" w:rsidP="0004242C">
            <w:pPr>
              <w:spacing w:line="240" w:lineRule="exact"/>
              <w:contextualSpacing/>
              <w:jc w:val="center"/>
              <w:rPr>
                <w:szCs w:val="21"/>
              </w:rPr>
            </w:pPr>
            <w:r w:rsidRPr="00E200D9">
              <w:rPr>
                <w:szCs w:val="21"/>
              </w:rPr>
              <w:t>49.7</w:t>
            </w:r>
            <w:r w:rsidR="00983DCC" w:rsidRPr="00E200D9">
              <w:rPr>
                <w:szCs w:val="21"/>
              </w:rPr>
              <w:t>％</w:t>
            </w:r>
          </w:p>
        </w:tc>
        <w:tc>
          <w:tcPr>
            <w:tcW w:w="1701" w:type="dxa"/>
            <w:vAlign w:val="center"/>
          </w:tcPr>
          <w:p w14:paraId="4E17A0D8" w14:textId="77777777" w:rsidR="0004242C" w:rsidRPr="00E200D9" w:rsidRDefault="0004242C" w:rsidP="0004242C">
            <w:pPr>
              <w:spacing w:line="240" w:lineRule="exact"/>
              <w:contextualSpacing/>
              <w:jc w:val="center"/>
              <w:rPr>
                <w:szCs w:val="21"/>
              </w:rPr>
            </w:pPr>
            <w:r w:rsidRPr="00E200D9">
              <w:rPr>
                <w:rFonts w:hint="eastAsia"/>
                <w:szCs w:val="21"/>
              </w:rPr>
              <w:t>未達成</w:t>
            </w:r>
          </w:p>
        </w:tc>
        <w:tc>
          <w:tcPr>
            <w:tcW w:w="4819" w:type="dxa"/>
            <w:vAlign w:val="center"/>
          </w:tcPr>
          <w:p w14:paraId="7B8263C5" w14:textId="77777777" w:rsidR="0004242C" w:rsidRPr="00E200D9" w:rsidRDefault="0004242C" w:rsidP="0004242C">
            <w:pPr>
              <w:spacing w:line="240" w:lineRule="exact"/>
              <w:contextualSpacing/>
              <w:rPr>
                <w:szCs w:val="21"/>
              </w:rPr>
            </w:pPr>
            <w:r w:rsidRPr="00E200D9">
              <w:rPr>
                <w:rFonts w:hint="eastAsia"/>
                <w:szCs w:val="21"/>
              </w:rPr>
              <w:t>変更なし</w:t>
            </w:r>
          </w:p>
          <w:p w14:paraId="543A6C95" w14:textId="77777777" w:rsidR="0004242C" w:rsidRPr="00E200D9" w:rsidRDefault="0004242C" w:rsidP="0004242C">
            <w:pPr>
              <w:spacing w:line="240" w:lineRule="exact"/>
              <w:contextualSpacing/>
              <w:rPr>
                <w:szCs w:val="21"/>
              </w:rPr>
            </w:pPr>
            <w:r w:rsidRPr="00E200D9">
              <w:rPr>
                <w:rFonts w:hint="eastAsia"/>
                <w:szCs w:val="21"/>
              </w:rPr>
              <w:t>（理由）</w:t>
            </w:r>
          </w:p>
          <w:p w14:paraId="60647F3F" w14:textId="3DD35451" w:rsidR="0004242C" w:rsidRPr="00E200D9" w:rsidRDefault="0004242C" w:rsidP="0004242C">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04242C" w:rsidRPr="00E200D9" w14:paraId="669FE74C" w14:textId="77777777" w:rsidTr="00287E57">
        <w:trPr>
          <w:trHeight w:val="853"/>
        </w:trPr>
        <w:tc>
          <w:tcPr>
            <w:tcW w:w="1101" w:type="dxa"/>
            <w:vAlign w:val="center"/>
          </w:tcPr>
          <w:p w14:paraId="650D518A" w14:textId="77777777" w:rsidR="0004242C" w:rsidRPr="00E200D9" w:rsidRDefault="0004242C" w:rsidP="0004242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鶴見区</w:t>
            </w:r>
          </w:p>
        </w:tc>
        <w:tc>
          <w:tcPr>
            <w:tcW w:w="1588" w:type="dxa"/>
            <w:vAlign w:val="center"/>
          </w:tcPr>
          <w:p w14:paraId="4AFE0707" w14:textId="275ADCB8" w:rsidR="0004242C" w:rsidRPr="00E200D9" w:rsidRDefault="0004242C" w:rsidP="0004242C">
            <w:pPr>
              <w:spacing w:line="240" w:lineRule="exact"/>
              <w:ind w:left="210" w:hangingChars="100" w:hanging="210"/>
              <w:contextualSpacing/>
              <w:jc w:val="center"/>
              <w:rPr>
                <w:szCs w:val="21"/>
              </w:rPr>
            </w:pPr>
            <w:r w:rsidRPr="00E200D9">
              <w:rPr>
                <w:szCs w:val="21"/>
              </w:rPr>
              <w:t>55.0</w:t>
            </w:r>
            <w:r w:rsidR="00983DCC" w:rsidRPr="00E200D9">
              <w:rPr>
                <w:szCs w:val="21"/>
              </w:rPr>
              <w:t>％</w:t>
            </w:r>
          </w:p>
          <w:p w14:paraId="0E6086F7" w14:textId="1553BDC3" w:rsidR="0004242C" w:rsidRPr="00E200D9" w:rsidRDefault="0004242C" w:rsidP="0004242C">
            <w:pPr>
              <w:spacing w:line="240" w:lineRule="exact"/>
              <w:ind w:left="210" w:hangingChars="100" w:hanging="210"/>
              <w:contextualSpacing/>
              <w:jc w:val="center"/>
              <w:rPr>
                <w:szCs w:val="21"/>
              </w:rPr>
            </w:pPr>
            <w:r w:rsidRPr="00E200D9">
              <w:rPr>
                <w:szCs w:val="21"/>
              </w:rPr>
              <w:t>57.0</w:t>
            </w:r>
            <w:r w:rsidR="00983DCC" w:rsidRPr="00E200D9">
              <w:rPr>
                <w:szCs w:val="21"/>
              </w:rPr>
              <w:t>％</w:t>
            </w:r>
          </w:p>
        </w:tc>
        <w:tc>
          <w:tcPr>
            <w:tcW w:w="1559" w:type="dxa"/>
            <w:vAlign w:val="center"/>
          </w:tcPr>
          <w:p w14:paraId="28266908" w14:textId="46B27573" w:rsidR="0004242C" w:rsidRPr="00E200D9" w:rsidRDefault="0004242C" w:rsidP="0004242C">
            <w:pPr>
              <w:spacing w:line="240" w:lineRule="exact"/>
              <w:contextualSpacing/>
              <w:jc w:val="center"/>
              <w:rPr>
                <w:szCs w:val="21"/>
              </w:rPr>
            </w:pPr>
            <w:r w:rsidRPr="00E200D9">
              <w:rPr>
                <w:szCs w:val="21"/>
              </w:rPr>
              <w:t>51.0</w:t>
            </w:r>
            <w:r w:rsidR="00983DCC" w:rsidRPr="00E200D9">
              <w:rPr>
                <w:szCs w:val="21"/>
              </w:rPr>
              <w:t>％</w:t>
            </w:r>
          </w:p>
        </w:tc>
        <w:tc>
          <w:tcPr>
            <w:tcW w:w="1701" w:type="dxa"/>
            <w:vAlign w:val="center"/>
          </w:tcPr>
          <w:p w14:paraId="64980D54" w14:textId="77777777" w:rsidR="0004242C" w:rsidRPr="00E200D9" w:rsidRDefault="0004242C" w:rsidP="0004242C">
            <w:pPr>
              <w:spacing w:line="240" w:lineRule="exact"/>
              <w:contextualSpacing/>
              <w:jc w:val="center"/>
              <w:rPr>
                <w:szCs w:val="21"/>
              </w:rPr>
            </w:pPr>
            <w:r w:rsidRPr="00E200D9">
              <w:rPr>
                <w:rFonts w:hint="eastAsia"/>
                <w:szCs w:val="21"/>
              </w:rPr>
              <w:t>未達成</w:t>
            </w:r>
          </w:p>
        </w:tc>
        <w:tc>
          <w:tcPr>
            <w:tcW w:w="4819" w:type="dxa"/>
            <w:vAlign w:val="center"/>
          </w:tcPr>
          <w:p w14:paraId="38443CE9" w14:textId="77777777" w:rsidR="0004242C" w:rsidRPr="00E200D9" w:rsidRDefault="0004242C" w:rsidP="0004242C">
            <w:pPr>
              <w:spacing w:line="240" w:lineRule="exact"/>
              <w:contextualSpacing/>
              <w:rPr>
                <w:szCs w:val="21"/>
              </w:rPr>
            </w:pPr>
            <w:r w:rsidRPr="00E200D9">
              <w:rPr>
                <w:rFonts w:hint="eastAsia"/>
                <w:szCs w:val="21"/>
              </w:rPr>
              <w:t>変更なし</w:t>
            </w:r>
          </w:p>
          <w:p w14:paraId="2CE197FA" w14:textId="77777777" w:rsidR="0004242C" w:rsidRPr="00E200D9" w:rsidRDefault="0004242C" w:rsidP="0004242C">
            <w:pPr>
              <w:spacing w:line="240" w:lineRule="exact"/>
              <w:contextualSpacing/>
              <w:rPr>
                <w:szCs w:val="21"/>
              </w:rPr>
            </w:pPr>
            <w:r w:rsidRPr="00E200D9">
              <w:rPr>
                <w:rFonts w:hint="eastAsia"/>
                <w:szCs w:val="21"/>
              </w:rPr>
              <w:t>（理由）</w:t>
            </w:r>
          </w:p>
          <w:p w14:paraId="659029C9" w14:textId="651CDA33" w:rsidR="0004242C" w:rsidRPr="00E200D9" w:rsidRDefault="0004242C" w:rsidP="0004242C">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04242C" w:rsidRPr="00E200D9" w14:paraId="458AED00" w14:textId="77777777" w:rsidTr="00287E57">
        <w:trPr>
          <w:trHeight w:val="853"/>
        </w:trPr>
        <w:tc>
          <w:tcPr>
            <w:tcW w:w="1101" w:type="dxa"/>
            <w:vAlign w:val="center"/>
          </w:tcPr>
          <w:p w14:paraId="1F79424D" w14:textId="77777777" w:rsidR="0004242C" w:rsidRPr="00E200D9" w:rsidRDefault="0004242C" w:rsidP="0004242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阿倍野区</w:t>
            </w:r>
          </w:p>
        </w:tc>
        <w:tc>
          <w:tcPr>
            <w:tcW w:w="1588" w:type="dxa"/>
            <w:vAlign w:val="center"/>
          </w:tcPr>
          <w:p w14:paraId="09F148D6" w14:textId="7C46FF31" w:rsidR="0004242C" w:rsidRPr="00E200D9" w:rsidRDefault="0004242C" w:rsidP="0004242C">
            <w:pPr>
              <w:spacing w:line="240" w:lineRule="exact"/>
              <w:ind w:left="210" w:hangingChars="100" w:hanging="210"/>
              <w:contextualSpacing/>
              <w:jc w:val="center"/>
              <w:rPr>
                <w:szCs w:val="21"/>
              </w:rPr>
            </w:pPr>
            <w:r w:rsidRPr="00E200D9">
              <w:rPr>
                <w:szCs w:val="21"/>
              </w:rPr>
              <w:t>50.0</w:t>
            </w:r>
            <w:r w:rsidR="00983DCC" w:rsidRPr="00E200D9">
              <w:rPr>
                <w:szCs w:val="21"/>
              </w:rPr>
              <w:t>％</w:t>
            </w:r>
          </w:p>
          <w:p w14:paraId="0883EA73" w14:textId="3681FB87" w:rsidR="0004242C" w:rsidRPr="00E200D9" w:rsidRDefault="0004242C" w:rsidP="0004242C">
            <w:pPr>
              <w:spacing w:line="240" w:lineRule="exact"/>
              <w:ind w:left="210" w:hangingChars="100" w:hanging="210"/>
              <w:contextualSpacing/>
              <w:jc w:val="center"/>
              <w:rPr>
                <w:szCs w:val="21"/>
              </w:rPr>
            </w:pPr>
            <w:r w:rsidRPr="00E200D9">
              <w:rPr>
                <w:szCs w:val="21"/>
              </w:rPr>
              <w:t>51.8</w:t>
            </w:r>
            <w:r w:rsidR="00983DCC" w:rsidRPr="00E200D9">
              <w:rPr>
                <w:szCs w:val="21"/>
              </w:rPr>
              <w:t>％</w:t>
            </w:r>
          </w:p>
        </w:tc>
        <w:tc>
          <w:tcPr>
            <w:tcW w:w="1559" w:type="dxa"/>
            <w:vAlign w:val="center"/>
          </w:tcPr>
          <w:p w14:paraId="47C5F3CD" w14:textId="633DCCAA" w:rsidR="0004242C" w:rsidRPr="00E200D9" w:rsidRDefault="0004242C" w:rsidP="0004242C">
            <w:pPr>
              <w:spacing w:line="240" w:lineRule="exact"/>
              <w:contextualSpacing/>
              <w:jc w:val="center"/>
              <w:rPr>
                <w:szCs w:val="21"/>
              </w:rPr>
            </w:pPr>
            <w:r w:rsidRPr="00E200D9">
              <w:rPr>
                <w:szCs w:val="21"/>
              </w:rPr>
              <w:t>46.6</w:t>
            </w:r>
            <w:r w:rsidR="00983DCC" w:rsidRPr="00E200D9">
              <w:rPr>
                <w:szCs w:val="21"/>
              </w:rPr>
              <w:t>％</w:t>
            </w:r>
          </w:p>
        </w:tc>
        <w:tc>
          <w:tcPr>
            <w:tcW w:w="1701" w:type="dxa"/>
            <w:vAlign w:val="center"/>
          </w:tcPr>
          <w:p w14:paraId="1026D7E4" w14:textId="77777777" w:rsidR="0004242C" w:rsidRPr="00E200D9" w:rsidRDefault="0004242C" w:rsidP="0004242C">
            <w:pPr>
              <w:spacing w:line="240" w:lineRule="exact"/>
              <w:contextualSpacing/>
              <w:jc w:val="center"/>
              <w:rPr>
                <w:szCs w:val="21"/>
              </w:rPr>
            </w:pPr>
            <w:r w:rsidRPr="00E200D9">
              <w:rPr>
                <w:rFonts w:hint="eastAsia"/>
                <w:szCs w:val="21"/>
              </w:rPr>
              <w:t>未達成</w:t>
            </w:r>
          </w:p>
        </w:tc>
        <w:tc>
          <w:tcPr>
            <w:tcW w:w="4819" w:type="dxa"/>
            <w:vAlign w:val="center"/>
          </w:tcPr>
          <w:p w14:paraId="3D350631" w14:textId="77777777" w:rsidR="0004242C" w:rsidRPr="00E200D9" w:rsidRDefault="0004242C" w:rsidP="0004242C">
            <w:pPr>
              <w:spacing w:line="240" w:lineRule="exact"/>
              <w:contextualSpacing/>
              <w:rPr>
                <w:szCs w:val="21"/>
              </w:rPr>
            </w:pPr>
            <w:r w:rsidRPr="00E200D9">
              <w:rPr>
                <w:rFonts w:hint="eastAsia"/>
                <w:szCs w:val="21"/>
              </w:rPr>
              <w:t>変更なし</w:t>
            </w:r>
          </w:p>
          <w:p w14:paraId="363B60C4" w14:textId="77777777" w:rsidR="0004242C" w:rsidRPr="00E200D9" w:rsidRDefault="0004242C" w:rsidP="0004242C">
            <w:pPr>
              <w:spacing w:line="240" w:lineRule="exact"/>
              <w:contextualSpacing/>
              <w:rPr>
                <w:szCs w:val="21"/>
              </w:rPr>
            </w:pPr>
            <w:r w:rsidRPr="00E200D9">
              <w:rPr>
                <w:rFonts w:hint="eastAsia"/>
                <w:szCs w:val="21"/>
              </w:rPr>
              <w:t>（理由）</w:t>
            </w:r>
          </w:p>
          <w:p w14:paraId="1EFC0650" w14:textId="56D929C7" w:rsidR="0004242C" w:rsidRPr="00E200D9" w:rsidRDefault="0004242C" w:rsidP="0004242C">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04242C" w:rsidRPr="00E200D9" w14:paraId="475B9646" w14:textId="77777777" w:rsidTr="00287E57">
        <w:trPr>
          <w:trHeight w:val="853"/>
        </w:trPr>
        <w:tc>
          <w:tcPr>
            <w:tcW w:w="1101" w:type="dxa"/>
            <w:vAlign w:val="center"/>
          </w:tcPr>
          <w:p w14:paraId="7DB2ECD7" w14:textId="77777777" w:rsidR="0004242C" w:rsidRPr="00E200D9" w:rsidRDefault="0004242C" w:rsidP="0004242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住之江区</w:t>
            </w:r>
          </w:p>
        </w:tc>
        <w:tc>
          <w:tcPr>
            <w:tcW w:w="1588" w:type="dxa"/>
            <w:vAlign w:val="center"/>
          </w:tcPr>
          <w:p w14:paraId="5434FE1F" w14:textId="6A2C539A" w:rsidR="0004242C" w:rsidRPr="00E200D9" w:rsidRDefault="0004242C" w:rsidP="0004242C">
            <w:pPr>
              <w:spacing w:line="240" w:lineRule="exact"/>
              <w:ind w:left="210" w:hangingChars="100" w:hanging="210"/>
              <w:contextualSpacing/>
              <w:jc w:val="center"/>
              <w:rPr>
                <w:szCs w:val="21"/>
              </w:rPr>
            </w:pPr>
            <w:r w:rsidRPr="00E200D9">
              <w:rPr>
                <w:szCs w:val="21"/>
              </w:rPr>
              <w:t>48.0</w:t>
            </w:r>
            <w:r w:rsidR="00983DCC" w:rsidRPr="00E200D9">
              <w:rPr>
                <w:szCs w:val="21"/>
              </w:rPr>
              <w:t>％</w:t>
            </w:r>
          </w:p>
          <w:p w14:paraId="1005DB95" w14:textId="528531A5" w:rsidR="0004242C" w:rsidRPr="00E200D9" w:rsidRDefault="0004242C" w:rsidP="0004242C">
            <w:pPr>
              <w:spacing w:line="240" w:lineRule="exact"/>
              <w:ind w:left="210" w:hangingChars="100" w:hanging="210"/>
              <w:contextualSpacing/>
              <w:jc w:val="center"/>
              <w:rPr>
                <w:szCs w:val="21"/>
              </w:rPr>
            </w:pPr>
            <w:r w:rsidRPr="00E200D9">
              <w:rPr>
                <w:szCs w:val="21"/>
              </w:rPr>
              <w:t>51.0</w:t>
            </w:r>
            <w:r w:rsidR="00983DCC" w:rsidRPr="00E200D9">
              <w:rPr>
                <w:szCs w:val="21"/>
              </w:rPr>
              <w:t>％</w:t>
            </w:r>
          </w:p>
        </w:tc>
        <w:tc>
          <w:tcPr>
            <w:tcW w:w="1559" w:type="dxa"/>
            <w:vAlign w:val="center"/>
          </w:tcPr>
          <w:p w14:paraId="4BC5A152" w14:textId="39AE927A" w:rsidR="0004242C" w:rsidRPr="00E200D9" w:rsidRDefault="0004242C" w:rsidP="0004242C">
            <w:pPr>
              <w:spacing w:line="240" w:lineRule="exact"/>
              <w:contextualSpacing/>
              <w:jc w:val="center"/>
              <w:rPr>
                <w:szCs w:val="21"/>
              </w:rPr>
            </w:pPr>
            <w:r w:rsidRPr="00E200D9">
              <w:rPr>
                <w:szCs w:val="21"/>
              </w:rPr>
              <w:t>46.0</w:t>
            </w:r>
            <w:r w:rsidR="00983DCC" w:rsidRPr="00E200D9">
              <w:rPr>
                <w:szCs w:val="21"/>
              </w:rPr>
              <w:t>％</w:t>
            </w:r>
          </w:p>
        </w:tc>
        <w:tc>
          <w:tcPr>
            <w:tcW w:w="1701" w:type="dxa"/>
            <w:vAlign w:val="center"/>
          </w:tcPr>
          <w:p w14:paraId="77CA977C" w14:textId="77777777" w:rsidR="0004242C" w:rsidRPr="00E200D9" w:rsidRDefault="0004242C" w:rsidP="0004242C">
            <w:pPr>
              <w:spacing w:line="240" w:lineRule="exact"/>
              <w:contextualSpacing/>
              <w:jc w:val="center"/>
              <w:rPr>
                <w:szCs w:val="21"/>
              </w:rPr>
            </w:pPr>
            <w:r w:rsidRPr="00E200D9">
              <w:rPr>
                <w:rFonts w:hint="eastAsia"/>
                <w:szCs w:val="21"/>
              </w:rPr>
              <w:t>未達成</w:t>
            </w:r>
          </w:p>
        </w:tc>
        <w:tc>
          <w:tcPr>
            <w:tcW w:w="4819" w:type="dxa"/>
            <w:vAlign w:val="center"/>
          </w:tcPr>
          <w:p w14:paraId="322261F0" w14:textId="77777777" w:rsidR="0004242C" w:rsidRPr="00E200D9" w:rsidRDefault="0004242C" w:rsidP="0004242C">
            <w:pPr>
              <w:spacing w:line="240" w:lineRule="exact"/>
              <w:contextualSpacing/>
              <w:rPr>
                <w:szCs w:val="21"/>
              </w:rPr>
            </w:pPr>
            <w:r w:rsidRPr="00E200D9">
              <w:rPr>
                <w:rFonts w:hint="eastAsia"/>
                <w:szCs w:val="21"/>
              </w:rPr>
              <w:t>変更なし</w:t>
            </w:r>
          </w:p>
          <w:p w14:paraId="6C14119F" w14:textId="77777777" w:rsidR="0004242C" w:rsidRPr="00E200D9" w:rsidRDefault="0004242C" w:rsidP="0004242C">
            <w:pPr>
              <w:spacing w:line="240" w:lineRule="exact"/>
              <w:contextualSpacing/>
              <w:rPr>
                <w:szCs w:val="21"/>
              </w:rPr>
            </w:pPr>
            <w:r w:rsidRPr="00E200D9">
              <w:rPr>
                <w:rFonts w:hint="eastAsia"/>
                <w:szCs w:val="21"/>
              </w:rPr>
              <w:t>（理由）</w:t>
            </w:r>
          </w:p>
          <w:p w14:paraId="58F4EE02" w14:textId="6E2AA59E" w:rsidR="0004242C" w:rsidRPr="00E200D9" w:rsidRDefault="0004242C" w:rsidP="0004242C">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04242C" w:rsidRPr="00E200D9" w14:paraId="16ABC78C" w14:textId="77777777" w:rsidTr="00287E57">
        <w:trPr>
          <w:trHeight w:val="853"/>
        </w:trPr>
        <w:tc>
          <w:tcPr>
            <w:tcW w:w="1101" w:type="dxa"/>
            <w:vAlign w:val="center"/>
          </w:tcPr>
          <w:p w14:paraId="1FA0C337" w14:textId="77777777" w:rsidR="0004242C" w:rsidRPr="00E200D9" w:rsidRDefault="0004242C" w:rsidP="0004242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住吉区</w:t>
            </w:r>
          </w:p>
        </w:tc>
        <w:tc>
          <w:tcPr>
            <w:tcW w:w="1588" w:type="dxa"/>
            <w:vAlign w:val="center"/>
          </w:tcPr>
          <w:p w14:paraId="756DC8E7" w14:textId="2CE1A2BC" w:rsidR="0004242C" w:rsidRPr="00E200D9" w:rsidRDefault="0004242C" w:rsidP="0004242C">
            <w:pPr>
              <w:spacing w:line="240" w:lineRule="exact"/>
              <w:ind w:left="210" w:hangingChars="100" w:hanging="210"/>
              <w:contextualSpacing/>
              <w:jc w:val="center"/>
              <w:rPr>
                <w:szCs w:val="21"/>
              </w:rPr>
            </w:pPr>
            <w:r w:rsidRPr="00E200D9">
              <w:rPr>
                <w:szCs w:val="21"/>
              </w:rPr>
              <w:t>50.0</w:t>
            </w:r>
            <w:r w:rsidR="00983DCC" w:rsidRPr="00E200D9">
              <w:rPr>
                <w:szCs w:val="21"/>
              </w:rPr>
              <w:t>％</w:t>
            </w:r>
          </w:p>
          <w:p w14:paraId="0FC14167" w14:textId="3C46D6ED" w:rsidR="0004242C" w:rsidRPr="00E200D9" w:rsidRDefault="0004242C" w:rsidP="0004242C">
            <w:pPr>
              <w:spacing w:line="240" w:lineRule="exact"/>
              <w:ind w:left="210" w:hangingChars="100" w:hanging="210"/>
              <w:contextualSpacing/>
              <w:jc w:val="center"/>
              <w:rPr>
                <w:szCs w:val="21"/>
              </w:rPr>
            </w:pPr>
            <w:r w:rsidRPr="00E200D9">
              <w:rPr>
                <w:szCs w:val="21"/>
              </w:rPr>
              <w:t>55.0</w:t>
            </w:r>
            <w:r w:rsidR="00983DCC" w:rsidRPr="00E200D9">
              <w:rPr>
                <w:szCs w:val="21"/>
              </w:rPr>
              <w:t>％</w:t>
            </w:r>
          </w:p>
        </w:tc>
        <w:tc>
          <w:tcPr>
            <w:tcW w:w="1559" w:type="dxa"/>
            <w:vAlign w:val="center"/>
          </w:tcPr>
          <w:p w14:paraId="03F6CD16" w14:textId="732C97DB" w:rsidR="0004242C" w:rsidRPr="00E200D9" w:rsidRDefault="0004242C" w:rsidP="0004242C">
            <w:pPr>
              <w:spacing w:line="240" w:lineRule="exact"/>
              <w:contextualSpacing/>
              <w:jc w:val="center"/>
              <w:rPr>
                <w:szCs w:val="21"/>
              </w:rPr>
            </w:pPr>
            <w:r w:rsidRPr="00E200D9">
              <w:rPr>
                <w:szCs w:val="21"/>
              </w:rPr>
              <w:t>44.5</w:t>
            </w:r>
            <w:r w:rsidR="00983DCC" w:rsidRPr="00E200D9">
              <w:rPr>
                <w:szCs w:val="21"/>
              </w:rPr>
              <w:t>％</w:t>
            </w:r>
          </w:p>
        </w:tc>
        <w:tc>
          <w:tcPr>
            <w:tcW w:w="1701" w:type="dxa"/>
            <w:vAlign w:val="center"/>
          </w:tcPr>
          <w:p w14:paraId="2E266F1A" w14:textId="77777777" w:rsidR="0004242C" w:rsidRPr="00E200D9" w:rsidRDefault="0004242C" w:rsidP="0004242C">
            <w:pPr>
              <w:spacing w:line="240" w:lineRule="exact"/>
              <w:contextualSpacing/>
              <w:jc w:val="center"/>
              <w:rPr>
                <w:szCs w:val="21"/>
              </w:rPr>
            </w:pPr>
            <w:r w:rsidRPr="00E200D9">
              <w:rPr>
                <w:rFonts w:hint="eastAsia"/>
                <w:szCs w:val="21"/>
              </w:rPr>
              <w:t>未達成</w:t>
            </w:r>
          </w:p>
        </w:tc>
        <w:tc>
          <w:tcPr>
            <w:tcW w:w="4819" w:type="dxa"/>
            <w:vAlign w:val="center"/>
          </w:tcPr>
          <w:p w14:paraId="1381156F" w14:textId="77777777" w:rsidR="0004242C" w:rsidRPr="00E200D9" w:rsidRDefault="0004242C" w:rsidP="0004242C">
            <w:pPr>
              <w:spacing w:line="240" w:lineRule="exact"/>
              <w:contextualSpacing/>
              <w:rPr>
                <w:szCs w:val="21"/>
              </w:rPr>
            </w:pPr>
            <w:r w:rsidRPr="00E200D9">
              <w:rPr>
                <w:rFonts w:hint="eastAsia"/>
                <w:szCs w:val="21"/>
              </w:rPr>
              <w:t>変更なし</w:t>
            </w:r>
          </w:p>
          <w:p w14:paraId="5A2006C2" w14:textId="77777777" w:rsidR="0004242C" w:rsidRPr="00E200D9" w:rsidRDefault="0004242C" w:rsidP="0004242C">
            <w:pPr>
              <w:spacing w:line="240" w:lineRule="exact"/>
              <w:contextualSpacing/>
              <w:rPr>
                <w:szCs w:val="21"/>
              </w:rPr>
            </w:pPr>
            <w:r w:rsidRPr="00E200D9">
              <w:rPr>
                <w:rFonts w:hint="eastAsia"/>
                <w:szCs w:val="21"/>
              </w:rPr>
              <w:t>（理由）</w:t>
            </w:r>
          </w:p>
          <w:p w14:paraId="19B02C9A" w14:textId="7F2C4ECB" w:rsidR="0004242C" w:rsidRPr="00E200D9" w:rsidRDefault="0004242C" w:rsidP="0004242C">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04242C" w:rsidRPr="00E200D9" w14:paraId="762E1EC2" w14:textId="77777777" w:rsidTr="00287E57">
        <w:trPr>
          <w:trHeight w:val="680"/>
        </w:trPr>
        <w:tc>
          <w:tcPr>
            <w:tcW w:w="1101" w:type="dxa"/>
            <w:vAlign w:val="center"/>
          </w:tcPr>
          <w:p w14:paraId="5712F0CB" w14:textId="77777777" w:rsidR="0004242C" w:rsidRPr="00E200D9" w:rsidRDefault="0004242C" w:rsidP="0004242C">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東住吉区</w:t>
            </w:r>
          </w:p>
        </w:tc>
        <w:tc>
          <w:tcPr>
            <w:tcW w:w="1588" w:type="dxa"/>
            <w:vAlign w:val="center"/>
          </w:tcPr>
          <w:p w14:paraId="0CAC78A9" w14:textId="4A41475D" w:rsidR="0004242C" w:rsidRPr="00E200D9" w:rsidRDefault="0004242C" w:rsidP="0004242C">
            <w:pPr>
              <w:spacing w:line="240" w:lineRule="exact"/>
              <w:ind w:left="210" w:hangingChars="100" w:hanging="210"/>
              <w:contextualSpacing/>
              <w:jc w:val="center"/>
              <w:rPr>
                <w:szCs w:val="21"/>
              </w:rPr>
            </w:pPr>
            <w:r w:rsidRPr="00E200D9">
              <w:rPr>
                <w:szCs w:val="21"/>
              </w:rPr>
              <w:t>51.8</w:t>
            </w:r>
            <w:r w:rsidR="00983DCC" w:rsidRPr="00E200D9">
              <w:rPr>
                <w:szCs w:val="21"/>
              </w:rPr>
              <w:t>％</w:t>
            </w:r>
          </w:p>
          <w:p w14:paraId="4F9DA7DC" w14:textId="64507C15" w:rsidR="0004242C" w:rsidRPr="00E200D9" w:rsidRDefault="0004242C" w:rsidP="0004242C">
            <w:pPr>
              <w:spacing w:line="240" w:lineRule="exact"/>
              <w:ind w:left="210" w:hangingChars="100" w:hanging="210"/>
              <w:contextualSpacing/>
              <w:jc w:val="center"/>
              <w:rPr>
                <w:szCs w:val="21"/>
              </w:rPr>
            </w:pPr>
            <w:r w:rsidRPr="00E200D9">
              <w:rPr>
                <w:szCs w:val="21"/>
              </w:rPr>
              <w:t>54.8</w:t>
            </w:r>
            <w:r w:rsidR="00983DCC" w:rsidRPr="00E200D9">
              <w:rPr>
                <w:szCs w:val="21"/>
              </w:rPr>
              <w:t>％</w:t>
            </w:r>
          </w:p>
        </w:tc>
        <w:tc>
          <w:tcPr>
            <w:tcW w:w="1559" w:type="dxa"/>
            <w:vAlign w:val="center"/>
          </w:tcPr>
          <w:p w14:paraId="6E3D9329" w14:textId="03A25F77" w:rsidR="0004242C" w:rsidRPr="00E200D9" w:rsidRDefault="0004242C" w:rsidP="0004242C">
            <w:pPr>
              <w:spacing w:line="240" w:lineRule="exact"/>
              <w:contextualSpacing/>
              <w:jc w:val="center"/>
              <w:rPr>
                <w:szCs w:val="21"/>
              </w:rPr>
            </w:pPr>
            <w:r w:rsidRPr="00E200D9">
              <w:rPr>
                <w:szCs w:val="21"/>
              </w:rPr>
              <w:t>47.9</w:t>
            </w:r>
            <w:r w:rsidR="00983DCC" w:rsidRPr="00E200D9">
              <w:rPr>
                <w:szCs w:val="21"/>
              </w:rPr>
              <w:t>％</w:t>
            </w:r>
          </w:p>
        </w:tc>
        <w:tc>
          <w:tcPr>
            <w:tcW w:w="1701" w:type="dxa"/>
            <w:vAlign w:val="center"/>
          </w:tcPr>
          <w:p w14:paraId="4B438FD8" w14:textId="77777777" w:rsidR="0004242C" w:rsidRPr="00E200D9" w:rsidRDefault="0004242C" w:rsidP="0004242C">
            <w:pPr>
              <w:spacing w:line="240" w:lineRule="exact"/>
              <w:contextualSpacing/>
              <w:jc w:val="center"/>
              <w:rPr>
                <w:szCs w:val="21"/>
              </w:rPr>
            </w:pPr>
            <w:r w:rsidRPr="00E200D9">
              <w:rPr>
                <w:szCs w:val="21"/>
              </w:rPr>
              <w:t>未達成</w:t>
            </w:r>
          </w:p>
        </w:tc>
        <w:tc>
          <w:tcPr>
            <w:tcW w:w="4819" w:type="dxa"/>
            <w:vAlign w:val="center"/>
          </w:tcPr>
          <w:p w14:paraId="79F2265C" w14:textId="77777777" w:rsidR="0004242C" w:rsidRPr="00E200D9" w:rsidRDefault="0004242C" w:rsidP="0004242C">
            <w:pPr>
              <w:spacing w:line="240" w:lineRule="exact"/>
              <w:contextualSpacing/>
              <w:rPr>
                <w:szCs w:val="21"/>
              </w:rPr>
            </w:pPr>
            <w:r w:rsidRPr="00E200D9">
              <w:rPr>
                <w:szCs w:val="21"/>
              </w:rPr>
              <w:t>変更なし</w:t>
            </w:r>
          </w:p>
          <w:p w14:paraId="59B68FE8" w14:textId="77777777" w:rsidR="0004242C" w:rsidRPr="00E200D9" w:rsidRDefault="0004242C" w:rsidP="0004242C">
            <w:pPr>
              <w:spacing w:line="240" w:lineRule="exact"/>
              <w:contextualSpacing/>
              <w:rPr>
                <w:szCs w:val="21"/>
              </w:rPr>
            </w:pPr>
            <w:r w:rsidRPr="00E200D9">
              <w:rPr>
                <w:szCs w:val="21"/>
              </w:rPr>
              <w:t>（理由）</w:t>
            </w:r>
          </w:p>
          <w:p w14:paraId="4BBB941E" w14:textId="2BC86994" w:rsidR="0004242C" w:rsidRPr="00E200D9" w:rsidRDefault="0004242C" w:rsidP="0004242C">
            <w:pPr>
              <w:spacing w:line="240" w:lineRule="exact"/>
              <w:contextualSpacing/>
              <w:rPr>
                <w:szCs w:val="21"/>
              </w:rPr>
            </w:pPr>
            <w:r w:rsidRPr="00E200D9">
              <w:rPr>
                <w:szCs w:val="21"/>
              </w:rPr>
              <w:t>30</w:t>
            </w:r>
            <w:r w:rsidRPr="00E200D9">
              <w:rPr>
                <w:szCs w:val="21"/>
              </w:rPr>
              <w:t>年度目標には到達していないが、</w:t>
            </w:r>
            <w:r w:rsidR="00A228D7" w:rsidRPr="00E200D9">
              <w:rPr>
                <w:szCs w:val="21"/>
              </w:rPr>
              <w:t>元年度</w:t>
            </w:r>
            <w:r w:rsidRPr="00E200D9">
              <w:rPr>
                <w:szCs w:val="21"/>
              </w:rPr>
              <w:t>目標の達成に向けて引き続き取り組んでいくため。</w:t>
            </w:r>
          </w:p>
        </w:tc>
      </w:tr>
      <w:tr w:rsidR="0004242C" w:rsidRPr="00E200D9" w14:paraId="3C687320" w14:textId="77777777" w:rsidTr="00287E57">
        <w:trPr>
          <w:trHeight w:val="680"/>
        </w:trPr>
        <w:tc>
          <w:tcPr>
            <w:tcW w:w="1101" w:type="dxa"/>
            <w:vAlign w:val="center"/>
          </w:tcPr>
          <w:p w14:paraId="625EECD7" w14:textId="77777777" w:rsidR="0004242C" w:rsidRPr="00E200D9" w:rsidRDefault="0004242C" w:rsidP="0004242C">
            <w:pPr>
              <w:spacing w:line="240" w:lineRule="exact"/>
              <w:contextualSpacing/>
              <w:jc w:val="center"/>
              <w:rPr>
                <w:rFonts w:asciiTheme="minorEastAsia" w:hAnsiTheme="minorEastAsia"/>
                <w:szCs w:val="21"/>
              </w:rPr>
            </w:pPr>
            <w:r w:rsidRPr="00E200D9">
              <w:rPr>
                <w:rFonts w:asciiTheme="minorEastAsia" w:hAnsiTheme="minorEastAsia"/>
                <w:szCs w:val="21"/>
              </w:rPr>
              <w:t>平野区</w:t>
            </w:r>
          </w:p>
        </w:tc>
        <w:tc>
          <w:tcPr>
            <w:tcW w:w="1588" w:type="dxa"/>
            <w:vAlign w:val="center"/>
          </w:tcPr>
          <w:p w14:paraId="6EB0D163" w14:textId="1B1A18E4" w:rsidR="0004242C" w:rsidRPr="00E200D9" w:rsidRDefault="0004242C" w:rsidP="0004242C">
            <w:pPr>
              <w:spacing w:line="240" w:lineRule="exact"/>
              <w:ind w:left="210" w:hangingChars="100" w:hanging="210"/>
              <w:contextualSpacing/>
              <w:jc w:val="center"/>
              <w:rPr>
                <w:szCs w:val="21"/>
              </w:rPr>
            </w:pPr>
            <w:r w:rsidRPr="00E200D9">
              <w:rPr>
                <w:szCs w:val="21"/>
              </w:rPr>
              <w:t>48.2</w:t>
            </w:r>
            <w:r w:rsidR="00983DCC" w:rsidRPr="00E200D9">
              <w:rPr>
                <w:szCs w:val="21"/>
              </w:rPr>
              <w:t>％</w:t>
            </w:r>
          </w:p>
          <w:p w14:paraId="105DC8A4" w14:textId="65CBE309" w:rsidR="0004242C" w:rsidRPr="00E200D9" w:rsidRDefault="0004242C" w:rsidP="0004242C">
            <w:pPr>
              <w:spacing w:line="240" w:lineRule="exact"/>
              <w:ind w:left="210" w:hangingChars="100" w:hanging="210"/>
              <w:contextualSpacing/>
              <w:jc w:val="center"/>
              <w:rPr>
                <w:szCs w:val="21"/>
              </w:rPr>
            </w:pPr>
            <w:r w:rsidRPr="00E200D9">
              <w:rPr>
                <w:szCs w:val="21"/>
              </w:rPr>
              <w:t>50.2</w:t>
            </w:r>
            <w:r w:rsidR="00983DCC" w:rsidRPr="00E200D9">
              <w:rPr>
                <w:szCs w:val="21"/>
              </w:rPr>
              <w:t>％</w:t>
            </w:r>
          </w:p>
        </w:tc>
        <w:tc>
          <w:tcPr>
            <w:tcW w:w="1559" w:type="dxa"/>
            <w:vAlign w:val="center"/>
          </w:tcPr>
          <w:p w14:paraId="78E6F0D9" w14:textId="60CA488B" w:rsidR="0004242C" w:rsidRPr="00E200D9" w:rsidRDefault="0004242C" w:rsidP="0004242C">
            <w:pPr>
              <w:spacing w:line="240" w:lineRule="exact"/>
              <w:contextualSpacing/>
              <w:jc w:val="center"/>
              <w:rPr>
                <w:szCs w:val="21"/>
              </w:rPr>
            </w:pPr>
            <w:r w:rsidRPr="00E200D9">
              <w:rPr>
                <w:szCs w:val="21"/>
              </w:rPr>
              <w:t>46.0</w:t>
            </w:r>
            <w:r w:rsidR="00983DCC" w:rsidRPr="00E200D9">
              <w:rPr>
                <w:szCs w:val="21"/>
              </w:rPr>
              <w:t>％</w:t>
            </w:r>
          </w:p>
        </w:tc>
        <w:tc>
          <w:tcPr>
            <w:tcW w:w="1701" w:type="dxa"/>
            <w:vAlign w:val="center"/>
          </w:tcPr>
          <w:p w14:paraId="4EB2BAA7" w14:textId="77777777" w:rsidR="0004242C" w:rsidRPr="00E200D9" w:rsidRDefault="0004242C" w:rsidP="0004242C">
            <w:pPr>
              <w:spacing w:line="240" w:lineRule="exact"/>
              <w:contextualSpacing/>
              <w:jc w:val="center"/>
              <w:rPr>
                <w:szCs w:val="21"/>
              </w:rPr>
            </w:pPr>
            <w:r w:rsidRPr="00E200D9">
              <w:rPr>
                <w:szCs w:val="21"/>
              </w:rPr>
              <w:t>未達成</w:t>
            </w:r>
          </w:p>
        </w:tc>
        <w:tc>
          <w:tcPr>
            <w:tcW w:w="4819" w:type="dxa"/>
            <w:vAlign w:val="center"/>
          </w:tcPr>
          <w:p w14:paraId="39AF8264" w14:textId="77777777" w:rsidR="0004242C" w:rsidRPr="00E200D9" w:rsidRDefault="0004242C" w:rsidP="0004242C">
            <w:pPr>
              <w:spacing w:line="240" w:lineRule="exact"/>
              <w:contextualSpacing/>
              <w:rPr>
                <w:szCs w:val="21"/>
              </w:rPr>
            </w:pPr>
            <w:r w:rsidRPr="00E200D9">
              <w:rPr>
                <w:szCs w:val="21"/>
              </w:rPr>
              <w:t>変更なし</w:t>
            </w:r>
          </w:p>
          <w:p w14:paraId="1D2A1B7C" w14:textId="77777777" w:rsidR="0004242C" w:rsidRPr="00E200D9" w:rsidRDefault="0004242C" w:rsidP="0004242C">
            <w:pPr>
              <w:spacing w:line="240" w:lineRule="exact"/>
              <w:contextualSpacing/>
              <w:rPr>
                <w:szCs w:val="21"/>
              </w:rPr>
            </w:pPr>
            <w:r w:rsidRPr="00E200D9">
              <w:rPr>
                <w:szCs w:val="21"/>
              </w:rPr>
              <w:t>（理由）</w:t>
            </w:r>
          </w:p>
          <w:p w14:paraId="736D1FC3" w14:textId="56512D48" w:rsidR="0004242C" w:rsidRPr="00E200D9" w:rsidRDefault="0004242C" w:rsidP="0004242C">
            <w:pPr>
              <w:spacing w:line="240" w:lineRule="exact"/>
              <w:contextualSpacing/>
              <w:rPr>
                <w:szCs w:val="21"/>
              </w:rPr>
            </w:pPr>
            <w:r w:rsidRPr="00E200D9">
              <w:rPr>
                <w:szCs w:val="21"/>
              </w:rPr>
              <w:t>30</w:t>
            </w:r>
            <w:r w:rsidRPr="00E200D9">
              <w:rPr>
                <w:szCs w:val="21"/>
              </w:rPr>
              <w:t>年度目標には到達していないが、</w:t>
            </w:r>
            <w:r w:rsidR="00A228D7" w:rsidRPr="00E200D9">
              <w:rPr>
                <w:szCs w:val="21"/>
              </w:rPr>
              <w:t>元年度</w:t>
            </w:r>
            <w:r w:rsidRPr="00E200D9">
              <w:rPr>
                <w:szCs w:val="21"/>
              </w:rPr>
              <w:t>目標の達成に向けて、引き続き取り組んでいくため。</w:t>
            </w:r>
          </w:p>
        </w:tc>
      </w:tr>
      <w:tr w:rsidR="0004242C" w:rsidRPr="00E200D9" w14:paraId="4CEBFB83" w14:textId="77777777" w:rsidTr="00287E57">
        <w:trPr>
          <w:trHeight w:val="680"/>
        </w:trPr>
        <w:tc>
          <w:tcPr>
            <w:tcW w:w="1101" w:type="dxa"/>
            <w:vAlign w:val="center"/>
          </w:tcPr>
          <w:p w14:paraId="0E157310" w14:textId="77777777" w:rsidR="0004242C" w:rsidRPr="00E200D9" w:rsidRDefault="0004242C" w:rsidP="0004242C">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西成区</w:t>
            </w:r>
          </w:p>
        </w:tc>
        <w:tc>
          <w:tcPr>
            <w:tcW w:w="1588" w:type="dxa"/>
            <w:vAlign w:val="center"/>
          </w:tcPr>
          <w:p w14:paraId="67EBD785" w14:textId="048BEE43" w:rsidR="0004242C" w:rsidRPr="00E200D9" w:rsidRDefault="0004242C" w:rsidP="0004242C">
            <w:pPr>
              <w:spacing w:line="240" w:lineRule="exact"/>
              <w:ind w:left="210" w:hangingChars="100" w:hanging="210"/>
              <w:contextualSpacing/>
              <w:jc w:val="center"/>
              <w:rPr>
                <w:szCs w:val="21"/>
              </w:rPr>
            </w:pPr>
            <w:r w:rsidRPr="00E200D9">
              <w:rPr>
                <w:szCs w:val="21"/>
              </w:rPr>
              <w:t>49.0</w:t>
            </w:r>
            <w:r w:rsidR="00983DCC" w:rsidRPr="00E200D9">
              <w:rPr>
                <w:szCs w:val="21"/>
              </w:rPr>
              <w:t>％</w:t>
            </w:r>
          </w:p>
          <w:p w14:paraId="5DB7F7AF" w14:textId="45C2E294" w:rsidR="0004242C" w:rsidRPr="00E200D9" w:rsidRDefault="0004242C" w:rsidP="0004242C">
            <w:pPr>
              <w:spacing w:line="240" w:lineRule="exact"/>
              <w:ind w:left="210" w:hangingChars="100" w:hanging="210"/>
              <w:contextualSpacing/>
              <w:jc w:val="center"/>
              <w:rPr>
                <w:szCs w:val="21"/>
              </w:rPr>
            </w:pPr>
            <w:r w:rsidRPr="00E200D9">
              <w:rPr>
                <w:szCs w:val="21"/>
              </w:rPr>
              <w:t>51.0</w:t>
            </w:r>
            <w:r w:rsidR="00983DCC" w:rsidRPr="00E200D9">
              <w:rPr>
                <w:szCs w:val="21"/>
              </w:rPr>
              <w:t>％</w:t>
            </w:r>
          </w:p>
        </w:tc>
        <w:tc>
          <w:tcPr>
            <w:tcW w:w="1559" w:type="dxa"/>
            <w:vAlign w:val="center"/>
          </w:tcPr>
          <w:p w14:paraId="75A5E3C4" w14:textId="70A7F340" w:rsidR="0004242C" w:rsidRPr="00E200D9" w:rsidRDefault="0004242C" w:rsidP="0004242C">
            <w:pPr>
              <w:spacing w:line="240" w:lineRule="exact"/>
              <w:contextualSpacing/>
              <w:jc w:val="center"/>
              <w:rPr>
                <w:szCs w:val="21"/>
              </w:rPr>
            </w:pPr>
            <w:r w:rsidRPr="00E200D9">
              <w:rPr>
                <w:szCs w:val="21"/>
              </w:rPr>
              <w:t>46.1</w:t>
            </w:r>
            <w:r w:rsidR="00983DCC" w:rsidRPr="00E200D9">
              <w:rPr>
                <w:szCs w:val="21"/>
              </w:rPr>
              <w:t>％</w:t>
            </w:r>
          </w:p>
        </w:tc>
        <w:tc>
          <w:tcPr>
            <w:tcW w:w="1701" w:type="dxa"/>
            <w:vAlign w:val="center"/>
          </w:tcPr>
          <w:p w14:paraId="781FC552" w14:textId="77777777" w:rsidR="0004242C" w:rsidRPr="00E200D9" w:rsidRDefault="0004242C" w:rsidP="0004242C">
            <w:pPr>
              <w:spacing w:line="240" w:lineRule="exact"/>
              <w:contextualSpacing/>
              <w:jc w:val="center"/>
              <w:rPr>
                <w:szCs w:val="21"/>
              </w:rPr>
            </w:pPr>
            <w:r w:rsidRPr="00E200D9">
              <w:rPr>
                <w:szCs w:val="21"/>
              </w:rPr>
              <w:t>未達成</w:t>
            </w:r>
          </w:p>
        </w:tc>
        <w:tc>
          <w:tcPr>
            <w:tcW w:w="4819" w:type="dxa"/>
            <w:vAlign w:val="center"/>
          </w:tcPr>
          <w:p w14:paraId="75E1C303" w14:textId="77777777" w:rsidR="0004242C" w:rsidRPr="00E200D9" w:rsidRDefault="0004242C" w:rsidP="0004242C">
            <w:pPr>
              <w:spacing w:line="240" w:lineRule="exact"/>
              <w:contextualSpacing/>
              <w:rPr>
                <w:szCs w:val="21"/>
              </w:rPr>
            </w:pPr>
            <w:r w:rsidRPr="00E200D9">
              <w:rPr>
                <w:szCs w:val="21"/>
              </w:rPr>
              <w:t>変更なし</w:t>
            </w:r>
          </w:p>
          <w:p w14:paraId="71033D67" w14:textId="77777777" w:rsidR="0004242C" w:rsidRPr="00E200D9" w:rsidRDefault="0004242C" w:rsidP="0004242C">
            <w:pPr>
              <w:spacing w:line="240" w:lineRule="exact"/>
              <w:contextualSpacing/>
              <w:rPr>
                <w:szCs w:val="21"/>
              </w:rPr>
            </w:pPr>
            <w:r w:rsidRPr="00E200D9">
              <w:rPr>
                <w:szCs w:val="21"/>
              </w:rPr>
              <w:t>（理由）</w:t>
            </w:r>
          </w:p>
          <w:p w14:paraId="2457873D" w14:textId="3E325A51" w:rsidR="0004242C" w:rsidRPr="00E200D9" w:rsidRDefault="0004242C" w:rsidP="0004242C">
            <w:pPr>
              <w:spacing w:line="240" w:lineRule="exact"/>
              <w:contextualSpacing/>
              <w:rPr>
                <w:szCs w:val="21"/>
              </w:rPr>
            </w:pPr>
            <w:r w:rsidRPr="00E200D9">
              <w:rPr>
                <w:szCs w:val="21"/>
              </w:rPr>
              <w:t>30</w:t>
            </w:r>
            <w:r w:rsidRPr="00E200D9">
              <w:rPr>
                <w:szCs w:val="21"/>
              </w:rPr>
              <w:t>年度目標には到達していないが、</w:t>
            </w:r>
            <w:r w:rsidR="00A228D7" w:rsidRPr="00E200D9">
              <w:rPr>
                <w:szCs w:val="21"/>
              </w:rPr>
              <w:t>元年度</w:t>
            </w:r>
            <w:r w:rsidRPr="00E200D9">
              <w:rPr>
                <w:szCs w:val="21"/>
              </w:rPr>
              <w:t>目標の達成に向けて引き続き取り組んでいくため。</w:t>
            </w:r>
          </w:p>
        </w:tc>
      </w:tr>
    </w:tbl>
    <w:p w14:paraId="241467D6" w14:textId="00BE9272" w:rsidR="00471F00" w:rsidRPr="00E200D9" w:rsidRDefault="00471F00" w:rsidP="00E02BF9">
      <w:pPr>
        <w:rPr>
          <w:rFonts w:asciiTheme="majorEastAsia" w:eastAsiaTheme="majorEastAsia" w:hAnsiTheme="majorEastAsia"/>
          <w:sz w:val="22"/>
        </w:rPr>
      </w:pPr>
    </w:p>
    <w:p w14:paraId="35674AD0" w14:textId="55A1EC74" w:rsidR="0085287E" w:rsidRPr="00E200D9" w:rsidRDefault="0085287E" w:rsidP="00471F00">
      <w:pPr>
        <w:rPr>
          <w:rFonts w:asciiTheme="majorEastAsia" w:eastAsiaTheme="majorEastAsia" w:hAnsiTheme="majorEastAsia"/>
          <w:sz w:val="22"/>
        </w:rPr>
      </w:pPr>
      <w:r w:rsidRPr="00E200D9">
        <w:rPr>
          <w:rFonts w:asciiTheme="majorEastAsia" w:eastAsiaTheme="majorEastAsia" w:hAnsiTheme="majorEastAsia" w:hint="eastAsia"/>
          <w:b/>
        </w:rPr>
        <w:t>柱1-Ⅰ-ア　人と人とのつながりづくり</w:t>
      </w:r>
    </w:p>
    <w:p w14:paraId="3C933FB6" w14:textId="03238073" w:rsidR="00471F00" w:rsidRPr="00E200D9" w:rsidRDefault="00471F00" w:rsidP="00471F00">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78001024" w14:textId="3D353C8D" w:rsidR="00471F00" w:rsidRPr="00E200D9" w:rsidRDefault="00471F00" w:rsidP="00471F00">
      <w:pPr>
        <w:rPr>
          <w:rFonts w:asciiTheme="majorEastAsia" w:eastAsiaTheme="majorEastAsia" w:hAnsiTheme="majorEastAsia"/>
          <w:sz w:val="22"/>
        </w:rPr>
      </w:pPr>
      <w:r w:rsidRPr="00E200D9">
        <w:rPr>
          <w:rFonts w:asciiTheme="majorEastAsia" w:eastAsiaTheme="majorEastAsia" w:hAnsiTheme="majorEastAsia" w:hint="eastAsia"/>
          <w:sz w:val="22"/>
        </w:rPr>
        <w:t>取組①「人と人とのつながりづくりのための取組への支援」</w:t>
      </w:r>
    </w:p>
    <w:tbl>
      <w:tblPr>
        <w:tblStyle w:val="22"/>
        <w:tblW w:w="10768" w:type="dxa"/>
        <w:tblLayout w:type="fixed"/>
        <w:tblLook w:val="04A0" w:firstRow="1" w:lastRow="0" w:firstColumn="1" w:lastColumn="0" w:noHBand="0" w:noVBand="1"/>
      </w:tblPr>
      <w:tblGrid>
        <w:gridCol w:w="1129"/>
        <w:gridCol w:w="2694"/>
        <w:gridCol w:w="2835"/>
        <w:gridCol w:w="1701"/>
        <w:gridCol w:w="2409"/>
      </w:tblGrid>
      <w:tr w:rsidR="0004242C" w:rsidRPr="00E200D9" w14:paraId="453E248D" w14:textId="77777777" w:rsidTr="007321E1">
        <w:trPr>
          <w:trHeight w:val="414"/>
          <w:tblHeader/>
        </w:trPr>
        <w:tc>
          <w:tcPr>
            <w:tcW w:w="1129" w:type="dxa"/>
            <w:shd w:val="clear" w:color="auto" w:fill="B6DDE8" w:themeFill="accent5" w:themeFillTint="66"/>
          </w:tcPr>
          <w:p w14:paraId="41D2B814" w14:textId="77777777" w:rsidR="0004242C" w:rsidRPr="00E200D9" w:rsidRDefault="0004242C" w:rsidP="0004242C">
            <w:pPr>
              <w:rPr>
                <w:sz w:val="24"/>
                <w:szCs w:val="24"/>
              </w:rPr>
            </w:pPr>
          </w:p>
        </w:tc>
        <w:tc>
          <w:tcPr>
            <w:tcW w:w="2694" w:type="dxa"/>
            <w:shd w:val="clear" w:color="auto" w:fill="B6DDE8" w:themeFill="accent5" w:themeFillTint="66"/>
            <w:vAlign w:val="center"/>
          </w:tcPr>
          <w:p w14:paraId="4BECB8AC" w14:textId="77777777" w:rsidR="0004242C" w:rsidRPr="00E200D9" w:rsidRDefault="0004242C" w:rsidP="0004242C">
            <w:pPr>
              <w:spacing w:line="240" w:lineRule="exact"/>
              <w:jc w:val="center"/>
              <w:rPr>
                <w:szCs w:val="21"/>
              </w:rPr>
            </w:pPr>
            <w:r w:rsidRPr="00E200D9">
              <w:rPr>
                <w:rFonts w:hint="eastAsia"/>
                <w:szCs w:val="21"/>
              </w:rPr>
              <w:t>30</w:t>
            </w:r>
            <w:r w:rsidRPr="00E200D9">
              <w:rPr>
                <w:rFonts w:hint="eastAsia"/>
                <w:szCs w:val="21"/>
              </w:rPr>
              <w:t>年度の取組内容</w:t>
            </w:r>
          </w:p>
        </w:tc>
        <w:tc>
          <w:tcPr>
            <w:tcW w:w="2835" w:type="dxa"/>
            <w:shd w:val="clear" w:color="auto" w:fill="B6DDE8" w:themeFill="accent5" w:themeFillTint="66"/>
            <w:vAlign w:val="center"/>
          </w:tcPr>
          <w:p w14:paraId="5D595107" w14:textId="357F95AF" w:rsidR="0004242C" w:rsidRPr="00E200D9" w:rsidRDefault="0004242C" w:rsidP="00C45018">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701" w:type="dxa"/>
            <w:shd w:val="clear" w:color="auto" w:fill="B6DDE8" w:themeFill="accent5" w:themeFillTint="66"/>
            <w:vAlign w:val="center"/>
          </w:tcPr>
          <w:p w14:paraId="46866D9B" w14:textId="5EC9650D" w:rsidR="0004242C" w:rsidRPr="00E200D9" w:rsidRDefault="0004242C" w:rsidP="0004242C">
            <w:pPr>
              <w:spacing w:line="240" w:lineRule="exact"/>
              <w:jc w:val="center"/>
              <w:rPr>
                <w:szCs w:val="21"/>
              </w:rPr>
            </w:pPr>
            <w:r w:rsidRPr="00E200D9">
              <w:rPr>
                <w:rFonts w:hint="eastAsia"/>
                <w:szCs w:val="21"/>
              </w:rPr>
              <w:t>課題</w:t>
            </w:r>
          </w:p>
        </w:tc>
        <w:tc>
          <w:tcPr>
            <w:tcW w:w="2409" w:type="dxa"/>
            <w:shd w:val="clear" w:color="auto" w:fill="B6DDE8" w:themeFill="accent5" w:themeFillTint="66"/>
            <w:vAlign w:val="center"/>
          </w:tcPr>
          <w:p w14:paraId="2E27BB03" w14:textId="4D3B7457" w:rsidR="0004242C" w:rsidRPr="00E200D9" w:rsidRDefault="00A228D7" w:rsidP="0004242C">
            <w:pPr>
              <w:spacing w:line="240" w:lineRule="exact"/>
              <w:jc w:val="center"/>
              <w:rPr>
                <w:szCs w:val="21"/>
              </w:rPr>
            </w:pPr>
            <w:r w:rsidRPr="00E200D9">
              <w:rPr>
                <w:rFonts w:hint="eastAsia"/>
                <w:szCs w:val="21"/>
              </w:rPr>
              <w:t>元年度</w:t>
            </w:r>
            <w:r w:rsidR="0004242C" w:rsidRPr="00E200D9">
              <w:rPr>
                <w:rFonts w:hint="eastAsia"/>
                <w:szCs w:val="21"/>
              </w:rPr>
              <w:t>の取組内容</w:t>
            </w:r>
          </w:p>
        </w:tc>
      </w:tr>
      <w:tr w:rsidR="0004242C" w:rsidRPr="00E200D9" w14:paraId="4A0693D7" w14:textId="77777777" w:rsidTr="007321E1">
        <w:trPr>
          <w:trHeight w:val="988"/>
        </w:trPr>
        <w:tc>
          <w:tcPr>
            <w:tcW w:w="1129" w:type="dxa"/>
            <w:vAlign w:val="center"/>
          </w:tcPr>
          <w:p w14:paraId="7C0D137B" w14:textId="77777777" w:rsidR="0004242C" w:rsidRPr="00E200D9" w:rsidRDefault="0004242C" w:rsidP="0004242C">
            <w:pPr>
              <w:spacing w:beforeLines="20" w:before="67" w:afterLines="20" w:after="67" w:line="240" w:lineRule="exact"/>
              <w:jc w:val="center"/>
              <w:rPr>
                <w:szCs w:val="21"/>
              </w:rPr>
            </w:pPr>
            <w:r w:rsidRPr="00E200D9">
              <w:rPr>
                <w:rFonts w:hint="eastAsia"/>
                <w:szCs w:val="21"/>
              </w:rPr>
              <w:t>北区</w:t>
            </w:r>
          </w:p>
        </w:tc>
        <w:tc>
          <w:tcPr>
            <w:tcW w:w="2694" w:type="dxa"/>
          </w:tcPr>
          <w:p w14:paraId="1CB142DB"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・ＷＥＢ（ＨＰや</w:t>
            </w:r>
            <w:r w:rsidRPr="00E200D9">
              <w:rPr>
                <w:rFonts w:hint="eastAsia"/>
                <w:szCs w:val="21"/>
              </w:rPr>
              <w:t>Facebook</w:t>
            </w:r>
            <w:r w:rsidRPr="00E200D9">
              <w:rPr>
                <w:rFonts w:hint="eastAsia"/>
                <w:szCs w:val="21"/>
              </w:rPr>
              <w:t>、</w:t>
            </w:r>
            <w:r w:rsidRPr="00E200D9">
              <w:rPr>
                <w:rFonts w:hint="eastAsia"/>
                <w:szCs w:val="21"/>
              </w:rPr>
              <w:t>instagram</w:t>
            </w:r>
            <w:r w:rsidRPr="00E200D9">
              <w:rPr>
                <w:rFonts w:hint="eastAsia"/>
                <w:szCs w:val="21"/>
              </w:rPr>
              <w:t>などのＳＮＳ）やアナログ（広報紙・掲示板など）の多様な媒体を活用して全世代に訴求するように地域情報を発信し、参加を呼びかける。</w:t>
            </w:r>
          </w:p>
          <w:p w14:paraId="575E980F"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・区民カーニバルなどのイベントの場で、北区の地域活動を紹介したリーフレットにより情報発信し、参加を呼びかける。</w:t>
            </w:r>
          </w:p>
          <w:p w14:paraId="62FC62BF"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19</w:t>
            </w:r>
            <w:r w:rsidRPr="00E200D9">
              <w:rPr>
                <w:rFonts w:hint="eastAsia"/>
                <w:szCs w:val="21"/>
              </w:rPr>
              <w:t>地域の防災訓練を支援し、自助・共助の大切さを説明していく。</w:t>
            </w:r>
          </w:p>
          <w:p w14:paraId="0765176D"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９割の世帯が共同住宅居住であることをふまえ、マンションを対象に、防災講座の開催をはじめ、防災のワークショップ運営や防災マニュアルの策定を支援することで、マンション内の住民交流を促進し、コミュニティ形成へと誘導する。まずは</w:t>
            </w:r>
            <w:r w:rsidRPr="00E200D9">
              <w:rPr>
                <w:rFonts w:hint="eastAsia"/>
                <w:szCs w:val="21"/>
              </w:rPr>
              <w:t>29</w:t>
            </w:r>
            <w:r w:rsidRPr="00E200D9">
              <w:rPr>
                <w:rFonts w:hint="eastAsia"/>
                <w:szCs w:val="21"/>
              </w:rPr>
              <w:t>年度送付したＤＭの回答があったマンションから重点的に働きかけを始めていく。</w:t>
            </w:r>
          </w:p>
        </w:tc>
        <w:tc>
          <w:tcPr>
            <w:tcW w:w="2835" w:type="dxa"/>
          </w:tcPr>
          <w:p w14:paraId="4C406280"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・ＷＥＢ（ＨＰや</w:t>
            </w:r>
            <w:r w:rsidRPr="00E200D9">
              <w:rPr>
                <w:rFonts w:hint="eastAsia"/>
                <w:szCs w:val="21"/>
              </w:rPr>
              <w:t>Facebook</w:t>
            </w:r>
            <w:r w:rsidRPr="00E200D9">
              <w:rPr>
                <w:rFonts w:hint="eastAsia"/>
                <w:szCs w:val="21"/>
              </w:rPr>
              <w:t>、</w:t>
            </w:r>
            <w:r w:rsidRPr="00E200D9">
              <w:rPr>
                <w:rFonts w:hint="eastAsia"/>
                <w:szCs w:val="21"/>
              </w:rPr>
              <w:t>instagram</w:t>
            </w:r>
            <w:r w:rsidRPr="00E200D9">
              <w:rPr>
                <w:rFonts w:hint="eastAsia"/>
                <w:szCs w:val="21"/>
              </w:rPr>
              <w:t>などのＳＮＳ）やアナログ（広報紙・掲示板など）の多様な媒体を活用して全世代に訴求するように地域情報を発信し、参加を呼びかけた。</w:t>
            </w:r>
          </w:p>
          <w:p w14:paraId="5D0FA14A"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・区民カーニバルなどのイベントの場で、北区の地域活動を紹介したリーフレットにより情報発信し、参加を呼びかけた。</w:t>
            </w:r>
          </w:p>
          <w:p w14:paraId="3BAB7717"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・防災訓練を開催した</w:t>
            </w:r>
            <w:r w:rsidRPr="00E200D9">
              <w:rPr>
                <w:rFonts w:hint="eastAsia"/>
                <w:szCs w:val="21"/>
              </w:rPr>
              <w:t>14</w:t>
            </w:r>
            <w:r w:rsidRPr="00E200D9">
              <w:rPr>
                <w:rFonts w:hint="eastAsia"/>
                <w:szCs w:val="21"/>
              </w:rPr>
              <w:t>地域を支援し、自助・共助の大切さを説明した。</w:t>
            </w:r>
          </w:p>
          <w:p w14:paraId="11D7FC77" w14:textId="17E1E348"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・９割の世帯が共同住宅居住であることをふまえ、マンションを対象に、</w:t>
            </w:r>
            <w:r w:rsidRPr="00E200D9">
              <w:rPr>
                <w:rFonts w:hint="eastAsia"/>
                <w:szCs w:val="21"/>
              </w:rPr>
              <w:t>29</w:t>
            </w:r>
            <w:r w:rsidRPr="00E200D9">
              <w:rPr>
                <w:rFonts w:hint="eastAsia"/>
                <w:szCs w:val="21"/>
              </w:rPr>
              <w:t>年度送付したＤＭの回答があったマンションから、防災講座の開催をはじめ、防災のワークショップ運営や防災マニュアルの策定を支援することで、マンション内の住民交流を促進し、コミュニティ形成へと誘導した。</w:t>
            </w:r>
          </w:p>
        </w:tc>
        <w:tc>
          <w:tcPr>
            <w:tcW w:w="1701" w:type="dxa"/>
          </w:tcPr>
          <w:p w14:paraId="25FD1190"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・マンション居住者同士の交流や、マンションと地域とのつながりが不足している。</w:t>
            </w:r>
          </w:p>
        </w:tc>
        <w:tc>
          <w:tcPr>
            <w:tcW w:w="2409" w:type="dxa"/>
            <w:tcBorders>
              <w:bottom w:val="single" w:sz="4" w:space="0" w:color="auto"/>
            </w:tcBorders>
          </w:tcPr>
          <w:p w14:paraId="78977ADB"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・マンション居住者を対象にした防災講座や、防災の基本ルールづくり等により、居住者間や地域とのつながりづくりを支援する。（通年）</w:t>
            </w:r>
          </w:p>
          <w:p w14:paraId="66511094"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・区ホームページや広報紙などのほか、マンション管理業協会と連携を図りながら、マンション居住者に向けて、広く情報発信することで地域活動等への参加参画を促進する。（通年）</w:t>
            </w:r>
          </w:p>
          <w:p w14:paraId="4EF5E2B2" w14:textId="30A92D35" w:rsidR="005C0CFD"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・区民カーニバル等のイベントの運営において、より広く多くの区民に参加してもらえるように、魅力的なプログラムや広報に工夫を凝らす。（通年）</w:t>
            </w:r>
          </w:p>
        </w:tc>
      </w:tr>
      <w:tr w:rsidR="0004242C" w:rsidRPr="00E200D9" w14:paraId="12690125" w14:textId="77777777" w:rsidTr="007321E1">
        <w:trPr>
          <w:trHeight w:val="705"/>
        </w:trPr>
        <w:tc>
          <w:tcPr>
            <w:tcW w:w="1129" w:type="dxa"/>
            <w:vAlign w:val="center"/>
          </w:tcPr>
          <w:p w14:paraId="79627C63" w14:textId="77777777" w:rsidR="0004242C" w:rsidRPr="00E200D9" w:rsidRDefault="0004242C" w:rsidP="0004242C">
            <w:pPr>
              <w:spacing w:beforeLines="20" w:before="67" w:afterLines="20" w:after="67" w:line="240" w:lineRule="exact"/>
              <w:jc w:val="center"/>
              <w:rPr>
                <w:szCs w:val="21"/>
              </w:rPr>
            </w:pPr>
            <w:r w:rsidRPr="00E200D9">
              <w:rPr>
                <w:rFonts w:hint="eastAsia"/>
                <w:szCs w:val="21"/>
              </w:rPr>
              <w:t>都島区</w:t>
            </w:r>
          </w:p>
        </w:tc>
        <w:tc>
          <w:tcPr>
            <w:tcW w:w="2694" w:type="dxa"/>
          </w:tcPr>
          <w:p w14:paraId="524AE7A3" w14:textId="0E60FF95"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・防災訓練をはじめ、区の各事業でつながりの大切さを啓発する。（防災訓練</w:t>
            </w:r>
            <w:r w:rsidRPr="00E200D9">
              <w:rPr>
                <w:rFonts w:hint="eastAsia"/>
                <w:szCs w:val="21"/>
              </w:rPr>
              <w:t xml:space="preserve"> </w:t>
            </w:r>
            <w:r w:rsidR="00DE6B25" w:rsidRPr="00E200D9">
              <w:rPr>
                <w:rFonts w:hint="eastAsia"/>
                <w:szCs w:val="21"/>
              </w:rPr>
              <w:t>１</w:t>
            </w:r>
            <w:r w:rsidRPr="00E200D9">
              <w:rPr>
                <w:rFonts w:hint="eastAsia"/>
                <w:szCs w:val="21"/>
              </w:rPr>
              <w:t>回、地域主体の訓練</w:t>
            </w:r>
            <w:r w:rsidRPr="00E200D9">
              <w:rPr>
                <w:rFonts w:hint="eastAsia"/>
                <w:szCs w:val="21"/>
              </w:rPr>
              <w:t xml:space="preserve"> </w:t>
            </w:r>
            <w:r w:rsidR="00DE6B25" w:rsidRPr="00E200D9">
              <w:rPr>
                <w:rFonts w:hint="eastAsia"/>
                <w:szCs w:val="21"/>
              </w:rPr>
              <w:t>９</w:t>
            </w:r>
            <w:r w:rsidRPr="00E200D9">
              <w:rPr>
                <w:rFonts w:hint="eastAsia"/>
                <w:szCs w:val="21"/>
              </w:rPr>
              <w:t>回以上、出前講座</w:t>
            </w:r>
            <w:r w:rsidRPr="00E200D9">
              <w:rPr>
                <w:rFonts w:hint="eastAsia"/>
                <w:szCs w:val="21"/>
              </w:rPr>
              <w:t xml:space="preserve"> 12</w:t>
            </w:r>
            <w:r w:rsidRPr="00E200D9">
              <w:rPr>
                <w:rFonts w:hint="eastAsia"/>
                <w:szCs w:val="21"/>
              </w:rPr>
              <w:t>回以上）</w:t>
            </w:r>
          </w:p>
          <w:p w14:paraId="1EA533DB" w14:textId="42E157A6"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・若い世代を中心に、つながりづくりの大切さと興味を持っていただけるイベントづくりや、人のつながりの大切さの情報発信を行う。（区民まつり</w:t>
            </w:r>
            <w:r w:rsidRPr="00E200D9">
              <w:rPr>
                <w:rFonts w:hint="eastAsia"/>
                <w:szCs w:val="21"/>
              </w:rPr>
              <w:t xml:space="preserve"> </w:t>
            </w:r>
            <w:r w:rsidR="00DE6B25" w:rsidRPr="00E200D9">
              <w:rPr>
                <w:rFonts w:hint="eastAsia"/>
                <w:szCs w:val="21"/>
              </w:rPr>
              <w:t>９</w:t>
            </w:r>
            <w:r w:rsidRPr="00E200D9">
              <w:rPr>
                <w:rFonts w:hint="eastAsia"/>
                <w:szCs w:val="21"/>
              </w:rPr>
              <w:t>月、成人の日のつどい</w:t>
            </w:r>
            <w:r w:rsidRPr="00E200D9">
              <w:rPr>
                <w:rFonts w:hint="eastAsia"/>
                <w:szCs w:val="21"/>
              </w:rPr>
              <w:t xml:space="preserve"> </w:t>
            </w:r>
            <w:r w:rsidR="00B57AA5" w:rsidRPr="00E200D9">
              <w:rPr>
                <w:rFonts w:hint="eastAsia"/>
                <w:szCs w:val="21"/>
              </w:rPr>
              <w:t>１</w:t>
            </w:r>
            <w:r w:rsidRPr="00E200D9">
              <w:rPr>
                <w:rFonts w:hint="eastAsia"/>
                <w:szCs w:val="21"/>
              </w:rPr>
              <w:t>月、生涯学習フェスティバル</w:t>
            </w:r>
            <w:r w:rsidRPr="00E200D9">
              <w:rPr>
                <w:rFonts w:hint="eastAsia"/>
                <w:szCs w:val="21"/>
              </w:rPr>
              <w:t xml:space="preserve"> </w:t>
            </w:r>
            <w:r w:rsidR="00DE6B25" w:rsidRPr="00E200D9">
              <w:rPr>
                <w:rFonts w:hint="eastAsia"/>
                <w:szCs w:val="21"/>
              </w:rPr>
              <w:t>３</w:t>
            </w:r>
            <w:r w:rsidRPr="00E200D9">
              <w:rPr>
                <w:rFonts w:hint="eastAsia"/>
                <w:szCs w:val="21"/>
              </w:rPr>
              <w:t>月　など）</w:t>
            </w:r>
          </w:p>
          <w:p w14:paraId="50891D3E" w14:textId="3141BC9D"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・ホームページ、</w:t>
            </w:r>
            <w:r w:rsidR="008133F9" w:rsidRPr="00E200D9">
              <w:rPr>
                <w:rFonts w:hint="eastAsia"/>
                <w:szCs w:val="21"/>
              </w:rPr>
              <w:t>ＳＮＳ</w:t>
            </w:r>
            <w:r w:rsidRPr="00E200D9">
              <w:rPr>
                <w:rFonts w:hint="eastAsia"/>
                <w:szCs w:val="21"/>
              </w:rPr>
              <w:t>、広報誌、掲示板など様々なツールで、自治会・町内会などのつながりづくりの活動を発信する。</w:t>
            </w:r>
          </w:p>
        </w:tc>
        <w:tc>
          <w:tcPr>
            <w:tcW w:w="2835" w:type="dxa"/>
          </w:tcPr>
          <w:p w14:paraId="3733AABE" w14:textId="59F9941D" w:rsidR="0004242C" w:rsidRPr="00E200D9" w:rsidRDefault="00AA4A93" w:rsidP="00285C63">
            <w:pPr>
              <w:spacing w:beforeLines="20" w:before="67" w:afterLines="20" w:after="67" w:line="220" w:lineRule="exact"/>
              <w:ind w:left="210" w:hangingChars="100" w:hanging="210"/>
              <w:rPr>
                <w:szCs w:val="21"/>
              </w:rPr>
            </w:pPr>
            <w:r w:rsidRPr="00E200D9">
              <w:rPr>
                <w:rFonts w:hint="eastAsia"/>
                <w:szCs w:val="21"/>
              </w:rPr>
              <w:t>・地域、行政、関係機関と連携した防災訓練</w:t>
            </w:r>
            <w:r w:rsidR="008133F9" w:rsidRPr="00E200D9">
              <w:rPr>
                <w:rFonts w:hint="eastAsia"/>
                <w:szCs w:val="21"/>
              </w:rPr>
              <w:t xml:space="preserve">　</w:t>
            </w:r>
            <w:r w:rsidR="0004242C" w:rsidRPr="00E200D9">
              <w:rPr>
                <w:rFonts w:hint="eastAsia"/>
                <w:szCs w:val="21"/>
              </w:rPr>
              <w:t>１回</w:t>
            </w:r>
          </w:p>
          <w:p w14:paraId="5429FEFC" w14:textId="72D0044C" w:rsidR="0004242C" w:rsidRPr="00E200D9" w:rsidRDefault="008133F9" w:rsidP="00285C63">
            <w:pPr>
              <w:spacing w:beforeLines="20" w:before="67" w:afterLines="20" w:after="67" w:line="220" w:lineRule="exact"/>
              <w:ind w:left="210" w:hangingChars="100" w:hanging="210"/>
              <w:rPr>
                <w:szCs w:val="21"/>
              </w:rPr>
            </w:pPr>
            <w:r w:rsidRPr="00E200D9">
              <w:rPr>
                <w:rFonts w:hint="eastAsia"/>
                <w:szCs w:val="21"/>
              </w:rPr>
              <w:t>・地域主体の防災訓練</w:t>
            </w:r>
            <w:r w:rsidR="00E84D1E" w:rsidRPr="00E200D9">
              <w:rPr>
                <w:rFonts w:hint="eastAsia"/>
                <w:szCs w:val="21"/>
              </w:rPr>
              <w:t xml:space="preserve"> </w:t>
            </w:r>
            <w:r w:rsidR="0004242C" w:rsidRPr="00E200D9">
              <w:rPr>
                <w:rFonts w:hint="eastAsia"/>
                <w:szCs w:val="21"/>
              </w:rPr>
              <w:t>13</w:t>
            </w:r>
            <w:r w:rsidR="0004242C" w:rsidRPr="00E200D9">
              <w:rPr>
                <w:rFonts w:hint="eastAsia"/>
                <w:szCs w:val="21"/>
              </w:rPr>
              <w:t>回</w:t>
            </w:r>
          </w:p>
          <w:p w14:paraId="6A27D9B8" w14:textId="14649E40"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・区民まつり（</w:t>
            </w:r>
            <w:r w:rsidR="00B57AA5" w:rsidRPr="00E200D9">
              <w:rPr>
                <w:rFonts w:hint="eastAsia"/>
                <w:szCs w:val="21"/>
              </w:rPr>
              <w:t>９</w:t>
            </w:r>
            <w:r w:rsidRPr="00E200D9">
              <w:rPr>
                <w:rFonts w:hint="eastAsia"/>
                <w:szCs w:val="21"/>
              </w:rPr>
              <w:t>月）、成人の日のつどい（</w:t>
            </w:r>
            <w:r w:rsidR="00B57AA5" w:rsidRPr="00E200D9">
              <w:rPr>
                <w:rFonts w:hint="eastAsia"/>
                <w:szCs w:val="21"/>
              </w:rPr>
              <w:t>１</w:t>
            </w:r>
            <w:r w:rsidRPr="00E200D9">
              <w:rPr>
                <w:rFonts w:hint="eastAsia"/>
                <w:szCs w:val="21"/>
              </w:rPr>
              <w:t>月）、生涯学習フェスティバル（</w:t>
            </w:r>
            <w:r w:rsidR="00B57AA5" w:rsidRPr="00E200D9">
              <w:rPr>
                <w:rFonts w:hint="eastAsia"/>
                <w:szCs w:val="21"/>
              </w:rPr>
              <w:t>３</w:t>
            </w:r>
            <w:r w:rsidRPr="00E200D9">
              <w:rPr>
                <w:rFonts w:hint="eastAsia"/>
                <w:szCs w:val="21"/>
              </w:rPr>
              <w:t>月）</w:t>
            </w:r>
          </w:p>
          <w:p w14:paraId="15D84F53" w14:textId="4B83C093"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・まちづくりセンターが行うつながりづくりや交流のためのイベント開催</w:t>
            </w:r>
            <w:r w:rsidR="00790D49" w:rsidRPr="00E200D9">
              <w:rPr>
                <w:rFonts w:hint="eastAsia"/>
                <w:szCs w:val="21"/>
              </w:rPr>
              <w:t>（</w:t>
            </w:r>
            <w:r w:rsidR="00B57AA5" w:rsidRPr="00E200D9">
              <w:rPr>
                <w:rFonts w:hint="eastAsia"/>
                <w:szCs w:val="21"/>
              </w:rPr>
              <w:t>４</w:t>
            </w:r>
            <w:r w:rsidRPr="00E200D9">
              <w:rPr>
                <w:rFonts w:hint="eastAsia"/>
                <w:szCs w:val="21"/>
              </w:rPr>
              <w:t>件</w:t>
            </w:r>
            <w:r w:rsidR="00790D49" w:rsidRPr="00E200D9">
              <w:rPr>
                <w:rFonts w:hint="eastAsia"/>
                <w:szCs w:val="21"/>
              </w:rPr>
              <w:t>）</w:t>
            </w:r>
          </w:p>
          <w:p w14:paraId="2667D0B6" w14:textId="6E4991BD"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・出前講座実施（</w:t>
            </w:r>
            <w:r w:rsidRPr="00E200D9">
              <w:rPr>
                <w:rFonts w:hint="eastAsia"/>
                <w:szCs w:val="21"/>
              </w:rPr>
              <w:t>13</w:t>
            </w:r>
            <w:r w:rsidRPr="00E200D9">
              <w:rPr>
                <w:rFonts w:hint="eastAsia"/>
                <w:szCs w:val="21"/>
              </w:rPr>
              <w:t>種、計</w:t>
            </w:r>
            <w:r w:rsidRPr="00E200D9">
              <w:rPr>
                <w:rFonts w:hint="eastAsia"/>
                <w:szCs w:val="21"/>
              </w:rPr>
              <w:t>56</w:t>
            </w:r>
            <w:r w:rsidRPr="00E200D9">
              <w:rPr>
                <w:rFonts w:hint="eastAsia"/>
                <w:szCs w:val="21"/>
              </w:rPr>
              <w:t>回）</w:t>
            </w:r>
          </w:p>
          <w:p w14:paraId="38C8347B" w14:textId="77777777" w:rsidR="008133F9" w:rsidRPr="00E200D9" w:rsidRDefault="0004242C" w:rsidP="00285C63">
            <w:pPr>
              <w:spacing w:beforeLines="20" w:before="67" w:afterLines="20" w:after="67" w:line="220" w:lineRule="exact"/>
              <w:ind w:left="210" w:hangingChars="100" w:hanging="210"/>
              <w:rPr>
                <w:szCs w:val="21"/>
              </w:rPr>
            </w:pPr>
            <w:r w:rsidRPr="00E200D9">
              <w:rPr>
                <w:rFonts w:hint="eastAsia"/>
                <w:szCs w:val="21"/>
              </w:rPr>
              <w:t>・情報発信（広報誌</w:t>
            </w:r>
            <w:r w:rsidRPr="00E200D9">
              <w:rPr>
                <w:rFonts w:hint="eastAsia"/>
                <w:szCs w:val="21"/>
              </w:rPr>
              <w:t>33</w:t>
            </w:r>
            <w:r w:rsidRPr="00E200D9">
              <w:rPr>
                <w:rFonts w:hint="eastAsia"/>
                <w:szCs w:val="21"/>
              </w:rPr>
              <w:t>回、</w:t>
            </w:r>
          </w:p>
          <w:p w14:paraId="77BE9A60" w14:textId="0D4987A6" w:rsidR="0004242C" w:rsidRPr="00E200D9" w:rsidRDefault="0004242C" w:rsidP="00285C63">
            <w:pPr>
              <w:spacing w:beforeLines="20" w:before="67" w:afterLines="20" w:after="67" w:line="220" w:lineRule="exact"/>
              <w:ind w:leftChars="100" w:left="210"/>
              <w:rPr>
                <w:szCs w:val="21"/>
              </w:rPr>
            </w:pPr>
            <w:r w:rsidRPr="00E200D9">
              <w:rPr>
                <w:rFonts w:hint="eastAsia"/>
                <w:szCs w:val="21"/>
              </w:rPr>
              <w:t>Facebook</w:t>
            </w:r>
            <w:r w:rsidR="008133F9" w:rsidRPr="00E200D9">
              <w:rPr>
                <w:rFonts w:hint="eastAsia"/>
                <w:szCs w:val="21"/>
              </w:rPr>
              <w:t xml:space="preserve"> </w:t>
            </w:r>
            <w:r w:rsidRPr="00E200D9">
              <w:rPr>
                <w:rFonts w:hint="eastAsia"/>
                <w:szCs w:val="21"/>
              </w:rPr>
              <w:t>36</w:t>
            </w:r>
            <w:r w:rsidRPr="00E200D9">
              <w:rPr>
                <w:rFonts w:hint="eastAsia"/>
                <w:szCs w:val="21"/>
              </w:rPr>
              <w:t>回、</w:t>
            </w:r>
            <w:r w:rsidRPr="00E200D9">
              <w:rPr>
                <w:rFonts w:hint="eastAsia"/>
                <w:szCs w:val="21"/>
              </w:rPr>
              <w:t>Twitter14</w:t>
            </w:r>
            <w:r w:rsidRPr="00E200D9">
              <w:rPr>
                <w:rFonts w:hint="eastAsia"/>
                <w:szCs w:val="21"/>
              </w:rPr>
              <w:t>回）実施</w:t>
            </w:r>
          </w:p>
          <w:p w14:paraId="240874E1" w14:textId="6EE759EA"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・各地域活動協議会が行う活動の紹介（</w:t>
            </w:r>
            <w:r w:rsidRPr="00E200D9">
              <w:rPr>
                <w:rFonts w:hint="eastAsia"/>
                <w:szCs w:val="21"/>
              </w:rPr>
              <w:t>Facebook</w:t>
            </w:r>
            <w:r w:rsidR="008133F9" w:rsidRPr="00E200D9">
              <w:rPr>
                <w:rFonts w:hint="eastAsia"/>
                <w:szCs w:val="21"/>
              </w:rPr>
              <w:t xml:space="preserve"> </w:t>
            </w:r>
            <w:r w:rsidRPr="00E200D9">
              <w:rPr>
                <w:rFonts w:hint="eastAsia"/>
                <w:szCs w:val="21"/>
              </w:rPr>
              <w:t>95</w:t>
            </w:r>
            <w:r w:rsidRPr="00E200D9">
              <w:rPr>
                <w:rFonts w:hint="eastAsia"/>
                <w:szCs w:val="21"/>
              </w:rPr>
              <w:t>回、</w:t>
            </w:r>
            <w:r w:rsidR="00C01BD6" w:rsidRPr="00E200D9">
              <w:rPr>
                <w:rFonts w:hint="eastAsia"/>
                <w:szCs w:val="21"/>
              </w:rPr>
              <w:t>Twitter</w:t>
            </w:r>
            <w:r w:rsidR="008133F9" w:rsidRPr="00E200D9">
              <w:rPr>
                <w:rFonts w:hint="eastAsia"/>
                <w:szCs w:val="21"/>
              </w:rPr>
              <w:t xml:space="preserve"> </w:t>
            </w:r>
            <w:r w:rsidRPr="00E200D9">
              <w:rPr>
                <w:rFonts w:hint="eastAsia"/>
                <w:szCs w:val="21"/>
              </w:rPr>
              <w:t>47</w:t>
            </w:r>
            <w:r w:rsidRPr="00E200D9">
              <w:rPr>
                <w:rFonts w:hint="eastAsia"/>
                <w:szCs w:val="21"/>
              </w:rPr>
              <w:t>回）</w:t>
            </w:r>
          </w:p>
          <w:p w14:paraId="7488123A" w14:textId="346259B1"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・地域活動チラシを転入者に配付</w:t>
            </w:r>
          </w:p>
        </w:tc>
        <w:tc>
          <w:tcPr>
            <w:tcW w:w="1701" w:type="dxa"/>
          </w:tcPr>
          <w:p w14:paraId="23302240"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・地域活動に関心を持っていただけるよう、効果的な情報発信が必要。</w:t>
            </w:r>
          </w:p>
          <w:p w14:paraId="089EA960"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・区事業についても、地域コミュニティ向上に向けた取組をさらに進める必要がある。</w:t>
            </w:r>
          </w:p>
          <w:p w14:paraId="49D47D39" w14:textId="2DF2343D" w:rsidR="0004242C" w:rsidRPr="00E200D9" w:rsidRDefault="0004242C" w:rsidP="00DE6B25">
            <w:pPr>
              <w:spacing w:beforeLines="20" w:before="67" w:afterLines="20" w:after="67" w:line="240" w:lineRule="exact"/>
              <w:ind w:left="210" w:hangingChars="100" w:hanging="210"/>
              <w:rPr>
                <w:szCs w:val="21"/>
              </w:rPr>
            </w:pPr>
          </w:p>
        </w:tc>
        <w:tc>
          <w:tcPr>
            <w:tcW w:w="2409" w:type="dxa"/>
            <w:shd w:val="clear" w:color="auto" w:fill="auto"/>
          </w:tcPr>
          <w:p w14:paraId="77D4DA22" w14:textId="18CF5DE3"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・防災訓練をはじめ、区の各事業でつながりの大切さを啓発する。</w:t>
            </w:r>
            <w:r w:rsidR="00AA4A93" w:rsidRPr="00E200D9">
              <w:rPr>
                <w:rFonts w:hint="eastAsia"/>
                <w:szCs w:val="21"/>
              </w:rPr>
              <w:t>（</w:t>
            </w:r>
            <w:r w:rsidRPr="00E200D9">
              <w:rPr>
                <w:rFonts w:hint="eastAsia"/>
                <w:szCs w:val="21"/>
              </w:rPr>
              <w:t>通年</w:t>
            </w:r>
            <w:r w:rsidR="00AA4A93" w:rsidRPr="00E200D9">
              <w:rPr>
                <w:rFonts w:hint="eastAsia"/>
                <w:szCs w:val="21"/>
              </w:rPr>
              <w:t>）</w:t>
            </w:r>
          </w:p>
          <w:p w14:paraId="03469949" w14:textId="3FD599C3" w:rsidR="002F187E" w:rsidRPr="00E200D9" w:rsidRDefault="0004242C" w:rsidP="00285C63">
            <w:pPr>
              <w:shd w:val="clear" w:color="auto" w:fill="FFFFFF" w:themeFill="background1"/>
              <w:spacing w:beforeLines="20" w:before="67" w:afterLines="20" w:after="67" w:line="220" w:lineRule="exact"/>
              <w:ind w:left="210" w:hangingChars="100" w:hanging="210"/>
              <w:rPr>
                <w:szCs w:val="21"/>
              </w:rPr>
            </w:pPr>
            <w:r w:rsidRPr="00E200D9">
              <w:rPr>
                <w:rFonts w:hint="eastAsia"/>
                <w:szCs w:val="21"/>
              </w:rPr>
              <w:t>・</w:t>
            </w:r>
            <w:r w:rsidR="002F187E" w:rsidRPr="00E200D9">
              <w:rPr>
                <w:rFonts w:hint="eastAsia"/>
                <w:szCs w:val="21"/>
              </w:rPr>
              <w:t>区民まつりなど</w:t>
            </w:r>
            <w:r w:rsidR="002453B2" w:rsidRPr="00E200D9">
              <w:rPr>
                <w:rFonts w:hint="eastAsia"/>
                <w:szCs w:val="21"/>
              </w:rPr>
              <w:t>において</w:t>
            </w:r>
            <w:r w:rsidR="002F187E" w:rsidRPr="00E200D9">
              <w:rPr>
                <w:rFonts w:hint="eastAsia"/>
                <w:szCs w:val="21"/>
              </w:rPr>
              <w:t>、若い世代に、つながりづくりの大切さを感じていただけるような</w:t>
            </w:r>
            <w:r w:rsidR="002453B2" w:rsidRPr="00E200D9">
              <w:rPr>
                <w:rFonts w:hint="eastAsia"/>
                <w:szCs w:val="21"/>
              </w:rPr>
              <w:t>場を提供する</w:t>
            </w:r>
            <w:r w:rsidR="002F187E" w:rsidRPr="00E200D9">
              <w:rPr>
                <w:rFonts w:hint="eastAsia"/>
                <w:szCs w:val="21"/>
              </w:rPr>
              <w:t>。（通年）</w:t>
            </w:r>
          </w:p>
          <w:p w14:paraId="7D53C993" w14:textId="41EDA72E" w:rsidR="0004242C" w:rsidRPr="00E200D9" w:rsidRDefault="002F187E" w:rsidP="00285C63">
            <w:pPr>
              <w:shd w:val="clear" w:color="auto" w:fill="FFFFFF" w:themeFill="background1"/>
              <w:spacing w:beforeLines="20" w:before="67" w:afterLines="20" w:after="67" w:line="220" w:lineRule="exact"/>
              <w:ind w:left="210" w:hangingChars="100" w:hanging="210"/>
              <w:rPr>
                <w:szCs w:val="21"/>
              </w:rPr>
            </w:pPr>
            <w:r w:rsidRPr="00E200D9">
              <w:rPr>
                <w:rFonts w:hint="eastAsia"/>
                <w:szCs w:val="21"/>
              </w:rPr>
              <w:t>・ホームページ、</w:t>
            </w:r>
            <w:r w:rsidR="008133F9" w:rsidRPr="00E200D9">
              <w:rPr>
                <w:rFonts w:hint="eastAsia"/>
                <w:szCs w:val="21"/>
              </w:rPr>
              <w:t>ＳＮＳ</w:t>
            </w:r>
            <w:r w:rsidRPr="00E200D9">
              <w:rPr>
                <w:rFonts w:hint="eastAsia"/>
                <w:szCs w:val="21"/>
              </w:rPr>
              <w:t>、広報誌、掲示板など様々なツールで、メディアミックスの手法を取り入れるなど、効果的な情報発信に取り組む。（通年）</w:t>
            </w:r>
          </w:p>
        </w:tc>
      </w:tr>
      <w:tr w:rsidR="0004242C" w:rsidRPr="00E200D9" w14:paraId="43BBD9F0" w14:textId="77777777" w:rsidTr="007321E1">
        <w:trPr>
          <w:trHeight w:val="988"/>
        </w:trPr>
        <w:tc>
          <w:tcPr>
            <w:tcW w:w="1129" w:type="dxa"/>
            <w:vAlign w:val="center"/>
          </w:tcPr>
          <w:p w14:paraId="615D9BEA" w14:textId="77777777" w:rsidR="0004242C" w:rsidRPr="00E200D9" w:rsidRDefault="0004242C" w:rsidP="0004242C">
            <w:pPr>
              <w:spacing w:beforeLines="20" w:before="67" w:afterLines="20" w:after="67" w:line="240" w:lineRule="exact"/>
              <w:jc w:val="center"/>
              <w:rPr>
                <w:szCs w:val="21"/>
              </w:rPr>
            </w:pPr>
            <w:r w:rsidRPr="00E200D9">
              <w:rPr>
                <w:rFonts w:hint="eastAsia"/>
                <w:szCs w:val="21"/>
              </w:rPr>
              <w:t>福島区</w:t>
            </w:r>
          </w:p>
        </w:tc>
        <w:tc>
          <w:tcPr>
            <w:tcW w:w="2694" w:type="dxa"/>
          </w:tcPr>
          <w:p w14:paraId="5F33580B" w14:textId="77777777" w:rsidR="0004242C" w:rsidRPr="00E200D9" w:rsidRDefault="0004242C" w:rsidP="00285C63">
            <w:pPr>
              <w:spacing w:beforeLines="20" w:before="67" w:afterLines="20" w:after="67" w:line="220" w:lineRule="exact"/>
              <w:rPr>
                <w:szCs w:val="21"/>
              </w:rPr>
            </w:pPr>
            <w:r w:rsidRPr="00E200D9">
              <w:rPr>
                <w:rFonts w:hint="eastAsia"/>
                <w:szCs w:val="21"/>
              </w:rPr>
              <w:t>防災や福祉といった身近な課題をきっかけに、日常から顔見知りになりつながっていることの重要性を認識してもらえるような事業を展開する。（以下通年）</w:t>
            </w:r>
          </w:p>
          <w:p w14:paraId="4FC57763"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・自主防災組織による防災訓練への支援や中学生被災地訪問事業など、地域力の強化による防災・減災・安全対策の推進</w:t>
            </w:r>
          </w:p>
          <w:p w14:paraId="6581DF30"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・地域福祉コーディネーターの設置など「福島区地域福祉ビジョン」の取組</w:t>
            </w:r>
          </w:p>
          <w:p w14:paraId="425C268E"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・地域活動協議会のＰＲを行うなど、地域活動協議会の自律的な活動の促進</w:t>
            </w:r>
          </w:p>
          <w:p w14:paraId="01BD3233" w14:textId="4FD9050A"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・自治会・町内会単位のいわゆる「第一層」の活動への支援など、継続可能な地域活動の実現</w:t>
            </w:r>
          </w:p>
        </w:tc>
        <w:tc>
          <w:tcPr>
            <w:tcW w:w="2835" w:type="dxa"/>
          </w:tcPr>
          <w:p w14:paraId="523B7CAF"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・地域の防災意識の向上などを目的に区内中学生が被災地を訪問し、体験学習を行った。</w:t>
            </w:r>
          </w:p>
          <w:p w14:paraId="4F2B1B38" w14:textId="44EF4046"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・地域福祉コーディネーターを区内</w:t>
            </w:r>
            <w:r w:rsidRPr="00E200D9">
              <w:rPr>
                <w:rFonts w:hint="eastAsia"/>
                <w:szCs w:val="21"/>
              </w:rPr>
              <w:t>10</w:t>
            </w:r>
            <w:r w:rsidRPr="00E200D9">
              <w:rPr>
                <w:rFonts w:hint="eastAsia"/>
                <w:szCs w:val="21"/>
              </w:rPr>
              <w:t>地域に</w:t>
            </w:r>
            <w:r w:rsidR="00B57AA5" w:rsidRPr="00E200D9">
              <w:rPr>
                <w:rFonts w:hint="eastAsia"/>
                <w:szCs w:val="21"/>
              </w:rPr>
              <w:t>１</w:t>
            </w:r>
            <w:r w:rsidRPr="00E200D9">
              <w:rPr>
                <w:rFonts w:hint="eastAsia"/>
                <w:szCs w:val="21"/>
              </w:rPr>
              <w:t>名ずつ配置。ふくしま暮らし支え合いシステムの実施により、助け合いのできる体制を整えた。また、地域のコミュニティサロンの情報収集のため連絡会に参加した。</w:t>
            </w:r>
          </w:p>
          <w:p w14:paraId="43C0156D"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・区広報紙で毎月、各地域活動協議会の活動記事を掲載した。</w:t>
            </w:r>
          </w:p>
          <w:p w14:paraId="3B02C785"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・町会加入促進等のため、転入者に対し、町会（第一層）加入案内ちらしや地域活動協議会の案内チラシ</w:t>
            </w:r>
            <w:r w:rsidRPr="00E200D9">
              <w:rPr>
                <w:rFonts w:hint="eastAsia"/>
                <w:szCs w:val="21"/>
              </w:rPr>
              <w:t>(</w:t>
            </w:r>
            <w:r w:rsidRPr="00E200D9">
              <w:rPr>
                <w:rFonts w:hint="eastAsia"/>
                <w:szCs w:val="21"/>
              </w:rPr>
              <w:t>集会所の説明を含む</w:t>
            </w:r>
            <w:r w:rsidRPr="00E200D9">
              <w:rPr>
                <w:rFonts w:hint="eastAsia"/>
                <w:szCs w:val="21"/>
              </w:rPr>
              <w:t>)</w:t>
            </w:r>
            <w:r w:rsidRPr="00E200D9">
              <w:rPr>
                <w:rFonts w:hint="eastAsia"/>
                <w:szCs w:val="21"/>
              </w:rPr>
              <w:t>を配布した。</w:t>
            </w:r>
          </w:p>
          <w:p w14:paraId="74AD19BF"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・区の広報紙・ホームページにて町会加入促進のための記事を掲載した。</w:t>
            </w:r>
          </w:p>
          <w:p w14:paraId="2FC1ABD3"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・マンションの管理組合に対し、大阪市のイベントやお知らせを提供し、コミュニティづくりのきっかけとなるよう働きかけを行った。</w:t>
            </w:r>
          </w:p>
          <w:p w14:paraId="20BF2CF8" w14:textId="0A346A62"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・子どもの居場所づくりの一環として地域が自習室を設置するにあたり、対象者を絞った効果的な広報活動など助言・支援を行った。</w:t>
            </w:r>
          </w:p>
        </w:tc>
        <w:tc>
          <w:tcPr>
            <w:tcW w:w="1701" w:type="dxa"/>
          </w:tcPr>
          <w:p w14:paraId="612CE69B"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・地域活動協議会や町会等において、地域で取り組まれている活動やその目的などを知らない方も多くいると思われるため、身近な地域でのつながりの重要性に関して情報を広く周知していく必要がある。</w:t>
            </w:r>
          </w:p>
          <w:p w14:paraId="1297B136"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イベント等を開催しても、日常から顔見知りになり、つながっていることの重要性を認識してもらうまでには至っていない。また、町会への加入促進チラシや地域活動協議会の案内チラシを配布しているが、反応が乏しいことから、広報活動を充実する必要がある。</w:t>
            </w:r>
          </w:p>
          <w:p w14:paraId="6076237B"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・新築マンションなどの転入者に地域の活動に興味をもってもらう必要がある。</w:t>
            </w:r>
          </w:p>
        </w:tc>
        <w:tc>
          <w:tcPr>
            <w:tcW w:w="2409" w:type="dxa"/>
          </w:tcPr>
          <w:p w14:paraId="2F3C0EBC" w14:textId="77777777" w:rsidR="0004242C" w:rsidRPr="00E200D9" w:rsidRDefault="0004242C" w:rsidP="00285C63">
            <w:pPr>
              <w:spacing w:beforeLines="20" w:before="67" w:afterLines="20" w:after="67" w:line="220" w:lineRule="exact"/>
              <w:rPr>
                <w:szCs w:val="21"/>
              </w:rPr>
            </w:pPr>
            <w:r w:rsidRPr="00E200D9">
              <w:rPr>
                <w:rFonts w:hint="eastAsia"/>
                <w:szCs w:val="21"/>
              </w:rPr>
              <w:t>防災や福祉といった身近な課題をきっかけに、日常から顔見知りになりつながっていることの重要性を認識してもらえるような事業を展開する。（以下通年）</w:t>
            </w:r>
          </w:p>
          <w:p w14:paraId="2E0E0F1A"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・自主防災組織による避難所開設訓練や地域防災計画策支援、中学生被災地訪問事業など、地域力の強化による防災・減災・安全対策の推進</w:t>
            </w:r>
          </w:p>
          <w:p w14:paraId="6C6612E3"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・地域福祉コーディネーターの設置など「福島区地域福祉ビジョン」の取組</w:t>
            </w:r>
          </w:p>
          <w:p w14:paraId="22EF8262" w14:textId="4F218415"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・広報紙を活用した地域活動協議会のＰＲ</w:t>
            </w:r>
            <w:r w:rsidRPr="00E200D9">
              <w:rPr>
                <w:rFonts w:hint="eastAsia"/>
                <w:szCs w:val="21"/>
              </w:rPr>
              <w:t>(</w:t>
            </w:r>
            <w:r w:rsidRPr="00E200D9">
              <w:rPr>
                <w:rFonts w:hint="eastAsia"/>
                <w:szCs w:val="21"/>
              </w:rPr>
              <w:t>年</w:t>
            </w:r>
            <w:r w:rsidR="009734A9" w:rsidRPr="00E200D9">
              <w:rPr>
                <w:rFonts w:hint="eastAsia"/>
                <w:szCs w:val="21"/>
              </w:rPr>
              <w:t>２</w:t>
            </w:r>
            <w:r w:rsidRPr="00E200D9">
              <w:rPr>
                <w:rFonts w:hint="eastAsia"/>
                <w:szCs w:val="21"/>
              </w:rPr>
              <w:t>回以上</w:t>
            </w:r>
            <w:r w:rsidRPr="00E200D9">
              <w:rPr>
                <w:rFonts w:hint="eastAsia"/>
                <w:szCs w:val="21"/>
              </w:rPr>
              <w:t>)</w:t>
            </w:r>
            <w:r w:rsidRPr="00E200D9">
              <w:rPr>
                <w:rFonts w:hint="eastAsia"/>
                <w:szCs w:val="21"/>
              </w:rPr>
              <w:t>など、地域活動協議会の自律的な活動の促進</w:t>
            </w:r>
          </w:p>
          <w:p w14:paraId="59699D13"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・町会</w:t>
            </w:r>
            <w:r w:rsidRPr="00E200D9">
              <w:rPr>
                <w:rFonts w:hint="eastAsia"/>
                <w:szCs w:val="21"/>
              </w:rPr>
              <w:t>(</w:t>
            </w:r>
            <w:r w:rsidRPr="00E200D9">
              <w:rPr>
                <w:rFonts w:hint="eastAsia"/>
                <w:szCs w:val="21"/>
              </w:rPr>
              <w:t>第一層</w:t>
            </w:r>
            <w:r w:rsidRPr="00E200D9">
              <w:rPr>
                <w:rFonts w:hint="eastAsia"/>
                <w:szCs w:val="21"/>
              </w:rPr>
              <w:t>)</w:t>
            </w:r>
            <w:r w:rsidRPr="00E200D9">
              <w:rPr>
                <w:rFonts w:hint="eastAsia"/>
                <w:szCs w:val="21"/>
              </w:rPr>
              <w:t>加入促進チラシの配布をはじめとした自治会・町内会単位のいわゆる「第一層」の活動への支援など、継続可能な地域活動の実現</w:t>
            </w:r>
          </w:p>
        </w:tc>
      </w:tr>
      <w:tr w:rsidR="0004242C" w:rsidRPr="00E200D9" w14:paraId="45C6EB23" w14:textId="77777777" w:rsidTr="007321E1">
        <w:trPr>
          <w:trHeight w:val="988"/>
        </w:trPr>
        <w:tc>
          <w:tcPr>
            <w:tcW w:w="1129" w:type="dxa"/>
            <w:vAlign w:val="center"/>
          </w:tcPr>
          <w:p w14:paraId="18A4A594" w14:textId="77777777" w:rsidR="0004242C" w:rsidRPr="00E200D9" w:rsidRDefault="0004242C" w:rsidP="0004242C">
            <w:pPr>
              <w:spacing w:beforeLines="20" w:before="67" w:afterLines="20" w:after="67" w:line="240" w:lineRule="exact"/>
              <w:jc w:val="center"/>
              <w:rPr>
                <w:szCs w:val="21"/>
              </w:rPr>
            </w:pPr>
            <w:r w:rsidRPr="00E200D9">
              <w:rPr>
                <w:rFonts w:hint="eastAsia"/>
                <w:szCs w:val="21"/>
              </w:rPr>
              <w:t>此花区</w:t>
            </w:r>
          </w:p>
        </w:tc>
        <w:tc>
          <w:tcPr>
            <w:tcW w:w="2694" w:type="dxa"/>
          </w:tcPr>
          <w:p w14:paraId="422A7F12" w14:textId="28EC3EB4"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・区民まつり等コミュニティ育成事業などで地域のつながりづくりが必要だと感じていただけるような情報を発信していく。</w:t>
            </w:r>
          </w:p>
        </w:tc>
        <w:tc>
          <w:tcPr>
            <w:tcW w:w="2835" w:type="dxa"/>
          </w:tcPr>
          <w:p w14:paraId="513FBE34" w14:textId="4091B3BD"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・区広報紙を活用してコミュニティ育成事業実施に向けた</w:t>
            </w:r>
            <w:r w:rsidRPr="00E200D9">
              <w:rPr>
                <w:rFonts w:hint="eastAsia"/>
                <w:szCs w:val="21"/>
              </w:rPr>
              <w:t>PR</w:t>
            </w:r>
            <w:r w:rsidRPr="00E200D9">
              <w:rPr>
                <w:rFonts w:hint="eastAsia"/>
                <w:szCs w:val="21"/>
              </w:rPr>
              <w:t>を行うとともに、チラシやポスター、ＳＮＳなどを使った情報発信も行った。また、各地域活動協議会の特色ある活動についても広報紙等を利用して紹介した。</w:t>
            </w:r>
          </w:p>
        </w:tc>
        <w:tc>
          <w:tcPr>
            <w:tcW w:w="1701" w:type="dxa"/>
          </w:tcPr>
          <w:p w14:paraId="1570BED0"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・若い世代をはじめ多くの人に、つながりの大切さと興味を持ってもらえるよう、情報発信を行う必要がある。</w:t>
            </w:r>
          </w:p>
          <w:p w14:paraId="2154F6F3"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・地縁団体や地域のつながりの基礎となる自治会・町内会などのつながりづくりのための活動を支援していく必要がある。</w:t>
            </w:r>
          </w:p>
        </w:tc>
        <w:tc>
          <w:tcPr>
            <w:tcW w:w="2409" w:type="dxa"/>
          </w:tcPr>
          <w:p w14:paraId="53928365"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・区民まつり等コミュニティ育成事業などで地域のつながりづくりが必要だと感じていただけるような情報を発信していく。（通年）</w:t>
            </w:r>
          </w:p>
          <w:p w14:paraId="5F6BCDE6" w14:textId="58DA21F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・地域担当を通じて、町内会議や行事等において地域との関係を築き、個々の相談等にも対応していく。（通年）</w:t>
            </w:r>
          </w:p>
        </w:tc>
      </w:tr>
      <w:tr w:rsidR="0004242C" w:rsidRPr="00E200D9" w14:paraId="10FD0181" w14:textId="77777777" w:rsidTr="007321E1">
        <w:trPr>
          <w:trHeight w:val="988"/>
        </w:trPr>
        <w:tc>
          <w:tcPr>
            <w:tcW w:w="1129" w:type="dxa"/>
            <w:vAlign w:val="center"/>
          </w:tcPr>
          <w:p w14:paraId="7B377DD8" w14:textId="77777777" w:rsidR="0004242C" w:rsidRPr="00E200D9" w:rsidRDefault="0004242C" w:rsidP="0004242C">
            <w:pPr>
              <w:spacing w:beforeLines="20" w:before="67" w:afterLines="20" w:after="67" w:line="240" w:lineRule="exact"/>
              <w:jc w:val="center"/>
              <w:rPr>
                <w:szCs w:val="21"/>
              </w:rPr>
            </w:pPr>
            <w:r w:rsidRPr="00E200D9">
              <w:rPr>
                <w:rFonts w:hint="eastAsia"/>
                <w:szCs w:val="21"/>
              </w:rPr>
              <w:t>中央区</w:t>
            </w:r>
          </w:p>
        </w:tc>
        <w:tc>
          <w:tcPr>
            <w:tcW w:w="2694" w:type="dxa"/>
          </w:tcPr>
          <w:p w14:paraId="1AE3C966"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・防災訓練など地域活動の機会を捉えた啓発を強化する。</w:t>
            </w:r>
          </w:p>
          <w:p w14:paraId="2FB20055"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・区が実施するコミュニティ育成事業（区民まつり等）を通じた啓発を強化する。</w:t>
            </w:r>
          </w:p>
          <w:p w14:paraId="442C8003" w14:textId="1BF729DA"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・広報紙や区</w:t>
            </w:r>
            <w:r w:rsidRPr="00E200D9">
              <w:rPr>
                <w:rFonts w:hint="eastAsia"/>
                <w:szCs w:val="21"/>
              </w:rPr>
              <w:t>Twitter</w:t>
            </w:r>
            <w:r w:rsidRPr="00E200D9">
              <w:rPr>
                <w:rFonts w:hint="eastAsia"/>
                <w:szCs w:val="21"/>
              </w:rPr>
              <w:t>による情報発信を強化する。</w:t>
            </w:r>
          </w:p>
        </w:tc>
        <w:tc>
          <w:tcPr>
            <w:tcW w:w="2835" w:type="dxa"/>
          </w:tcPr>
          <w:p w14:paraId="7A37D0D2"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 xml:space="preserve">・各地域の防災訓練などにおいて身近な地域でのつながりづくりの大切さを啓発した。（区内全地域　</w:t>
            </w:r>
            <w:r w:rsidRPr="00E200D9">
              <w:rPr>
                <w:rFonts w:hint="eastAsia"/>
                <w:szCs w:val="21"/>
              </w:rPr>
              <w:t>25</w:t>
            </w:r>
            <w:r w:rsidRPr="00E200D9">
              <w:rPr>
                <w:rFonts w:hint="eastAsia"/>
                <w:szCs w:val="21"/>
              </w:rPr>
              <w:t>地域）</w:t>
            </w:r>
          </w:p>
          <w:p w14:paraId="4A531168" w14:textId="2B11E012"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・１地域においては、地域公共人材を活用して、</w:t>
            </w:r>
            <w:r w:rsidR="00C07B0B" w:rsidRPr="00E200D9">
              <w:rPr>
                <w:rFonts w:hint="eastAsia"/>
                <w:szCs w:val="21"/>
              </w:rPr>
              <w:t>80</w:t>
            </w:r>
            <w:r w:rsidRPr="00E200D9">
              <w:rPr>
                <w:rFonts w:hint="eastAsia"/>
                <w:szCs w:val="21"/>
              </w:rPr>
              <w:t>名の住民参加のもと防災に関するワークショップが行われた。住民間での課題共有が行われ、身近なつながりの大切さが確認された。</w:t>
            </w:r>
          </w:p>
          <w:p w14:paraId="6FCFAC34"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による地域情報の発信（</w:t>
            </w:r>
            <w:r w:rsidRPr="00E200D9">
              <w:rPr>
                <w:rFonts w:hint="eastAsia"/>
                <w:szCs w:val="21"/>
              </w:rPr>
              <w:t>1,519</w:t>
            </w:r>
            <w:r w:rsidRPr="00E200D9">
              <w:rPr>
                <w:rFonts w:hint="eastAsia"/>
                <w:szCs w:val="21"/>
              </w:rPr>
              <w:t>回）</w:t>
            </w:r>
          </w:p>
          <w:p w14:paraId="0D0E368A"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・地域のイベントや活動などに関する情報を広報紙に掲載した。（</w:t>
            </w:r>
            <w:r w:rsidRPr="00E200D9">
              <w:rPr>
                <w:rFonts w:hint="eastAsia"/>
                <w:szCs w:val="21"/>
              </w:rPr>
              <w:t>12</w:t>
            </w:r>
            <w:r w:rsidRPr="00E200D9">
              <w:rPr>
                <w:rFonts w:hint="eastAsia"/>
                <w:szCs w:val="21"/>
              </w:rPr>
              <w:t>回）</w:t>
            </w:r>
          </w:p>
          <w:p w14:paraId="7B72F62F" w14:textId="3C17ADDF"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・区民まつりにおいて地域でのつながりづくりの大切さについて、チラシ配布等啓発を行った。</w:t>
            </w:r>
          </w:p>
        </w:tc>
        <w:tc>
          <w:tcPr>
            <w:tcW w:w="1701" w:type="dxa"/>
          </w:tcPr>
          <w:p w14:paraId="43A3065D" w14:textId="7187516B"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・若い世代の転入者や外国にルーツを持つ住民等、幅広い住民向けたきめ細かな啓発が必要。</w:t>
            </w:r>
          </w:p>
        </w:tc>
        <w:tc>
          <w:tcPr>
            <w:tcW w:w="2409" w:type="dxa"/>
          </w:tcPr>
          <w:p w14:paraId="6038076F" w14:textId="11997A83"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・地域活動に参加していない住民に対する参加促進の</w:t>
            </w:r>
            <w:r w:rsidR="0066765F" w:rsidRPr="00E200D9">
              <w:rPr>
                <w:rFonts w:hint="eastAsia"/>
                <w:szCs w:val="21"/>
              </w:rPr>
              <w:t>取組</w:t>
            </w:r>
            <w:r w:rsidRPr="00E200D9">
              <w:rPr>
                <w:rFonts w:hint="eastAsia"/>
                <w:szCs w:val="21"/>
              </w:rPr>
              <w:t>を強化する。</w:t>
            </w:r>
            <w:r w:rsidR="00FF32B0" w:rsidRPr="00E200D9">
              <w:rPr>
                <w:rFonts w:hint="eastAsia"/>
                <w:szCs w:val="21"/>
              </w:rPr>
              <w:t>（通年）</w:t>
            </w:r>
          </w:p>
          <w:p w14:paraId="60820B82"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 xml:space="preserve">　啓発チラシの配布機会を増やす。</w:t>
            </w:r>
          </w:p>
          <w:p w14:paraId="7800606D"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 xml:space="preserve">　啓発チラシ多言語化を行う。</w:t>
            </w:r>
          </w:p>
          <w:p w14:paraId="41802C82" w14:textId="1B4D20D9"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・広報紙において各地域活動協議会について取材を行い、全地域活動協議会を紹介する。その記事内容を活用し情報発信を行う。</w:t>
            </w:r>
            <w:r w:rsidR="00FF32B0" w:rsidRPr="00E200D9">
              <w:rPr>
                <w:rFonts w:hint="eastAsia"/>
                <w:szCs w:val="21"/>
              </w:rPr>
              <w:t>（通年）</w:t>
            </w:r>
          </w:p>
          <w:p w14:paraId="2611B943" w14:textId="2C29AE06"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・広報紙による地域情報の発信を強化し地域活動への参加を呼び掛ける。</w:t>
            </w:r>
            <w:r w:rsidR="00FF32B0" w:rsidRPr="00E200D9">
              <w:rPr>
                <w:rFonts w:hint="eastAsia"/>
                <w:szCs w:val="21"/>
              </w:rPr>
              <w:t>（通年）</w:t>
            </w:r>
          </w:p>
        </w:tc>
      </w:tr>
      <w:tr w:rsidR="0004242C" w:rsidRPr="00E200D9" w14:paraId="63DDF656" w14:textId="77777777" w:rsidTr="007321E1">
        <w:trPr>
          <w:trHeight w:val="988"/>
        </w:trPr>
        <w:tc>
          <w:tcPr>
            <w:tcW w:w="1129" w:type="dxa"/>
            <w:vAlign w:val="center"/>
          </w:tcPr>
          <w:p w14:paraId="552F7440" w14:textId="77777777" w:rsidR="0004242C" w:rsidRPr="00E200D9" w:rsidRDefault="0004242C" w:rsidP="0004242C">
            <w:pPr>
              <w:spacing w:beforeLines="20" w:before="67" w:afterLines="20" w:after="67" w:line="240" w:lineRule="exact"/>
              <w:jc w:val="center"/>
              <w:rPr>
                <w:szCs w:val="21"/>
              </w:rPr>
            </w:pPr>
            <w:r w:rsidRPr="00E200D9">
              <w:rPr>
                <w:rFonts w:hint="eastAsia"/>
                <w:szCs w:val="21"/>
              </w:rPr>
              <w:t>西区</w:t>
            </w:r>
          </w:p>
        </w:tc>
        <w:tc>
          <w:tcPr>
            <w:tcW w:w="2694" w:type="dxa"/>
          </w:tcPr>
          <w:p w14:paraId="188B928B"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・マンションに出向き、民生委員・主任児童委員などの地域子育て支援サークル関係者の協力を得て、マンションに居住する親子が集う「にっしー広場」を引き続き開催する。（年間</w:t>
            </w:r>
            <w:r w:rsidRPr="00E200D9">
              <w:rPr>
                <w:rFonts w:hint="eastAsia"/>
                <w:szCs w:val="21"/>
              </w:rPr>
              <w:t>12</w:t>
            </w:r>
            <w:r w:rsidRPr="00E200D9">
              <w:rPr>
                <w:rFonts w:hint="eastAsia"/>
                <w:szCs w:val="21"/>
              </w:rPr>
              <w:t>回以上）</w:t>
            </w:r>
          </w:p>
          <w:p w14:paraId="3D81A96D"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・子育て支援情報や地域での様々な取組を紹介する場を創出し、マンション住民を地域の活動につなげる支援を行う。</w:t>
            </w:r>
          </w:p>
          <w:p w14:paraId="324D86A7"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・マンションの特性に応じた防災対策の講座（年間５回以上）や訓練を実施し、マンション住民同士の交流の機会をつくり、隣近所のコミュニティづくりを支援する。</w:t>
            </w:r>
          </w:p>
          <w:p w14:paraId="63337627" w14:textId="665BAD5D"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・マンション内の自主防災組織を形成するための支援を行うとともに、地域との交流の機会をつくり、地域とのコミュニティづくりを支援する。</w:t>
            </w:r>
          </w:p>
        </w:tc>
        <w:tc>
          <w:tcPr>
            <w:tcW w:w="2835" w:type="dxa"/>
          </w:tcPr>
          <w:p w14:paraId="4848ACEE"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・マンションに出向き、民生委員・主任児童委員などの地域子育て支援サークル関係者の協力を得て、マンションに居住する親子が集う「にっしー広場」を開催した（</w:t>
            </w:r>
            <w:r w:rsidRPr="00E200D9">
              <w:rPr>
                <w:rFonts w:hint="eastAsia"/>
                <w:szCs w:val="21"/>
              </w:rPr>
              <w:t>22</w:t>
            </w:r>
            <w:r w:rsidRPr="00E200D9">
              <w:rPr>
                <w:rFonts w:hint="eastAsia"/>
                <w:szCs w:val="21"/>
              </w:rPr>
              <w:t>回）</w:t>
            </w:r>
          </w:p>
          <w:p w14:paraId="271EFC7B" w14:textId="025A6B7C"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・「にっしー広場」において子育て支援情報や地域での</w:t>
            </w:r>
            <w:r w:rsidR="004C4246" w:rsidRPr="00E200D9">
              <w:rPr>
                <w:rFonts w:hint="eastAsia"/>
                <w:szCs w:val="21"/>
              </w:rPr>
              <w:t>取組</w:t>
            </w:r>
            <w:r w:rsidRPr="00E200D9">
              <w:rPr>
                <w:rFonts w:hint="eastAsia"/>
                <w:szCs w:val="21"/>
              </w:rPr>
              <w:t>を紹介し、マンション住民を地域の活動につなげる支援を行った。</w:t>
            </w:r>
          </w:p>
          <w:p w14:paraId="32D089E8" w14:textId="628E0179"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・防災出前講座（</w:t>
            </w:r>
            <w:r w:rsidR="009734A9" w:rsidRPr="00E200D9">
              <w:rPr>
                <w:rFonts w:hint="eastAsia"/>
                <w:szCs w:val="21"/>
              </w:rPr>
              <w:t>６</w:t>
            </w:r>
            <w:r w:rsidRPr="00E200D9">
              <w:rPr>
                <w:rFonts w:hint="eastAsia"/>
                <w:szCs w:val="21"/>
              </w:rPr>
              <w:t>回）や防災訓練（</w:t>
            </w:r>
            <w:r w:rsidR="009734A9" w:rsidRPr="00E200D9">
              <w:rPr>
                <w:rFonts w:hint="eastAsia"/>
                <w:szCs w:val="21"/>
              </w:rPr>
              <w:t>５</w:t>
            </w:r>
            <w:r w:rsidRPr="00E200D9">
              <w:rPr>
                <w:rFonts w:hint="eastAsia"/>
                <w:szCs w:val="21"/>
              </w:rPr>
              <w:t>回）の際にマンションごとの自主防災組織の形成や平時からの地域とのコミュニティづくりの重要性を訴えた。</w:t>
            </w:r>
          </w:p>
        </w:tc>
        <w:tc>
          <w:tcPr>
            <w:tcW w:w="1701" w:type="dxa"/>
          </w:tcPr>
          <w:p w14:paraId="05476AEB" w14:textId="5B21D2C8"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・各</w:t>
            </w:r>
            <w:r w:rsidR="0066765F" w:rsidRPr="00E200D9">
              <w:rPr>
                <w:rFonts w:hint="eastAsia"/>
                <w:szCs w:val="21"/>
              </w:rPr>
              <w:t>取組</w:t>
            </w:r>
            <w:r w:rsidRPr="00E200D9">
              <w:rPr>
                <w:rFonts w:hint="eastAsia"/>
                <w:szCs w:val="21"/>
              </w:rPr>
              <w:t>は順調に推移しているものの、急激な人口の増加などに伴い「身近な地域でのつながりを肯定的に感じる区民の割合」は昨年度の</w:t>
            </w:r>
            <w:r w:rsidRPr="00E200D9">
              <w:rPr>
                <w:rFonts w:hint="eastAsia"/>
                <w:szCs w:val="21"/>
              </w:rPr>
              <w:t>35.8</w:t>
            </w:r>
            <w:r w:rsidR="00983DCC" w:rsidRPr="00E200D9">
              <w:rPr>
                <w:rFonts w:hint="eastAsia"/>
                <w:szCs w:val="21"/>
              </w:rPr>
              <w:t>％</w:t>
            </w:r>
            <w:r w:rsidRPr="00E200D9">
              <w:rPr>
                <w:rFonts w:hint="eastAsia"/>
                <w:szCs w:val="21"/>
              </w:rPr>
              <w:t>に比べ</w:t>
            </w:r>
            <w:r w:rsidR="008133F9" w:rsidRPr="00E200D9">
              <w:rPr>
                <w:rFonts w:hint="eastAsia"/>
                <w:szCs w:val="21"/>
              </w:rPr>
              <w:t>34.</w:t>
            </w:r>
            <w:r w:rsidRPr="00E200D9">
              <w:rPr>
                <w:rFonts w:hint="eastAsia"/>
                <w:szCs w:val="21"/>
              </w:rPr>
              <w:t>1</w:t>
            </w:r>
            <w:r w:rsidR="00983DCC" w:rsidRPr="00E200D9">
              <w:rPr>
                <w:rFonts w:hint="eastAsia"/>
                <w:szCs w:val="21"/>
              </w:rPr>
              <w:t>％</w:t>
            </w:r>
            <w:r w:rsidRPr="00E200D9">
              <w:rPr>
                <w:rFonts w:hint="eastAsia"/>
                <w:szCs w:val="21"/>
              </w:rPr>
              <w:t>と、昨年度よりも減少している。</w:t>
            </w:r>
          </w:p>
        </w:tc>
        <w:tc>
          <w:tcPr>
            <w:tcW w:w="2409" w:type="dxa"/>
          </w:tcPr>
          <w:p w14:paraId="1FDD607C"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・マンションに出向き、民生委員・主任児童委員などの地域子育て支援サークル関係者の協力を得て、マンションに居住する親子が集う「にっしー広場」を引き続き開催（年間</w:t>
            </w:r>
            <w:r w:rsidRPr="00E200D9">
              <w:rPr>
                <w:rFonts w:hint="eastAsia"/>
                <w:szCs w:val="21"/>
              </w:rPr>
              <w:t>12</w:t>
            </w:r>
            <w:r w:rsidRPr="00E200D9">
              <w:rPr>
                <w:rFonts w:hint="eastAsia"/>
                <w:szCs w:val="21"/>
              </w:rPr>
              <w:t>回以上）することに加え、公園において「にっしー広場（公園版）」を開催する。（年間３回）</w:t>
            </w:r>
          </w:p>
          <w:p w14:paraId="0ACB47D9"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・子育て支援情報や地域での様々な取組を紹介する場を創出し、マンション住民を地域の活動につなげる支援を行う。（通年）</w:t>
            </w:r>
          </w:p>
          <w:p w14:paraId="338FF84B"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・マンションの特性に応じた防災対策の講座（年間５回以上）や訓練を実施し、マンション住民同士の交流の機会をつくり、隣近所のコミュニティづくりを支援する。</w:t>
            </w:r>
          </w:p>
          <w:p w14:paraId="35353262"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・マンション内の自主防災組織を形成するための支援を行うとともに、地域との交流の機会をつくり、地域とのコミュニティづくりを支援する。（通年）</w:t>
            </w:r>
          </w:p>
          <w:p w14:paraId="54DAAAF9" w14:textId="77777777" w:rsidR="0004242C" w:rsidRPr="00E200D9" w:rsidRDefault="0004242C" w:rsidP="00285C63">
            <w:pPr>
              <w:spacing w:beforeLines="20" w:before="67" w:afterLines="20" w:after="67" w:line="220" w:lineRule="exact"/>
              <w:ind w:left="210" w:hangingChars="100" w:hanging="210"/>
              <w:rPr>
                <w:szCs w:val="21"/>
              </w:rPr>
            </w:pPr>
            <w:r w:rsidRPr="00E200D9">
              <w:rPr>
                <w:rFonts w:hint="eastAsia"/>
                <w:szCs w:val="21"/>
              </w:rPr>
              <w:t>・介護予防とコミュニティづくりを同時に実現する「いきいき百歳体操」の普及を支援する。（通年）</w:t>
            </w:r>
          </w:p>
        </w:tc>
      </w:tr>
      <w:tr w:rsidR="0004242C" w:rsidRPr="00E200D9" w14:paraId="25E1904D" w14:textId="77777777" w:rsidTr="007321E1">
        <w:trPr>
          <w:trHeight w:val="988"/>
        </w:trPr>
        <w:tc>
          <w:tcPr>
            <w:tcW w:w="1129" w:type="dxa"/>
            <w:vAlign w:val="center"/>
          </w:tcPr>
          <w:p w14:paraId="55401FF3" w14:textId="77777777" w:rsidR="0004242C" w:rsidRPr="00E200D9" w:rsidRDefault="0004242C" w:rsidP="0004242C">
            <w:pPr>
              <w:spacing w:beforeLines="20" w:before="67" w:afterLines="20" w:after="67" w:line="240" w:lineRule="exact"/>
              <w:jc w:val="center"/>
              <w:rPr>
                <w:szCs w:val="21"/>
              </w:rPr>
            </w:pPr>
            <w:r w:rsidRPr="00E200D9">
              <w:rPr>
                <w:rFonts w:hint="eastAsia"/>
                <w:szCs w:val="21"/>
              </w:rPr>
              <w:t>港区</w:t>
            </w:r>
          </w:p>
        </w:tc>
        <w:tc>
          <w:tcPr>
            <w:tcW w:w="2694" w:type="dxa"/>
          </w:tcPr>
          <w:p w14:paraId="18169DE6"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・防災訓練などの機会を捉えて啓発を行う。</w:t>
            </w:r>
          </w:p>
          <w:p w14:paraId="36B43442"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・多様な世代につながりづくりの大切さと地域活動に興味を持ってもらえる情報発信を行う。</w:t>
            </w:r>
          </w:p>
          <w:p w14:paraId="3A458831"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・地域のつながりの基礎となる自治会・町内会への加入を呼びかける情報発信を行う。</w:t>
            </w:r>
          </w:p>
          <w:p w14:paraId="18868CD4" w14:textId="77777777" w:rsidR="0004242C" w:rsidRPr="00E200D9" w:rsidRDefault="0004242C" w:rsidP="003A4CA2">
            <w:pPr>
              <w:spacing w:beforeLines="20" w:before="67" w:afterLines="20" w:after="67" w:line="220" w:lineRule="exact"/>
              <w:rPr>
                <w:szCs w:val="21"/>
              </w:rPr>
            </w:pPr>
          </w:p>
        </w:tc>
        <w:tc>
          <w:tcPr>
            <w:tcW w:w="2835" w:type="dxa"/>
          </w:tcPr>
          <w:p w14:paraId="7CD5705C"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・防災学習会や避難所開設訓練、広報みなと（８月特集号）で共助、近助の重要性について啓発した。</w:t>
            </w:r>
          </w:p>
          <w:p w14:paraId="1708C948" w14:textId="5ED5DABB"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・ふれあい喫茶や食事サービス、子育てサロンなど地域でのつながりづくりの場への参加について</w:t>
            </w:r>
            <w:r w:rsidRPr="00E200D9">
              <w:rPr>
                <w:rFonts w:hint="eastAsia"/>
                <w:szCs w:val="21"/>
              </w:rPr>
              <w:t xml:space="preserve">Twitter </w:t>
            </w:r>
            <w:r w:rsidRPr="00E200D9">
              <w:rPr>
                <w:rFonts w:hint="eastAsia"/>
                <w:szCs w:val="21"/>
              </w:rPr>
              <w:t>、</w:t>
            </w:r>
            <w:r w:rsidRPr="00E200D9">
              <w:rPr>
                <w:rFonts w:hint="eastAsia"/>
                <w:szCs w:val="21"/>
              </w:rPr>
              <w:t>Facebook</w:t>
            </w:r>
            <w:r w:rsidRPr="00E200D9">
              <w:rPr>
                <w:rFonts w:hint="eastAsia"/>
                <w:szCs w:val="21"/>
              </w:rPr>
              <w:t>を通じて情報発信した。</w:t>
            </w:r>
          </w:p>
          <w:p w14:paraId="3FBD8F41" w14:textId="3C0DBD69"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・広報みなと（５</w:t>
            </w:r>
            <w:r w:rsidRPr="00E200D9">
              <w:rPr>
                <w:rFonts w:hint="eastAsia"/>
                <w:szCs w:val="21"/>
              </w:rPr>
              <w:t>,</w:t>
            </w:r>
            <w:r w:rsidRPr="00E200D9">
              <w:rPr>
                <w:rFonts w:hint="eastAsia"/>
                <w:szCs w:val="21"/>
              </w:rPr>
              <w:t>７</w:t>
            </w:r>
            <w:r w:rsidRPr="00E200D9">
              <w:rPr>
                <w:rFonts w:hint="eastAsia"/>
                <w:szCs w:val="21"/>
              </w:rPr>
              <w:t>,</w:t>
            </w:r>
            <w:r w:rsidRPr="00E200D9">
              <w:rPr>
                <w:rFonts w:hint="eastAsia"/>
                <w:szCs w:val="21"/>
              </w:rPr>
              <w:t>２月号）やＨＰで町会加入案内について掲載するとともに区転入者へ町会加入案内を配布し、区役所内で配架、掲示した。</w:t>
            </w:r>
          </w:p>
        </w:tc>
        <w:tc>
          <w:tcPr>
            <w:tcW w:w="1701" w:type="dxa"/>
          </w:tcPr>
          <w:p w14:paraId="662D90BF"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・さまざまな広報ツールを活用して幅広く情報発信する必要がある。</w:t>
            </w:r>
          </w:p>
        </w:tc>
        <w:tc>
          <w:tcPr>
            <w:tcW w:w="2409" w:type="dxa"/>
          </w:tcPr>
          <w:p w14:paraId="7D16CAF2"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・防災訓練などの機会を捉えて共助、近助の重要性について啓発を行う。（通年）</w:t>
            </w:r>
          </w:p>
          <w:p w14:paraId="6E74A4C4"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・多様な世代につながりづくりの大切さと地域活動に興味を持ってもらえるよう広報紙やＳＮＳを活用して情報発信を行う。（通年）</w:t>
            </w:r>
          </w:p>
          <w:p w14:paraId="73808E57" w14:textId="762829C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・地域のつながりの基礎となる町会への加入促進について、広報紙やＳＮＳを活用して情報発信を行う。（通年）</w:t>
            </w:r>
          </w:p>
        </w:tc>
      </w:tr>
      <w:tr w:rsidR="0004242C" w:rsidRPr="00E200D9" w14:paraId="76CC6F23" w14:textId="77777777" w:rsidTr="007321E1">
        <w:trPr>
          <w:trHeight w:val="988"/>
        </w:trPr>
        <w:tc>
          <w:tcPr>
            <w:tcW w:w="1129" w:type="dxa"/>
            <w:vAlign w:val="center"/>
          </w:tcPr>
          <w:p w14:paraId="596994A4" w14:textId="77777777" w:rsidR="0004242C" w:rsidRPr="00E200D9" w:rsidRDefault="0004242C" w:rsidP="0004242C">
            <w:pPr>
              <w:spacing w:beforeLines="20" w:before="67" w:afterLines="20" w:after="67" w:line="240" w:lineRule="exact"/>
              <w:jc w:val="center"/>
              <w:rPr>
                <w:szCs w:val="21"/>
              </w:rPr>
            </w:pPr>
            <w:r w:rsidRPr="00E200D9">
              <w:rPr>
                <w:rFonts w:hint="eastAsia"/>
                <w:szCs w:val="21"/>
              </w:rPr>
              <w:t>大正区</w:t>
            </w:r>
          </w:p>
        </w:tc>
        <w:tc>
          <w:tcPr>
            <w:tcW w:w="2694" w:type="dxa"/>
          </w:tcPr>
          <w:p w14:paraId="42783A09"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・小学校区を単位とした地域毎で実施する事業等</w:t>
            </w:r>
          </w:p>
          <w:p w14:paraId="195738AC"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・各地域への見守り推進員の配置による地域住民の相談援助や人と人とのつながりづくり、関係機関と顔の見える関係を作り、効果的な連絡調整等の実施。</w:t>
            </w:r>
          </w:p>
          <w:p w14:paraId="4225EA50"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・概ね</w:t>
            </w:r>
            <w:r w:rsidRPr="00E200D9">
              <w:rPr>
                <w:rFonts w:hint="eastAsia"/>
                <w:szCs w:val="21"/>
              </w:rPr>
              <w:t xml:space="preserve">65 </w:t>
            </w:r>
            <w:r w:rsidRPr="00E200D9">
              <w:rPr>
                <w:rFonts w:hint="eastAsia"/>
                <w:szCs w:val="21"/>
              </w:rPr>
              <w:t>歳以上のひとり暮らしまたは高齢者の世帯のみの方への食事サービスの実施。</w:t>
            </w:r>
          </w:p>
          <w:p w14:paraId="439AD202"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・「地域における要援護者の見守りネットワーク強化事業」との連携業務。地域で得た要援護者の情報を見守り相談室と共有し、地域での見守りを行う。</w:t>
            </w:r>
          </w:p>
          <w:p w14:paraId="2577737D"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・地域防災リーダーの育成（装備品の支給、保険加入、訓練等の実施）</w:t>
            </w:r>
          </w:p>
        </w:tc>
        <w:tc>
          <w:tcPr>
            <w:tcW w:w="2835" w:type="dxa"/>
          </w:tcPr>
          <w:p w14:paraId="7296574D"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・小学校区を単位とした地域毎で実施する事業の履行確認を行った。</w:t>
            </w:r>
          </w:p>
          <w:p w14:paraId="0CA01D76"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・見守り相談室にて、区が作成した要保護者リスト掲載者への郵送や訪問による同意確認を行うほか、連絡調整会議を開催した。</w:t>
            </w:r>
          </w:p>
          <w:p w14:paraId="7596EE56"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・高齢者への食事サービスを実施した。</w:t>
            </w:r>
          </w:p>
          <w:p w14:paraId="3A425B78"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・見守り相談室の見守り推進員に対する研修会、定例会を開催し、情報共有を行った。地域で得た要援護者の情報を見守り相談室と共有し、地域での見守りを行った。</w:t>
            </w:r>
          </w:p>
          <w:p w14:paraId="2776DC2C" w14:textId="7DD79FD1"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・地域防災リーダー研修・訓練を実施し、装備品等の確認を行った。</w:t>
            </w:r>
          </w:p>
        </w:tc>
        <w:tc>
          <w:tcPr>
            <w:tcW w:w="1701" w:type="dxa"/>
          </w:tcPr>
          <w:p w14:paraId="15E95416" w14:textId="2E21F71D" w:rsidR="0004242C" w:rsidRPr="00E200D9" w:rsidRDefault="001760A4" w:rsidP="003A4CA2">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334B8A23" w14:textId="0BEF02F0"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・地域コミュニティの充実に向け、各地域の幅広い自主的な活動に対する支援を行うため、地域活動協議会補助金制度を創設する。（</w:t>
            </w:r>
            <w:r w:rsidR="00C07B0B" w:rsidRPr="00E200D9">
              <w:rPr>
                <w:rFonts w:hint="eastAsia"/>
                <w:szCs w:val="21"/>
              </w:rPr>
              <w:t>４</w:t>
            </w:r>
            <w:r w:rsidRPr="00E200D9">
              <w:rPr>
                <w:rFonts w:hint="eastAsia"/>
                <w:szCs w:val="21"/>
              </w:rPr>
              <w:t>月交付決定、通年で履行確認）</w:t>
            </w:r>
          </w:p>
          <w:p w14:paraId="73FF38C1" w14:textId="20DC4FCB"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・区長認定を受けた各地域まちづくり実行委員会が防災訓練や要援護者見守り活動などを通じ、地域カルテを活用しながら「自助・互助・共助」の取組を支援する。</w:t>
            </w:r>
            <w:r w:rsidR="009A5249" w:rsidRPr="00E200D9">
              <w:rPr>
                <w:rFonts w:hint="eastAsia"/>
                <w:szCs w:val="21"/>
              </w:rPr>
              <w:t>（</w:t>
            </w:r>
            <w:r w:rsidRPr="00E200D9">
              <w:rPr>
                <w:rFonts w:hint="eastAsia"/>
                <w:szCs w:val="21"/>
              </w:rPr>
              <w:t>通年）</w:t>
            </w:r>
          </w:p>
          <w:p w14:paraId="21312E5D" w14:textId="77777777" w:rsidR="0004242C" w:rsidRPr="00E200D9" w:rsidRDefault="0004242C" w:rsidP="00C07B0B">
            <w:pPr>
              <w:spacing w:beforeLines="20" w:before="67" w:afterLines="20" w:after="67" w:line="240" w:lineRule="exact"/>
              <w:ind w:left="210" w:hangingChars="100" w:hanging="210"/>
              <w:rPr>
                <w:szCs w:val="21"/>
              </w:rPr>
            </w:pPr>
          </w:p>
        </w:tc>
      </w:tr>
      <w:tr w:rsidR="0004242C" w:rsidRPr="00E200D9" w14:paraId="23816EFF" w14:textId="77777777" w:rsidTr="007321E1">
        <w:trPr>
          <w:trHeight w:val="988"/>
        </w:trPr>
        <w:tc>
          <w:tcPr>
            <w:tcW w:w="1129" w:type="dxa"/>
            <w:vAlign w:val="center"/>
          </w:tcPr>
          <w:p w14:paraId="1BD08B40" w14:textId="77777777" w:rsidR="0004242C" w:rsidRPr="00E200D9" w:rsidRDefault="0004242C" w:rsidP="0004242C">
            <w:pPr>
              <w:spacing w:beforeLines="20" w:before="67" w:afterLines="20" w:after="67" w:line="240" w:lineRule="exact"/>
              <w:jc w:val="center"/>
              <w:rPr>
                <w:szCs w:val="21"/>
              </w:rPr>
            </w:pPr>
            <w:r w:rsidRPr="00E200D9">
              <w:rPr>
                <w:rFonts w:hint="eastAsia"/>
                <w:szCs w:val="21"/>
              </w:rPr>
              <w:t>天王寺区</w:t>
            </w:r>
          </w:p>
        </w:tc>
        <w:tc>
          <w:tcPr>
            <w:tcW w:w="2694" w:type="dxa"/>
          </w:tcPr>
          <w:p w14:paraId="2A7AE1B4"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・市広報板を活用し、地域の人と人がふれあう活動紹介を通して、身近な地域でのつながりの大切さを伝える。年３回</w:t>
            </w:r>
          </w:p>
          <w:p w14:paraId="47318CDC"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・区広報紙を活用して地域活動協議会の各種活動を紹介する。</w:t>
            </w:r>
            <w:r w:rsidRPr="00E200D9">
              <w:rPr>
                <w:rFonts w:hint="eastAsia"/>
                <w:szCs w:val="21"/>
              </w:rPr>
              <w:t>10</w:t>
            </w:r>
            <w:r w:rsidRPr="00E200D9">
              <w:rPr>
                <w:rFonts w:hint="eastAsia"/>
                <w:szCs w:val="21"/>
              </w:rPr>
              <w:t>回</w:t>
            </w:r>
          </w:p>
          <w:p w14:paraId="52F59EED"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・避難行動要支援者名簿に登載されている要援護者に対して、地域における平時の見守りと災害時の避難支援への備えを強化する。</w:t>
            </w:r>
          </w:p>
          <w:p w14:paraId="33DEBD1F"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・区職員が地域に出向き、健康に関する出前講座を実施する。</w:t>
            </w:r>
          </w:p>
          <w:p w14:paraId="030A0BA2"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 xml:space="preserve">・参加体験型の講座やイベント開催時の即席講座等、区役所が積極的に地域に出向く「出前講座」を実施する。出前講座では、東日本大震災、熊本地震における被災地の状況も伝えることとし、災害対策の意識の向上に取り組む。　</w:t>
            </w:r>
          </w:p>
          <w:p w14:paraId="336CF043" w14:textId="77777777" w:rsidR="0004242C" w:rsidRPr="00E200D9" w:rsidRDefault="0004242C" w:rsidP="003A4CA2">
            <w:pPr>
              <w:spacing w:beforeLines="20" w:before="67" w:afterLines="20" w:after="67" w:line="220" w:lineRule="exact"/>
              <w:ind w:leftChars="100" w:left="210"/>
              <w:rPr>
                <w:szCs w:val="21"/>
              </w:rPr>
            </w:pPr>
            <w:r w:rsidRPr="00E200D9">
              <w:rPr>
                <w:rFonts w:hint="eastAsia"/>
                <w:szCs w:val="21"/>
              </w:rPr>
              <w:t xml:space="preserve">出前講座等の実施　</w:t>
            </w:r>
            <w:r w:rsidRPr="00E200D9">
              <w:rPr>
                <w:rFonts w:hint="eastAsia"/>
                <w:szCs w:val="21"/>
              </w:rPr>
              <w:t>12</w:t>
            </w:r>
            <w:r w:rsidRPr="00E200D9">
              <w:rPr>
                <w:rFonts w:hint="eastAsia"/>
                <w:szCs w:val="21"/>
              </w:rPr>
              <w:t>回以上</w:t>
            </w:r>
          </w:p>
          <w:p w14:paraId="754A0CD6" w14:textId="77777777" w:rsidR="0004242C" w:rsidRPr="00E200D9" w:rsidRDefault="0004242C" w:rsidP="003A4CA2">
            <w:pPr>
              <w:spacing w:beforeLines="20" w:before="67" w:afterLines="20" w:after="67" w:line="220" w:lineRule="exact"/>
              <w:ind w:leftChars="100" w:left="210"/>
              <w:rPr>
                <w:szCs w:val="21"/>
              </w:rPr>
            </w:pPr>
            <w:r w:rsidRPr="00E200D9">
              <w:rPr>
                <w:rFonts w:hint="eastAsia"/>
                <w:szCs w:val="21"/>
              </w:rPr>
              <w:t xml:space="preserve">個々のマンションへ啓発ポスターの掲出依頼　</w:t>
            </w:r>
            <w:r w:rsidRPr="00E200D9">
              <w:rPr>
                <w:rFonts w:hint="eastAsia"/>
                <w:szCs w:val="21"/>
              </w:rPr>
              <w:t>100</w:t>
            </w:r>
            <w:r w:rsidRPr="00E200D9">
              <w:rPr>
                <w:rFonts w:hint="eastAsia"/>
                <w:szCs w:val="21"/>
              </w:rPr>
              <w:t>ヶ所以上</w:t>
            </w:r>
          </w:p>
          <w:p w14:paraId="34DB5E10"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天王寺区はマンション等の集合住宅が非常に多いという区域特性があることから、専門性をもつ人材の配置により、個々のマンションにおいて自主防災組織の構築など防災力向上を図る取組をスピード感をもって進める。</w:t>
            </w:r>
          </w:p>
          <w:p w14:paraId="5EB44A14" w14:textId="77777777" w:rsidR="0004242C" w:rsidRPr="00E200D9" w:rsidRDefault="0004242C" w:rsidP="003A4CA2">
            <w:pPr>
              <w:spacing w:beforeLines="20" w:before="67" w:afterLines="20" w:after="67" w:line="220" w:lineRule="exact"/>
              <w:ind w:leftChars="100" w:left="210"/>
              <w:rPr>
                <w:szCs w:val="21"/>
              </w:rPr>
            </w:pPr>
            <w:r w:rsidRPr="00E200D9">
              <w:rPr>
                <w:rFonts w:hint="eastAsia"/>
                <w:szCs w:val="21"/>
              </w:rPr>
              <w:t>マンション防災学習会の開催　１回</w:t>
            </w:r>
          </w:p>
          <w:p w14:paraId="2FABE540" w14:textId="3F8E5156" w:rsidR="0004242C" w:rsidRPr="00E200D9" w:rsidRDefault="0004242C" w:rsidP="003A4CA2">
            <w:pPr>
              <w:spacing w:beforeLines="20" w:before="67" w:afterLines="20" w:after="67" w:line="220" w:lineRule="exact"/>
              <w:ind w:leftChars="100" w:left="210"/>
              <w:rPr>
                <w:szCs w:val="21"/>
              </w:rPr>
            </w:pPr>
            <w:r w:rsidRPr="00E200D9">
              <w:rPr>
                <w:rFonts w:hint="eastAsia"/>
                <w:szCs w:val="21"/>
              </w:rPr>
              <w:t xml:space="preserve">個々のマンションへの個別支援　</w:t>
            </w:r>
            <w:r w:rsidRPr="00E200D9">
              <w:rPr>
                <w:rFonts w:hint="eastAsia"/>
                <w:szCs w:val="21"/>
              </w:rPr>
              <w:t>15</w:t>
            </w:r>
            <w:r w:rsidRPr="00E200D9">
              <w:rPr>
                <w:rFonts w:hint="eastAsia"/>
                <w:szCs w:val="21"/>
              </w:rPr>
              <w:t>件以上</w:t>
            </w:r>
          </w:p>
        </w:tc>
        <w:tc>
          <w:tcPr>
            <w:tcW w:w="2835" w:type="dxa"/>
          </w:tcPr>
          <w:p w14:paraId="7086871D" w14:textId="5CDA9ECB"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・市広報板を活用した活動紹介用ポスター掲示を実施した（年</w:t>
            </w:r>
            <w:r w:rsidR="00C07B0B" w:rsidRPr="00E200D9">
              <w:rPr>
                <w:rFonts w:hint="eastAsia"/>
                <w:szCs w:val="21"/>
              </w:rPr>
              <w:t>３</w:t>
            </w:r>
            <w:r w:rsidRPr="00E200D9">
              <w:rPr>
                <w:rFonts w:hint="eastAsia"/>
                <w:szCs w:val="21"/>
              </w:rPr>
              <w:t>回</w:t>
            </w:r>
            <w:r w:rsidR="00C07B0B" w:rsidRPr="00E200D9">
              <w:rPr>
                <w:rFonts w:hint="eastAsia"/>
                <w:szCs w:val="21"/>
              </w:rPr>
              <w:t>８</w:t>
            </w:r>
            <w:r w:rsidRPr="00E200D9">
              <w:rPr>
                <w:rFonts w:hint="eastAsia"/>
                <w:szCs w:val="21"/>
              </w:rPr>
              <w:t>月、</w:t>
            </w:r>
            <w:r w:rsidRPr="00E200D9">
              <w:rPr>
                <w:rFonts w:hint="eastAsia"/>
                <w:szCs w:val="21"/>
              </w:rPr>
              <w:t>10</w:t>
            </w:r>
            <w:r w:rsidRPr="00E200D9">
              <w:rPr>
                <w:rFonts w:hint="eastAsia"/>
                <w:szCs w:val="21"/>
              </w:rPr>
              <w:t>月、</w:t>
            </w:r>
            <w:r w:rsidR="00C07B0B" w:rsidRPr="00E200D9">
              <w:rPr>
                <w:rFonts w:hint="eastAsia"/>
                <w:szCs w:val="21"/>
              </w:rPr>
              <w:t>１</w:t>
            </w:r>
            <w:r w:rsidRPr="00E200D9">
              <w:rPr>
                <w:rFonts w:hint="eastAsia"/>
                <w:szCs w:val="21"/>
              </w:rPr>
              <w:t>月）</w:t>
            </w:r>
          </w:p>
          <w:p w14:paraId="73FA4C95" w14:textId="1311C588"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・区広報紙を活用し、地域活動協議会の各種活動を</w:t>
            </w:r>
            <w:r w:rsidR="00C07B0B" w:rsidRPr="00E200D9">
              <w:rPr>
                <w:rFonts w:hint="eastAsia"/>
                <w:szCs w:val="21"/>
              </w:rPr>
              <w:t>４</w:t>
            </w:r>
            <w:r w:rsidRPr="00E200D9">
              <w:rPr>
                <w:rFonts w:hint="eastAsia"/>
                <w:szCs w:val="21"/>
              </w:rPr>
              <w:t>月以降毎月紹介、</w:t>
            </w:r>
            <w:r w:rsidR="00C07B0B" w:rsidRPr="00E200D9">
              <w:rPr>
                <w:rFonts w:hint="eastAsia"/>
                <w:szCs w:val="21"/>
              </w:rPr>
              <w:t>７</w:t>
            </w:r>
            <w:r w:rsidRPr="00E200D9">
              <w:rPr>
                <w:rFonts w:hint="eastAsia"/>
                <w:szCs w:val="21"/>
              </w:rPr>
              <w:t>月号は、特集を組み、より解り易く広報を実施した。（</w:t>
            </w:r>
            <w:r w:rsidRPr="00E200D9">
              <w:rPr>
                <w:rFonts w:hint="eastAsia"/>
                <w:szCs w:val="21"/>
              </w:rPr>
              <w:t>11</w:t>
            </w:r>
            <w:r w:rsidRPr="00E200D9">
              <w:rPr>
                <w:rFonts w:hint="eastAsia"/>
                <w:szCs w:val="21"/>
              </w:rPr>
              <w:t>回）</w:t>
            </w:r>
          </w:p>
          <w:p w14:paraId="6458E371"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・また、ケーブルテレビ</w:t>
            </w:r>
            <w:r w:rsidRPr="00E200D9">
              <w:rPr>
                <w:rFonts w:hint="eastAsia"/>
                <w:szCs w:val="21"/>
              </w:rPr>
              <w:t>J.com</w:t>
            </w:r>
            <w:r w:rsidRPr="00E200D9">
              <w:rPr>
                <w:rFonts w:hint="eastAsia"/>
                <w:szCs w:val="21"/>
              </w:rPr>
              <w:t>と連携し、地域活動協議会や同会長会の紹介、地域の各種イベント紹介を実施した。（</w:t>
            </w:r>
            <w:r w:rsidRPr="00E200D9">
              <w:rPr>
                <w:rFonts w:hint="eastAsia"/>
                <w:szCs w:val="21"/>
              </w:rPr>
              <w:t>10</w:t>
            </w:r>
            <w:r w:rsidRPr="00E200D9">
              <w:rPr>
                <w:rFonts w:hint="eastAsia"/>
                <w:szCs w:val="21"/>
              </w:rPr>
              <w:t>回）</w:t>
            </w:r>
          </w:p>
          <w:p w14:paraId="411A54DF"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29</w:t>
            </w:r>
            <w:r w:rsidRPr="00E200D9">
              <w:rPr>
                <w:rFonts w:hint="eastAsia"/>
                <w:szCs w:val="21"/>
              </w:rPr>
              <w:t>年度に同意確認・整備を行った避難行動要支援者名簿を各地域、民生委員等に提供し、事業説明を行った。また、</w:t>
            </w:r>
            <w:r w:rsidRPr="00E200D9">
              <w:rPr>
                <w:rFonts w:hint="eastAsia"/>
                <w:szCs w:val="21"/>
              </w:rPr>
              <w:t>30</w:t>
            </w:r>
            <w:r w:rsidRPr="00E200D9">
              <w:rPr>
                <w:rFonts w:hint="eastAsia"/>
                <w:szCs w:val="21"/>
              </w:rPr>
              <w:t>年度の名簿整備にあたり、地域へ事業内容の周知など協力依頼を行ったうえ、</w:t>
            </w:r>
            <w:r w:rsidRPr="00E200D9">
              <w:rPr>
                <w:rFonts w:hint="eastAsia"/>
                <w:szCs w:val="21"/>
              </w:rPr>
              <w:t>30</w:t>
            </w:r>
            <w:r w:rsidRPr="00E200D9">
              <w:rPr>
                <w:rFonts w:hint="eastAsia"/>
                <w:szCs w:val="21"/>
              </w:rPr>
              <w:t>年度の避難行動要支援対象者に案内と同意確認書を送り、新たな見守りの同意者を加えた名簿を整備・作成した。</w:t>
            </w:r>
          </w:p>
          <w:p w14:paraId="2A36BB4A"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・健康の保持増進に取り組む機会を確保するため、健康に関する出前講座を実施した。（</w:t>
            </w:r>
            <w:r w:rsidRPr="00E200D9">
              <w:rPr>
                <w:rFonts w:hint="eastAsia"/>
                <w:szCs w:val="21"/>
              </w:rPr>
              <w:t>24</w:t>
            </w:r>
            <w:r w:rsidRPr="00E200D9">
              <w:rPr>
                <w:rFonts w:hint="eastAsia"/>
                <w:szCs w:val="21"/>
              </w:rPr>
              <w:t>回開催）</w:t>
            </w:r>
          </w:p>
          <w:p w14:paraId="10BBDC47" w14:textId="53CDDA15"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 xml:space="preserve">・防災出前講座を実施し、区民に対して災害対策を呼びかけるとともに防災意識の啓発を図った。（出前講座　</w:t>
            </w:r>
            <w:r w:rsidR="002F187E" w:rsidRPr="00E200D9">
              <w:rPr>
                <w:rFonts w:hint="eastAsia"/>
                <w:szCs w:val="21"/>
              </w:rPr>
              <w:t>33</w:t>
            </w:r>
            <w:r w:rsidRPr="00E200D9">
              <w:rPr>
                <w:rFonts w:hint="eastAsia"/>
                <w:szCs w:val="21"/>
              </w:rPr>
              <w:t xml:space="preserve">回、マンションへの啓発ポスター掲出依頼　</w:t>
            </w:r>
            <w:r w:rsidR="002F187E" w:rsidRPr="00E200D9">
              <w:rPr>
                <w:rFonts w:hint="eastAsia"/>
                <w:szCs w:val="21"/>
              </w:rPr>
              <w:t>105</w:t>
            </w:r>
            <w:r w:rsidR="002F187E" w:rsidRPr="00E200D9">
              <w:rPr>
                <w:rFonts w:hint="eastAsia"/>
                <w:szCs w:val="21"/>
              </w:rPr>
              <w:t>ヵ所</w:t>
            </w:r>
            <w:r w:rsidR="00023DAA" w:rsidRPr="00E200D9">
              <w:rPr>
                <w:rFonts w:hint="eastAsia"/>
                <w:szCs w:val="21"/>
              </w:rPr>
              <w:t>）</w:t>
            </w:r>
          </w:p>
          <w:p w14:paraId="11FE53D5" w14:textId="7EB546AA"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 xml:space="preserve">・マンション防災を推進する専門職員を配置して、個々のマンションにおいて出前講座を実施し、自主防災組織構築に向けた取組を進めた。（マンション防災学習会　</w:t>
            </w:r>
            <w:r w:rsidR="009734A9" w:rsidRPr="00E200D9">
              <w:rPr>
                <w:rFonts w:hint="eastAsia"/>
                <w:szCs w:val="21"/>
              </w:rPr>
              <w:t>１</w:t>
            </w:r>
            <w:r w:rsidRPr="00E200D9">
              <w:rPr>
                <w:rFonts w:hint="eastAsia"/>
                <w:szCs w:val="21"/>
              </w:rPr>
              <w:t xml:space="preserve">回実施、個々のマンションへの支援実績　</w:t>
            </w:r>
            <w:r w:rsidRPr="00E200D9">
              <w:rPr>
                <w:rFonts w:hint="eastAsia"/>
                <w:szCs w:val="21"/>
              </w:rPr>
              <w:t>33</w:t>
            </w:r>
            <w:r w:rsidRPr="00E200D9">
              <w:rPr>
                <w:rFonts w:hint="eastAsia"/>
                <w:szCs w:val="21"/>
              </w:rPr>
              <w:t>件</w:t>
            </w:r>
            <w:r w:rsidR="00023DAA" w:rsidRPr="00E200D9">
              <w:rPr>
                <w:rFonts w:hint="eastAsia"/>
                <w:szCs w:val="21"/>
              </w:rPr>
              <w:t>）</w:t>
            </w:r>
          </w:p>
          <w:p w14:paraId="64E2C328" w14:textId="4A207BA6" w:rsidR="0004242C" w:rsidRPr="00E200D9" w:rsidRDefault="0004242C" w:rsidP="003A4CA2">
            <w:pPr>
              <w:spacing w:beforeLines="20" w:before="67" w:afterLines="20" w:after="67" w:line="220" w:lineRule="exact"/>
              <w:rPr>
                <w:szCs w:val="21"/>
              </w:rPr>
            </w:pPr>
          </w:p>
        </w:tc>
        <w:tc>
          <w:tcPr>
            <w:tcW w:w="1701" w:type="dxa"/>
          </w:tcPr>
          <w:p w14:paraId="6A65B8E2"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・地域で取り組まれている交流づくりや見守り活動などつながりづくりにつながる地域活動の存在を知らない方は、まだまだ多くいると思われ、地域で取り組まれている情報を伝えていく必要がある。</w:t>
            </w:r>
          </w:p>
        </w:tc>
        <w:tc>
          <w:tcPr>
            <w:tcW w:w="2409" w:type="dxa"/>
          </w:tcPr>
          <w:p w14:paraId="5B72B0C2" w14:textId="7870EE28"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・市広報板を活用し、地域の人と人がふれあう活動紹介を通して、身近な地域でのつながりの大切さを伝える。年</w:t>
            </w:r>
            <w:r w:rsidR="00C07B0B" w:rsidRPr="00E200D9">
              <w:rPr>
                <w:rFonts w:hint="eastAsia"/>
                <w:szCs w:val="21"/>
              </w:rPr>
              <w:t>３</w:t>
            </w:r>
            <w:r w:rsidRPr="00E200D9">
              <w:rPr>
                <w:rFonts w:hint="eastAsia"/>
                <w:szCs w:val="21"/>
              </w:rPr>
              <w:t>回</w:t>
            </w:r>
            <w:r w:rsidRPr="00E200D9">
              <w:rPr>
                <w:rFonts w:hint="eastAsia"/>
                <w:szCs w:val="21"/>
              </w:rPr>
              <w:t>(</w:t>
            </w:r>
            <w:r w:rsidRPr="00E200D9">
              <w:rPr>
                <w:rFonts w:hint="eastAsia"/>
                <w:szCs w:val="21"/>
              </w:rPr>
              <w:t>通年</w:t>
            </w:r>
            <w:r w:rsidRPr="00E200D9">
              <w:rPr>
                <w:rFonts w:hint="eastAsia"/>
                <w:szCs w:val="21"/>
              </w:rPr>
              <w:t>)</w:t>
            </w:r>
          </w:p>
          <w:p w14:paraId="59F3E994"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・区広報紙を活用して地域活動協議会の各種活動を紹介する。</w:t>
            </w:r>
            <w:r w:rsidRPr="00E200D9">
              <w:rPr>
                <w:rFonts w:hint="eastAsia"/>
                <w:szCs w:val="21"/>
              </w:rPr>
              <w:t>10</w:t>
            </w:r>
            <w:r w:rsidRPr="00E200D9">
              <w:rPr>
                <w:rFonts w:hint="eastAsia"/>
                <w:szCs w:val="21"/>
              </w:rPr>
              <w:t>回（通年）</w:t>
            </w:r>
          </w:p>
          <w:p w14:paraId="7D54AA34" w14:textId="4582FDB3"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 xml:space="preserve">・つながりづくりの大切さや地域の身近な自治組織の町会加入をよびかける広報を行う。　</w:t>
            </w:r>
            <w:r w:rsidR="00C07B0B" w:rsidRPr="00E200D9">
              <w:rPr>
                <w:rFonts w:hint="eastAsia"/>
                <w:szCs w:val="21"/>
              </w:rPr>
              <w:t>１</w:t>
            </w:r>
            <w:r w:rsidRPr="00E200D9">
              <w:rPr>
                <w:rFonts w:hint="eastAsia"/>
                <w:szCs w:val="21"/>
              </w:rPr>
              <w:t>回以上</w:t>
            </w:r>
          </w:p>
          <w:p w14:paraId="34128C1F"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・避難行動要支援者名簿に登載されている要援護者に対して、地域における平時の見守りと災害時の避難支援への備えを強化する。（通年）</w:t>
            </w:r>
          </w:p>
          <w:p w14:paraId="46964539"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・区職員が地域に出向き、健康に関する出前講座を実施する。（通年）</w:t>
            </w:r>
          </w:p>
          <w:p w14:paraId="0DEA6BE2"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参加体験型の講座やイベント開催時の即席講座等、区役所が積極的に地域に出向く「出前講座」を実施する。出前講座では、東日本大震災、熊本地震における被災地の状況も伝えることとし、災害対策の意識の向上に取り組む。</w:t>
            </w:r>
          </w:p>
          <w:p w14:paraId="75397E36" w14:textId="77777777" w:rsidR="0004242C" w:rsidRPr="00E200D9" w:rsidRDefault="0004242C" w:rsidP="003A4CA2">
            <w:pPr>
              <w:spacing w:beforeLines="20" w:before="67" w:afterLines="20" w:after="67" w:line="220" w:lineRule="exact"/>
              <w:ind w:firstLineChars="100" w:firstLine="210"/>
              <w:rPr>
                <w:szCs w:val="21"/>
              </w:rPr>
            </w:pPr>
            <w:r w:rsidRPr="00E200D9">
              <w:rPr>
                <w:rFonts w:hint="eastAsia"/>
                <w:szCs w:val="21"/>
              </w:rPr>
              <w:t>出前講座等の実施</w:t>
            </w:r>
          </w:p>
          <w:p w14:paraId="39ABD7E7" w14:textId="77777777" w:rsidR="0004242C" w:rsidRPr="00E200D9" w:rsidRDefault="0004242C" w:rsidP="003A4CA2">
            <w:pPr>
              <w:spacing w:beforeLines="20" w:before="67" w:afterLines="20" w:after="67" w:line="220" w:lineRule="exact"/>
              <w:ind w:firstLineChars="100" w:firstLine="210"/>
              <w:rPr>
                <w:szCs w:val="21"/>
              </w:rPr>
            </w:pPr>
            <w:r w:rsidRPr="00E200D9">
              <w:rPr>
                <w:rFonts w:hint="eastAsia"/>
                <w:szCs w:val="21"/>
              </w:rPr>
              <w:t>12</w:t>
            </w:r>
            <w:r w:rsidRPr="00E200D9">
              <w:rPr>
                <w:rFonts w:hint="eastAsia"/>
                <w:szCs w:val="21"/>
              </w:rPr>
              <w:t>回以上</w:t>
            </w:r>
          </w:p>
          <w:p w14:paraId="10867D2E" w14:textId="77777777" w:rsidR="0004242C" w:rsidRPr="00E200D9" w:rsidRDefault="0004242C" w:rsidP="003A4CA2">
            <w:pPr>
              <w:spacing w:beforeLines="20" w:before="67" w:afterLines="20" w:after="67" w:line="220" w:lineRule="exact"/>
              <w:ind w:leftChars="100" w:left="210"/>
              <w:rPr>
                <w:szCs w:val="21"/>
              </w:rPr>
            </w:pPr>
            <w:r w:rsidRPr="00E200D9">
              <w:rPr>
                <w:rFonts w:hint="eastAsia"/>
                <w:szCs w:val="21"/>
              </w:rPr>
              <w:t xml:space="preserve">個々のマンションへ啓発ポスターの掲出依頼　　　</w:t>
            </w:r>
          </w:p>
          <w:p w14:paraId="127D1366" w14:textId="77777777" w:rsidR="0004242C" w:rsidRPr="00E200D9" w:rsidRDefault="0004242C" w:rsidP="003A4CA2">
            <w:pPr>
              <w:spacing w:beforeLines="20" w:before="67" w:afterLines="20" w:after="67" w:line="220" w:lineRule="exact"/>
              <w:ind w:leftChars="100" w:left="210"/>
              <w:rPr>
                <w:szCs w:val="21"/>
              </w:rPr>
            </w:pPr>
            <w:r w:rsidRPr="00E200D9">
              <w:rPr>
                <w:rFonts w:hint="eastAsia"/>
                <w:szCs w:val="21"/>
              </w:rPr>
              <w:t>100</w:t>
            </w:r>
            <w:r w:rsidRPr="00E200D9">
              <w:rPr>
                <w:rFonts w:hint="eastAsia"/>
                <w:szCs w:val="21"/>
              </w:rPr>
              <w:t>ヶ所以上（通年）</w:t>
            </w:r>
          </w:p>
          <w:p w14:paraId="6F0B4780" w14:textId="77777777" w:rsidR="00E84D1E"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天王寺区はマンション等の集合住宅が非常に多いという区域特性があることから、専門性をもつ人材の配置により、個々のマンションにおいて自主防災組織の構築など防災力向上を図る取組をスピード感をもって進める。</w:t>
            </w:r>
          </w:p>
          <w:p w14:paraId="63C185B8" w14:textId="737D3688" w:rsidR="00C07B0B" w:rsidRPr="00E200D9" w:rsidRDefault="0004242C" w:rsidP="003A4CA2">
            <w:pPr>
              <w:spacing w:beforeLines="20" w:before="67" w:afterLines="20" w:after="67" w:line="220" w:lineRule="exact"/>
              <w:ind w:left="210" w:hangingChars="100" w:hanging="210"/>
              <w:rPr>
                <w:szCs w:val="21"/>
              </w:rPr>
            </w:pPr>
            <w:r w:rsidRPr="00E200D9">
              <w:rPr>
                <w:rFonts w:hint="eastAsia"/>
                <w:szCs w:val="21"/>
              </w:rPr>
              <w:t xml:space="preserve">　マンション防災学習会の開催</w:t>
            </w:r>
            <w:r w:rsidR="00C07B0B" w:rsidRPr="00E200D9">
              <w:rPr>
                <w:rFonts w:hint="eastAsia"/>
                <w:szCs w:val="21"/>
              </w:rPr>
              <w:t xml:space="preserve">　１</w:t>
            </w:r>
            <w:r w:rsidRPr="00E200D9">
              <w:rPr>
                <w:rFonts w:hint="eastAsia"/>
                <w:szCs w:val="21"/>
              </w:rPr>
              <w:t>回</w:t>
            </w:r>
          </w:p>
          <w:p w14:paraId="635DE0AE" w14:textId="04344180"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 xml:space="preserve">　個々のマンションへの個別支援　</w:t>
            </w:r>
            <w:r w:rsidRPr="00E200D9">
              <w:rPr>
                <w:rFonts w:hint="eastAsia"/>
                <w:szCs w:val="21"/>
              </w:rPr>
              <w:t>15</w:t>
            </w:r>
            <w:r w:rsidRPr="00E200D9">
              <w:rPr>
                <w:rFonts w:hint="eastAsia"/>
                <w:szCs w:val="21"/>
              </w:rPr>
              <w:t>件以上（通年）</w:t>
            </w:r>
          </w:p>
        </w:tc>
      </w:tr>
      <w:tr w:rsidR="0004242C" w:rsidRPr="00E200D9" w14:paraId="44477F32" w14:textId="77777777" w:rsidTr="007321E1">
        <w:trPr>
          <w:trHeight w:val="988"/>
        </w:trPr>
        <w:tc>
          <w:tcPr>
            <w:tcW w:w="1129" w:type="dxa"/>
            <w:vAlign w:val="center"/>
          </w:tcPr>
          <w:p w14:paraId="378BE2D0" w14:textId="77777777" w:rsidR="0004242C" w:rsidRPr="00E200D9" w:rsidRDefault="0004242C" w:rsidP="0004242C">
            <w:pPr>
              <w:spacing w:beforeLines="20" w:before="67" w:afterLines="20" w:after="67" w:line="240" w:lineRule="exact"/>
              <w:jc w:val="center"/>
              <w:rPr>
                <w:szCs w:val="21"/>
              </w:rPr>
            </w:pPr>
            <w:r w:rsidRPr="00E200D9">
              <w:rPr>
                <w:rFonts w:hint="eastAsia"/>
                <w:szCs w:val="21"/>
              </w:rPr>
              <w:t>浪速区</w:t>
            </w:r>
          </w:p>
        </w:tc>
        <w:tc>
          <w:tcPr>
            <w:tcW w:w="2694" w:type="dxa"/>
          </w:tcPr>
          <w:p w14:paraId="0C89058E"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・住民異動率が高いことから、転入者に対する転入時における地域活動参画促進の取組をさらに強化する。</w:t>
            </w:r>
          </w:p>
          <w:p w14:paraId="7FA6D0B4"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・地域活動への参画を促進する案内パンフレットの多言語化を進める。</w:t>
            </w:r>
          </w:p>
          <w:p w14:paraId="3DA18B77"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・地域に災害時要援護者名簿を提供し、各地域に応じた見守り活動を開始する。</w:t>
            </w:r>
          </w:p>
          <w:p w14:paraId="79703AA7" w14:textId="65D615FB"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・地域での食事サービスやサロンなどの</w:t>
            </w:r>
            <w:r w:rsidR="0066765F" w:rsidRPr="00E200D9">
              <w:rPr>
                <w:rFonts w:hint="eastAsia"/>
                <w:szCs w:val="21"/>
              </w:rPr>
              <w:t>取組</w:t>
            </w:r>
            <w:r w:rsidRPr="00E200D9">
              <w:rPr>
                <w:rFonts w:hint="eastAsia"/>
                <w:szCs w:val="21"/>
              </w:rPr>
              <w:t>を活用するなどして住民同士のつながりづくりを進める。</w:t>
            </w:r>
          </w:p>
          <w:p w14:paraId="6187247C"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・見守り活動、つながりづくりを進める中で福祉課題をつかみ、地域福祉ビジョンの作成につなげる。</w:t>
            </w:r>
          </w:p>
          <w:p w14:paraId="188F80CA" w14:textId="77777777" w:rsidR="0004242C" w:rsidRPr="00E200D9" w:rsidRDefault="0004242C" w:rsidP="003A4CA2">
            <w:pPr>
              <w:spacing w:beforeLines="20" w:before="67" w:afterLines="20" w:after="67" w:line="220" w:lineRule="exact"/>
              <w:rPr>
                <w:szCs w:val="21"/>
              </w:rPr>
            </w:pPr>
          </w:p>
        </w:tc>
        <w:tc>
          <w:tcPr>
            <w:tcW w:w="2835" w:type="dxa"/>
          </w:tcPr>
          <w:p w14:paraId="544C93C2"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・転入時に訪れる住民情報フロアに地域活動協議会ブースを新設し、構成団体の事業やイベントを紹介するとともに、地域活動協議会の存在と必要性、参画メリットをアピールした。</w:t>
            </w:r>
          </w:p>
          <w:p w14:paraId="18CD532B" w14:textId="6966D32B"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・待合フロアの呼び出しモニターにて「ようこそ浪速区地活協へ」を趣旨とした広告映像を流した。</w:t>
            </w:r>
          </w:p>
          <w:p w14:paraId="17FC5C5C"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・案内パンフレットの多言語化に取り組んだ。</w:t>
            </w:r>
          </w:p>
          <w:p w14:paraId="476FF0B1"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・ＳＮＳ等を活用しての幅広い層からの参加を募り、新たなコミュニティ醸成を目的とした地域清掃事業を実施し、第１層に止まらない多数の参加を得た。</w:t>
            </w:r>
          </w:p>
          <w:p w14:paraId="2C7183C7"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・要援護者名簿について、区の連長会議で説明するとともに、各地域活動協議会・連合町会長会議で説明し、了解を得て地域に提供した。</w:t>
            </w:r>
          </w:p>
          <w:p w14:paraId="19D93C17"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・食事サービスやサロンなどの取組を活用し住民同士のつながりづくりを進めた。</w:t>
            </w:r>
          </w:p>
          <w:p w14:paraId="4ADEA834" w14:textId="6BD6AAB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・３地域で地域見守り会議を開催し、要援護者情報を共有するなど、地域に応じた見守り活動を開始した。</w:t>
            </w:r>
          </w:p>
        </w:tc>
        <w:tc>
          <w:tcPr>
            <w:tcW w:w="1701" w:type="dxa"/>
          </w:tcPr>
          <w:p w14:paraId="5AE7B6C5"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・区の特性からも、担い手形成やコミュニティ醸成に向けては、より多様な層の協働・参画が不可欠である。</w:t>
            </w:r>
          </w:p>
          <w:p w14:paraId="065B8248"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・食事サービスやサロンに出てくることができない住民の状況把握が必要である。</w:t>
            </w:r>
          </w:p>
          <w:p w14:paraId="7FA1A80B"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・地域福祉コーディネーターの活動等から、行政が福祉ビジョンにつながる体系的な福祉課題を把握する必要がある。</w:t>
            </w:r>
          </w:p>
        </w:tc>
        <w:tc>
          <w:tcPr>
            <w:tcW w:w="2409" w:type="dxa"/>
          </w:tcPr>
          <w:p w14:paraId="77B8AE6C" w14:textId="523C682E"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・催事（防災訓練等）実施の告知及び成果・報告を、区広報紙・ホームページ・ＳＮＳ（</w:t>
            </w:r>
            <w:r w:rsidRPr="00E200D9">
              <w:rPr>
                <w:rFonts w:hint="eastAsia"/>
                <w:szCs w:val="21"/>
              </w:rPr>
              <w:t>Twitter</w:t>
            </w:r>
            <w:r w:rsidRPr="00E200D9">
              <w:rPr>
                <w:rFonts w:hint="eastAsia"/>
                <w:szCs w:val="21"/>
              </w:rPr>
              <w:t>・</w:t>
            </w:r>
            <w:r w:rsidRPr="00E200D9">
              <w:rPr>
                <w:rFonts w:hint="eastAsia"/>
                <w:szCs w:val="21"/>
              </w:rPr>
              <w:t>Face</w:t>
            </w:r>
            <w:r w:rsidR="005E75D7" w:rsidRPr="00E200D9">
              <w:rPr>
                <w:szCs w:val="21"/>
              </w:rPr>
              <w:br/>
            </w:r>
            <w:r w:rsidRPr="00E200D9">
              <w:rPr>
                <w:rFonts w:hint="eastAsia"/>
                <w:szCs w:val="21"/>
              </w:rPr>
              <w:t>book</w:t>
            </w:r>
            <w:r w:rsidRPr="00E200D9">
              <w:rPr>
                <w:rFonts w:hint="eastAsia"/>
                <w:szCs w:val="21"/>
              </w:rPr>
              <w:t>）や市民活動総合ポータルサイトといったＩＣＴツール等様々な広報媒体を用いて、広く周知し、つながりの端緒、機会を広げる。（通年）</w:t>
            </w:r>
          </w:p>
          <w:p w14:paraId="03084BF7"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・転入届出時に、住民情報窓口において、地域活動協議会の趣旨や目的、また町会への加入を促進する案内パンフレットを交付し、地縁による団体やグループへの加入促進につなげる。（通年）</w:t>
            </w:r>
          </w:p>
          <w:p w14:paraId="7056F767"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・転入時に訪れる住民情報待合フロアに地域活動協議会コーナーを設置し、待合呼出しモニターにて地域活動協議会加入を促進する広告映像を放映する。（通年）</w:t>
            </w:r>
          </w:p>
          <w:p w14:paraId="535E1EDC" w14:textId="4E807BE4"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・地域に応じた見守り活動を、新たに</w:t>
            </w:r>
            <w:r w:rsidR="009734A9" w:rsidRPr="00E200D9">
              <w:rPr>
                <w:rFonts w:hint="eastAsia"/>
                <w:szCs w:val="21"/>
              </w:rPr>
              <w:t>３</w:t>
            </w:r>
            <w:r w:rsidRPr="00E200D9">
              <w:rPr>
                <w:rFonts w:hint="eastAsia"/>
                <w:szCs w:val="21"/>
              </w:rPr>
              <w:t>地域以上で開始する。（通年）</w:t>
            </w:r>
          </w:p>
          <w:p w14:paraId="5CD2B2D0"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・ネットワーク強化事業と連携して、引きこもりがちな住民の状況を把握する。（通年）</w:t>
            </w:r>
          </w:p>
          <w:p w14:paraId="1A22CE0D"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・地域福祉コーディネーターの活動等から、行政が福祉課題を把握できるよう、区社協と協力して取り組む。（通年）</w:t>
            </w:r>
          </w:p>
        </w:tc>
      </w:tr>
      <w:tr w:rsidR="0004242C" w:rsidRPr="00E200D9" w14:paraId="07A1AB8E" w14:textId="77777777" w:rsidTr="007321E1">
        <w:trPr>
          <w:trHeight w:val="988"/>
        </w:trPr>
        <w:tc>
          <w:tcPr>
            <w:tcW w:w="1129" w:type="dxa"/>
            <w:vAlign w:val="center"/>
          </w:tcPr>
          <w:p w14:paraId="05E77D08" w14:textId="77777777" w:rsidR="0004242C" w:rsidRPr="00E200D9" w:rsidRDefault="0004242C" w:rsidP="0004242C">
            <w:pPr>
              <w:spacing w:beforeLines="20" w:before="67" w:afterLines="20" w:after="67" w:line="240" w:lineRule="exact"/>
              <w:jc w:val="center"/>
              <w:rPr>
                <w:szCs w:val="21"/>
              </w:rPr>
            </w:pPr>
            <w:r w:rsidRPr="00E200D9">
              <w:rPr>
                <w:rFonts w:hint="eastAsia"/>
                <w:szCs w:val="21"/>
              </w:rPr>
              <w:t>西淀川区</w:t>
            </w:r>
          </w:p>
        </w:tc>
        <w:tc>
          <w:tcPr>
            <w:tcW w:w="2694" w:type="dxa"/>
          </w:tcPr>
          <w:p w14:paraId="1CB4438C"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・若い世代をはじめ多くの人に、つながりづくりの大切さと興味を持ってもらえるよう、広報紙やＳＮＳ等において事例の共有や取組の情報発信を行う。</w:t>
            </w:r>
          </w:p>
          <w:p w14:paraId="4A9008B5"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・地域のつながりの基礎となる自治会・町内会への加入を促進するため、転入者に対してチラシ等の配布を行う。</w:t>
            </w:r>
          </w:p>
          <w:p w14:paraId="12AAE019"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・各種団体で構成する実行委員会等を組織して区民まつりや駅伝大会等を開催し、スタッフや参加者が絆を深めることで地域コミュニティの活性化を推進する。</w:t>
            </w:r>
          </w:p>
          <w:p w14:paraId="51749F67" w14:textId="3AA4E265"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・区民ゲートボール大会や区民バレーボール大会等を開催し、区民の健康増進や区民同士のコミュニティの活性化を推進する。</w:t>
            </w:r>
          </w:p>
        </w:tc>
        <w:tc>
          <w:tcPr>
            <w:tcW w:w="2835" w:type="dxa"/>
          </w:tcPr>
          <w:p w14:paraId="02141F85" w14:textId="04971CDA"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・若い世代をはじめ多くの人に、つながりづくりの大切さと興味を持ってもらえるよう、広報紙やＳＮＳ等において事例の共有や取組の情報発信を行った。</w:t>
            </w:r>
          </w:p>
          <w:p w14:paraId="5909D069"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・地域のつながりの基礎となる自治会・町内会への加入を促進するため、転入者に対してチラシ等の配布を行った。</w:t>
            </w:r>
          </w:p>
          <w:p w14:paraId="688D3498"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・各種団体で構成する実行委員会等を組織して区民まつりや駅伝大会等を開催した。</w:t>
            </w:r>
          </w:p>
          <w:p w14:paraId="0C27A402"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・区民ゲートボール大会や区民バレーボール大会等を開催し、区民の健康増進や区民同士のコミュニティの活性化を推進した。</w:t>
            </w:r>
          </w:p>
          <w:p w14:paraId="67CB8CB5" w14:textId="4ACD4A73" w:rsidR="0004242C" w:rsidRPr="00E200D9" w:rsidRDefault="0004242C" w:rsidP="003A4CA2">
            <w:pPr>
              <w:spacing w:beforeLines="20" w:before="67" w:afterLines="20" w:after="67" w:line="220" w:lineRule="exact"/>
              <w:rPr>
                <w:szCs w:val="21"/>
              </w:rPr>
            </w:pPr>
          </w:p>
        </w:tc>
        <w:tc>
          <w:tcPr>
            <w:tcW w:w="1701" w:type="dxa"/>
          </w:tcPr>
          <w:p w14:paraId="06E1ED80" w14:textId="14FF9582" w:rsidR="0004242C" w:rsidRPr="00E200D9" w:rsidRDefault="002F187E" w:rsidP="003A4CA2">
            <w:pPr>
              <w:spacing w:beforeLines="20" w:before="67" w:afterLines="20" w:after="67" w:line="220" w:lineRule="exact"/>
              <w:ind w:left="210" w:hangingChars="100" w:hanging="210"/>
              <w:rPr>
                <w:szCs w:val="21"/>
              </w:rPr>
            </w:pPr>
            <w:r w:rsidRPr="00E200D9">
              <w:rPr>
                <w:rFonts w:hint="eastAsia"/>
                <w:szCs w:val="21"/>
              </w:rPr>
              <w:t>・地域活動に関心を持っていただけるよう、効果的な情報発信が必要である。</w:t>
            </w:r>
          </w:p>
        </w:tc>
        <w:tc>
          <w:tcPr>
            <w:tcW w:w="2409" w:type="dxa"/>
          </w:tcPr>
          <w:p w14:paraId="2460F0A3" w14:textId="6C3142F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・若い世代をはじめ多くの人に、つながりづくりの大切さと興味を持ってもらえるよう、広報紙やＳＮＳ等において事例の共有や取組の情報発信を行う</w:t>
            </w:r>
            <w:r w:rsidR="002F187E" w:rsidRPr="00E200D9">
              <w:rPr>
                <w:rFonts w:hint="eastAsia"/>
                <w:szCs w:val="21"/>
              </w:rPr>
              <w:t>ほか、より効果的な情報発信を行う</w:t>
            </w:r>
            <w:r w:rsidRPr="00E200D9">
              <w:rPr>
                <w:rFonts w:hint="eastAsia"/>
                <w:szCs w:val="21"/>
              </w:rPr>
              <w:t>。（通年）</w:t>
            </w:r>
          </w:p>
          <w:p w14:paraId="35FC6C57"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・地域のつながりの基礎となる自治会・町内会への加入を促進するため、転入者に対してチラシ等の配布を行う。（通年）</w:t>
            </w:r>
          </w:p>
          <w:p w14:paraId="2FD51841"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・短時間や短期間だけ活動に参加できるなど、誰もが気軽に活動に参加できるための仕組みや工夫に関する情報を提供する。（通年）</w:t>
            </w:r>
          </w:p>
          <w:p w14:paraId="1D103681"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・各種団体で構成する実行委員会等を組織して区民まつりや駅伝大会等を開催し、スタッフや参加者が絆を深めることで地域コミュニティの活性化を推進する。（通年）</w:t>
            </w:r>
          </w:p>
          <w:p w14:paraId="53E4B286" w14:textId="0CC4655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・区民ゲートボール大会や区民バレーボール大会等を開催し、区民の健康増進や区民同士のコミュニティの活性化を推進する。（通年）</w:t>
            </w:r>
          </w:p>
        </w:tc>
      </w:tr>
      <w:tr w:rsidR="0004242C" w:rsidRPr="00E200D9" w14:paraId="37D671A1" w14:textId="77777777" w:rsidTr="007321E1">
        <w:trPr>
          <w:trHeight w:val="988"/>
        </w:trPr>
        <w:tc>
          <w:tcPr>
            <w:tcW w:w="1129" w:type="dxa"/>
            <w:vAlign w:val="center"/>
          </w:tcPr>
          <w:p w14:paraId="603F1723" w14:textId="77777777" w:rsidR="0004242C" w:rsidRPr="00E200D9" w:rsidRDefault="0004242C" w:rsidP="0004242C">
            <w:pPr>
              <w:spacing w:beforeLines="20" w:before="67" w:afterLines="20" w:after="67" w:line="240" w:lineRule="exact"/>
              <w:jc w:val="center"/>
              <w:rPr>
                <w:szCs w:val="21"/>
              </w:rPr>
            </w:pPr>
            <w:r w:rsidRPr="00E200D9">
              <w:rPr>
                <w:rFonts w:hint="eastAsia"/>
                <w:szCs w:val="21"/>
              </w:rPr>
              <w:t>淀川区</w:t>
            </w:r>
          </w:p>
        </w:tc>
        <w:tc>
          <w:tcPr>
            <w:tcW w:w="2694" w:type="dxa"/>
          </w:tcPr>
          <w:p w14:paraId="6F678E87"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・多様な広報媒体を活用し、地域活動の情報発信と地域活動参画促進を行っていく。</w:t>
            </w:r>
          </w:p>
          <w:p w14:paraId="72D3B1B3"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・全</w:t>
            </w:r>
            <w:r w:rsidRPr="00E200D9">
              <w:rPr>
                <w:rFonts w:hint="eastAsia"/>
                <w:szCs w:val="21"/>
              </w:rPr>
              <w:t>18</w:t>
            </w:r>
            <w:r w:rsidRPr="00E200D9">
              <w:rPr>
                <w:rFonts w:hint="eastAsia"/>
                <w:szCs w:val="21"/>
              </w:rPr>
              <w:t>地域で実施する地域防災訓練や避難所開設・運営訓練を支援する。</w:t>
            </w:r>
          </w:p>
          <w:p w14:paraId="3E550628"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・地域防災訓練等の防災講座で自助・共助の重要性を周知。</w:t>
            </w:r>
          </w:p>
          <w:p w14:paraId="6AC6581E" w14:textId="70E4122F"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・区内小学校や子供会のイベントでチラシを配布する。</w:t>
            </w:r>
          </w:p>
        </w:tc>
        <w:tc>
          <w:tcPr>
            <w:tcW w:w="2835" w:type="dxa"/>
          </w:tcPr>
          <w:p w14:paraId="562F5814"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・多様な広報媒体を活用し、地域活動の情報発信と地域活動参画促進を行った。</w:t>
            </w:r>
          </w:p>
          <w:p w14:paraId="7152E7BB"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・地域防災訓練や避難所開設・運営訓練を実施した。（全</w:t>
            </w:r>
            <w:r w:rsidRPr="00E200D9">
              <w:rPr>
                <w:rFonts w:hint="eastAsia"/>
                <w:szCs w:val="21"/>
              </w:rPr>
              <w:t>18</w:t>
            </w:r>
            <w:r w:rsidRPr="00E200D9">
              <w:rPr>
                <w:rFonts w:hint="eastAsia"/>
                <w:szCs w:val="21"/>
              </w:rPr>
              <w:t>地域実施）</w:t>
            </w:r>
          </w:p>
          <w:p w14:paraId="1490E36D"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・地域防災訓練等の防災講座（</w:t>
            </w:r>
            <w:r w:rsidRPr="00E200D9">
              <w:rPr>
                <w:rFonts w:hint="eastAsia"/>
                <w:szCs w:val="21"/>
              </w:rPr>
              <w:t>47</w:t>
            </w:r>
            <w:r w:rsidRPr="00E200D9">
              <w:rPr>
                <w:rFonts w:hint="eastAsia"/>
                <w:szCs w:val="21"/>
              </w:rPr>
              <w:t>回）で自助・共助の重要性を周知した。</w:t>
            </w:r>
          </w:p>
          <w:p w14:paraId="4170065D" w14:textId="25600D1F"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・乳幼児健診や区内小学校や子ども会等のイベントでチラシを配布した。（</w:t>
            </w:r>
            <w:r w:rsidRPr="00E200D9">
              <w:rPr>
                <w:rFonts w:hint="eastAsia"/>
                <w:szCs w:val="21"/>
              </w:rPr>
              <w:t>90</w:t>
            </w:r>
            <w:r w:rsidRPr="00E200D9">
              <w:rPr>
                <w:rFonts w:hint="eastAsia"/>
                <w:szCs w:val="21"/>
              </w:rPr>
              <w:t>回）</w:t>
            </w:r>
          </w:p>
        </w:tc>
        <w:tc>
          <w:tcPr>
            <w:tcW w:w="1701" w:type="dxa"/>
          </w:tcPr>
          <w:p w14:paraId="01B0F42E"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・災害時に備えた強いまちづくりを進めるためには、平時からの顔の見える関係づくりが不可欠である。</w:t>
            </w:r>
          </w:p>
          <w:p w14:paraId="60511287" w14:textId="295C5D46"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・地域福祉活動に関心はあるものの、実際に活動に参加している区民の割合が低い。</w:t>
            </w:r>
          </w:p>
        </w:tc>
        <w:tc>
          <w:tcPr>
            <w:tcW w:w="2409" w:type="dxa"/>
          </w:tcPr>
          <w:p w14:paraId="2140BF67"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・様々な広報媒体を活用し、地域活動の情報発信と地域活動参画促進を行っていく。（随時）</w:t>
            </w:r>
          </w:p>
          <w:p w14:paraId="4BFB9DA5" w14:textId="7048298D"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・全</w:t>
            </w:r>
            <w:r w:rsidR="0026247D" w:rsidRPr="00E200D9">
              <w:rPr>
                <w:rFonts w:hint="eastAsia"/>
                <w:szCs w:val="21"/>
              </w:rPr>
              <w:t>18</w:t>
            </w:r>
            <w:r w:rsidRPr="00E200D9">
              <w:rPr>
                <w:rFonts w:hint="eastAsia"/>
                <w:szCs w:val="21"/>
              </w:rPr>
              <w:t>地域で実施する地域防災訓練や避難所開設・運営訓練を支援する。（通年）</w:t>
            </w:r>
          </w:p>
          <w:p w14:paraId="0EDBAADF"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・地域防災訓練等の防災講座で自助・共助の重要性を周知する。（通年）</w:t>
            </w:r>
          </w:p>
          <w:p w14:paraId="1C36DE04"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・若年層に訴求力の高い新規防災イベントを実施し、自助・共助の重要性を周知する。（通年）</w:t>
            </w:r>
          </w:p>
          <w:p w14:paraId="7FF01159"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・区内小学校や子供会のイベントでチラシを配布する。（通年）</w:t>
            </w:r>
          </w:p>
        </w:tc>
      </w:tr>
      <w:tr w:rsidR="0004242C" w:rsidRPr="00E200D9" w14:paraId="6D6DC652" w14:textId="77777777" w:rsidTr="007321E1">
        <w:trPr>
          <w:trHeight w:val="988"/>
        </w:trPr>
        <w:tc>
          <w:tcPr>
            <w:tcW w:w="1129" w:type="dxa"/>
            <w:vAlign w:val="center"/>
          </w:tcPr>
          <w:p w14:paraId="38D1EF5A" w14:textId="77777777" w:rsidR="0004242C" w:rsidRPr="00E200D9" w:rsidRDefault="0004242C" w:rsidP="0004242C">
            <w:pPr>
              <w:spacing w:beforeLines="20" w:before="67" w:afterLines="20" w:after="67" w:line="240" w:lineRule="exact"/>
              <w:jc w:val="center"/>
              <w:rPr>
                <w:szCs w:val="21"/>
              </w:rPr>
            </w:pPr>
            <w:r w:rsidRPr="00E200D9">
              <w:rPr>
                <w:rFonts w:hint="eastAsia"/>
                <w:szCs w:val="21"/>
              </w:rPr>
              <w:t>東淀川区</w:t>
            </w:r>
          </w:p>
        </w:tc>
        <w:tc>
          <w:tcPr>
            <w:tcW w:w="2694" w:type="dxa"/>
          </w:tcPr>
          <w:p w14:paraId="3031E033" w14:textId="36FBED3E"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・地域ごとに実施する地域別保健福祉計画作成の取組のなかで、福祉や防災などの地域課題を解決するためには、日常生活に密着した身近なつながりづくりが重要であることを再確認していく。</w:t>
            </w:r>
          </w:p>
        </w:tc>
        <w:tc>
          <w:tcPr>
            <w:tcW w:w="2835" w:type="dxa"/>
          </w:tcPr>
          <w:p w14:paraId="42FDCE06" w14:textId="789A908E"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・区内</w:t>
            </w:r>
            <w:r w:rsidRPr="00E200D9">
              <w:rPr>
                <w:rFonts w:hint="eastAsia"/>
                <w:szCs w:val="21"/>
              </w:rPr>
              <w:t>17</w:t>
            </w:r>
            <w:r w:rsidRPr="00E200D9">
              <w:rPr>
                <w:rFonts w:hint="eastAsia"/>
                <w:szCs w:val="21"/>
              </w:rPr>
              <w:t>地域のうち、３地域において地域別保健福祉計画作成の取組のなかで、福祉や防災などの地域課題解決に向けた意見交換等において、つながりづくりの重要性を再認識した。</w:t>
            </w:r>
          </w:p>
        </w:tc>
        <w:tc>
          <w:tcPr>
            <w:tcW w:w="1701" w:type="dxa"/>
          </w:tcPr>
          <w:p w14:paraId="1DD58BE8"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・地域での保健福祉に関する取組については、参加者や関係機関が固定化・減少しており、取組が進んでいない地域が多く存在している。</w:t>
            </w:r>
          </w:p>
        </w:tc>
        <w:tc>
          <w:tcPr>
            <w:tcW w:w="2409" w:type="dxa"/>
          </w:tcPr>
          <w:p w14:paraId="246500F3"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・地域課題を解消するため、福祉計画策定の場で、つながりづくりの重要性や「自助・共助・公助」の考え方および役割について地域住民の理解を進めていく。（通年）</w:t>
            </w:r>
          </w:p>
          <w:p w14:paraId="51E2308F" w14:textId="77777777" w:rsidR="0004242C" w:rsidRPr="00E200D9" w:rsidRDefault="0004242C" w:rsidP="00C07B0B">
            <w:pPr>
              <w:spacing w:beforeLines="20" w:before="67" w:afterLines="20" w:after="67" w:line="240" w:lineRule="exact"/>
              <w:ind w:left="210" w:hangingChars="100" w:hanging="210"/>
              <w:rPr>
                <w:szCs w:val="21"/>
              </w:rPr>
            </w:pPr>
            <w:r w:rsidRPr="00E200D9">
              <w:rPr>
                <w:rFonts w:hint="eastAsia"/>
                <w:szCs w:val="21"/>
              </w:rPr>
              <w:t>・新たな参加者増につながるよう、区ホームページや毎月開催している地域連絡会議において、取組内容を周知していく。（通年）</w:t>
            </w:r>
          </w:p>
        </w:tc>
      </w:tr>
      <w:tr w:rsidR="0004242C" w:rsidRPr="00E200D9" w14:paraId="3FD9E119" w14:textId="77777777" w:rsidTr="007321E1">
        <w:trPr>
          <w:trHeight w:val="988"/>
        </w:trPr>
        <w:tc>
          <w:tcPr>
            <w:tcW w:w="1129" w:type="dxa"/>
            <w:vAlign w:val="center"/>
          </w:tcPr>
          <w:p w14:paraId="275E38F8" w14:textId="77777777" w:rsidR="0004242C" w:rsidRPr="00E200D9" w:rsidRDefault="0004242C" w:rsidP="0004242C">
            <w:pPr>
              <w:spacing w:beforeLines="20" w:before="67" w:afterLines="20" w:after="67" w:line="240" w:lineRule="exact"/>
              <w:jc w:val="center"/>
              <w:rPr>
                <w:szCs w:val="21"/>
              </w:rPr>
            </w:pPr>
            <w:r w:rsidRPr="00E200D9">
              <w:rPr>
                <w:rFonts w:hint="eastAsia"/>
                <w:szCs w:val="21"/>
              </w:rPr>
              <w:t>東成区</w:t>
            </w:r>
          </w:p>
        </w:tc>
        <w:tc>
          <w:tcPr>
            <w:tcW w:w="2694" w:type="dxa"/>
          </w:tcPr>
          <w:p w14:paraId="51B226DC" w14:textId="7B397C32"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・第一層の活動内容、ニーズを把握するため、地域のイベント等に出向き情報収集を行い、実現可能な支援を検討する。（通年）</w:t>
            </w:r>
          </w:p>
        </w:tc>
        <w:tc>
          <w:tcPr>
            <w:tcW w:w="2835" w:type="dxa"/>
          </w:tcPr>
          <w:p w14:paraId="3A89B8F0"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・広報紙に町会加入促進の記事を載せた・</w:t>
            </w:r>
          </w:p>
          <w:p w14:paraId="24BDEF3E" w14:textId="397C24D5"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・地域のイベント等をＳＮＳなどで情報発信を行った。</w:t>
            </w:r>
          </w:p>
        </w:tc>
        <w:tc>
          <w:tcPr>
            <w:tcW w:w="1701" w:type="dxa"/>
          </w:tcPr>
          <w:p w14:paraId="258FF68A"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・ホームページや広報紙での情報発信では、情報速度が限定される。</w:t>
            </w:r>
          </w:p>
        </w:tc>
        <w:tc>
          <w:tcPr>
            <w:tcW w:w="2409" w:type="dxa"/>
          </w:tcPr>
          <w:p w14:paraId="1EF1DDE2" w14:textId="32B25584"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・ホームページや広報紙の他、</w:t>
            </w:r>
            <w:r w:rsidR="00C07B0B" w:rsidRPr="00E200D9">
              <w:rPr>
                <w:rFonts w:hint="eastAsia"/>
                <w:szCs w:val="21"/>
              </w:rPr>
              <w:t>LINE</w:t>
            </w:r>
            <w:r w:rsidRPr="00E200D9">
              <w:rPr>
                <w:rFonts w:hint="eastAsia"/>
                <w:szCs w:val="21"/>
              </w:rPr>
              <w:t>も活用した情報発信の充実を行う。（通年）</w:t>
            </w:r>
          </w:p>
        </w:tc>
      </w:tr>
      <w:tr w:rsidR="0004242C" w:rsidRPr="00E200D9" w14:paraId="57301351" w14:textId="77777777" w:rsidTr="007321E1">
        <w:trPr>
          <w:trHeight w:val="988"/>
        </w:trPr>
        <w:tc>
          <w:tcPr>
            <w:tcW w:w="1129" w:type="dxa"/>
            <w:vAlign w:val="center"/>
          </w:tcPr>
          <w:p w14:paraId="249D4630" w14:textId="77777777" w:rsidR="0004242C" w:rsidRPr="00E200D9" w:rsidRDefault="0004242C" w:rsidP="0004242C">
            <w:pPr>
              <w:spacing w:beforeLines="20" w:before="67" w:afterLines="20" w:after="67" w:line="240" w:lineRule="exact"/>
              <w:jc w:val="center"/>
              <w:rPr>
                <w:szCs w:val="21"/>
              </w:rPr>
            </w:pPr>
            <w:r w:rsidRPr="00E200D9">
              <w:rPr>
                <w:rFonts w:hint="eastAsia"/>
                <w:szCs w:val="21"/>
              </w:rPr>
              <w:t>生野区</w:t>
            </w:r>
          </w:p>
        </w:tc>
        <w:tc>
          <w:tcPr>
            <w:tcW w:w="2694" w:type="dxa"/>
          </w:tcPr>
          <w:p w14:paraId="409A6B91"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・共助による減災に向けた地域自主防災活動を支援するため、以下を実施する。</w:t>
            </w:r>
          </w:p>
          <w:p w14:paraId="7F1D6221" w14:textId="77777777" w:rsidR="0004242C" w:rsidRPr="00E200D9" w:rsidRDefault="0004242C" w:rsidP="00DB7A36">
            <w:pPr>
              <w:spacing w:beforeLines="20" w:before="67" w:afterLines="20" w:after="67" w:line="220" w:lineRule="exact"/>
              <w:ind w:firstLineChars="100" w:firstLine="210"/>
              <w:rPr>
                <w:szCs w:val="21"/>
              </w:rPr>
            </w:pPr>
            <w:r w:rsidRPr="00E200D9">
              <w:rPr>
                <w:rFonts w:hint="eastAsia"/>
                <w:szCs w:val="21"/>
              </w:rPr>
              <w:t>・地域防災訓練の支援</w:t>
            </w:r>
          </w:p>
          <w:p w14:paraId="254A7EA1" w14:textId="77777777" w:rsidR="0004242C" w:rsidRPr="00E200D9" w:rsidRDefault="0004242C" w:rsidP="00DB7A36">
            <w:pPr>
              <w:spacing w:beforeLines="20" w:before="67" w:afterLines="20" w:after="67" w:line="220" w:lineRule="exact"/>
              <w:ind w:leftChars="100" w:left="420" w:hangingChars="100" w:hanging="210"/>
              <w:rPr>
                <w:szCs w:val="21"/>
              </w:rPr>
            </w:pPr>
            <w:r w:rsidRPr="00E200D9">
              <w:rPr>
                <w:rFonts w:hint="eastAsia"/>
                <w:szCs w:val="21"/>
              </w:rPr>
              <w:t>・地域防災マップ作成支援（更新）</w:t>
            </w:r>
          </w:p>
          <w:p w14:paraId="3CA8ADE1" w14:textId="7E878782" w:rsidR="0004242C" w:rsidRPr="00E200D9" w:rsidRDefault="0004242C" w:rsidP="00DB7A36">
            <w:pPr>
              <w:spacing w:beforeLines="20" w:before="67" w:afterLines="20" w:after="67" w:line="220" w:lineRule="exact"/>
              <w:ind w:leftChars="100" w:left="420" w:hangingChars="100" w:hanging="210"/>
              <w:rPr>
                <w:szCs w:val="21"/>
              </w:rPr>
            </w:pPr>
            <w:r w:rsidRPr="00E200D9">
              <w:rPr>
                <w:rFonts w:hint="eastAsia"/>
                <w:szCs w:val="21"/>
              </w:rPr>
              <w:t>・地域防災リーダー研修会の実施</w:t>
            </w:r>
          </w:p>
        </w:tc>
        <w:tc>
          <w:tcPr>
            <w:tcW w:w="2835" w:type="dxa"/>
          </w:tcPr>
          <w:p w14:paraId="2E235FA4" w14:textId="77777777" w:rsidR="0004242C" w:rsidRPr="00E200D9" w:rsidRDefault="0004242C" w:rsidP="003A4CA2">
            <w:pPr>
              <w:spacing w:beforeLines="20" w:before="67" w:afterLines="20" w:after="67" w:line="220" w:lineRule="exact"/>
              <w:rPr>
                <w:szCs w:val="21"/>
              </w:rPr>
            </w:pPr>
            <w:r w:rsidRPr="00E200D9">
              <w:rPr>
                <w:rFonts w:hint="eastAsia"/>
                <w:szCs w:val="21"/>
              </w:rPr>
              <w:t>・地域防災訓練の支援</w:t>
            </w:r>
          </w:p>
          <w:p w14:paraId="1E18D452" w14:textId="46453DF6"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・地域防災マップ作成支援（更新）</w:t>
            </w:r>
            <w:r w:rsidR="00E84D1E" w:rsidRPr="00E200D9">
              <w:rPr>
                <w:rFonts w:hint="eastAsia"/>
                <w:szCs w:val="21"/>
              </w:rPr>
              <w:t xml:space="preserve">　</w:t>
            </w:r>
            <w:r w:rsidR="00C07B0B" w:rsidRPr="00E200D9">
              <w:rPr>
                <w:rFonts w:hint="eastAsia"/>
                <w:szCs w:val="21"/>
              </w:rPr>
              <w:t>３</w:t>
            </w:r>
            <w:r w:rsidRPr="00E200D9">
              <w:rPr>
                <w:rFonts w:hint="eastAsia"/>
                <w:szCs w:val="21"/>
              </w:rPr>
              <w:t>地域</w:t>
            </w:r>
          </w:p>
          <w:p w14:paraId="3FE509A7" w14:textId="6A9DD9D1"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 xml:space="preserve">・地域防災リーダー研修会の実施　</w:t>
            </w:r>
            <w:r w:rsidR="00C07B0B" w:rsidRPr="00E200D9">
              <w:rPr>
                <w:rFonts w:hint="eastAsia"/>
                <w:szCs w:val="21"/>
              </w:rPr>
              <w:t>６</w:t>
            </w:r>
            <w:r w:rsidRPr="00E200D9">
              <w:rPr>
                <w:rFonts w:hint="eastAsia"/>
                <w:szCs w:val="21"/>
              </w:rPr>
              <w:t>回</w:t>
            </w:r>
          </w:p>
        </w:tc>
        <w:tc>
          <w:tcPr>
            <w:tcW w:w="1701" w:type="dxa"/>
          </w:tcPr>
          <w:p w14:paraId="10EF1A27" w14:textId="44BA09FB"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・防災訓練に参加している参加者の満足度の割合は高いが、若年層の参加割合が低い。</w:t>
            </w:r>
          </w:p>
        </w:tc>
        <w:tc>
          <w:tcPr>
            <w:tcW w:w="2409" w:type="dxa"/>
          </w:tcPr>
          <w:p w14:paraId="3FCAF8C6"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・共助による減災に向けた地域自主防災活動を支援するため、以下を実施する。（通年）</w:t>
            </w:r>
          </w:p>
          <w:p w14:paraId="68B69D04" w14:textId="7FC4FCBF" w:rsidR="0004242C" w:rsidRPr="00E200D9" w:rsidRDefault="0004242C" w:rsidP="00DB7A36">
            <w:pPr>
              <w:spacing w:beforeLines="20" w:before="67" w:afterLines="20" w:after="67" w:line="220" w:lineRule="exact"/>
              <w:ind w:leftChars="100" w:left="420" w:hangingChars="100" w:hanging="210"/>
              <w:rPr>
                <w:szCs w:val="21"/>
              </w:rPr>
            </w:pPr>
            <w:r w:rsidRPr="00E200D9">
              <w:rPr>
                <w:rFonts w:hint="eastAsia"/>
                <w:szCs w:val="21"/>
              </w:rPr>
              <w:t>・地域防災訓練の支</w:t>
            </w:r>
            <w:r w:rsidR="00DB7A36" w:rsidRPr="00E200D9">
              <w:rPr>
                <w:rFonts w:hint="eastAsia"/>
                <w:szCs w:val="21"/>
              </w:rPr>
              <w:t xml:space="preserve">　　　</w:t>
            </w:r>
            <w:r w:rsidRPr="00E200D9">
              <w:rPr>
                <w:rFonts w:hint="eastAsia"/>
                <w:szCs w:val="21"/>
              </w:rPr>
              <w:t>援</w:t>
            </w:r>
          </w:p>
          <w:p w14:paraId="40B2A188" w14:textId="77777777" w:rsidR="0004242C" w:rsidRPr="00E200D9" w:rsidRDefault="0004242C" w:rsidP="00DB7A36">
            <w:pPr>
              <w:spacing w:beforeLines="20" w:before="67" w:afterLines="20" w:after="67" w:line="220" w:lineRule="exact"/>
              <w:ind w:leftChars="100" w:left="210"/>
              <w:rPr>
                <w:szCs w:val="21"/>
              </w:rPr>
            </w:pPr>
            <w:r w:rsidRPr="00E200D9">
              <w:rPr>
                <w:rFonts w:hint="eastAsia"/>
                <w:szCs w:val="21"/>
              </w:rPr>
              <w:t>・地域防災マップ作成支援（更新）</w:t>
            </w:r>
          </w:p>
          <w:p w14:paraId="1FEBBAA5" w14:textId="77777777" w:rsidR="0004242C" w:rsidRPr="00E200D9" w:rsidRDefault="0004242C" w:rsidP="00DB7A36">
            <w:pPr>
              <w:spacing w:beforeLines="20" w:before="67" w:afterLines="20" w:after="67" w:line="220" w:lineRule="exact"/>
              <w:ind w:leftChars="100" w:left="420" w:hangingChars="100" w:hanging="210"/>
              <w:rPr>
                <w:szCs w:val="21"/>
              </w:rPr>
            </w:pPr>
            <w:r w:rsidRPr="00E200D9">
              <w:rPr>
                <w:rFonts w:hint="eastAsia"/>
                <w:szCs w:val="21"/>
              </w:rPr>
              <w:t>・地域防災リーダー研修会の実施</w:t>
            </w:r>
          </w:p>
          <w:p w14:paraId="67BCF5D6" w14:textId="131DAB18" w:rsidR="0004242C" w:rsidRPr="00E200D9" w:rsidRDefault="0004242C" w:rsidP="00DB7A36">
            <w:pPr>
              <w:spacing w:beforeLines="20" w:before="67" w:afterLines="20" w:after="67" w:line="220" w:lineRule="exact"/>
              <w:ind w:leftChars="100" w:left="420" w:hangingChars="100" w:hanging="210"/>
              <w:rPr>
                <w:szCs w:val="21"/>
              </w:rPr>
            </w:pPr>
            <w:r w:rsidRPr="00E200D9">
              <w:rPr>
                <w:rFonts w:hint="eastAsia"/>
                <w:szCs w:val="21"/>
              </w:rPr>
              <w:t>・土曜授業での防災訓練実施（学生の親にも参加を促すため）</w:t>
            </w:r>
          </w:p>
        </w:tc>
      </w:tr>
      <w:tr w:rsidR="0004242C" w:rsidRPr="00E200D9" w14:paraId="4E010DCA" w14:textId="77777777" w:rsidTr="007321E1">
        <w:trPr>
          <w:trHeight w:val="422"/>
        </w:trPr>
        <w:tc>
          <w:tcPr>
            <w:tcW w:w="1129" w:type="dxa"/>
            <w:vAlign w:val="center"/>
          </w:tcPr>
          <w:p w14:paraId="6A61FEF0" w14:textId="77777777" w:rsidR="0004242C" w:rsidRPr="00E200D9" w:rsidRDefault="0004242C" w:rsidP="0004242C">
            <w:pPr>
              <w:spacing w:beforeLines="20" w:before="67" w:afterLines="20" w:after="67" w:line="240" w:lineRule="exact"/>
              <w:jc w:val="center"/>
              <w:rPr>
                <w:szCs w:val="21"/>
              </w:rPr>
            </w:pPr>
            <w:r w:rsidRPr="00E200D9">
              <w:rPr>
                <w:rFonts w:hint="eastAsia"/>
                <w:szCs w:val="21"/>
              </w:rPr>
              <w:t>旭区</w:t>
            </w:r>
          </w:p>
        </w:tc>
        <w:tc>
          <w:tcPr>
            <w:tcW w:w="2694" w:type="dxa"/>
          </w:tcPr>
          <w:p w14:paraId="4C7E2856"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・地域活動協議会が取り組む自律的な地域活動をサポートし、地域社会におけるご近助のつながりをひろげ、安全・安心で活力ある地域社会をつくることを積極的に支援する。</w:t>
            </w:r>
          </w:p>
          <w:p w14:paraId="1EDE3B58"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・若い世代やマンション住民などこれまで地域活動への関わりが薄かった人たちをはじめ、あらゆる世代を対象として、地域活動情報をＳＮＳ等を利用して積極的に発信する。</w:t>
            </w:r>
          </w:p>
          <w:p w14:paraId="4E97591D"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・区民まつりやスポーツフェスティバルなど、コミュニティづくりに資する各種事業を実施し、人と人とが出会い、つながる機会をつくる。</w:t>
            </w:r>
          </w:p>
          <w:p w14:paraId="67084337" w14:textId="301DC0F8"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・地域担当制を通じて、地域のつながりの基礎となる町内会等とも関係をつくり、個別の相談にも対応する。</w:t>
            </w:r>
          </w:p>
        </w:tc>
        <w:tc>
          <w:tcPr>
            <w:tcW w:w="2835" w:type="dxa"/>
          </w:tcPr>
          <w:p w14:paraId="43078320"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活動協議会連絡会議等で、情報発信及び意見交換を実施しながら、地域課題やニーズに対応した活動が実施され、地域社会におけるご近助のつながりがひろがるよう積極的に支援すると共に、担い手確保のためのワークショップを各校下で開催しながら、人と人とのつながりづくりのための支援を行った。</w:t>
            </w:r>
          </w:p>
          <w:p w14:paraId="123E3CEB"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・あらゆる世代を対象として、地域活動情報を広報紙及びＳＮＳ等を利用して積極的に発信した。</w:t>
            </w:r>
          </w:p>
          <w:p w14:paraId="78B3B220"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・区民まつりやスポーツフェスティバルを開催し、人と人とが出会い、つながる機会をつくった。（８月、</w:t>
            </w:r>
            <w:r w:rsidRPr="00E200D9">
              <w:rPr>
                <w:rFonts w:hint="eastAsia"/>
                <w:szCs w:val="21"/>
              </w:rPr>
              <w:t>11</w:t>
            </w:r>
            <w:r w:rsidRPr="00E200D9">
              <w:rPr>
                <w:rFonts w:hint="eastAsia"/>
                <w:szCs w:val="21"/>
              </w:rPr>
              <w:t>月）</w:t>
            </w:r>
          </w:p>
          <w:p w14:paraId="20C55CA7" w14:textId="5449563F"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・まちづくりセンター機能</w:t>
            </w:r>
            <w:r w:rsidR="00E84D1E" w:rsidRPr="00E200D9">
              <w:rPr>
                <w:rFonts w:hint="eastAsia"/>
                <w:szCs w:val="21"/>
              </w:rPr>
              <w:t>（</w:t>
            </w:r>
            <w:r w:rsidRPr="00E200D9">
              <w:rPr>
                <w:rFonts w:hint="eastAsia"/>
                <w:szCs w:val="21"/>
              </w:rPr>
              <w:t>直営）の中で、町内会等とも関係をつくり、引き続き個別の相談にも対応した。</w:t>
            </w:r>
          </w:p>
        </w:tc>
        <w:tc>
          <w:tcPr>
            <w:tcW w:w="1701" w:type="dxa"/>
          </w:tcPr>
          <w:p w14:paraId="4E804337"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・これまで地域活動への関わりが薄かった人たちをはじめ、あらゆる世代を対象に、地域活動等への参加を促す（担い手の確保を含む）ような取組が必要である。</w:t>
            </w:r>
          </w:p>
        </w:tc>
        <w:tc>
          <w:tcPr>
            <w:tcW w:w="2409" w:type="dxa"/>
          </w:tcPr>
          <w:p w14:paraId="299F78F0"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・地域活動協議会が取り組む自律的な地域活動をサポートし、地域社会におけるご近助のつながりをひろげ、安全・安心で活力ある地域社会をつくることを積極的に支援する。（通年）</w:t>
            </w:r>
          </w:p>
          <w:p w14:paraId="65EF4E80"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・若い世代やマンション住民などこれまで地域活動への関わりが薄かった人たちをはじめ、あらゆる世代を対象として、地域活動情報をＳＮＳ等を利用して積極的に発信する。（通年）</w:t>
            </w:r>
          </w:p>
          <w:p w14:paraId="28A370FF" w14:textId="28ED48FA"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・「地域カルテ」ワークショップを継続的に開催する中で、他の活動主体同士の連携・協働【外部との連携・協働】が進むような具体的な</w:t>
            </w:r>
            <w:r w:rsidR="0066765F" w:rsidRPr="00E200D9">
              <w:rPr>
                <w:rFonts w:hint="eastAsia"/>
                <w:szCs w:val="21"/>
              </w:rPr>
              <w:t>取組</w:t>
            </w:r>
            <w:r w:rsidRPr="00E200D9">
              <w:rPr>
                <w:rFonts w:hint="eastAsia"/>
                <w:szCs w:val="21"/>
              </w:rPr>
              <w:t>が生まれるよう支援する。（通年）</w:t>
            </w:r>
          </w:p>
          <w:p w14:paraId="2132C114"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・区民まつりやスポーツフェスティバル、区民スポーツ大会等、コミュニティづくりに資する各種事業を実施し、人と人とが出会い、つながる機会をつくる。（通年）</w:t>
            </w:r>
          </w:p>
          <w:p w14:paraId="3325D8F5"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・地域のつながりの基礎となる町内会等とも関係をつくり、個別の相談にも対応する。（通年）</w:t>
            </w:r>
          </w:p>
        </w:tc>
      </w:tr>
      <w:tr w:rsidR="0004242C" w:rsidRPr="00E200D9" w14:paraId="5B044600" w14:textId="77777777" w:rsidTr="007321E1">
        <w:trPr>
          <w:trHeight w:val="988"/>
        </w:trPr>
        <w:tc>
          <w:tcPr>
            <w:tcW w:w="1129" w:type="dxa"/>
            <w:vAlign w:val="center"/>
          </w:tcPr>
          <w:p w14:paraId="197ACF9C" w14:textId="77777777" w:rsidR="0004242C" w:rsidRPr="00E200D9" w:rsidRDefault="0004242C" w:rsidP="0004242C">
            <w:pPr>
              <w:spacing w:beforeLines="20" w:before="67" w:afterLines="20" w:after="67" w:line="240" w:lineRule="exact"/>
              <w:jc w:val="center"/>
              <w:rPr>
                <w:szCs w:val="21"/>
              </w:rPr>
            </w:pPr>
            <w:r w:rsidRPr="00E200D9">
              <w:rPr>
                <w:rFonts w:hint="eastAsia"/>
                <w:szCs w:val="21"/>
              </w:rPr>
              <w:t>城東区</w:t>
            </w:r>
          </w:p>
        </w:tc>
        <w:tc>
          <w:tcPr>
            <w:tcW w:w="2694" w:type="dxa"/>
          </w:tcPr>
          <w:p w14:paraId="177B4341"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・区広報誌の特集面で、地域活動協議会など日頃から地域で活動されている団体を紹介等する。</w:t>
            </w:r>
          </w:p>
          <w:p w14:paraId="6ECFD533"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・「ウエルカム</w:t>
            </w:r>
            <w:r w:rsidRPr="00E200D9">
              <w:rPr>
                <w:rFonts w:hint="eastAsia"/>
                <w:szCs w:val="21"/>
              </w:rPr>
              <w:t>JOTO</w:t>
            </w:r>
            <w:r w:rsidRPr="00E200D9">
              <w:rPr>
                <w:rFonts w:hint="eastAsia"/>
                <w:szCs w:val="21"/>
              </w:rPr>
              <w:t>」（転入者への城東区に関する情報提供パック）で、地縁団体等への加入呼びかけビラを配布する。</w:t>
            </w:r>
          </w:p>
        </w:tc>
        <w:tc>
          <w:tcPr>
            <w:tcW w:w="2835" w:type="dxa"/>
          </w:tcPr>
          <w:p w14:paraId="3632F565"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・区広報誌において、地域活動協議会の活動を紹介する特集を掲載した。</w:t>
            </w:r>
          </w:p>
          <w:p w14:paraId="5BFD04DF"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・地域主催の各種行事に参加し、情報収集と提供を行った。</w:t>
            </w:r>
          </w:p>
          <w:p w14:paraId="14B0CF68" w14:textId="63E1844A"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・地域の防災訓練への協力</w:t>
            </w:r>
            <w:r w:rsidR="002B5F22" w:rsidRPr="00E200D9">
              <w:rPr>
                <w:rFonts w:hint="eastAsia"/>
                <w:szCs w:val="21"/>
              </w:rPr>
              <w:t>５</w:t>
            </w:r>
            <w:r w:rsidRPr="00E200D9">
              <w:rPr>
                <w:rFonts w:hint="eastAsia"/>
                <w:szCs w:val="21"/>
              </w:rPr>
              <w:t>回、防災出前講座の実施</w:t>
            </w:r>
            <w:r w:rsidR="002B5F22" w:rsidRPr="00E200D9">
              <w:rPr>
                <w:rFonts w:hint="eastAsia"/>
                <w:szCs w:val="21"/>
              </w:rPr>
              <w:t>２</w:t>
            </w:r>
            <w:r w:rsidRPr="00E200D9">
              <w:rPr>
                <w:rFonts w:hint="eastAsia"/>
                <w:szCs w:val="21"/>
              </w:rPr>
              <w:t>回、地域防災リーダー隊長会議の開催</w:t>
            </w:r>
            <w:r w:rsidR="002B5F22" w:rsidRPr="00E200D9">
              <w:rPr>
                <w:rFonts w:hint="eastAsia"/>
                <w:szCs w:val="21"/>
              </w:rPr>
              <w:t>１</w:t>
            </w:r>
            <w:r w:rsidRPr="00E200D9">
              <w:rPr>
                <w:rFonts w:hint="eastAsia"/>
                <w:szCs w:val="21"/>
              </w:rPr>
              <w:t>回。</w:t>
            </w:r>
          </w:p>
          <w:p w14:paraId="5E118DF0"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・「ウエルカム</w:t>
            </w:r>
            <w:r w:rsidRPr="00E200D9">
              <w:rPr>
                <w:rFonts w:hint="eastAsia"/>
                <w:szCs w:val="21"/>
              </w:rPr>
              <w:t>JOTO</w:t>
            </w:r>
            <w:r w:rsidRPr="00E200D9">
              <w:rPr>
                <w:rFonts w:hint="eastAsia"/>
                <w:szCs w:val="21"/>
              </w:rPr>
              <w:t>」（転入者への城東区に関する情報提供パック）で、地縁団体への加入呼びかけビラを配布し、また「区民情報コーナー」に配架した。</w:t>
            </w:r>
          </w:p>
          <w:p w14:paraId="427374E4" w14:textId="0080BB52"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・まちづくりセンター作成の「みんなの地域活動ハンドブック」を配架し、地域活動への理解促進を図った。</w:t>
            </w:r>
          </w:p>
        </w:tc>
        <w:tc>
          <w:tcPr>
            <w:tcW w:w="1701" w:type="dxa"/>
          </w:tcPr>
          <w:p w14:paraId="625828BE"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・新築マンションなどへの転入者に地域の活動に興味を持ってもらう必要がある。</w:t>
            </w:r>
          </w:p>
          <w:p w14:paraId="6B1FD9A9"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・より多くの区民に活動紹介と活動情報を提供できるよう、広報を充実させる必要がある。</w:t>
            </w:r>
          </w:p>
          <w:p w14:paraId="3FEE2407" w14:textId="77777777" w:rsidR="0004242C" w:rsidRPr="00E200D9" w:rsidRDefault="0004242C" w:rsidP="003A4CA2">
            <w:pPr>
              <w:spacing w:beforeLines="20" w:before="67" w:afterLines="20" w:after="67" w:line="220" w:lineRule="exact"/>
              <w:ind w:left="210" w:hangingChars="100" w:hanging="210"/>
              <w:rPr>
                <w:szCs w:val="21"/>
              </w:rPr>
            </w:pPr>
          </w:p>
        </w:tc>
        <w:tc>
          <w:tcPr>
            <w:tcW w:w="2409" w:type="dxa"/>
          </w:tcPr>
          <w:p w14:paraId="2DE8EF4B"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・「ウエルカム</w:t>
            </w:r>
            <w:r w:rsidRPr="00E200D9">
              <w:rPr>
                <w:rFonts w:hint="eastAsia"/>
                <w:szCs w:val="21"/>
              </w:rPr>
              <w:t>JOTO</w:t>
            </w:r>
            <w:r w:rsidRPr="00E200D9">
              <w:rPr>
                <w:rFonts w:hint="eastAsia"/>
                <w:szCs w:val="21"/>
              </w:rPr>
              <w:t>」（転入者への城東区に関する情報提供パック）で、地縁団体等への加入呼びかけビラを配布する。（通年）</w:t>
            </w:r>
          </w:p>
          <w:p w14:paraId="5C30E66A"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・各地域の活動紹介や情報提供を地域の広報紙やＳＮＳを活用して積極的に行う。（通年）</w:t>
            </w:r>
          </w:p>
        </w:tc>
      </w:tr>
      <w:tr w:rsidR="0004242C" w:rsidRPr="00E200D9" w14:paraId="4566982A" w14:textId="77777777" w:rsidTr="007321E1">
        <w:trPr>
          <w:trHeight w:val="988"/>
        </w:trPr>
        <w:tc>
          <w:tcPr>
            <w:tcW w:w="1129" w:type="dxa"/>
            <w:vAlign w:val="center"/>
          </w:tcPr>
          <w:p w14:paraId="4DFE5181" w14:textId="77777777" w:rsidR="0004242C" w:rsidRPr="00E200D9" w:rsidRDefault="0004242C" w:rsidP="0004242C">
            <w:pPr>
              <w:spacing w:beforeLines="20" w:before="67" w:afterLines="20" w:after="67" w:line="240" w:lineRule="exact"/>
              <w:jc w:val="center"/>
              <w:rPr>
                <w:szCs w:val="21"/>
              </w:rPr>
            </w:pPr>
            <w:r w:rsidRPr="00E200D9">
              <w:rPr>
                <w:rFonts w:hint="eastAsia"/>
                <w:szCs w:val="21"/>
              </w:rPr>
              <w:t>鶴見区</w:t>
            </w:r>
          </w:p>
        </w:tc>
        <w:tc>
          <w:tcPr>
            <w:tcW w:w="2694" w:type="dxa"/>
          </w:tcPr>
          <w:p w14:paraId="3089A418"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・事業の同日開催等、地域で実施する事業間の連携を促進させるなど、参加者の交流を図るとともにつながりづくりを支援する。</w:t>
            </w:r>
          </w:p>
        </w:tc>
        <w:tc>
          <w:tcPr>
            <w:tcW w:w="2835" w:type="dxa"/>
          </w:tcPr>
          <w:p w14:paraId="2B690B94"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・地域が実施する様々な事業の開催日とふれあい喫茶、食事サービスの開催日をあわせ、双方に参加できるようにして、相互交流を図った。（５回）</w:t>
            </w:r>
          </w:p>
          <w:p w14:paraId="77EE04F4"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ツルラボ」（※１）、「つるばた会議」（※２）を開催し、各地域の担い手の交流を図るとともに、参加対象を限定せず広く参加を募り、地域活動に関心のある住民との交流も図った。（ツルラボ：５月、６月、８月、９月、</w:t>
            </w:r>
            <w:r w:rsidRPr="00E200D9">
              <w:rPr>
                <w:rFonts w:hint="eastAsia"/>
                <w:szCs w:val="21"/>
              </w:rPr>
              <w:t>10</w:t>
            </w:r>
            <w:r w:rsidRPr="00E200D9">
              <w:rPr>
                <w:rFonts w:hint="eastAsia"/>
                <w:szCs w:val="21"/>
              </w:rPr>
              <w:t>月、</w:t>
            </w:r>
            <w:r w:rsidRPr="00E200D9">
              <w:rPr>
                <w:rFonts w:hint="eastAsia"/>
                <w:szCs w:val="21"/>
              </w:rPr>
              <w:t>11</w:t>
            </w:r>
            <w:r w:rsidRPr="00E200D9">
              <w:rPr>
                <w:rFonts w:hint="eastAsia"/>
                <w:szCs w:val="21"/>
              </w:rPr>
              <w:t>月、つるばた会議：３月）</w:t>
            </w:r>
          </w:p>
          <w:p w14:paraId="0140FCD4" w14:textId="77777777" w:rsidR="0004242C" w:rsidRPr="00E200D9" w:rsidRDefault="0004242C" w:rsidP="003A4CA2">
            <w:pPr>
              <w:spacing w:beforeLines="20" w:before="67" w:afterLines="20" w:after="67" w:line="220" w:lineRule="exact"/>
              <w:ind w:leftChars="100" w:left="420" w:hangingChars="100" w:hanging="210"/>
              <w:rPr>
                <w:szCs w:val="21"/>
              </w:rPr>
            </w:pPr>
            <w:r w:rsidRPr="00E200D9">
              <w:rPr>
                <w:rFonts w:hint="eastAsia"/>
                <w:szCs w:val="21"/>
              </w:rPr>
              <w:t>（※１）地域活動事例の分析と意見交換の場</w:t>
            </w:r>
          </w:p>
          <w:p w14:paraId="102E902C" w14:textId="659EE85E" w:rsidR="0004242C" w:rsidRPr="00E200D9" w:rsidRDefault="0004242C" w:rsidP="003A4CA2">
            <w:pPr>
              <w:spacing w:beforeLines="20" w:before="67" w:afterLines="20" w:after="67" w:line="220" w:lineRule="exact"/>
              <w:ind w:leftChars="100" w:left="420" w:hangingChars="100" w:hanging="210"/>
              <w:rPr>
                <w:szCs w:val="21"/>
              </w:rPr>
            </w:pPr>
            <w:r w:rsidRPr="00E200D9">
              <w:rPr>
                <w:rFonts w:hint="eastAsia"/>
                <w:szCs w:val="21"/>
              </w:rPr>
              <w:t>（※２）鶴見区版井戸端会議</w:t>
            </w:r>
          </w:p>
        </w:tc>
        <w:tc>
          <w:tcPr>
            <w:tcW w:w="1701" w:type="dxa"/>
          </w:tcPr>
          <w:p w14:paraId="655D999F"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・事業により多くの方が参加するように取り組む必要がある。</w:t>
            </w:r>
          </w:p>
        </w:tc>
        <w:tc>
          <w:tcPr>
            <w:tcW w:w="2409" w:type="dxa"/>
          </w:tcPr>
          <w:p w14:paraId="52DB62B5"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・事業の同日開催等、地域で実施する事業間の連携を促進させるなど、参加者の交流を図るとともに、多くの方が参加するように広報に力を入れ、つながりづくりを支援する。（通年）</w:t>
            </w:r>
          </w:p>
        </w:tc>
      </w:tr>
      <w:tr w:rsidR="0004242C" w:rsidRPr="00E200D9" w14:paraId="6C06DDF3" w14:textId="77777777" w:rsidTr="007321E1">
        <w:trPr>
          <w:trHeight w:val="988"/>
        </w:trPr>
        <w:tc>
          <w:tcPr>
            <w:tcW w:w="1129" w:type="dxa"/>
            <w:vAlign w:val="center"/>
          </w:tcPr>
          <w:p w14:paraId="0BE85801" w14:textId="77777777" w:rsidR="0004242C" w:rsidRPr="00E200D9" w:rsidRDefault="0004242C" w:rsidP="0004242C">
            <w:pPr>
              <w:spacing w:beforeLines="20" w:before="67" w:afterLines="20" w:after="67" w:line="240" w:lineRule="exact"/>
              <w:jc w:val="center"/>
              <w:rPr>
                <w:szCs w:val="21"/>
              </w:rPr>
            </w:pPr>
            <w:r w:rsidRPr="00E200D9">
              <w:rPr>
                <w:rFonts w:hint="eastAsia"/>
                <w:szCs w:val="21"/>
              </w:rPr>
              <w:t>阿倍野区</w:t>
            </w:r>
          </w:p>
        </w:tc>
        <w:tc>
          <w:tcPr>
            <w:tcW w:w="2694" w:type="dxa"/>
          </w:tcPr>
          <w:p w14:paraId="6B84E28C"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・防災に関する出前講座等でつながりの大切さを啓発する。また、阿倍野区地域福祉計画の推進に向けて活動主体が連携できる仕組みづくりを支援する。</w:t>
            </w:r>
          </w:p>
          <w:p w14:paraId="63F3F9F0"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・小・中学校を対象とした防災研修でつながりの大切さを啓発する。また、区ホームページなどを活用し、若い世代をはじめ多くの人につながりの大切さと興味を持ってもらえるよう啓発する。</w:t>
            </w:r>
          </w:p>
          <w:p w14:paraId="21C84761"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・地域で活動している団体などが主体的に阿倍野区の魅力を継続して発信するためのツールＳＮＳ</w:t>
            </w:r>
            <w:r w:rsidRPr="00E200D9">
              <w:rPr>
                <w:rFonts w:hint="eastAsia"/>
                <w:szCs w:val="21"/>
              </w:rPr>
              <w:t>(Facebook</w:t>
            </w:r>
            <w:r w:rsidRPr="00E200D9">
              <w:rPr>
                <w:rFonts w:hint="eastAsia"/>
                <w:szCs w:val="21"/>
              </w:rPr>
              <w:t>、インスタグラム等</w:t>
            </w:r>
            <w:r w:rsidRPr="00E200D9">
              <w:rPr>
                <w:rFonts w:hint="eastAsia"/>
                <w:szCs w:val="21"/>
              </w:rPr>
              <w:t>)</w:t>
            </w:r>
            <w:r w:rsidRPr="00E200D9">
              <w:rPr>
                <w:rFonts w:hint="eastAsia"/>
                <w:szCs w:val="21"/>
              </w:rPr>
              <w:t>を使用したＰＲ事業を行う。</w:t>
            </w:r>
          </w:p>
          <w:p w14:paraId="1B6709E4"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・市民活動に関する相談窓口を設置し、情報提供等を行う。</w:t>
            </w:r>
          </w:p>
        </w:tc>
        <w:tc>
          <w:tcPr>
            <w:tcW w:w="2835" w:type="dxa"/>
          </w:tcPr>
          <w:p w14:paraId="5AF32567"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・防災関係会議参加者への啓発：のべ</w:t>
            </w:r>
            <w:r w:rsidRPr="00E200D9">
              <w:rPr>
                <w:rFonts w:hint="eastAsia"/>
                <w:szCs w:val="21"/>
              </w:rPr>
              <w:t>121</w:t>
            </w:r>
            <w:r w:rsidRPr="00E200D9">
              <w:rPr>
                <w:rFonts w:hint="eastAsia"/>
                <w:szCs w:val="21"/>
              </w:rPr>
              <w:t>名</w:t>
            </w:r>
          </w:p>
          <w:p w14:paraId="3CEEB563" w14:textId="0D2CE3F6"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・出前講座での啓発：開催数</w:t>
            </w:r>
            <w:r w:rsidR="002B5F22" w:rsidRPr="00E200D9">
              <w:rPr>
                <w:rFonts w:hint="eastAsia"/>
                <w:szCs w:val="21"/>
              </w:rPr>
              <w:t>５</w:t>
            </w:r>
            <w:r w:rsidRPr="00E200D9">
              <w:rPr>
                <w:rFonts w:hint="eastAsia"/>
                <w:szCs w:val="21"/>
              </w:rPr>
              <w:t>回</w:t>
            </w:r>
            <w:r w:rsidRPr="00E200D9">
              <w:rPr>
                <w:rFonts w:hint="eastAsia"/>
                <w:szCs w:val="21"/>
              </w:rPr>
              <w:t>/156</w:t>
            </w:r>
            <w:r w:rsidRPr="00E200D9">
              <w:rPr>
                <w:rFonts w:hint="eastAsia"/>
                <w:szCs w:val="21"/>
              </w:rPr>
              <w:t>名</w:t>
            </w:r>
          </w:p>
          <w:p w14:paraId="2CB1700E"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・地域防災リーダーの訓練・研修参加者への啓発：のべ</w:t>
            </w:r>
            <w:r w:rsidRPr="00E200D9">
              <w:rPr>
                <w:rFonts w:hint="eastAsia"/>
                <w:szCs w:val="21"/>
              </w:rPr>
              <w:t>390</w:t>
            </w:r>
            <w:r w:rsidRPr="00E200D9">
              <w:rPr>
                <w:rFonts w:hint="eastAsia"/>
                <w:szCs w:val="21"/>
              </w:rPr>
              <w:t>名</w:t>
            </w:r>
          </w:p>
          <w:p w14:paraId="2E24A1CD"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・防災教育等実施学校数：</w:t>
            </w:r>
            <w:r w:rsidRPr="00E200D9">
              <w:rPr>
                <w:rFonts w:hint="eastAsia"/>
                <w:szCs w:val="21"/>
              </w:rPr>
              <w:t>15</w:t>
            </w:r>
            <w:r w:rsidRPr="00E200D9">
              <w:rPr>
                <w:rFonts w:hint="eastAsia"/>
                <w:szCs w:val="21"/>
              </w:rPr>
              <w:t>校のうち</w:t>
            </w:r>
            <w:r w:rsidRPr="00E200D9">
              <w:rPr>
                <w:rFonts w:hint="eastAsia"/>
                <w:szCs w:val="21"/>
              </w:rPr>
              <w:t>12</w:t>
            </w:r>
            <w:r w:rsidRPr="00E200D9">
              <w:rPr>
                <w:rFonts w:hint="eastAsia"/>
                <w:szCs w:val="21"/>
              </w:rPr>
              <w:t>校</w:t>
            </w:r>
          </w:p>
          <w:p w14:paraId="4E6011B5" w14:textId="32DF86FA"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・地域福祉推進会議の開催：</w:t>
            </w:r>
            <w:r w:rsidR="002B5F22" w:rsidRPr="00E200D9">
              <w:rPr>
                <w:rFonts w:hint="eastAsia"/>
                <w:szCs w:val="21"/>
              </w:rPr>
              <w:t>２</w:t>
            </w:r>
            <w:r w:rsidRPr="00E200D9">
              <w:rPr>
                <w:rFonts w:hint="eastAsia"/>
                <w:szCs w:val="21"/>
              </w:rPr>
              <w:t>回（</w:t>
            </w:r>
            <w:r w:rsidR="002B5F22" w:rsidRPr="00E200D9">
              <w:rPr>
                <w:rFonts w:hint="eastAsia"/>
                <w:szCs w:val="21"/>
              </w:rPr>
              <w:t>７</w:t>
            </w:r>
            <w:r w:rsidRPr="00E200D9">
              <w:rPr>
                <w:rFonts w:hint="eastAsia"/>
                <w:szCs w:val="21"/>
              </w:rPr>
              <w:t>月・</w:t>
            </w:r>
            <w:r w:rsidR="002B5F22" w:rsidRPr="00E200D9">
              <w:rPr>
                <w:rFonts w:hint="eastAsia"/>
                <w:szCs w:val="21"/>
              </w:rPr>
              <w:t>３</w:t>
            </w:r>
            <w:r w:rsidRPr="00E200D9">
              <w:rPr>
                <w:rFonts w:hint="eastAsia"/>
                <w:szCs w:val="21"/>
              </w:rPr>
              <w:t>月）</w:t>
            </w:r>
          </w:p>
          <w:p w14:paraId="56943D98" w14:textId="572ED5FD"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・地域福祉ミーティングの開催：</w:t>
            </w:r>
            <w:r w:rsidR="002B5F22" w:rsidRPr="00E200D9">
              <w:rPr>
                <w:rFonts w:hint="eastAsia"/>
                <w:szCs w:val="21"/>
              </w:rPr>
              <w:t>１</w:t>
            </w:r>
            <w:r w:rsidRPr="00E200D9">
              <w:rPr>
                <w:rFonts w:hint="eastAsia"/>
                <w:szCs w:val="21"/>
              </w:rPr>
              <w:t>回（</w:t>
            </w:r>
            <w:r w:rsidR="002B5F22" w:rsidRPr="00E200D9">
              <w:rPr>
                <w:rFonts w:hint="eastAsia"/>
                <w:szCs w:val="21"/>
              </w:rPr>
              <w:t>２</w:t>
            </w:r>
            <w:r w:rsidRPr="00E200D9">
              <w:rPr>
                <w:rFonts w:hint="eastAsia"/>
                <w:szCs w:val="21"/>
              </w:rPr>
              <w:t>月）</w:t>
            </w:r>
          </w:p>
          <w:p w14:paraId="100BDF31" w14:textId="131EA5CC"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・阿倍野区魅力創造事業「あべのって」メンバーによる阿倍野区の魅力スポットや行事等の情報発信</w:t>
            </w:r>
            <w:r w:rsidRPr="00E200D9">
              <w:rPr>
                <w:rFonts w:hint="eastAsia"/>
                <w:szCs w:val="21"/>
              </w:rPr>
              <w:t>480</w:t>
            </w:r>
            <w:r w:rsidRPr="00E200D9">
              <w:rPr>
                <w:rFonts w:hint="eastAsia"/>
                <w:szCs w:val="21"/>
              </w:rPr>
              <w:t>回</w:t>
            </w:r>
          </w:p>
          <w:p w14:paraId="3CB13F13" w14:textId="1C45451B"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・市民活動に関する相談窓口を設置し、ホームページや地域団体の会議等を活用し情報提供等を行った。</w:t>
            </w:r>
            <w:r w:rsidR="002F187E" w:rsidRPr="00E200D9">
              <w:rPr>
                <w:rFonts w:hint="eastAsia"/>
                <w:szCs w:val="21"/>
              </w:rPr>
              <w:t>（</w:t>
            </w:r>
            <w:r w:rsidR="002B5F22" w:rsidRPr="00E200D9">
              <w:rPr>
                <w:rFonts w:hint="eastAsia"/>
                <w:szCs w:val="21"/>
              </w:rPr>
              <w:t>４</w:t>
            </w:r>
            <w:r w:rsidRPr="00E200D9">
              <w:rPr>
                <w:rFonts w:hint="eastAsia"/>
                <w:szCs w:val="21"/>
              </w:rPr>
              <w:t>件</w:t>
            </w:r>
            <w:r w:rsidR="002F187E" w:rsidRPr="00E200D9">
              <w:rPr>
                <w:rFonts w:hint="eastAsia"/>
                <w:szCs w:val="21"/>
              </w:rPr>
              <w:t>）</w:t>
            </w:r>
          </w:p>
        </w:tc>
        <w:tc>
          <w:tcPr>
            <w:tcW w:w="1701" w:type="dxa"/>
          </w:tcPr>
          <w:p w14:paraId="76CD8BFF"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・地域活動に関する啓発・情報発信をより幅広く行っていく必要がある。</w:t>
            </w:r>
          </w:p>
        </w:tc>
        <w:tc>
          <w:tcPr>
            <w:tcW w:w="2409" w:type="dxa"/>
          </w:tcPr>
          <w:p w14:paraId="4680BC82"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・防災に関する出前講座等でつながりの大切さを啓発する。（通年）また、阿倍野区地域福祉計画の推進に向けて活動主体が連携できる仕組みづくりを支援する。（通年）</w:t>
            </w:r>
          </w:p>
          <w:p w14:paraId="53CC9F44"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・小・中学校を対象とした防災研修でつながりの大切さを啓発する。また、区ホームページなどを活用し、若い世代をはじめ多くの人につながりの大切さと興味を持ってもらえるよう啓発する。（通年）</w:t>
            </w:r>
          </w:p>
        </w:tc>
      </w:tr>
      <w:tr w:rsidR="0004242C" w:rsidRPr="00E200D9" w14:paraId="71781778" w14:textId="77777777" w:rsidTr="007321E1">
        <w:trPr>
          <w:trHeight w:val="564"/>
        </w:trPr>
        <w:tc>
          <w:tcPr>
            <w:tcW w:w="1129" w:type="dxa"/>
            <w:vAlign w:val="center"/>
          </w:tcPr>
          <w:p w14:paraId="5E7DA2D8" w14:textId="77777777" w:rsidR="0004242C" w:rsidRPr="00E200D9" w:rsidRDefault="0004242C" w:rsidP="0004242C">
            <w:pPr>
              <w:spacing w:beforeLines="20" w:before="67" w:afterLines="20" w:after="67" w:line="240" w:lineRule="exact"/>
              <w:jc w:val="center"/>
              <w:rPr>
                <w:szCs w:val="21"/>
              </w:rPr>
            </w:pPr>
            <w:r w:rsidRPr="00E200D9">
              <w:rPr>
                <w:rFonts w:hint="eastAsia"/>
                <w:szCs w:val="21"/>
              </w:rPr>
              <w:t>住之江区</w:t>
            </w:r>
          </w:p>
        </w:tc>
        <w:tc>
          <w:tcPr>
            <w:tcW w:w="2694" w:type="dxa"/>
          </w:tcPr>
          <w:p w14:paraId="14DD2425"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・地活協が実施するイベント等で、地活協の活動紹介や町会加入促進にかかる取組が進むよう、中間支援組織とも連携し支援を行う。</w:t>
            </w:r>
          </w:p>
          <w:p w14:paraId="02C05398"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・区広報紙、ホームページ、</w:t>
            </w:r>
            <w:r w:rsidRPr="00E200D9">
              <w:rPr>
                <w:rFonts w:hint="eastAsia"/>
                <w:szCs w:val="21"/>
              </w:rPr>
              <w:t>Facebook</w:t>
            </w:r>
            <w:r w:rsidRPr="00E200D9">
              <w:rPr>
                <w:rFonts w:hint="eastAsia"/>
                <w:szCs w:val="21"/>
              </w:rPr>
              <w:t>で、地域活動や町会加入促進にかかる情報発信を行う。</w:t>
            </w:r>
          </w:p>
        </w:tc>
        <w:tc>
          <w:tcPr>
            <w:tcW w:w="2835" w:type="dxa"/>
          </w:tcPr>
          <w:p w14:paraId="2753B1E1"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・地域の協力を得て、地活協の活動紹介や町会加入促進についてのチラシを作成し、区民まつりや地域のイベントで配布した。</w:t>
            </w:r>
          </w:p>
          <w:p w14:paraId="1E165B05" w14:textId="2878CB6A"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・区広報紙で毎月地域に焦点をあてた記事を掲載し、ホームページや</w:t>
            </w:r>
            <w:r w:rsidRPr="00E200D9">
              <w:rPr>
                <w:rFonts w:hint="eastAsia"/>
                <w:szCs w:val="21"/>
              </w:rPr>
              <w:t>Facebook</w:t>
            </w:r>
            <w:r w:rsidRPr="00E200D9">
              <w:rPr>
                <w:rFonts w:hint="eastAsia"/>
                <w:szCs w:val="21"/>
              </w:rPr>
              <w:t>で町会加入促進についてのページを掲載した。</w:t>
            </w:r>
          </w:p>
        </w:tc>
        <w:tc>
          <w:tcPr>
            <w:tcW w:w="1701" w:type="dxa"/>
          </w:tcPr>
          <w:p w14:paraId="5AAE982B" w14:textId="5AD3F84A"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29</w:t>
            </w:r>
            <w:r w:rsidRPr="00E200D9">
              <w:rPr>
                <w:rFonts w:hint="eastAsia"/>
                <w:szCs w:val="21"/>
              </w:rPr>
              <w:t>年度結果（</w:t>
            </w:r>
            <w:r w:rsidRPr="00E200D9">
              <w:rPr>
                <w:rFonts w:hint="eastAsia"/>
                <w:szCs w:val="21"/>
              </w:rPr>
              <w:t>45.4</w:t>
            </w:r>
            <w:r w:rsidR="00983DCC" w:rsidRPr="00E200D9">
              <w:rPr>
                <w:rFonts w:hint="eastAsia"/>
                <w:szCs w:val="21"/>
              </w:rPr>
              <w:t>％</w:t>
            </w:r>
            <w:r w:rsidRPr="00E200D9">
              <w:rPr>
                <w:rFonts w:hint="eastAsia"/>
                <w:szCs w:val="21"/>
              </w:rPr>
              <w:t>）に対し、</w:t>
            </w:r>
            <w:r w:rsidRPr="00E200D9">
              <w:rPr>
                <w:rFonts w:hint="eastAsia"/>
                <w:szCs w:val="21"/>
              </w:rPr>
              <w:t>30</w:t>
            </w:r>
            <w:r w:rsidRPr="00E200D9">
              <w:rPr>
                <w:rFonts w:hint="eastAsia"/>
                <w:szCs w:val="21"/>
              </w:rPr>
              <w:t>年度（</w:t>
            </w:r>
            <w:r w:rsidRPr="00E200D9">
              <w:rPr>
                <w:rFonts w:hint="eastAsia"/>
                <w:szCs w:val="21"/>
              </w:rPr>
              <w:t>46.0</w:t>
            </w:r>
            <w:r w:rsidR="00983DCC" w:rsidRPr="00E200D9">
              <w:rPr>
                <w:rFonts w:hint="eastAsia"/>
                <w:szCs w:val="21"/>
              </w:rPr>
              <w:t>％</w:t>
            </w:r>
            <w:r w:rsidRPr="00E200D9">
              <w:rPr>
                <w:rFonts w:hint="eastAsia"/>
                <w:szCs w:val="21"/>
              </w:rPr>
              <w:t>）と向上してはいるものの目標値には届いていない。さらに多くの方の目に触れるよう情報発信の場の拡大や内容の充実を図る必要がある。</w:t>
            </w:r>
          </w:p>
          <w:p w14:paraId="545000D5" w14:textId="0E32158F"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・区の広報媒体や区民が多く参加するイベント等、より一層多くの機会で情報発信するとともに、チラシ等の発信内容についても工夫していく。</w:t>
            </w:r>
          </w:p>
        </w:tc>
        <w:tc>
          <w:tcPr>
            <w:tcW w:w="2409" w:type="dxa"/>
          </w:tcPr>
          <w:p w14:paraId="6591628B" w14:textId="1C7E9E75"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・地活協が実施するイベント等で、地活協の活動紹介や町会加入促進にかかる取組が進むよう、中間支援組織とも連携し支援を行う。（通年）</w:t>
            </w:r>
          </w:p>
          <w:p w14:paraId="157E6303"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・区広報紙、ホームページ、</w:t>
            </w:r>
            <w:r w:rsidRPr="00E200D9">
              <w:rPr>
                <w:rFonts w:hint="eastAsia"/>
                <w:szCs w:val="21"/>
              </w:rPr>
              <w:t>Facebook</w:t>
            </w:r>
            <w:r w:rsidRPr="00E200D9">
              <w:rPr>
                <w:rFonts w:hint="eastAsia"/>
                <w:szCs w:val="21"/>
              </w:rPr>
              <w:t>で、地域活動や町会加入促進にかかる情報発信を行う。（通年）</w:t>
            </w:r>
          </w:p>
          <w:p w14:paraId="2CA92EE0" w14:textId="77777777" w:rsidR="0004242C" w:rsidRPr="00E200D9" w:rsidRDefault="0004242C" w:rsidP="003A4CA2">
            <w:pPr>
              <w:spacing w:beforeLines="20" w:before="67" w:afterLines="20" w:after="67" w:line="220" w:lineRule="exact"/>
              <w:ind w:left="210" w:hangingChars="100" w:hanging="210"/>
              <w:rPr>
                <w:szCs w:val="21"/>
              </w:rPr>
            </w:pPr>
          </w:p>
        </w:tc>
      </w:tr>
      <w:tr w:rsidR="0004242C" w:rsidRPr="00E200D9" w14:paraId="15F93DB8" w14:textId="77777777" w:rsidTr="007321E1">
        <w:trPr>
          <w:trHeight w:val="988"/>
        </w:trPr>
        <w:tc>
          <w:tcPr>
            <w:tcW w:w="1129" w:type="dxa"/>
            <w:vAlign w:val="center"/>
          </w:tcPr>
          <w:p w14:paraId="27295D77" w14:textId="7F113337" w:rsidR="0004242C" w:rsidRPr="00E200D9" w:rsidRDefault="00B62431" w:rsidP="0004242C">
            <w:pPr>
              <w:spacing w:beforeLines="20" w:before="67" w:afterLines="20" w:after="67" w:line="240" w:lineRule="exact"/>
              <w:jc w:val="center"/>
              <w:rPr>
                <w:rFonts w:eastAsia="ＭＳ Ｐゴシック" w:cs="ＭＳ Ｐゴシック"/>
                <w:szCs w:val="21"/>
              </w:rPr>
            </w:pPr>
            <w:r w:rsidRPr="00E200D9">
              <w:rPr>
                <w:rFonts w:eastAsia="ＭＳ 明朝" w:cs="ＭＳ Ｐゴシック" w:hint="eastAsia"/>
                <w:szCs w:val="21"/>
              </w:rPr>
              <w:t>住吉区</w:t>
            </w:r>
          </w:p>
        </w:tc>
        <w:tc>
          <w:tcPr>
            <w:tcW w:w="2694" w:type="dxa"/>
          </w:tcPr>
          <w:p w14:paraId="78F37645"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・近所に住む人同士が日常生活の中で顔見知りになれるよう、地域見守り支援や町会エリアでの防災の取組を進める。</w:t>
            </w:r>
          </w:p>
          <w:p w14:paraId="2F0D1F51"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・見守り支援や個別支援プランの作成については、実施可能な地域を特定して進めていく。</w:t>
            </w:r>
          </w:p>
          <w:p w14:paraId="25772FC8"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・若い世代を含むたくさんの住民が参加したくなる活動事例の情報提供を地域振興会議や区ホームページで行う。</w:t>
            </w:r>
          </w:p>
          <w:p w14:paraId="6870DED3"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・マンション住民向け防災研修会を実施</w:t>
            </w:r>
            <w:r w:rsidRPr="00E200D9">
              <w:rPr>
                <w:rFonts w:hint="eastAsia"/>
                <w:szCs w:val="21"/>
              </w:rPr>
              <w:t>(</w:t>
            </w:r>
            <w:r w:rsidRPr="00E200D9">
              <w:rPr>
                <w:rFonts w:hint="eastAsia"/>
                <w:szCs w:val="21"/>
              </w:rPr>
              <w:t>５回）し、防災を通じて、住民同士のつながりづくり、マンションと町会・自治会等とのつながりづくりを促進する。</w:t>
            </w:r>
          </w:p>
          <w:p w14:paraId="4D213651" w14:textId="77777777" w:rsidR="0004242C" w:rsidRPr="00E200D9" w:rsidRDefault="0004242C" w:rsidP="003A4CA2">
            <w:pPr>
              <w:spacing w:beforeLines="20" w:before="67" w:afterLines="20" w:after="67" w:line="220" w:lineRule="exact"/>
              <w:rPr>
                <w:szCs w:val="21"/>
              </w:rPr>
            </w:pPr>
          </w:p>
        </w:tc>
        <w:tc>
          <w:tcPr>
            <w:tcW w:w="2835" w:type="dxa"/>
          </w:tcPr>
          <w:p w14:paraId="0E2DB053"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・住吉区総合防災訓練で町会災害対策本部（一時避難場所）の訓練を重点的に実施し、住民同士のつながりづくりを促進した。</w:t>
            </w:r>
          </w:p>
          <w:p w14:paraId="09D20D0A"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・各地域・町会単位で地域見守り支援の説明会等を実施し、本取組への協力依頼を行った。</w:t>
            </w:r>
            <w:r w:rsidRPr="00E200D9">
              <w:rPr>
                <w:rFonts w:hint="eastAsia"/>
                <w:szCs w:val="21"/>
              </w:rPr>
              <w:t>(53</w:t>
            </w:r>
            <w:r w:rsidRPr="00E200D9">
              <w:rPr>
                <w:rFonts w:hint="eastAsia"/>
                <w:szCs w:val="21"/>
              </w:rPr>
              <w:t>回）</w:t>
            </w:r>
          </w:p>
          <w:p w14:paraId="5A4AE48A"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・見守り支援事務所開設（１地域）</w:t>
            </w:r>
          </w:p>
          <w:p w14:paraId="062E6CE9"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・子育てサロンや盆踊り等の開催について、「広報すみよし」や区ホームページ、</w:t>
            </w:r>
            <w:r w:rsidRPr="00E200D9">
              <w:rPr>
                <w:rFonts w:hint="eastAsia"/>
                <w:szCs w:val="21"/>
              </w:rPr>
              <w:t>Twitter</w:t>
            </w:r>
            <w:r w:rsidRPr="00E200D9">
              <w:rPr>
                <w:rFonts w:hint="eastAsia"/>
                <w:szCs w:val="21"/>
              </w:rPr>
              <w:t>、</w:t>
            </w:r>
            <w:r w:rsidRPr="00E200D9">
              <w:rPr>
                <w:rFonts w:hint="eastAsia"/>
                <w:szCs w:val="21"/>
              </w:rPr>
              <w:t>LINE</w:t>
            </w:r>
            <w:r w:rsidRPr="00E200D9">
              <w:rPr>
                <w:rFonts w:hint="eastAsia"/>
                <w:szCs w:val="21"/>
              </w:rPr>
              <w:t>で情報提供を実施した。</w:t>
            </w:r>
          </w:p>
          <w:p w14:paraId="3E14D3E7"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・マンション住民向け防災研修会を地域と連携して実施（４回）し、自助・共助の取組について啓発を行った。</w:t>
            </w:r>
          </w:p>
          <w:p w14:paraId="401213AB"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・あいさつ運動を推進した。</w:t>
            </w:r>
          </w:p>
          <w:p w14:paraId="00CCB561" w14:textId="3D207A99"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・町会加入促進チラシの転入パックへの封入、区ホームページや広報すみよしで加入促進の情報の発信を行った。</w:t>
            </w:r>
          </w:p>
        </w:tc>
        <w:tc>
          <w:tcPr>
            <w:tcW w:w="1701" w:type="dxa"/>
          </w:tcPr>
          <w:p w14:paraId="48570761"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・多くの住民の訓練・研修会の参加を促すこと</w:t>
            </w:r>
          </w:p>
          <w:p w14:paraId="4DC2F678"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・地域格差があること</w:t>
            </w:r>
          </w:p>
          <w:p w14:paraId="4B7643EB"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・マンション住民向け防災研修会において、多くの住民の参加を促すこと</w:t>
            </w:r>
          </w:p>
          <w:p w14:paraId="13185E8C"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・若い世代の地域活動への参加を促すこと</w:t>
            </w:r>
          </w:p>
          <w:p w14:paraId="28EFE1F9" w14:textId="58AF9A29" w:rsidR="0004242C" w:rsidRPr="00E200D9" w:rsidRDefault="0004242C" w:rsidP="003A4CA2">
            <w:pPr>
              <w:spacing w:beforeLines="20" w:before="67" w:afterLines="20" w:after="67" w:line="220" w:lineRule="exact"/>
              <w:ind w:left="210" w:hangingChars="100" w:hanging="210"/>
              <w:rPr>
                <w:szCs w:val="21"/>
              </w:rPr>
            </w:pPr>
          </w:p>
        </w:tc>
        <w:tc>
          <w:tcPr>
            <w:tcW w:w="2409" w:type="dxa"/>
          </w:tcPr>
          <w:p w14:paraId="15BCE161"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・近所に住む人同士が日常生活の中で顔見知りになれるよう、引き続き地域見守り支援や町会エリアでの防災の取組を進める。（通年）</w:t>
            </w:r>
          </w:p>
          <w:p w14:paraId="0A1F0A80"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マンション住民向け防災研修会を実施（７回）し、防災を通じて、住民同士のつながりづくり、マンションと町会・自治会等とのつながりづくりを促進する。不参加者に対し、ポスティング等で研修会の内容を周知する。（通年）</w:t>
            </w:r>
          </w:p>
          <w:p w14:paraId="63E2962E"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・引き続き、若い世代を含むたくさんの住民が参加したくなる活動事例の情報提供を地域振興会議や区ホームページで行う。（通年）</w:t>
            </w:r>
          </w:p>
          <w:p w14:paraId="06A86012"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w:t>
            </w:r>
            <w:r w:rsidRPr="00E200D9">
              <w:rPr>
                <w:rFonts w:hint="eastAsia"/>
                <w:szCs w:val="21"/>
              </w:rPr>
              <w:t>LINE</w:t>
            </w:r>
            <w:r w:rsidRPr="00E200D9">
              <w:rPr>
                <w:rFonts w:hint="eastAsia"/>
                <w:szCs w:val="21"/>
              </w:rPr>
              <w:t>などを活用し、若い世代を対象とした地域活動情報の発信を行う。（通年）</w:t>
            </w:r>
          </w:p>
          <w:p w14:paraId="047A4199"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・人と人とのつながりを大切にするため、あいさつ運動を推進する。（通年）</w:t>
            </w:r>
          </w:p>
          <w:p w14:paraId="06481278" w14:textId="3271C37A"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・つながりづくりの基盤となる町会への加入を促進するため、町会加入促進のチラシを転入パックへ封入、区ホームページや広報すみよしで情報発信を行う。（通年）</w:t>
            </w:r>
          </w:p>
        </w:tc>
      </w:tr>
      <w:tr w:rsidR="0004242C" w:rsidRPr="00E200D9" w14:paraId="07EDB8EA" w14:textId="77777777" w:rsidTr="007321E1">
        <w:trPr>
          <w:trHeight w:val="737"/>
        </w:trPr>
        <w:tc>
          <w:tcPr>
            <w:tcW w:w="1129" w:type="dxa"/>
            <w:vAlign w:val="center"/>
          </w:tcPr>
          <w:p w14:paraId="15C17132" w14:textId="77777777" w:rsidR="0004242C" w:rsidRPr="00E200D9" w:rsidRDefault="0004242C" w:rsidP="0004242C">
            <w:pPr>
              <w:spacing w:beforeLines="20" w:before="67" w:afterLines="20" w:after="67" w:line="240" w:lineRule="exact"/>
              <w:jc w:val="center"/>
              <w:rPr>
                <w:szCs w:val="21"/>
              </w:rPr>
            </w:pPr>
            <w:r w:rsidRPr="00E200D9">
              <w:rPr>
                <w:rFonts w:hint="eastAsia"/>
                <w:szCs w:val="21"/>
              </w:rPr>
              <w:t>東住吉区</w:t>
            </w:r>
          </w:p>
        </w:tc>
        <w:tc>
          <w:tcPr>
            <w:tcW w:w="2694" w:type="dxa"/>
          </w:tcPr>
          <w:p w14:paraId="39204B3A"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・地域活動に関する意識を向上させる取組</w:t>
            </w:r>
          </w:p>
          <w:p w14:paraId="26F2D586"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・広報紙やホームページなどでの情報発信</w:t>
            </w:r>
          </w:p>
          <w:p w14:paraId="4CF64D45"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・町会加入促進チラシなどの作成・配付</w:t>
            </w:r>
          </w:p>
          <w:p w14:paraId="1CE8C495" w14:textId="6A82E555"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・様々な催し等での啓発</w:t>
            </w:r>
          </w:p>
        </w:tc>
        <w:tc>
          <w:tcPr>
            <w:tcW w:w="2835" w:type="dxa"/>
          </w:tcPr>
          <w:p w14:paraId="28CA4B1E" w14:textId="2937235B"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・各地域の行事予定を広報紙に掲載した。</w:t>
            </w:r>
          </w:p>
          <w:p w14:paraId="73B08035"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・各地域の活動実施の様子をＨＰに掲載した。</w:t>
            </w:r>
          </w:p>
          <w:p w14:paraId="553367F0"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・町会加入促進チラシを転入者に配布した。</w:t>
            </w:r>
          </w:p>
          <w:p w14:paraId="3027579A"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・地域の夏祭り等の機会をとらえ啓発を行った。</w:t>
            </w:r>
          </w:p>
          <w:p w14:paraId="0D651123" w14:textId="46D167AB"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・区民フェスティバル等の機会をとらえ啓発を実施した。</w:t>
            </w:r>
          </w:p>
        </w:tc>
        <w:tc>
          <w:tcPr>
            <w:tcW w:w="1701" w:type="dxa"/>
          </w:tcPr>
          <w:p w14:paraId="6D1B9912" w14:textId="2612A95F"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・高齢者以外の年齢層に対しても地域での活動の様子や地域でのつながりが伝わるような発信の工夫が必要である。</w:t>
            </w:r>
          </w:p>
        </w:tc>
        <w:tc>
          <w:tcPr>
            <w:tcW w:w="2409" w:type="dxa"/>
          </w:tcPr>
          <w:p w14:paraId="56CC42F2" w14:textId="2977C8ED"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w:t>
            </w:r>
            <w:r w:rsidR="002F187E" w:rsidRPr="00E200D9">
              <w:rPr>
                <w:rFonts w:hint="eastAsia"/>
                <w:szCs w:val="21"/>
              </w:rPr>
              <w:t>各地域の行事予定を広報紙に掲載する。広報紙については区全体で編集方法を</w:t>
            </w:r>
            <w:r w:rsidR="002301E3" w:rsidRPr="00E200D9">
              <w:rPr>
                <w:rFonts w:hint="eastAsia"/>
                <w:szCs w:val="21"/>
              </w:rPr>
              <w:t>改める</w:t>
            </w:r>
            <w:r w:rsidR="002F187E" w:rsidRPr="00E200D9">
              <w:rPr>
                <w:rFonts w:hint="eastAsia"/>
                <w:szCs w:val="21"/>
              </w:rPr>
              <w:t>効果的な発信に取り組む。（通年）</w:t>
            </w:r>
          </w:p>
          <w:p w14:paraId="75311E0B"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・各地域の活動実施の様子をＨＰに掲載する。</w:t>
            </w:r>
            <w:r w:rsidRPr="00E200D9">
              <w:rPr>
                <w:rFonts w:hint="eastAsia"/>
                <w:szCs w:val="21"/>
              </w:rPr>
              <w:t>(</w:t>
            </w:r>
            <w:r w:rsidRPr="00E200D9">
              <w:rPr>
                <w:rFonts w:hint="eastAsia"/>
                <w:szCs w:val="21"/>
              </w:rPr>
              <w:t>通年）</w:t>
            </w:r>
          </w:p>
          <w:p w14:paraId="785A8DEB"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・町会加入促進チラシを転入者に配布する。</w:t>
            </w:r>
            <w:r w:rsidRPr="00E200D9">
              <w:rPr>
                <w:rFonts w:hint="eastAsia"/>
                <w:szCs w:val="21"/>
              </w:rPr>
              <w:t>(</w:t>
            </w:r>
            <w:r w:rsidRPr="00E200D9">
              <w:rPr>
                <w:rFonts w:hint="eastAsia"/>
                <w:szCs w:val="21"/>
              </w:rPr>
              <w:t>通年）</w:t>
            </w:r>
          </w:p>
          <w:p w14:paraId="2FD48B38" w14:textId="220C184D"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・様々な催し等で啓発する。</w:t>
            </w:r>
            <w:r w:rsidRPr="00E200D9">
              <w:rPr>
                <w:rFonts w:hint="eastAsia"/>
                <w:szCs w:val="21"/>
              </w:rPr>
              <w:t>(</w:t>
            </w:r>
            <w:r w:rsidRPr="00E200D9">
              <w:rPr>
                <w:rFonts w:hint="eastAsia"/>
                <w:szCs w:val="21"/>
              </w:rPr>
              <w:t>随時）</w:t>
            </w:r>
          </w:p>
        </w:tc>
      </w:tr>
      <w:tr w:rsidR="0004242C" w:rsidRPr="00E200D9" w14:paraId="4DD35FB5" w14:textId="77777777" w:rsidTr="007321E1">
        <w:trPr>
          <w:trHeight w:val="737"/>
        </w:trPr>
        <w:tc>
          <w:tcPr>
            <w:tcW w:w="1129" w:type="dxa"/>
            <w:tcBorders>
              <w:bottom w:val="single" w:sz="4" w:space="0" w:color="auto"/>
            </w:tcBorders>
            <w:vAlign w:val="center"/>
          </w:tcPr>
          <w:p w14:paraId="45DBAD1E" w14:textId="77777777" w:rsidR="0004242C" w:rsidRPr="00E200D9" w:rsidRDefault="0004242C" w:rsidP="0004242C">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694" w:type="dxa"/>
            <w:tcBorders>
              <w:bottom w:val="single" w:sz="4" w:space="0" w:color="auto"/>
            </w:tcBorders>
          </w:tcPr>
          <w:p w14:paraId="178D3603"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・「広報ひらの」以外にも、区ホームページやＳＮＳで町会、自治会の加入促進を行う。</w:t>
            </w:r>
          </w:p>
          <w:p w14:paraId="1F5DC9F6" w14:textId="2CBADD56"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Facebook</w:t>
            </w:r>
            <w:r w:rsidRPr="00E200D9">
              <w:rPr>
                <w:rFonts w:hint="eastAsia"/>
                <w:szCs w:val="21"/>
              </w:rPr>
              <w:t>、ホームページで地域の活動を掲載。</w:t>
            </w:r>
          </w:p>
        </w:tc>
        <w:tc>
          <w:tcPr>
            <w:tcW w:w="2835" w:type="dxa"/>
            <w:tcBorders>
              <w:bottom w:val="single" w:sz="4" w:space="0" w:color="auto"/>
            </w:tcBorders>
          </w:tcPr>
          <w:p w14:paraId="6C19B709"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・地域情報</w:t>
            </w:r>
            <w:r w:rsidRPr="00E200D9">
              <w:rPr>
                <w:rFonts w:hint="eastAsia"/>
                <w:szCs w:val="21"/>
              </w:rPr>
              <w:t>Facebook</w:t>
            </w:r>
            <w:r w:rsidRPr="00E200D9">
              <w:rPr>
                <w:rFonts w:hint="eastAsia"/>
                <w:szCs w:val="21"/>
              </w:rPr>
              <w:t>において、地域の活動の掲載にあわせて町会・自治会加入の呼びかけを行った。</w:t>
            </w:r>
          </w:p>
          <w:p w14:paraId="718CE91B" w14:textId="450CF7D9"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・防災を視点で町会・自治会加入チラシを作成し、</w:t>
            </w:r>
            <w:r w:rsidR="00BD616A" w:rsidRPr="00E200D9">
              <w:rPr>
                <w:rFonts w:hint="eastAsia"/>
                <w:szCs w:val="21"/>
              </w:rPr>
              <w:t>区</w:t>
            </w:r>
            <w:r w:rsidRPr="00E200D9">
              <w:rPr>
                <w:rFonts w:hint="eastAsia"/>
                <w:szCs w:val="21"/>
              </w:rPr>
              <w:t>ホームページ掲載・転入者への配布を行なった。</w:t>
            </w:r>
          </w:p>
        </w:tc>
        <w:tc>
          <w:tcPr>
            <w:tcW w:w="1701" w:type="dxa"/>
            <w:tcBorders>
              <w:bottom w:val="single" w:sz="4" w:space="0" w:color="auto"/>
            </w:tcBorders>
          </w:tcPr>
          <w:p w14:paraId="45D79284"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・防災の視点以外で町会・自治会加入や活動参加のチラシを作成し、様々な視点での加入促進が必要。</w:t>
            </w:r>
          </w:p>
        </w:tc>
        <w:tc>
          <w:tcPr>
            <w:tcW w:w="2409" w:type="dxa"/>
            <w:tcBorders>
              <w:bottom w:val="single" w:sz="4" w:space="0" w:color="auto"/>
            </w:tcBorders>
          </w:tcPr>
          <w:p w14:paraId="7A1CA665"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・高齢者見守り等の福祉の視点及び活動の呼びかけのチラシを作成し、町会・自治会加入促進を行う。</w:t>
            </w:r>
            <w:r w:rsidRPr="00E200D9">
              <w:rPr>
                <w:rFonts w:hint="eastAsia"/>
                <w:szCs w:val="21"/>
              </w:rPr>
              <w:t>(</w:t>
            </w:r>
            <w:r w:rsidRPr="00E200D9">
              <w:rPr>
                <w:rFonts w:hint="eastAsia"/>
                <w:szCs w:val="21"/>
              </w:rPr>
              <w:t>上半期）</w:t>
            </w:r>
          </w:p>
          <w:p w14:paraId="00D38649" w14:textId="3552F421"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・地域情報</w:t>
            </w:r>
            <w:r w:rsidRPr="00E200D9">
              <w:rPr>
                <w:rFonts w:hint="eastAsia"/>
                <w:szCs w:val="21"/>
              </w:rPr>
              <w:t>Facebook</w:t>
            </w:r>
            <w:r w:rsidRPr="00E200D9">
              <w:rPr>
                <w:rFonts w:hint="eastAsia"/>
                <w:szCs w:val="21"/>
              </w:rPr>
              <w:t>、</w:t>
            </w:r>
            <w:r w:rsidR="00BD616A" w:rsidRPr="00E200D9">
              <w:rPr>
                <w:rFonts w:hint="eastAsia"/>
                <w:szCs w:val="21"/>
              </w:rPr>
              <w:t>区</w:t>
            </w:r>
            <w:r w:rsidRPr="00E200D9">
              <w:rPr>
                <w:rFonts w:hint="eastAsia"/>
                <w:szCs w:val="21"/>
              </w:rPr>
              <w:t>ホームページ、広報ひらのにおいて、地域の活動の掲載にあわせて町会・自治会加入の呼びかけを行う。（通年）</w:t>
            </w:r>
          </w:p>
        </w:tc>
      </w:tr>
      <w:tr w:rsidR="0004242C" w:rsidRPr="00E200D9" w14:paraId="51615831" w14:textId="77777777" w:rsidTr="007321E1">
        <w:trPr>
          <w:trHeight w:val="737"/>
        </w:trPr>
        <w:tc>
          <w:tcPr>
            <w:tcW w:w="1129" w:type="dxa"/>
            <w:vAlign w:val="center"/>
          </w:tcPr>
          <w:p w14:paraId="410B7DA5" w14:textId="77777777" w:rsidR="0004242C" w:rsidRPr="00E200D9" w:rsidRDefault="0004242C" w:rsidP="0004242C">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694" w:type="dxa"/>
          </w:tcPr>
          <w:p w14:paraId="70DFEE8B"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・地域住民が参加する防災訓練や防災出前講座などを通して、共助の重要性について啓発を実施する。</w:t>
            </w:r>
          </w:p>
          <w:p w14:paraId="366BF1AE" w14:textId="0530C918"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・地域のつながりづくりのために転入者へ町内会などのチラシを配布し周知を行う等の支援を行う。</w:t>
            </w:r>
          </w:p>
        </w:tc>
        <w:tc>
          <w:tcPr>
            <w:tcW w:w="2835" w:type="dxa"/>
          </w:tcPr>
          <w:p w14:paraId="66236E36"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・地域住民が参加する防災訓練（無線交信訓練含む）を</w:t>
            </w:r>
            <w:r w:rsidRPr="00E200D9">
              <w:rPr>
                <w:rFonts w:hint="eastAsia"/>
                <w:szCs w:val="21"/>
              </w:rPr>
              <w:t>18</w:t>
            </w:r>
            <w:r w:rsidRPr="00E200D9">
              <w:rPr>
                <w:rFonts w:hint="eastAsia"/>
                <w:szCs w:val="21"/>
              </w:rPr>
              <w:t>回、防災出前講座を</w:t>
            </w:r>
            <w:r w:rsidRPr="00E200D9">
              <w:rPr>
                <w:rFonts w:hint="eastAsia"/>
                <w:szCs w:val="21"/>
              </w:rPr>
              <w:t>20</w:t>
            </w:r>
            <w:r w:rsidRPr="00E200D9">
              <w:rPr>
                <w:rFonts w:hint="eastAsia"/>
                <w:szCs w:val="21"/>
              </w:rPr>
              <w:t>回実施し、共助の重要性について啓発を実施した。</w:t>
            </w:r>
          </w:p>
          <w:p w14:paraId="7A089F5A" w14:textId="1D8D0A50"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・転入者へ町内会（第一層）などのチラシを配布（転入者パック）し周知するなどの支援を行った。</w:t>
            </w:r>
          </w:p>
        </w:tc>
        <w:tc>
          <w:tcPr>
            <w:tcW w:w="1701" w:type="dxa"/>
          </w:tcPr>
          <w:p w14:paraId="37D645E5"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・町内会（第一層）などのチラシについて、地域関係者以外の参加者が多い区主催イベント等においても配布するなど、より多くの区民に周知していく必要がある。</w:t>
            </w:r>
          </w:p>
        </w:tc>
        <w:tc>
          <w:tcPr>
            <w:tcW w:w="2409" w:type="dxa"/>
          </w:tcPr>
          <w:p w14:paraId="324421F5" w14:textId="77777777"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・地域住民が参加する防災訓練や防災出前講座などを通して、共助の重要性について啓発を実施する。（通年）</w:t>
            </w:r>
          </w:p>
          <w:p w14:paraId="7AD77D95" w14:textId="7D5EAA2F"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・地域のつながりづくりのために転入者へ町内会などのチラシを配布し周知を行う等の支援を行う。</w:t>
            </w:r>
            <w:r w:rsidR="004C5A76" w:rsidRPr="00E200D9">
              <w:rPr>
                <w:rFonts w:hint="eastAsia"/>
                <w:szCs w:val="21"/>
              </w:rPr>
              <w:t>（通年）</w:t>
            </w:r>
          </w:p>
          <w:p w14:paraId="48827F7A" w14:textId="543BB0C9" w:rsidR="0004242C" w:rsidRPr="00E200D9" w:rsidRDefault="0004242C" w:rsidP="003A4CA2">
            <w:pPr>
              <w:spacing w:beforeLines="20" w:before="67" w:afterLines="20" w:after="67" w:line="220" w:lineRule="exact"/>
              <w:ind w:left="210" w:hangingChars="100" w:hanging="210"/>
              <w:rPr>
                <w:szCs w:val="21"/>
              </w:rPr>
            </w:pPr>
            <w:r w:rsidRPr="00E200D9">
              <w:rPr>
                <w:rFonts w:hint="eastAsia"/>
                <w:szCs w:val="21"/>
              </w:rPr>
              <w:t>・町内会などのチラシを区主催のイベント等においても配布し周知を行う等の支援を行う。（通年）</w:t>
            </w:r>
          </w:p>
        </w:tc>
      </w:tr>
    </w:tbl>
    <w:p w14:paraId="122D72DE" w14:textId="77777777" w:rsidR="00471F00" w:rsidRPr="00E200D9" w:rsidRDefault="00471F00" w:rsidP="003A4EB4">
      <w:pPr>
        <w:spacing w:line="240" w:lineRule="exact"/>
        <w:rPr>
          <w:rFonts w:asciiTheme="majorEastAsia" w:eastAsiaTheme="majorEastAsia" w:hAnsiTheme="majorEastAsia"/>
          <w:sz w:val="22"/>
        </w:rPr>
      </w:pPr>
    </w:p>
    <w:p w14:paraId="749C6950" w14:textId="77777777" w:rsidR="00471F00" w:rsidRPr="00E200D9" w:rsidRDefault="00471F00" w:rsidP="003A4EB4">
      <w:pPr>
        <w:widowControl/>
        <w:spacing w:line="240" w:lineRule="exact"/>
        <w:jc w:val="left"/>
        <w:rPr>
          <w:rFonts w:asciiTheme="majorEastAsia" w:eastAsiaTheme="majorEastAsia" w:hAnsiTheme="majorEastAsia"/>
          <w:sz w:val="22"/>
        </w:rPr>
      </w:pPr>
      <w:r w:rsidRPr="00E200D9">
        <w:rPr>
          <w:rFonts w:asciiTheme="majorEastAsia" w:eastAsiaTheme="majorEastAsia" w:hAnsiTheme="majorEastAsia"/>
          <w:sz w:val="22"/>
        </w:rPr>
        <w:br w:type="page"/>
      </w:r>
    </w:p>
    <w:p w14:paraId="641FB320" w14:textId="281E7742" w:rsidR="00EF10DB" w:rsidRPr="00E200D9" w:rsidRDefault="00EF10DB" w:rsidP="008A509F">
      <w:pPr>
        <w:pStyle w:val="af7"/>
      </w:pPr>
      <w:bookmarkStart w:id="4" w:name="_Toc515454166"/>
      <w:r w:rsidRPr="00E200D9">
        <w:rPr>
          <w:rFonts w:hint="eastAsia"/>
        </w:rPr>
        <w:t>柱1-Ⅱ-ア　地域に</w:t>
      </w:r>
      <w:r w:rsidR="00E345F0" w:rsidRPr="00E200D9">
        <w:rPr>
          <w:rFonts w:hint="eastAsia"/>
        </w:rPr>
        <w:t>根ざした</w:t>
      </w:r>
      <w:r w:rsidRPr="00E200D9">
        <w:rPr>
          <w:rFonts w:hint="eastAsia"/>
        </w:rPr>
        <w:t>活動の活性化（地縁型団体）</w:t>
      </w:r>
      <w:bookmarkEnd w:id="4"/>
    </w:p>
    <w:p w14:paraId="2F27B95A" w14:textId="77777777" w:rsidR="00EF10DB" w:rsidRPr="00E200D9" w:rsidRDefault="00EF10DB" w:rsidP="00EF6A44">
      <w:pPr>
        <w:spacing w:line="300" w:lineRule="exact"/>
        <w:rPr>
          <w:rFonts w:asciiTheme="majorEastAsia" w:eastAsiaTheme="majorEastAsia" w:hAnsiTheme="majorEastAsia"/>
          <w:sz w:val="22"/>
        </w:rPr>
      </w:pPr>
      <w:r w:rsidRPr="00E200D9">
        <w:rPr>
          <w:rFonts w:asciiTheme="majorEastAsia" w:eastAsiaTheme="majorEastAsia" w:hAnsiTheme="majorEastAsia" w:hint="eastAsia"/>
          <w:sz w:val="22"/>
        </w:rPr>
        <w:t>目標の達成状況</w:t>
      </w:r>
    </w:p>
    <w:p w14:paraId="21FE8CA9" w14:textId="68E6E5AB" w:rsidR="00EF10DB" w:rsidRPr="00E200D9" w:rsidRDefault="00EF10DB" w:rsidP="00EF6A44">
      <w:pPr>
        <w:framePr w:hSpace="142" w:wrap="around" w:vAnchor="text" w:hAnchor="margin" w:y="365"/>
        <w:spacing w:line="300" w:lineRule="exact"/>
        <w:ind w:left="1100" w:hangingChars="500" w:hanging="1100"/>
        <w:rPr>
          <w:rFonts w:asciiTheme="majorEastAsia" w:eastAsiaTheme="majorEastAsia" w:hAnsiTheme="majorEastAsia"/>
          <w:sz w:val="22"/>
        </w:rPr>
      </w:pPr>
      <w:r w:rsidRPr="00E200D9">
        <w:rPr>
          <w:rFonts w:asciiTheme="majorEastAsia" w:eastAsiaTheme="majorEastAsia" w:hAnsiTheme="majorEastAsia" w:hint="eastAsia"/>
          <w:sz w:val="22"/>
        </w:rPr>
        <w:t>目標指標</w:t>
      </w:r>
      <w:r w:rsidR="00C3233E" w:rsidRPr="00E200D9">
        <w:rPr>
          <w:rFonts w:asciiTheme="majorEastAsia" w:eastAsiaTheme="majorEastAsia" w:hAnsiTheme="majorEastAsia" w:hint="eastAsia"/>
          <w:sz w:val="22"/>
        </w:rPr>
        <w:t>①</w:t>
      </w:r>
      <w:r w:rsidRPr="00E200D9">
        <w:rPr>
          <w:rFonts w:asciiTheme="majorEastAsia" w:eastAsiaTheme="majorEastAsia" w:hAnsiTheme="majorEastAsia" w:hint="eastAsia"/>
          <w:sz w:val="22"/>
        </w:rPr>
        <w:t>「自治会、町内会単位（第一層）の活動への支援</w:t>
      </w:r>
      <w:r w:rsidR="00C3233E" w:rsidRPr="00E200D9">
        <w:rPr>
          <w:rFonts w:asciiTheme="majorEastAsia" w:eastAsiaTheme="majorEastAsia" w:hAnsiTheme="majorEastAsia" w:hint="eastAsia"/>
          <w:sz w:val="22"/>
        </w:rPr>
        <w:t>」</w:t>
      </w:r>
    </w:p>
    <w:p w14:paraId="3D66F681" w14:textId="62649886" w:rsidR="00EF10DB" w:rsidRPr="00E200D9" w:rsidRDefault="00EF10DB" w:rsidP="00C3233E">
      <w:pPr>
        <w:framePr w:hSpace="142" w:wrap="around" w:vAnchor="text" w:hAnchor="margin" w:y="365"/>
        <w:spacing w:line="300" w:lineRule="exact"/>
        <w:ind w:leftChars="600" w:left="1260"/>
        <w:rPr>
          <w:rFonts w:asciiTheme="majorEastAsia" w:eastAsiaTheme="majorEastAsia" w:hAnsiTheme="majorEastAsia"/>
          <w:sz w:val="22"/>
        </w:rPr>
      </w:pPr>
      <w:r w:rsidRPr="00E200D9">
        <w:rPr>
          <w:rFonts w:asciiTheme="majorEastAsia" w:eastAsiaTheme="majorEastAsia" w:hAnsiTheme="majorEastAsia" w:hint="eastAsia"/>
          <w:sz w:val="22"/>
        </w:rPr>
        <w:t>自治会・町内会単位の活動に参加している区民のうち、身自治会・町内会単位の活動に対する市からの支援が役に立っていると感じている区民の割合」</w:t>
      </w:r>
    </w:p>
    <w:p w14:paraId="0DB9B52B" w14:textId="17F58931" w:rsidR="00BF7E26" w:rsidRPr="00E200D9" w:rsidRDefault="00BF7E26" w:rsidP="008B60E4">
      <w:pPr>
        <w:widowControl/>
        <w:jc w:val="left"/>
        <w:rPr>
          <w:rFonts w:asciiTheme="majorEastAsia" w:eastAsiaTheme="majorEastAsia" w:hAnsiTheme="majorEastAsia"/>
          <w:sz w:val="22"/>
        </w:rPr>
      </w:pPr>
    </w:p>
    <w:tbl>
      <w:tblPr>
        <w:tblStyle w:val="32"/>
        <w:tblW w:w="10768" w:type="dxa"/>
        <w:tblLook w:val="04A0" w:firstRow="1" w:lastRow="0" w:firstColumn="1" w:lastColumn="0" w:noHBand="0" w:noVBand="1"/>
      </w:tblPr>
      <w:tblGrid>
        <w:gridCol w:w="1129"/>
        <w:gridCol w:w="1560"/>
        <w:gridCol w:w="1559"/>
        <w:gridCol w:w="1701"/>
        <w:gridCol w:w="4819"/>
      </w:tblGrid>
      <w:tr w:rsidR="00BF7E26" w:rsidRPr="00E200D9" w14:paraId="31E246C3" w14:textId="77777777" w:rsidTr="00EE5FEA">
        <w:trPr>
          <w:trHeight w:val="416"/>
          <w:tblHeader/>
        </w:trPr>
        <w:tc>
          <w:tcPr>
            <w:tcW w:w="10768" w:type="dxa"/>
            <w:gridSpan w:val="5"/>
            <w:tcBorders>
              <w:bottom w:val="single" w:sz="4" w:space="0" w:color="auto"/>
            </w:tcBorders>
            <w:shd w:val="clear" w:color="auto" w:fill="B6DDE8" w:themeFill="accent5" w:themeFillTint="66"/>
            <w:vAlign w:val="center"/>
          </w:tcPr>
          <w:p w14:paraId="1C242669" w14:textId="2C84CF32" w:rsidR="00BF7E26" w:rsidRPr="00E200D9" w:rsidRDefault="00BF7E26" w:rsidP="00BF7E26">
            <w:pPr>
              <w:spacing w:line="240" w:lineRule="exact"/>
              <w:jc w:val="center"/>
            </w:pPr>
            <w:r w:rsidRPr="00E200D9">
              <w:rPr>
                <w:rFonts w:hint="eastAsia"/>
              </w:rPr>
              <w:t>29</w:t>
            </w:r>
            <w:r w:rsidRPr="00E200D9">
              <w:rPr>
                <w:rFonts w:hint="eastAsia"/>
              </w:rPr>
              <w:t>年度</w:t>
            </w:r>
            <w:r w:rsidRPr="00E200D9">
              <w:t>目標</w:t>
            </w:r>
          </w:p>
        </w:tc>
      </w:tr>
      <w:tr w:rsidR="00BF7E26" w:rsidRPr="00E200D9" w14:paraId="2A24C860" w14:textId="77777777" w:rsidTr="00EE5FEA">
        <w:trPr>
          <w:trHeight w:val="416"/>
          <w:tblHeader/>
        </w:trPr>
        <w:tc>
          <w:tcPr>
            <w:tcW w:w="10768" w:type="dxa"/>
            <w:gridSpan w:val="5"/>
            <w:shd w:val="clear" w:color="auto" w:fill="auto"/>
            <w:vAlign w:val="center"/>
          </w:tcPr>
          <w:p w14:paraId="50C17EA8" w14:textId="5AA9DB89" w:rsidR="00BF7E26" w:rsidRPr="00E200D9" w:rsidRDefault="00BF7E26" w:rsidP="00202575">
            <w:pPr>
              <w:spacing w:line="240" w:lineRule="exact"/>
              <w:ind w:firstLineChars="100" w:firstLine="210"/>
              <w:jc w:val="left"/>
            </w:pPr>
            <w:r w:rsidRPr="00E200D9">
              <w:rPr>
                <w:rFonts w:hint="eastAsia"/>
              </w:rPr>
              <w:t xml:space="preserve">自治会・町内会単位の活動への支援策の策定、着手可能なものから実施　</w:t>
            </w:r>
          </w:p>
        </w:tc>
      </w:tr>
      <w:tr w:rsidR="00BF7E26" w:rsidRPr="00E200D9" w14:paraId="2747AF35" w14:textId="77777777" w:rsidTr="00202575">
        <w:trPr>
          <w:trHeight w:val="416"/>
          <w:tblHeader/>
        </w:trPr>
        <w:tc>
          <w:tcPr>
            <w:tcW w:w="1129" w:type="dxa"/>
            <w:shd w:val="clear" w:color="auto" w:fill="B6DDE8" w:themeFill="accent5" w:themeFillTint="66"/>
          </w:tcPr>
          <w:p w14:paraId="6027E071" w14:textId="77777777" w:rsidR="00BF7E26" w:rsidRPr="00E200D9" w:rsidRDefault="00BF7E26" w:rsidP="00BF7E26">
            <w:pPr>
              <w:spacing w:line="260" w:lineRule="exact"/>
              <w:contextualSpacing/>
              <w:rPr>
                <w:sz w:val="24"/>
                <w:szCs w:val="24"/>
              </w:rPr>
            </w:pPr>
          </w:p>
        </w:tc>
        <w:tc>
          <w:tcPr>
            <w:tcW w:w="1560" w:type="dxa"/>
            <w:shd w:val="clear" w:color="auto" w:fill="B6DDE8" w:themeFill="accent5" w:themeFillTint="66"/>
            <w:vAlign w:val="center"/>
          </w:tcPr>
          <w:p w14:paraId="388A7725" w14:textId="77777777" w:rsidR="00FA0993" w:rsidRPr="00E200D9" w:rsidRDefault="00FA0993" w:rsidP="00FA0993">
            <w:pPr>
              <w:spacing w:line="240" w:lineRule="exact"/>
              <w:jc w:val="center"/>
            </w:pPr>
            <w:r w:rsidRPr="00E200D9">
              <w:rPr>
                <w:rFonts w:hint="eastAsia"/>
              </w:rPr>
              <w:t>目標</w:t>
            </w:r>
          </w:p>
          <w:p w14:paraId="3309A8C0" w14:textId="77777777" w:rsidR="00FA0993" w:rsidRPr="00E200D9" w:rsidRDefault="00FA0993" w:rsidP="00FA0993">
            <w:pPr>
              <w:spacing w:line="240" w:lineRule="exact"/>
              <w:jc w:val="center"/>
            </w:pPr>
            <w:r w:rsidRPr="00E200D9">
              <w:rPr>
                <w:rFonts w:hint="eastAsia"/>
              </w:rPr>
              <w:t>上段：</w:t>
            </w:r>
            <w:r w:rsidRPr="00E200D9">
              <w:rPr>
                <w:rFonts w:hint="eastAsia"/>
              </w:rPr>
              <w:t>30</w:t>
            </w:r>
            <w:r w:rsidRPr="00E200D9">
              <w:rPr>
                <w:rFonts w:hint="eastAsia"/>
              </w:rPr>
              <w:t>年度</w:t>
            </w:r>
          </w:p>
          <w:p w14:paraId="74DA3985" w14:textId="149B8D38" w:rsidR="00BF7E26" w:rsidRPr="00E200D9" w:rsidRDefault="00FA0993" w:rsidP="00FA0993">
            <w:pPr>
              <w:spacing w:line="240" w:lineRule="exact"/>
              <w:jc w:val="center"/>
            </w:pPr>
            <w:r w:rsidRPr="00E200D9">
              <w:rPr>
                <w:rFonts w:hint="eastAsia"/>
              </w:rPr>
              <w:t>下段：元年度</w:t>
            </w:r>
          </w:p>
        </w:tc>
        <w:tc>
          <w:tcPr>
            <w:tcW w:w="1559" w:type="dxa"/>
            <w:shd w:val="clear" w:color="auto" w:fill="B6DDE8" w:themeFill="accent5" w:themeFillTint="66"/>
            <w:vAlign w:val="center"/>
          </w:tcPr>
          <w:p w14:paraId="72DDA7C9" w14:textId="77777777" w:rsidR="00BF7E26" w:rsidRPr="00E200D9" w:rsidRDefault="00BF7E26" w:rsidP="00BF7E26">
            <w:pPr>
              <w:spacing w:line="240" w:lineRule="exact"/>
              <w:jc w:val="center"/>
            </w:pPr>
            <w:r w:rsidRPr="00E200D9">
              <w:rPr>
                <w:rFonts w:hint="eastAsia"/>
              </w:rPr>
              <w:t>30</w:t>
            </w:r>
            <w:r w:rsidRPr="00E200D9">
              <w:t>年度実績</w:t>
            </w:r>
          </w:p>
        </w:tc>
        <w:tc>
          <w:tcPr>
            <w:tcW w:w="1701" w:type="dxa"/>
            <w:shd w:val="clear" w:color="auto" w:fill="B6DDE8" w:themeFill="accent5" w:themeFillTint="66"/>
            <w:vAlign w:val="center"/>
          </w:tcPr>
          <w:p w14:paraId="7687F8CC" w14:textId="77777777" w:rsidR="00172ABB" w:rsidRPr="00E200D9" w:rsidRDefault="00BF7E26" w:rsidP="00BF7E26">
            <w:pPr>
              <w:spacing w:line="240" w:lineRule="exact"/>
              <w:jc w:val="center"/>
            </w:pPr>
            <w:r w:rsidRPr="00E200D9">
              <w:rPr>
                <w:rFonts w:hint="eastAsia"/>
              </w:rPr>
              <w:t>30</w:t>
            </w:r>
            <w:r w:rsidRPr="00E200D9">
              <w:t>年度目標</w:t>
            </w:r>
          </w:p>
          <w:p w14:paraId="3C7ACF9E" w14:textId="43783B4E" w:rsidR="00BF7E26" w:rsidRPr="00E200D9" w:rsidRDefault="00BF7E26" w:rsidP="00BF7E26">
            <w:pPr>
              <w:spacing w:line="240" w:lineRule="exact"/>
              <w:jc w:val="center"/>
            </w:pPr>
            <w:r w:rsidRPr="00E200D9">
              <w:t>の評価</w:t>
            </w:r>
          </w:p>
        </w:tc>
        <w:tc>
          <w:tcPr>
            <w:tcW w:w="4819" w:type="dxa"/>
            <w:shd w:val="clear" w:color="auto" w:fill="B6DDE8" w:themeFill="accent5" w:themeFillTint="66"/>
            <w:vAlign w:val="center"/>
          </w:tcPr>
          <w:p w14:paraId="4E7BB524" w14:textId="5F38F5B5" w:rsidR="00BF7E26" w:rsidRPr="00E200D9" w:rsidRDefault="00A228D7" w:rsidP="00BF7E26">
            <w:pPr>
              <w:spacing w:line="240" w:lineRule="exact"/>
              <w:jc w:val="center"/>
            </w:pPr>
            <w:r w:rsidRPr="00E200D9">
              <w:rPr>
                <w:rFonts w:hint="eastAsia"/>
              </w:rPr>
              <w:t>元年度</w:t>
            </w:r>
            <w:r w:rsidR="00BF7E26" w:rsidRPr="00E200D9">
              <w:t>目標</w:t>
            </w:r>
          </w:p>
          <w:p w14:paraId="7AE1109F" w14:textId="77777777" w:rsidR="00BF7E26" w:rsidRPr="00E200D9" w:rsidRDefault="00BF7E26" w:rsidP="00BF7E26">
            <w:pPr>
              <w:spacing w:line="240" w:lineRule="exact"/>
              <w:jc w:val="center"/>
            </w:pPr>
            <w:r w:rsidRPr="00E200D9">
              <w:t>（設定・変更等）</w:t>
            </w:r>
          </w:p>
        </w:tc>
      </w:tr>
      <w:tr w:rsidR="00BF7E26" w:rsidRPr="00E200D9" w14:paraId="0477C165" w14:textId="77777777" w:rsidTr="00202575">
        <w:trPr>
          <w:trHeight w:val="853"/>
        </w:trPr>
        <w:tc>
          <w:tcPr>
            <w:tcW w:w="1129" w:type="dxa"/>
            <w:vAlign w:val="center"/>
          </w:tcPr>
          <w:p w14:paraId="04193915"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北区</w:t>
            </w:r>
          </w:p>
        </w:tc>
        <w:tc>
          <w:tcPr>
            <w:tcW w:w="1560" w:type="dxa"/>
            <w:vAlign w:val="center"/>
          </w:tcPr>
          <w:p w14:paraId="56AF9047" w14:textId="57456FC6" w:rsidR="00BF7E26" w:rsidRPr="00E200D9" w:rsidRDefault="00BF7E26" w:rsidP="00BF7E26">
            <w:pPr>
              <w:spacing w:line="240" w:lineRule="exact"/>
              <w:ind w:left="210" w:hangingChars="100" w:hanging="210"/>
              <w:contextualSpacing/>
              <w:jc w:val="center"/>
              <w:rPr>
                <w:szCs w:val="21"/>
              </w:rPr>
            </w:pPr>
            <w:r w:rsidRPr="00E200D9">
              <w:rPr>
                <w:szCs w:val="21"/>
              </w:rPr>
              <w:t>61.0</w:t>
            </w:r>
            <w:r w:rsidR="00983DCC" w:rsidRPr="00E200D9">
              <w:rPr>
                <w:szCs w:val="21"/>
              </w:rPr>
              <w:t>％</w:t>
            </w:r>
          </w:p>
          <w:p w14:paraId="283ECFBB" w14:textId="652D7414" w:rsidR="00BF7E26" w:rsidRPr="00E200D9" w:rsidRDefault="00BF7E26" w:rsidP="00BF7E26">
            <w:pPr>
              <w:spacing w:line="240" w:lineRule="exact"/>
              <w:ind w:left="210" w:hangingChars="100" w:hanging="210"/>
              <w:contextualSpacing/>
              <w:jc w:val="center"/>
              <w:rPr>
                <w:szCs w:val="21"/>
              </w:rPr>
            </w:pPr>
            <w:r w:rsidRPr="00E200D9">
              <w:rPr>
                <w:szCs w:val="21"/>
              </w:rPr>
              <w:t>62.0</w:t>
            </w:r>
            <w:r w:rsidR="00983DCC" w:rsidRPr="00E200D9">
              <w:rPr>
                <w:szCs w:val="21"/>
              </w:rPr>
              <w:t>％</w:t>
            </w:r>
          </w:p>
        </w:tc>
        <w:tc>
          <w:tcPr>
            <w:tcW w:w="1559" w:type="dxa"/>
            <w:vAlign w:val="center"/>
          </w:tcPr>
          <w:p w14:paraId="0CB40DE8" w14:textId="57D52A07" w:rsidR="00BF7E26" w:rsidRPr="00E200D9" w:rsidRDefault="00BF7E26" w:rsidP="00BF7E26">
            <w:pPr>
              <w:spacing w:line="240" w:lineRule="exact"/>
              <w:contextualSpacing/>
              <w:jc w:val="center"/>
              <w:rPr>
                <w:szCs w:val="21"/>
              </w:rPr>
            </w:pPr>
            <w:r w:rsidRPr="00E200D9">
              <w:rPr>
                <w:szCs w:val="21"/>
              </w:rPr>
              <w:t>71.4</w:t>
            </w:r>
            <w:r w:rsidR="00983DCC" w:rsidRPr="00E200D9">
              <w:rPr>
                <w:szCs w:val="21"/>
              </w:rPr>
              <w:t>％</w:t>
            </w:r>
          </w:p>
        </w:tc>
        <w:tc>
          <w:tcPr>
            <w:tcW w:w="1701" w:type="dxa"/>
            <w:vAlign w:val="center"/>
          </w:tcPr>
          <w:p w14:paraId="72863001"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20EC9572" w14:textId="2DB731BD" w:rsidR="00BF7E26" w:rsidRPr="00E200D9" w:rsidRDefault="00BF7E26" w:rsidP="00BF7E26">
            <w:pPr>
              <w:spacing w:line="240" w:lineRule="exact"/>
              <w:contextualSpacing/>
              <w:rPr>
                <w:szCs w:val="21"/>
              </w:rPr>
            </w:pPr>
            <w:r w:rsidRPr="00E200D9">
              <w:rPr>
                <w:szCs w:val="21"/>
              </w:rPr>
              <w:t>72</w:t>
            </w:r>
            <w:r w:rsidRPr="00E200D9">
              <w:rPr>
                <w:rFonts w:hint="eastAsia"/>
                <w:szCs w:val="21"/>
              </w:rPr>
              <w:t>.0</w:t>
            </w:r>
            <w:r w:rsidR="00983DCC" w:rsidRPr="00E200D9">
              <w:rPr>
                <w:szCs w:val="21"/>
              </w:rPr>
              <w:t>％</w:t>
            </w:r>
          </w:p>
          <w:p w14:paraId="2F2DEC4A" w14:textId="77777777" w:rsidR="00BF7E26" w:rsidRPr="00E200D9" w:rsidRDefault="00BF7E26" w:rsidP="00BF7E26">
            <w:pPr>
              <w:spacing w:line="240" w:lineRule="exact"/>
              <w:contextualSpacing/>
              <w:rPr>
                <w:szCs w:val="21"/>
              </w:rPr>
            </w:pPr>
            <w:r w:rsidRPr="00E200D9">
              <w:rPr>
                <w:rFonts w:hint="eastAsia"/>
                <w:szCs w:val="21"/>
              </w:rPr>
              <w:t>（理由）</w:t>
            </w:r>
          </w:p>
          <w:p w14:paraId="0FCE9D5D" w14:textId="394EE092"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BF7E26" w:rsidRPr="00E200D9" w14:paraId="2E66DA1C" w14:textId="77777777" w:rsidTr="00202575">
        <w:trPr>
          <w:trHeight w:val="853"/>
        </w:trPr>
        <w:tc>
          <w:tcPr>
            <w:tcW w:w="1129" w:type="dxa"/>
            <w:vAlign w:val="center"/>
          </w:tcPr>
          <w:p w14:paraId="0142F38C"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都島区</w:t>
            </w:r>
          </w:p>
        </w:tc>
        <w:tc>
          <w:tcPr>
            <w:tcW w:w="1560" w:type="dxa"/>
            <w:vAlign w:val="center"/>
          </w:tcPr>
          <w:p w14:paraId="0085E9A7" w14:textId="45639A6B" w:rsidR="00BF7E26" w:rsidRPr="00E200D9" w:rsidRDefault="00BF7E26" w:rsidP="00BF7E26">
            <w:pPr>
              <w:spacing w:line="240" w:lineRule="exact"/>
              <w:ind w:left="210" w:hangingChars="100" w:hanging="210"/>
              <w:contextualSpacing/>
              <w:jc w:val="center"/>
              <w:rPr>
                <w:szCs w:val="21"/>
              </w:rPr>
            </w:pPr>
            <w:r w:rsidRPr="00E200D9">
              <w:rPr>
                <w:szCs w:val="21"/>
              </w:rPr>
              <w:t>50.0</w:t>
            </w:r>
            <w:r w:rsidR="00983DCC" w:rsidRPr="00E200D9">
              <w:rPr>
                <w:szCs w:val="21"/>
              </w:rPr>
              <w:t>％</w:t>
            </w:r>
          </w:p>
          <w:p w14:paraId="2C614A17" w14:textId="43C7830C" w:rsidR="00BF7E26" w:rsidRPr="00E200D9" w:rsidRDefault="00BF7E26" w:rsidP="00BF7E26">
            <w:pPr>
              <w:spacing w:line="240" w:lineRule="exact"/>
              <w:ind w:left="210" w:hangingChars="100" w:hanging="210"/>
              <w:contextualSpacing/>
              <w:jc w:val="center"/>
              <w:rPr>
                <w:szCs w:val="21"/>
              </w:rPr>
            </w:pPr>
            <w:r w:rsidRPr="00E200D9">
              <w:rPr>
                <w:szCs w:val="21"/>
              </w:rPr>
              <w:t>51.0</w:t>
            </w:r>
            <w:r w:rsidR="00983DCC" w:rsidRPr="00E200D9">
              <w:rPr>
                <w:szCs w:val="21"/>
              </w:rPr>
              <w:t>％</w:t>
            </w:r>
          </w:p>
        </w:tc>
        <w:tc>
          <w:tcPr>
            <w:tcW w:w="1559" w:type="dxa"/>
            <w:vAlign w:val="center"/>
          </w:tcPr>
          <w:p w14:paraId="2B642FF4" w14:textId="5AE95066" w:rsidR="00BF7E26" w:rsidRPr="00E200D9" w:rsidRDefault="00BF7E26" w:rsidP="00BF7E26">
            <w:pPr>
              <w:spacing w:line="240" w:lineRule="exact"/>
              <w:contextualSpacing/>
              <w:jc w:val="center"/>
              <w:rPr>
                <w:szCs w:val="21"/>
              </w:rPr>
            </w:pPr>
            <w:r w:rsidRPr="00E200D9">
              <w:rPr>
                <w:szCs w:val="21"/>
              </w:rPr>
              <w:t>62.1</w:t>
            </w:r>
            <w:r w:rsidR="00983DCC" w:rsidRPr="00E200D9">
              <w:rPr>
                <w:szCs w:val="21"/>
              </w:rPr>
              <w:t>％</w:t>
            </w:r>
          </w:p>
        </w:tc>
        <w:tc>
          <w:tcPr>
            <w:tcW w:w="1701" w:type="dxa"/>
            <w:vAlign w:val="center"/>
          </w:tcPr>
          <w:p w14:paraId="3D907BCB"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6AE9FC43" w14:textId="74489AA0" w:rsidR="00BF7E26" w:rsidRPr="00E200D9" w:rsidRDefault="00BF7E26" w:rsidP="00BF7E26">
            <w:pPr>
              <w:spacing w:line="240" w:lineRule="exact"/>
              <w:contextualSpacing/>
              <w:rPr>
                <w:szCs w:val="21"/>
              </w:rPr>
            </w:pPr>
            <w:r w:rsidRPr="00E200D9">
              <w:rPr>
                <w:szCs w:val="21"/>
              </w:rPr>
              <w:t>63.0</w:t>
            </w:r>
            <w:r w:rsidR="00983DCC" w:rsidRPr="00E200D9">
              <w:rPr>
                <w:szCs w:val="21"/>
              </w:rPr>
              <w:t>％</w:t>
            </w:r>
          </w:p>
          <w:p w14:paraId="2D7F92DF" w14:textId="77777777" w:rsidR="00BF7E26" w:rsidRPr="00E200D9" w:rsidRDefault="00BF7E26" w:rsidP="00BF7E26">
            <w:pPr>
              <w:spacing w:line="240" w:lineRule="exact"/>
              <w:contextualSpacing/>
              <w:rPr>
                <w:szCs w:val="21"/>
              </w:rPr>
            </w:pPr>
            <w:r w:rsidRPr="00E200D9">
              <w:rPr>
                <w:rFonts w:hint="eastAsia"/>
                <w:szCs w:val="21"/>
              </w:rPr>
              <w:t>（理由）</w:t>
            </w:r>
          </w:p>
          <w:p w14:paraId="12324AA8" w14:textId="214BD220"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BF7E26" w:rsidRPr="00E200D9" w14:paraId="775A322E" w14:textId="77777777" w:rsidTr="00202575">
        <w:trPr>
          <w:trHeight w:val="853"/>
        </w:trPr>
        <w:tc>
          <w:tcPr>
            <w:tcW w:w="1129" w:type="dxa"/>
            <w:vAlign w:val="center"/>
          </w:tcPr>
          <w:p w14:paraId="3ACA3E29"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福島区</w:t>
            </w:r>
          </w:p>
        </w:tc>
        <w:tc>
          <w:tcPr>
            <w:tcW w:w="1560" w:type="dxa"/>
            <w:vAlign w:val="center"/>
          </w:tcPr>
          <w:p w14:paraId="7BBF8A80" w14:textId="406E4ED0" w:rsidR="00BF7E26" w:rsidRPr="00E200D9" w:rsidRDefault="00BF7E26" w:rsidP="00BF7E26">
            <w:pPr>
              <w:spacing w:line="240" w:lineRule="exact"/>
              <w:ind w:left="210" w:hangingChars="100" w:hanging="210"/>
              <w:contextualSpacing/>
              <w:jc w:val="center"/>
              <w:rPr>
                <w:szCs w:val="21"/>
              </w:rPr>
            </w:pPr>
            <w:r w:rsidRPr="00E200D9">
              <w:rPr>
                <w:szCs w:val="21"/>
              </w:rPr>
              <w:t>58.0</w:t>
            </w:r>
            <w:r w:rsidR="00983DCC" w:rsidRPr="00E200D9">
              <w:rPr>
                <w:szCs w:val="21"/>
              </w:rPr>
              <w:t>％</w:t>
            </w:r>
          </w:p>
          <w:p w14:paraId="7E314802" w14:textId="3B56EC99" w:rsidR="00BF7E26" w:rsidRPr="00E200D9" w:rsidRDefault="00BF7E26" w:rsidP="00BF7E26">
            <w:pPr>
              <w:spacing w:line="240" w:lineRule="exact"/>
              <w:ind w:left="210" w:hangingChars="100" w:hanging="210"/>
              <w:contextualSpacing/>
              <w:jc w:val="center"/>
              <w:rPr>
                <w:szCs w:val="21"/>
              </w:rPr>
            </w:pPr>
            <w:r w:rsidRPr="00E200D9">
              <w:rPr>
                <w:szCs w:val="21"/>
              </w:rPr>
              <w:t>59.0</w:t>
            </w:r>
            <w:r w:rsidR="00983DCC" w:rsidRPr="00E200D9">
              <w:rPr>
                <w:szCs w:val="21"/>
              </w:rPr>
              <w:t>％</w:t>
            </w:r>
          </w:p>
        </w:tc>
        <w:tc>
          <w:tcPr>
            <w:tcW w:w="1559" w:type="dxa"/>
            <w:vAlign w:val="center"/>
          </w:tcPr>
          <w:p w14:paraId="43A46A24" w14:textId="1EA2F217" w:rsidR="00BF7E26" w:rsidRPr="00E200D9" w:rsidRDefault="00BF7E26" w:rsidP="00BF7E26">
            <w:pPr>
              <w:spacing w:line="240" w:lineRule="exact"/>
              <w:contextualSpacing/>
              <w:jc w:val="center"/>
              <w:rPr>
                <w:szCs w:val="21"/>
              </w:rPr>
            </w:pPr>
            <w:r w:rsidRPr="00E200D9">
              <w:rPr>
                <w:szCs w:val="21"/>
              </w:rPr>
              <w:t>69.3</w:t>
            </w:r>
            <w:r w:rsidR="00983DCC" w:rsidRPr="00E200D9">
              <w:rPr>
                <w:szCs w:val="21"/>
              </w:rPr>
              <w:t>％</w:t>
            </w:r>
          </w:p>
        </w:tc>
        <w:tc>
          <w:tcPr>
            <w:tcW w:w="1701" w:type="dxa"/>
            <w:vAlign w:val="center"/>
          </w:tcPr>
          <w:p w14:paraId="1588B2D5"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3841615B" w14:textId="3F0545D6" w:rsidR="00BF7E26" w:rsidRPr="00E200D9" w:rsidRDefault="00BF7E26" w:rsidP="00BF7E26">
            <w:pPr>
              <w:spacing w:line="240" w:lineRule="exact"/>
              <w:contextualSpacing/>
              <w:rPr>
                <w:szCs w:val="21"/>
              </w:rPr>
            </w:pPr>
            <w:r w:rsidRPr="00E200D9">
              <w:rPr>
                <w:szCs w:val="21"/>
              </w:rPr>
              <w:t>70.0</w:t>
            </w:r>
            <w:r w:rsidR="00983DCC" w:rsidRPr="00E200D9">
              <w:rPr>
                <w:szCs w:val="21"/>
              </w:rPr>
              <w:t>％</w:t>
            </w:r>
          </w:p>
          <w:p w14:paraId="3F40C0F1" w14:textId="77777777" w:rsidR="00BF7E26" w:rsidRPr="00E200D9" w:rsidRDefault="00BF7E26" w:rsidP="00BF7E26">
            <w:pPr>
              <w:spacing w:line="240" w:lineRule="exact"/>
              <w:contextualSpacing/>
              <w:rPr>
                <w:szCs w:val="21"/>
              </w:rPr>
            </w:pPr>
            <w:r w:rsidRPr="00E200D9">
              <w:rPr>
                <w:rFonts w:hint="eastAsia"/>
                <w:szCs w:val="21"/>
              </w:rPr>
              <w:t>（理由）</w:t>
            </w:r>
          </w:p>
          <w:p w14:paraId="3236B212" w14:textId="20DC1296"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BF7E26" w:rsidRPr="00E200D9" w14:paraId="0C369F14" w14:textId="77777777" w:rsidTr="00202575">
        <w:trPr>
          <w:trHeight w:val="853"/>
        </w:trPr>
        <w:tc>
          <w:tcPr>
            <w:tcW w:w="1129" w:type="dxa"/>
            <w:vAlign w:val="center"/>
          </w:tcPr>
          <w:p w14:paraId="5A440027"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此花区</w:t>
            </w:r>
          </w:p>
        </w:tc>
        <w:tc>
          <w:tcPr>
            <w:tcW w:w="1560" w:type="dxa"/>
            <w:vAlign w:val="center"/>
          </w:tcPr>
          <w:p w14:paraId="7DC6B24E" w14:textId="7C9092A5" w:rsidR="00BF7E26" w:rsidRPr="00E200D9" w:rsidRDefault="00BF7E26" w:rsidP="00BF7E26">
            <w:pPr>
              <w:spacing w:line="240" w:lineRule="exact"/>
              <w:ind w:left="210" w:hangingChars="100" w:hanging="210"/>
              <w:contextualSpacing/>
              <w:jc w:val="center"/>
              <w:rPr>
                <w:szCs w:val="21"/>
              </w:rPr>
            </w:pPr>
            <w:r w:rsidRPr="00E200D9">
              <w:rPr>
                <w:szCs w:val="21"/>
              </w:rPr>
              <w:t>57.0</w:t>
            </w:r>
            <w:r w:rsidR="00983DCC" w:rsidRPr="00E200D9">
              <w:rPr>
                <w:szCs w:val="21"/>
              </w:rPr>
              <w:t>％</w:t>
            </w:r>
          </w:p>
          <w:p w14:paraId="4AB347E1" w14:textId="0A41FF16" w:rsidR="00BF7E26" w:rsidRPr="00E200D9" w:rsidRDefault="00BF7E26" w:rsidP="00BF7E26">
            <w:pPr>
              <w:spacing w:line="240" w:lineRule="exact"/>
              <w:ind w:left="210" w:hangingChars="100" w:hanging="210"/>
              <w:contextualSpacing/>
              <w:jc w:val="center"/>
              <w:rPr>
                <w:szCs w:val="21"/>
              </w:rPr>
            </w:pPr>
            <w:r w:rsidRPr="00E200D9">
              <w:rPr>
                <w:szCs w:val="21"/>
              </w:rPr>
              <w:t>60.0</w:t>
            </w:r>
            <w:r w:rsidR="00983DCC" w:rsidRPr="00E200D9">
              <w:rPr>
                <w:szCs w:val="21"/>
              </w:rPr>
              <w:t>％</w:t>
            </w:r>
          </w:p>
        </w:tc>
        <w:tc>
          <w:tcPr>
            <w:tcW w:w="1559" w:type="dxa"/>
            <w:vAlign w:val="center"/>
          </w:tcPr>
          <w:p w14:paraId="5AD97228" w14:textId="589D3E99" w:rsidR="00BF7E26" w:rsidRPr="00E200D9" w:rsidRDefault="00BF7E26" w:rsidP="00BF7E26">
            <w:pPr>
              <w:spacing w:line="240" w:lineRule="exact"/>
              <w:contextualSpacing/>
              <w:jc w:val="center"/>
              <w:rPr>
                <w:szCs w:val="21"/>
              </w:rPr>
            </w:pPr>
            <w:r w:rsidRPr="00E200D9">
              <w:rPr>
                <w:szCs w:val="21"/>
              </w:rPr>
              <w:t>66.9</w:t>
            </w:r>
            <w:r w:rsidR="00983DCC" w:rsidRPr="00E200D9">
              <w:rPr>
                <w:szCs w:val="21"/>
              </w:rPr>
              <w:t>％</w:t>
            </w:r>
          </w:p>
        </w:tc>
        <w:tc>
          <w:tcPr>
            <w:tcW w:w="1701" w:type="dxa"/>
            <w:vAlign w:val="center"/>
          </w:tcPr>
          <w:p w14:paraId="62FD4631"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297AA197" w14:textId="376E2588" w:rsidR="00BF7E26" w:rsidRPr="00E200D9" w:rsidRDefault="00BF7E26" w:rsidP="00BF7E26">
            <w:pPr>
              <w:spacing w:line="240" w:lineRule="exact"/>
              <w:contextualSpacing/>
              <w:rPr>
                <w:szCs w:val="21"/>
              </w:rPr>
            </w:pPr>
            <w:r w:rsidRPr="00E200D9">
              <w:rPr>
                <w:rFonts w:hint="eastAsia"/>
                <w:szCs w:val="21"/>
              </w:rPr>
              <w:t>69.0</w:t>
            </w:r>
            <w:r w:rsidR="00983DCC" w:rsidRPr="00E200D9">
              <w:rPr>
                <w:rFonts w:hint="eastAsia"/>
                <w:szCs w:val="21"/>
              </w:rPr>
              <w:t>％</w:t>
            </w:r>
          </w:p>
          <w:p w14:paraId="6095E4E3" w14:textId="77777777" w:rsidR="00BF7E26" w:rsidRPr="00E200D9" w:rsidRDefault="00BF7E26" w:rsidP="00BF7E26">
            <w:pPr>
              <w:spacing w:line="240" w:lineRule="exact"/>
              <w:contextualSpacing/>
              <w:rPr>
                <w:szCs w:val="21"/>
              </w:rPr>
            </w:pPr>
            <w:r w:rsidRPr="00E200D9">
              <w:rPr>
                <w:rFonts w:hint="eastAsia"/>
                <w:szCs w:val="21"/>
              </w:rPr>
              <w:t>（理由）</w:t>
            </w:r>
          </w:p>
          <w:p w14:paraId="717AB9CB" w14:textId="53182888"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BF7E26" w:rsidRPr="00E200D9" w14:paraId="004F070B" w14:textId="77777777" w:rsidTr="00202575">
        <w:trPr>
          <w:trHeight w:val="853"/>
        </w:trPr>
        <w:tc>
          <w:tcPr>
            <w:tcW w:w="1129" w:type="dxa"/>
            <w:vAlign w:val="center"/>
          </w:tcPr>
          <w:p w14:paraId="26817F56"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中央区</w:t>
            </w:r>
          </w:p>
        </w:tc>
        <w:tc>
          <w:tcPr>
            <w:tcW w:w="1560" w:type="dxa"/>
            <w:vAlign w:val="center"/>
          </w:tcPr>
          <w:p w14:paraId="50FEBB24" w14:textId="53BD00D4" w:rsidR="00BF7E26" w:rsidRPr="00E200D9" w:rsidRDefault="00BF7E26" w:rsidP="00BF7E26">
            <w:pPr>
              <w:spacing w:line="240" w:lineRule="exact"/>
              <w:ind w:left="210" w:hangingChars="100" w:hanging="210"/>
              <w:contextualSpacing/>
              <w:jc w:val="center"/>
              <w:rPr>
                <w:szCs w:val="21"/>
              </w:rPr>
            </w:pPr>
            <w:r w:rsidRPr="00E200D9">
              <w:rPr>
                <w:szCs w:val="21"/>
              </w:rPr>
              <w:t>65.0</w:t>
            </w:r>
            <w:r w:rsidR="00983DCC" w:rsidRPr="00E200D9">
              <w:rPr>
                <w:szCs w:val="21"/>
              </w:rPr>
              <w:t>％</w:t>
            </w:r>
          </w:p>
          <w:p w14:paraId="575E370F" w14:textId="64D9CB18" w:rsidR="00BF7E26" w:rsidRPr="00E200D9" w:rsidRDefault="00BF7E26" w:rsidP="00BF7E26">
            <w:pPr>
              <w:spacing w:line="240" w:lineRule="exact"/>
              <w:ind w:left="210" w:hangingChars="100" w:hanging="210"/>
              <w:contextualSpacing/>
              <w:jc w:val="center"/>
              <w:rPr>
                <w:szCs w:val="21"/>
              </w:rPr>
            </w:pPr>
            <w:r w:rsidRPr="00E200D9">
              <w:rPr>
                <w:szCs w:val="21"/>
              </w:rPr>
              <w:t>70.0</w:t>
            </w:r>
            <w:r w:rsidR="00983DCC" w:rsidRPr="00E200D9">
              <w:rPr>
                <w:szCs w:val="21"/>
              </w:rPr>
              <w:t>％</w:t>
            </w:r>
          </w:p>
        </w:tc>
        <w:tc>
          <w:tcPr>
            <w:tcW w:w="1559" w:type="dxa"/>
            <w:vAlign w:val="center"/>
          </w:tcPr>
          <w:p w14:paraId="54731244" w14:textId="556A6D1F" w:rsidR="00BF7E26" w:rsidRPr="00E200D9" w:rsidRDefault="00BF7E26" w:rsidP="00BF7E26">
            <w:pPr>
              <w:spacing w:line="240" w:lineRule="exact"/>
              <w:contextualSpacing/>
              <w:jc w:val="center"/>
              <w:rPr>
                <w:szCs w:val="21"/>
              </w:rPr>
            </w:pPr>
            <w:r w:rsidRPr="00E200D9">
              <w:rPr>
                <w:szCs w:val="21"/>
              </w:rPr>
              <w:t>66.0</w:t>
            </w:r>
            <w:r w:rsidR="00983DCC" w:rsidRPr="00E200D9">
              <w:rPr>
                <w:szCs w:val="21"/>
              </w:rPr>
              <w:t>％</w:t>
            </w:r>
          </w:p>
        </w:tc>
        <w:tc>
          <w:tcPr>
            <w:tcW w:w="1701" w:type="dxa"/>
            <w:vAlign w:val="center"/>
          </w:tcPr>
          <w:p w14:paraId="5D90900C"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0DF2F1EE" w14:textId="77777777" w:rsidR="00BF7E26" w:rsidRPr="00E200D9" w:rsidRDefault="00BF7E26" w:rsidP="00BF7E26">
            <w:pPr>
              <w:spacing w:line="240" w:lineRule="exact"/>
              <w:contextualSpacing/>
              <w:rPr>
                <w:szCs w:val="21"/>
              </w:rPr>
            </w:pPr>
            <w:r w:rsidRPr="00E200D9">
              <w:rPr>
                <w:rFonts w:hint="eastAsia"/>
                <w:szCs w:val="21"/>
              </w:rPr>
              <w:t>変更なし</w:t>
            </w:r>
          </w:p>
          <w:p w14:paraId="3C37FB92" w14:textId="77777777" w:rsidR="00BF7E26" w:rsidRPr="00E200D9" w:rsidRDefault="00BF7E26" w:rsidP="00BF7E26">
            <w:pPr>
              <w:spacing w:line="240" w:lineRule="exact"/>
              <w:contextualSpacing/>
              <w:rPr>
                <w:szCs w:val="21"/>
              </w:rPr>
            </w:pPr>
            <w:r w:rsidRPr="00E200D9">
              <w:rPr>
                <w:rFonts w:hint="eastAsia"/>
                <w:szCs w:val="21"/>
              </w:rPr>
              <w:t>（理由）</w:t>
            </w:r>
          </w:p>
          <w:p w14:paraId="4ABAEE26" w14:textId="77777777" w:rsidR="00BF7E26" w:rsidRPr="00E200D9" w:rsidRDefault="00BF7E26" w:rsidP="00BF7E26">
            <w:pPr>
              <w:spacing w:line="240" w:lineRule="exact"/>
              <w:contextualSpacing/>
              <w:rPr>
                <w:szCs w:val="21"/>
              </w:rPr>
            </w:pPr>
            <w:r w:rsidRPr="00E200D9">
              <w:rPr>
                <w:rFonts w:hint="eastAsia"/>
                <w:szCs w:val="21"/>
              </w:rPr>
              <w:t>予定通りに取組が進捗しているため。</w:t>
            </w:r>
          </w:p>
        </w:tc>
      </w:tr>
      <w:tr w:rsidR="00BF7E26" w:rsidRPr="00E200D9" w14:paraId="28F97A49" w14:textId="77777777" w:rsidTr="00202575">
        <w:trPr>
          <w:trHeight w:val="853"/>
        </w:trPr>
        <w:tc>
          <w:tcPr>
            <w:tcW w:w="1129" w:type="dxa"/>
            <w:vAlign w:val="center"/>
          </w:tcPr>
          <w:p w14:paraId="72CDDF4D"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西区</w:t>
            </w:r>
          </w:p>
        </w:tc>
        <w:tc>
          <w:tcPr>
            <w:tcW w:w="1560" w:type="dxa"/>
            <w:vAlign w:val="center"/>
          </w:tcPr>
          <w:p w14:paraId="5EFC708D" w14:textId="00B5BEF5" w:rsidR="00BF7E26" w:rsidRPr="00E200D9" w:rsidRDefault="00BF7E26" w:rsidP="00BF7E26">
            <w:pPr>
              <w:spacing w:line="240" w:lineRule="exact"/>
              <w:ind w:left="210" w:hangingChars="100" w:hanging="210"/>
              <w:contextualSpacing/>
              <w:jc w:val="center"/>
              <w:rPr>
                <w:szCs w:val="21"/>
              </w:rPr>
            </w:pPr>
            <w:r w:rsidRPr="00E200D9">
              <w:rPr>
                <w:szCs w:val="21"/>
              </w:rPr>
              <w:t>60.0</w:t>
            </w:r>
            <w:r w:rsidR="00983DCC" w:rsidRPr="00E200D9">
              <w:rPr>
                <w:szCs w:val="21"/>
              </w:rPr>
              <w:t>％</w:t>
            </w:r>
          </w:p>
          <w:p w14:paraId="1576C8E3" w14:textId="4D430D53" w:rsidR="00BF7E26" w:rsidRPr="00E200D9" w:rsidRDefault="00BF7E26" w:rsidP="00BF7E26">
            <w:pPr>
              <w:spacing w:line="240" w:lineRule="exact"/>
              <w:ind w:left="210" w:hangingChars="100" w:hanging="210"/>
              <w:contextualSpacing/>
              <w:jc w:val="center"/>
              <w:rPr>
                <w:szCs w:val="21"/>
              </w:rPr>
            </w:pPr>
            <w:r w:rsidRPr="00E200D9">
              <w:rPr>
                <w:szCs w:val="21"/>
              </w:rPr>
              <w:t>61.0</w:t>
            </w:r>
            <w:r w:rsidR="00983DCC" w:rsidRPr="00E200D9">
              <w:rPr>
                <w:szCs w:val="21"/>
              </w:rPr>
              <w:t>％</w:t>
            </w:r>
          </w:p>
        </w:tc>
        <w:tc>
          <w:tcPr>
            <w:tcW w:w="1559" w:type="dxa"/>
            <w:vAlign w:val="center"/>
          </w:tcPr>
          <w:p w14:paraId="09056304" w14:textId="137924CD" w:rsidR="00BF7E26" w:rsidRPr="00E200D9" w:rsidRDefault="00BF7E26" w:rsidP="00BF7E26">
            <w:pPr>
              <w:spacing w:line="240" w:lineRule="exact"/>
              <w:contextualSpacing/>
              <w:jc w:val="center"/>
              <w:rPr>
                <w:szCs w:val="21"/>
              </w:rPr>
            </w:pPr>
            <w:r w:rsidRPr="00E200D9">
              <w:rPr>
                <w:szCs w:val="21"/>
              </w:rPr>
              <w:t>61.4</w:t>
            </w:r>
            <w:r w:rsidR="00983DCC" w:rsidRPr="00E200D9">
              <w:rPr>
                <w:szCs w:val="21"/>
              </w:rPr>
              <w:t>％</w:t>
            </w:r>
          </w:p>
        </w:tc>
        <w:tc>
          <w:tcPr>
            <w:tcW w:w="1701" w:type="dxa"/>
            <w:vAlign w:val="center"/>
          </w:tcPr>
          <w:p w14:paraId="2EB44CEC"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55F7C39D" w14:textId="0028CEDC" w:rsidR="00BF7E26" w:rsidRPr="00E200D9" w:rsidRDefault="00BF7E26" w:rsidP="00BF7E26">
            <w:pPr>
              <w:spacing w:line="240" w:lineRule="exact"/>
              <w:contextualSpacing/>
              <w:rPr>
                <w:szCs w:val="21"/>
              </w:rPr>
            </w:pPr>
            <w:r w:rsidRPr="00E200D9">
              <w:rPr>
                <w:rFonts w:hint="eastAsia"/>
                <w:szCs w:val="21"/>
              </w:rPr>
              <w:t>61.4</w:t>
            </w:r>
            <w:r w:rsidR="00983DCC" w:rsidRPr="00E200D9">
              <w:rPr>
                <w:rFonts w:hint="eastAsia"/>
                <w:szCs w:val="21"/>
              </w:rPr>
              <w:t>％</w:t>
            </w:r>
          </w:p>
          <w:p w14:paraId="1D183BA0" w14:textId="77777777" w:rsidR="00BF7E26" w:rsidRPr="00E200D9" w:rsidRDefault="00BF7E26" w:rsidP="00BF7E26">
            <w:pPr>
              <w:spacing w:line="240" w:lineRule="exact"/>
              <w:contextualSpacing/>
              <w:rPr>
                <w:szCs w:val="21"/>
              </w:rPr>
            </w:pPr>
            <w:r w:rsidRPr="00E200D9">
              <w:rPr>
                <w:rFonts w:hint="eastAsia"/>
                <w:szCs w:val="21"/>
              </w:rPr>
              <w:t>（理由）</w:t>
            </w:r>
          </w:p>
          <w:p w14:paraId="45B41795" w14:textId="3CF80CC1"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BF7E26" w:rsidRPr="00E200D9" w14:paraId="39A8E8AA" w14:textId="77777777" w:rsidTr="00202575">
        <w:trPr>
          <w:trHeight w:val="853"/>
        </w:trPr>
        <w:tc>
          <w:tcPr>
            <w:tcW w:w="1129" w:type="dxa"/>
            <w:vAlign w:val="center"/>
          </w:tcPr>
          <w:p w14:paraId="05D4FD1E"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港区</w:t>
            </w:r>
          </w:p>
        </w:tc>
        <w:tc>
          <w:tcPr>
            <w:tcW w:w="1560" w:type="dxa"/>
            <w:vAlign w:val="center"/>
          </w:tcPr>
          <w:p w14:paraId="56FF1D06" w14:textId="355D0A69" w:rsidR="00BF7E26" w:rsidRPr="00E200D9" w:rsidRDefault="00BF7E26" w:rsidP="00BF7E26">
            <w:pPr>
              <w:spacing w:line="240" w:lineRule="exact"/>
              <w:ind w:left="210" w:hangingChars="100" w:hanging="210"/>
              <w:contextualSpacing/>
              <w:jc w:val="center"/>
              <w:rPr>
                <w:szCs w:val="21"/>
              </w:rPr>
            </w:pPr>
            <w:r w:rsidRPr="00E200D9">
              <w:rPr>
                <w:szCs w:val="21"/>
              </w:rPr>
              <w:t>62.0</w:t>
            </w:r>
            <w:r w:rsidR="00983DCC" w:rsidRPr="00E200D9">
              <w:rPr>
                <w:szCs w:val="21"/>
              </w:rPr>
              <w:t>％</w:t>
            </w:r>
          </w:p>
          <w:p w14:paraId="140940B4" w14:textId="3B199EA6" w:rsidR="00BF7E26" w:rsidRPr="00E200D9" w:rsidRDefault="00BF7E26" w:rsidP="00BF7E26">
            <w:pPr>
              <w:spacing w:line="240" w:lineRule="exact"/>
              <w:ind w:left="210" w:hangingChars="100" w:hanging="210"/>
              <w:contextualSpacing/>
              <w:jc w:val="center"/>
              <w:rPr>
                <w:szCs w:val="21"/>
              </w:rPr>
            </w:pPr>
            <w:r w:rsidRPr="00E200D9">
              <w:rPr>
                <w:szCs w:val="21"/>
              </w:rPr>
              <w:t>63.0</w:t>
            </w:r>
            <w:r w:rsidR="00983DCC" w:rsidRPr="00E200D9">
              <w:rPr>
                <w:szCs w:val="21"/>
              </w:rPr>
              <w:t>％</w:t>
            </w:r>
          </w:p>
        </w:tc>
        <w:tc>
          <w:tcPr>
            <w:tcW w:w="1559" w:type="dxa"/>
            <w:vAlign w:val="center"/>
          </w:tcPr>
          <w:p w14:paraId="420404D8" w14:textId="4193BABB" w:rsidR="00BF7E26" w:rsidRPr="00E200D9" w:rsidRDefault="00BF7E26" w:rsidP="00BF7E26">
            <w:pPr>
              <w:spacing w:line="240" w:lineRule="exact"/>
              <w:contextualSpacing/>
              <w:jc w:val="center"/>
              <w:rPr>
                <w:szCs w:val="21"/>
              </w:rPr>
            </w:pPr>
            <w:r w:rsidRPr="00E200D9">
              <w:rPr>
                <w:szCs w:val="21"/>
              </w:rPr>
              <w:t>72.3</w:t>
            </w:r>
            <w:r w:rsidR="00983DCC" w:rsidRPr="00E200D9">
              <w:rPr>
                <w:szCs w:val="21"/>
              </w:rPr>
              <w:t>％</w:t>
            </w:r>
          </w:p>
        </w:tc>
        <w:tc>
          <w:tcPr>
            <w:tcW w:w="1701" w:type="dxa"/>
            <w:vAlign w:val="center"/>
          </w:tcPr>
          <w:p w14:paraId="2F3AA8F0"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786FCA30" w14:textId="5B0E05E3" w:rsidR="00BF7E26" w:rsidRPr="00E200D9" w:rsidRDefault="00BF7E26" w:rsidP="00BF7E26">
            <w:pPr>
              <w:spacing w:line="240" w:lineRule="exact"/>
              <w:contextualSpacing/>
              <w:rPr>
                <w:szCs w:val="21"/>
              </w:rPr>
            </w:pPr>
            <w:r w:rsidRPr="00E200D9">
              <w:rPr>
                <w:rFonts w:hint="eastAsia"/>
                <w:szCs w:val="21"/>
              </w:rPr>
              <w:t>73.0</w:t>
            </w:r>
            <w:r w:rsidR="00983DCC" w:rsidRPr="00E200D9">
              <w:rPr>
                <w:rFonts w:hint="eastAsia"/>
                <w:szCs w:val="21"/>
              </w:rPr>
              <w:t>％</w:t>
            </w:r>
          </w:p>
          <w:p w14:paraId="73AC8CD2" w14:textId="77777777" w:rsidR="00BF7E26" w:rsidRPr="00E200D9" w:rsidRDefault="00BF7E26" w:rsidP="00BF7E26">
            <w:pPr>
              <w:spacing w:line="240" w:lineRule="exact"/>
              <w:contextualSpacing/>
              <w:rPr>
                <w:szCs w:val="21"/>
              </w:rPr>
            </w:pPr>
            <w:r w:rsidRPr="00E200D9">
              <w:rPr>
                <w:rFonts w:hint="eastAsia"/>
                <w:szCs w:val="21"/>
              </w:rPr>
              <w:t>（理由）</w:t>
            </w:r>
          </w:p>
          <w:p w14:paraId="3DA33805" w14:textId="7E155B30"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BF7E26" w:rsidRPr="00E200D9" w14:paraId="64E91206" w14:textId="77777777" w:rsidTr="00202575">
        <w:trPr>
          <w:trHeight w:val="853"/>
        </w:trPr>
        <w:tc>
          <w:tcPr>
            <w:tcW w:w="1129" w:type="dxa"/>
            <w:vAlign w:val="center"/>
          </w:tcPr>
          <w:p w14:paraId="1FF29B39"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大正区</w:t>
            </w:r>
          </w:p>
        </w:tc>
        <w:tc>
          <w:tcPr>
            <w:tcW w:w="1560" w:type="dxa"/>
            <w:vAlign w:val="center"/>
          </w:tcPr>
          <w:p w14:paraId="3939AEE7" w14:textId="068909B0" w:rsidR="00BF7E26" w:rsidRPr="00E200D9" w:rsidRDefault="00BF7E26" w:rsidP="00BF7E26">
            <w:pPr>
              <w:spacing w:line="240" w:lineRule="exact"/>
              <w:ind w:left="210" w:hangingChars="100" w:hanging="210"/>
              <w:contextualSpacing/>
              <w:jc w:val="center"/>
              <w:rPr>
                <w:szCs w:val="21"/>
              </w:rPr>
            </w:pPr>
            <w:r w:rsidRPr="00E200D9">
              <w:rPr>
                <w:szCs w:val="21"/>
              </w:rPr>
              <w:t>58.0</w:t>
            </w:r>
            <w:r w:rsidR="00983DCC" w:rsidRPr="00E200D9">
              <w:rPr>
                <w:szCs w:val="21"/>
              </w:rPr>
              <w:t>％</w:t>
            </w:r>
          </w:p>
          <w:p w14:paraId="74F79B8C" w14:textId="49608C0D" w:rsidR="00BF7E26" w:rsidRPr="00E200D9" w:rsidRDefault="00BF7E26" w:rsidP="00BF7E26">
            <w:pPr>
              <w:spacing w:line="240" w:lineRule="exact"/>
              <w:ind w:left="210" w:hangingChars="100" w:hanging="210"/>
              <w:contextualSpacing/>
              <w:jc w:val="center"/>
              <w:rPr>
                <w:szCs w:val="21"/>
              </w:rPr>
            </w:pPr>
            <w:r w:rsidRPr="00E200D9">
              <w:rPr>
                <w:szCs w:val="21"/>
              </w:rPr>
              <w:t>59.0</w:t>
            </w:r>
            <w:r w:rsidR="00983DCC" w:rsidRPr="00E200D9">
              <w:rPr>
                <w:szCs w:val="21"/>
              </w:rPr>
              <w:t>％</w:t>
            </w:r>
          </w:p>
        </w:tc>
        <w:tc>
          <w:tcPr>
            <w:tcW w:w="1559" w:type="dxa"/>
            <w:vAlign w:val="center"/>
          </w:tcPr>
          <w:p w14:paraId="5A173C93" w14:textId="794515DF" w:rsidR="00BF7E26" w:rsidRPr="00E200D9" w:rsidRDefault="00BF7E26" w:rsidP="00BF7E26">
            <w:pPr>
              <w:spacing w:line="240" w:lineRule="exact"/>
              <w:contextualSpacing/>
              <w:jc w:val="center"/>
              <w:rPr>
                <w:szCs w:val="21"/>
              </w:rPr>
            </w:pPr>
            <w:r w:rsidRPr="00E200D9">
              <w:rPr>
                <w:szCs w:val="21"/>
              </w:rPr>
              <w:t>78.7</w:t>
            </w:r>
            <w:r w:rsidR="00983DCC" w:rsidRPr="00E200D9">
              <w:rPr>
                <w:szCs w:val="21"/>
              </w:rPr>
              <w:t>％</w:t>
            </w:r>
          </w:p>
        </w:tc>
        <w:tc>
          <w:tcPr>
            <w:tcW w:w="1701" w:type="dxa"/>
            <w:vAlign w:val="center"/>
          </w:tcPr>
          <w:p w14:paraId="487BB0D6"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4C3BEEFD" w14:textId="3EEEEA0B" w:rsidR="00BF7E26" w:rsidRPr="00E200D9" w:rsidRDefault="00A9474A" w:rsidP="00BF7E26">
            <w:pPr>
              <w:spacing w:line="240" w:lineRule="exact"/>
              <w:contextualSpacing/>
              <w:rPr>
                <w:szCs w:val="21"/>
              </w:rPr>
            </w:pPr>
            <w:r w:rsidRPr="00E200D9">
              <w:rPr>
                <w:rFonts w:hint="eastAsia"/>
                <w:szCs w:val="21"/>
              </w:rPr>
              <w:t>78.7</w:t>
            </w:r>
            <w:r w:rsidR="00983DCC" w:rsidRPr="00E200D9">
              <w:rPr>
                <w:rFonts w:hint="eastAsia"/>
                <w:szCs w:val="21"/>
              </w:rPr>
              <w:t>％</w:t>
            </w:r>
          </w:p>
          <w:p w14:paraId="324C334E" w14:textId="12CE34A1" w:rsidR="00BF7E26" w:rsidRPr="00E200D9" w:rsidRDefault="005E46D4" w:rsidP="00BF7E26">
            <w:pPr>
              <w:spacing w:line="240" w:lineRule="exact"/>
              <w:contextualSpacing/>
              <w:rPr>
                <w:szCs w:val="21"/>
              </w:rPr>
            </w:pPr>
            <w:r w:rsidRPr="00E200D9">
              <w:rPr>
                <w:rFonts w:hint="eastAsia"/>
                <w:szCs w:val="21"/>
              </w:rPr>
              <w:t>（</w:t>
            </w:r>
            <w:r w:rsidR="00BF7E26" w:rsidRPr="00E200D9">
              <w:rPr>
                <w:rFonts w:hint="eastAsia"/>
                <w:szCs w:val="21"/>
              </w:rPr>
              <w:t>理由）</w:t>
            </w:r>
          </w:p>
          <w:p w14:paraId="3059178C" w14:textId="4B0D69B2" w:rsidR="00BF7E26" w:rsidRPr="00E200D9" w:rsidRDefault="00A9474A" w:rsidP="00BF7E26">
            <w:pPr>
              <w:spacing w:line="240" w:lineRule="exact"/>
              <w:contextualSpacing/>
              <w:rPr>
                <w:szCs w:val="21"/>
              </w:rPr>
            </w:pPr>
            <w:r w:rsidRPr="00E200D9">
              <w:rPr>
                <w:rFonts w:hint="eastAsia"/>
                <w:szCs w:val="21"/>
              </w:rPr>
              <w:t>30</w:t>
            </w:r>
            <w:r w:rsidRPr="00E200D9">
              <w:rPr>
                <w:rFonts w:hint="eastAsia"/>
                <w:szCs w:val="21"/>
              </w:rPr>
              <w:t>年度実績が元年度目標を上回ったため、元年度目標を上方修正する。</w:t>
            </w:r>
          </w:p>
        </w:tc>
      </w:tr>
      <w:tr w:rsidR="00BF7E26" w:rsidRPr="00E200D9" w14:paraId="1E3D9AE5" w14:textId="77777777" w:rsidTr="00202575">
        <w:trPr>
          <w:trHeight w:val="853"/>
        </w:trPr>
        <w:tc>
          <w:tcPr>
            <w:tcW w:w="1129" w:type="dxa"/>
            <w:vAlign w:val="center"/>
          </w:tcPr>
          <w:p w14:paraId="5C656AE9"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天王寺区</w:t>
            </w:r>
          </w:p>
        </w:tc>
        <w:tc>
          <w:tcPr>
            <w:tcW w:w="1560" w:type="dxa"/>
            <w:vAlign w:val="center"/>
          </w:tcPr>
          <w:p w14:paraId="39C35AB7" w14:textId="79F8D105" w:rsidR="00BF7E26" w:rsidRPr="00E200D9" w:rsidRDefault="00BF7E26" w:rsidP="00BF7E26">
            <w:pPr>
              <w:spacing w:line="240" w:lineRule="exact"/>
              <w:ind w:left="210" w:hangingChars="100" w:hanging="210"/>
              <w:contextualSpacing/>
              <w:jc w:val="center"/>
              <w:rPr>
                <w:szCs w:val="21"/>
              </w:rPr>
            </w:pPr>
            <w:r w:rsidRPr="00E200D9">
              <w:rPr>
                <w:szCs w:val="21"/>
              </w:rPr>
              <w:t>51.0</w:t>
            </w:r>
            <w:r w:rsidR="00983DCC" w:rsidRPr="00E200D9">
              <w:rPr>
                <w:szCs w:val="21"/>
              </w:rPr>
              <w:t>％</w:t>
            </w:r>
          </w:p>
          <w:p w14:paraId="167BF1CE" w14:textId="60661CDA" w:rsidR="00BF7E26" w:rsidRPr="00E200D9" w:rsidRDefault="00BF7E26" w:rsidP="00BF7E26">
            <w:pPr>
              <w:spacing w:line="240" w:lineRule="exact"/>
              <w:ind w:left="210" w:hangingChars="100" w:hanging="210"/>
              <w:contextualSpacing/>
              <w:jc w:val="center"/>
              <w:rPr>
                <w:szCs w:val="21"/>
              </w:rPr>
            </w:pPr>
            <w:r w:rsidRPr="00E200D9">
              <w:rPr>
                <w:szCs w:val="21"/>
              </w:rPr>
              <w:t>54.0</w:t>
            </w:r>
            <w:r w:rsidR="00983DCC" w:rsidRPr="00E200D9">
              <w:rPr>
                <w:szCs w:val="21"/>
              </w:rPr>
              <w:t>％</w:t>
            </w:r>
          </w:p>
        </w:tc>
        <w:tc>
          <w:tcPr>
            <w:tcW w:w="1559" w:type="dxa"/>
            <w:vAlign w:val="center"/>
          </w:tcPr>
          <w:p w14:paraId="2BF81EB7" w14:textId="37AE2415" w:rsidR="00BF7E26" w:rsidRPr="00E200D9" w:rsidRDefault="00BF7E26" w:rsidP="00BF7E26">
            <w:pPr>
              <w:spacing w:line="240" w:lineRule="exact"/>
              <w:contextualSpacing/>
              <w:jc w:val="center"/>
              <w:rPr>
                <w:szCs w:val="21"/>
              </w:rPr>
            </w:pPr>
            <w:r w:rsidRPr="00E200D9">
              <w:rPr>
                <w:szCs w:val="21"/>
              </w:rPr>
              <w:t>63.0</w:t>
            </w:r>
            <w:r w:rsidR="00983DCC" w:rsidRPr="00E200D9">
              <w:rPr>
                <w:szCs w:val="21"/>
              </w:rPr>
              <w:t>％</w:t>
            </w:r>
          </w:p>
        </w:tc>
        <w:tc>
          <w:tcPr>
            <w:tcW w:w="1701" w:type="dxa"/>
            <w:vAlign w:val="center"/>
          </w:tcPr>
          <w:p w14:paraId="68BF12C4" w14:textId="78ECD758"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053FE391" w14:textId="73955A15" w:rsidR="00BF7E26" w:rsidRPr="00E200D9" w:rsidRDefault="00BF7E26" w:rsidP="00BF7E26">
            <w:pPr>
              <w:spacing w:line="240" w:lineRule="exact"/>
              <w:contextualSpacing/>
              <w:rPr>
                <w:szCs w:val="21"/>
              </w:rPr>
            </w:pPr>
            <w:r w:rsidRPr="00E200D9">
              <w:rPr>
                <w:szCs w:val="21"/>
              </w:rPr>
              <w:t>63.0</w:t>
            </w:r>
            <w:r w:rsidR="00983DCC" w:rsidRPr="00E200D9">
              <w:rPr>
                <w:szCs w:val="21"/>
              </w:rPr>
              <w:t>％</w:t>
            </w:r>
          </w:p>
          <w:p w14:paraId="7F09D689" w14:textId="77777777" w:rsidR="00BF7E26" w:rsidRPr="00E200D9" w:rsidRDefault="00BF7E26" w:rsidP="00BF7E26">
            <w:pPr>
              <w:spacing w:line="240" w:lineRule="exact"/>
              <w:contextualSpacing/>
              <w:rPr>
                <w:szCs w:val="21"/>
              </w:rPr>
            </w:pPr>
            <w:r w:rsidRPr="00E200D9">
              <w:rPr>
                <w:rFonts w:hint="eastAsia"/>
                <w:szCs w:val="21"/>
              </w:rPr>
              <w:t>（理由）</w:t>
            </w:r>
          </w:p>
          <w:p w14:paraId="3778540F" w14:textId="461D2C4E"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BF7E26" w:rsidRPr="00E200D9" w14:paraId="3FCC82AC" w14:textId="77777777" w:rsidTr="00202575">
        <w:trPr>
          <w:trHeight w:val="853"/>
        </w:trPr>
        <w:tc>
          <w:tcPr>
            <w:tcW w:w="1129" w:type="dxa"/>
            <w:vAlign w:val="center"/>
          </w:tcPr>
          <w:p w14:paraId="3C6BF5B2"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浪速区</w:t>
            </w:r>
          </w:p>
        </w:tc>
        <w:tc>
          <w:tcPr>
            <w:tcW w:w="1560" w:type="dxa"/>
            <w:vAlign w:val="center"/>
          </w:tcPr>
          <w:p w14:paraId="14BD717A" w14:textId="7E3843D1" w:rsidR="00BF7E26" w:rsidRPr="00E200D9" w:rsidRDefault="00BF7E26" w:rsidP="00BF7E26">
            <w:pPr>
              <w:spacing w:line="240" w:lineRule="exact"/>
              <w:ind w:left="210" w:hangingChars="100" w:hanging="210"/>
              <w:contextualSpacing/>
              <w:jc w:val="center"/>
              <w:rPr>
                <w:szCs w:val="21"/>
              </w:rPr>
            </w:pPr>
            <w:r w:rsidRPr="00E200D9">
              <w:rPr>
                <w:szCs w:val="21"/>
              </w:rPr>
              <w:t>63.0</w:t>
            </w:r>
            <w:r w:rsidR="00983DCC" w:rsidRPr="00E200D9">
              <w:rPr>
                <w:szCs w:val="21"/>
              </w:rPr>
              <w:t>％</w:t>
            </w:r>
          </w:p>
          <w:p w14:paraId="42B7178F" w14:textId="2D9F5876" w:rsidR="00BF7E26" w:rsidRPr="00E200D9" w:rsidRDefault="00BF7E26" w:rsidP="00BF7E26">
            <w:pPr>
              <w:spacing w:line="240" w:lineRule="exact"/>
              <w:ind w:left="210" w:hangingChars="100" w:hanging="210"/>
              <w:contextualSpacing/>
              <w:jc w:val="center"/>
              <w:rPr>
                <w:szCs w:val="21"/>
              </w:rPr>
            </w:pPr>
            <w:r w:rsidRPr="00E200D9">
              <w:rPr>
                <w:szCs w:val="21"/>
              </w:rPr>
              <w:t>64.0</w:t>
            </w:r>
            <w:r w:rsidR="00983DCC" w:rsidRPr="00E200D9">
              <w:rPr>
                <w:szCs w:val="21"/>
              </w:rPr>
              <w:t>％</w:t>
            </w:r>
          </w:p>
        </w:tc>
        <w:tc>
          <w:tcPr>
            <w:tcW w:w="1559" w:type="dxa"/>
            <w:vAlign w:val="center"/>
          </w:tcPr>
          <w:p w14:paraId="050F924F" w14:textId="17C63C7E" w:rsidR="00BF7E26" w:rsidRPr="00E200D9" w:rsidRDefault="00BF7E26" w:rsidP="00BF7E26">
            <w:pPr>
              <w:spacing w:line="240" w:lineRule="exact"/>
              <w:contextualSpacing/>
              <w:jc w:val="center"/>
              <w:rPr>
                <w:szCs w:val="21"/>
              </w:rPr>
            </w:pPr>
            <w:r w:rsidRPr="00E200D9">
              <w:rPr>
                <w:szCs w:val="21"/>
              </w:rPr>
              <w:t>74.2</w:t>
            </w:r>
            <w:r w:rsidR="00983DCC" w:rsidRPr="00E200D9">
              <w:rPr>
                <w:szCs w:val="21"/>
              </w:rPr>
              <w:t>％</w:t>
            </w:r>
          </w:p>
        </w:tc>
        <w:tc>
          <w:tcPr>
            <w:tcW w:w="1701" w:type="dxa"/>
            <w:vAlign w:val="center"/>
          </w:tcPr>
          <w:p w14:paraId="416C8D82"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7C7D7F87" w14:textId="72FCD39C" w:rsidR="00BF7E26" w:rsidRPr="00E200D9" w:rsidRDefault="00BF7E26" w:rsidP="00BF7E26">
            <w:pPr>
              <w:spacing w:line="240" w:lineRule="exact"/>
              <w:contextualSpacing/>
              <w:rPr>
                <w:szCs w:val="21"/>
              </w:rPr>
            </w:pPr>
            <w:r w:rsidRPr="00E200D9">
              <w:rPr>
                <w:rFonts w:hint="eastAsia"/>
                <w:szCs w:val="21"/>
              </w:rPr>
              <w:t>75.0</w:t>
            </w:r>
            <w:r w:rsidR="00983DCC" w:rsidRPr="00E200D9">
              <w:rPr>
                <w:rFonts w:hint="eastAsia"/>
                <w:szCs w:val="21"/>
              </w:rPr>
              <w:t>％</w:t>
            </w:r>
          </w:p>
          <w:p w14:paraId="75924CEF" w14:textId="77777777" w:rsidR="00BF7E26" w:rsidRPr="00E200D9" w:rsidRDefault="00BF7E26" w:rsidP="00BF7E26">
            <w:pPr>
              <w:spacing w:line="240" w:lineRule="exact"/>
              <w:contextualSpacing/>
              <w:rPr>
                <w:szCs w:val="21"/>
              </w:rPr>
            </w:pPr>
            <w:r w:rsidRPr="00E200D9">
              <w:rPr>
                <w:rFonts w:hint="eastAsia"/>
                <w:szCs w:val="21"/>
              </w:rPr>
              <w:t>（理由）</w:t>
            </w:r>
          </w:p>
          <w:p w14:paraId="089E6670" w14:textId="6EAA7B84" w:rsidR="00FA0993"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BF7E26" w:rsidRPr="00E200D9" w14:paraId="11A686CC" w14:textId="77777777" w:rsidTr="00202575">
        <w:trPr>
          <w:trHeight w:val="853"/>
        </w:trPr>
        <w:tc>
          <w:tcPr>
            <w:tcW w:w="1129" w:type="dxa"/>
            <w:vAlign w:val="center"/>
          </w:tcPr>
          <w:p w14:paraId="23BDCBDD"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西淀川区</w:t>
            </w:r>
          </w:p>
        </w:tc>
        <w:tc>
          <w:tcPr>
            <w:tcW w:w="1560" w:type="dxa"/>
            <w:vAlign w:val="center"/>
          </w:tcPr>
          <w:p w14:paraId="4342ACC9" w14:textId="3C1600E0" w:rsidR="00BF7E26" w:rsidRPr="00E200D9" w:rsidRDefault="00BF7E26" w:rsidP="00BF7E26">
            <w:pPr>
              <w:spacing w:line="240" w:lineRule="exact"/>
              <w:ind w:left="210" w:hangingChars="100" w:hanging="210"/>
              <w:contextualSpacing/>
              <w:jc w:val="center"/>
              <w:rPr>
                <w:szCs w:val="21"/>
              </w:rPr>
            </w:pPr>
            <w:r w:rsidRPr="00E200D9">
              <w:rPr>
                <w:szCs w:val="21"/>
              </w:rPr>
              <w:t>61.0</w:t>
            </w:r>
            <w:r w:rsidR="00983DCC" w:rsidRPr="00E200D9">
              <w:rPr>
                <w:szCs w:val="21"/>
              </w:rPr>
              <w:t>％</w:t>
            </w:r>
          </w:p>
          <w:p w14:paraId="6FEB6A24" w14:textId="4BC07BA4" w:rsidR="00BF7E26" w:rsidRPr="00E200D9" w:rsidRDefault="00BF7E26" w:rsidP="00BF7E26">
            <w:pPr>
              <w:spacing w:line="240" w:lineRule="exact"/>
              <w:ind w:left="210" w:hangingChars="100" w:hanging="210"/>
              <w:contextualSpacing/>
              <w:jc w:val="center"/>
              <w:rPr>
                <w:szCs w:val="21"/>
              </w:rPr>
            </w:pPr>
            <w:r w:rsidRPr="00E200D9">
              <w:rPr>
                <w:szCs w:val="21"/>
              </w:rPr>
              <w:t>62.0</w:t>
            </w:r>
            <w:r w:rsidR="00983DCC" w:rsidRPr="00E200D9">
              <w:rPr>
                <w:szCs w:val="21"/>
              </w:rPr>
              <w:t>％</w:t>
            </w:r>
          </w:p>
        </w:tc>
        <w:tc>
          <w:tcPr>
            <w:tcW w:w="1559" w:type="dxa"/>
            <w:vAlign w:val="center"/>
          </w:tcPr>
          <w:p w14:paraId="3553E017" w14:textId="60F5597B" w:rsidR="00BF7E26" w:rsidRPr="00E200D9" w:rsidRDefault="00BF7E26" w:rsidP="00BF7E26">
            <w:pPr>
              <w:spacing w:line="240" w:lineRule="exact"/>
              <w:contextualSpacing/>
              <w:jc w:val="center"/>
              <w:rPr>
                <w:szCs w:val="21"/>
              </w:rPr>
            </w:pPr>
            <w:r w:rsidRPr="00E200D9">
              <w:rPr>
                <w:szCs w:val="21"/>
              </w:rPr>
              <w:t>65.8</w:t>
            </w:r>
            <w:r w:rsidR="00983DCC" w:rsidRPr="00E200D9">
              <w:rPr>
                <w:szCs w:val="21"/>
              </w:rPr>
              <w:t>％</w:t>
            </w:r>
          </w:p>
        </w:tc>
        <w:tc>
          <w:tcPr>
            <w:tcW w:w="1701" w:type="dxa"/>
            <w:vAlign w:val="center"/>
          </w:tcPr>
          <w:p w14:paraId="6DC89351"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42C876C6" w14:textId="4552062B" w:rsidR="00BF7E26" w:rsidRPr="00E200D9" w:rsidRDefault="00BF7E26" w:rsidP="00BF7E26">
            <w:pPr>
              <w:spacing w:line="240" w:lineRule="exact"/>
              <w:contextualSpacing/>
              <w:rPr>
                <w:szCs w:val="21"/>
              </w:rPr>
            </w:pPr>
            <w:r w:rsidRPr="00E200D9">
              <w:rPr>
                <w:rFonts w:hint="eastAsia"/>
                <w:szCs w:val="21"/>
              </w:rPr>
              <w:t>66.0</w:t>
            </w:r>
            <w:r w:rsidR="00983DCC" w:rsidRPr="00E200D9">
              <w:rPr>
                <w:rFonts w:hint="eastAsia"/>
                <w:szCs w:val="21"/>
              </w:rPr>
              <w:t>％</w:t>
            </w:r>
          </w:p>
          <w:p w14:paraId="1F815695" w14:textId="77777777" w:rsidR="00BF7E26" w:rsidRPr="00E200D9" w:rsidRDefault="00BF7E26" w:rsidP="00BF7E26">
            <w:pPr>
              <w:spacing w:line="240" w:lineRule="exact"/>
              <w:contextualSpacing/>
              <w:rPr>
                <w:szCs w:val="21"/>
              </w:rPr>
            </w:pPr>
            <w:r w:rsidRPr="00E200D9">
              <w:rPr>
                <w:rFonts w:hint="eastAsia"/>
                <w:szCs w:val="21"/>
              </w:rPr>
              <w:t>（理由）</w:t>
            </w:r>
          </w:p>
          <w:p w14:paraId="3FE36500" w14:textId="1D98A28A"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BF7E26" w:rsidRPr="00E200D9" w14:paraId="15FFA5FD" w14:textId="77777777" w:rsidTr="00202575">
        <w:trPr>
          <w:trHeight w:val="853"/>
        </w:trPr>
        <w:tc>
          <w:tcPr>
            <w:tcW w:w="1129" w:type="dxa"/>
            <w:vAlign w:val="center"/>
          </w:tcPr>
          <w:p w14:paraId="3C8DF2C3"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淀川区</w:t>
            </w:r>
          </w:p>
        </w:tc>
        <w:tc>
          <w:tcPr>
            <w:tcW w:w="1560" w:type="dxa"/>
            <w:vAlign w:val="center"/>
          </w:tcPr>
          <w:p w14:paraId="2CA6F497" w14:textId="462B3D9D" w:rsidR="00BF7E26" w:rsidRPr="00E200D9" w:rsidRDefault="00BF7E26" w:rsidP="00BF7E26">
            <w:pPr>
              <w:spacing w:line="240" w:lineRule="exact"/>
              <w:ind w:left="210" w:hangingChars="100" w:hanging="210"/>
              <w:contextualSpacing/>
              <w:jc w:val="center"/>
              <w:rPr>
                <w:szCs w:val="21"/>
              </w:rPr>
            </w:pPr>
            <w:r w:rsidRPr="00E200D9">
              <w:rPr>
                <w:szCs w:val="21"/>
              </w:rPr>
              <w:t>62.0</w:t>
            </w:r>
            <w:r w:rsidR="00983DCC" w:rsidRPr="00E200D9">
              <w:rPr>
                <w:szCs w:val="21"/>
              </w:rPr>
              <w:t>％</w:t>
            </w:r>
          </w:p>
          <w:p w14:paraId="1C01FEDA" w14:textId="654DA049" w:rsidR="00BF7E26" w:rsidRPr="00E200D9" w:rsidRDefault="00BF7E26" w:rsidP="00BF7E26">
            <w:pPr>
              <w:spacing w:line="240" w:lineRule="exact"/>
              <w:ind w:left="210" w:hangingChars="100" w:hanging="210"/>
              <w:contextualSpacing/>
              <w:jc w:val="center"/>
              <w:rPr>
                <w:szCs w:val="21"/>
              </w:rPr>
            </w:pPr>
            <w:r w:rsidRPr="00E200D9">
              <w:rPr>
                <w:szCs w:val="21"/>
              </w:rPr>
              <w:t>64.0</w:t>
            </w:r>
            <w:r w:rsidR="00983DCC" w:rsidRPr="00E200D9">
              <w:rPr>
                <w:szCs w:val="21"/>
              </w:rPr>
              <w:t>％</w:t>
            </w:r>
          </w:p>
        </w:tc>
        <w:tc>
          <w:tcPr>
            <w:tcW w:w="1559" w:type="dxa"/>
            <w:vAlign w:val="center"/>
          </w:tcPr>
          <w:p w14:paraId="139ABB4D" w14:textId="36ECB924" w:rsidR="00BF7E26" w:rsidRPr="00E200D9" w:rsidRDefault="00BF7E26" w:rsidP="00BF7E26">
            <w:pPr>
              <w:spacing w:line="240" w:lineRule="exact"/>
              <w:contextualSpacing/>
              <w:jc w:val="center"/>
              <w:rPr>
                <w:szCs w:val="21"/>
              </w:rPr>
            </w:pPr>
            <w:r w:rsidRPr="00E200D9">
              <w:rPr>
                <w:szCs w:val="21"/>
              </w:rPr>
              <w:t>68.2</w:t>
            </w:r>
            <w:r w:rsidR="00983DCC" w:rsidRPr="00E200D9">
              <w:rPr>
                <w:szCs w:val="21"/>
              </w:rPr>
              <w:t>％</w:t>
            </w:r>
          </w:p>
        </w:tc>
        <w:tc>
          <w:tcPr>
            <w:tcW w:w="1701" w:type="dxa"/>
            <w:vAlign w:val="center"/>
          </w:tcPr>
          <w:p w14:paraId="3210451A"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3537BEE7" w14:textId="122EC7C5" w:rsidR="00BF7E26" w:rsidRPr="00E200D9" w:rsidRDefault="00BF7E26" w:rsidP="00BF7E26">
            <w:pPr>
              <w:spacing w:line="240" w:lineRule="exact"/>
              <w:contextualSpacing/>
              <w:rPr>
                <w:szCs w:val="21"/>
              </w:rPr>
            </w:pPr>
            <w:r w:rsidRPr="00E200D9">
              <w:rPr>
                <w:szCs w:val="21"/>
              </w:rPr>
              <w:t>68.2</w:t>
            </w:r>
            <w:r w:rsidR="00983DCC" w:rsidRPr="00E200D9">
              <w:rPr>
                <w:szCs w:val="21"/>
              </w:rPr>
              <w:t>％</w:t>
            </w:r>
          </w:p>
          <w:p w14:paraId="36A37032" w14:textId="77777777" w:rsidR="00BF7E26" w:rsidRPr="00E200D9" w:rsidRDefault="00BF7E26" w:rsidP="00BF7E26">
            <w:pPr>
              <w:spacing w:line="240" w:lineRule="exact"/>
              <w:contextualSpacing/>
              <w:rPr>
                <w:szCs w:val="21"/>
              </w:rPr>
            </w:pPr>
            <w:r w:rsidRPr="00E200D9">
              <w:rPr>
                <w:rFonts w:hint="eastAsia"/>
                <w:szCs w:val="21"/>
              </w:rPr>
              <w:t>（理由）</w:t>
            </w:r>
          </w:p>
          <w:p w14:paraId="3714048F" w14:textId="05069F09"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BF7E26" w:rsidRPr="00E200D9" w14:paraId="63D187F6" w14:textId="77777777" w:rsidTr="00202575">
        <w:trPr>
          <w:trHeight w:val="853"/>
        </w:trPr>
        <w:tc>
          <w:tcPr>
            <w:tcW w:w="1129" w:type="dxa"/>
            <w:vAlign w:val="center"/>
          </w:tcPr>
          <w:p w14:paraId="0B8F8BB1"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東淀川区</w:t>
            </w:r>
          </w:p>
        </w:tc>
        <w:tc>
          <w:tcPr>
            <w:tcW w:w="1560" w:type="dxa"/>
            <w:vAlign w:val="center"/>
          </w:tcPr>
          <w:p w14:paraId="1CEEC24B" w14:textId="0727242C" w:rsidR="00BF7E26" w:rsidRPr="00E200D9" w:rsidRDefault="00BF7E26" w:rsidP="00BF7E26">
            <w:pPr>
              <w:spacing w:line="240" w:lineRule="exact"/>
              <w:ind w:left="210" w:hangingChars="100" w:hanging="210"/>
              <w:contextualSpacing/>
              <w:jc w:val="center"/>
              <w:rPr>
                <w:szCs w:val="21"/>
              </w:rPr>
            </w:pPr>
            <w:r w:rsidRPr="00E200D9">
              <w:rPr>
                <w:szCs w:val="21"/>
              </w:rPr>
              <w:t>65.0</w:t>
            </w:r>
            <w:r w:rsidR="00983DCC" w:rsidRPr="00E200D9">
              <w:rPr>
                <w:szCs w:val="21"/>
              </w:rPr>
              <w:t>％</w:t>
            </w:r>
          </w:p>
          <w:p w14:paraId="0EA08B8B" w14:textId="2C2D9394" w:rsidR="00BF7E26" w:rsidRPr="00E200D9" w:rsidRDefault="00BF7E26" w:rsidP="00BF7E26">
            <w:pPr>
              <w:spacing w:line="240" w:lineRule="exact"/>
              <w:ind w:left="210" w:hangingChars="100" w:hanging="210"/>
              <w:contextualSpacing/>
              <w:jc w:val="center"/>
              <w:rPr>
                <w:szCs w:val="21"/>
              </w:rPr>
            </w:pPr>
            <w:r w:rsidRPr="00E200D9">
              <w:rPr>
                <w:szCs w:val="21"/>
              </w:rPr>
              <w:t>68.0</w:t>
            </w:r>
            <w:r w:rsidR="00983DCC" w:rsidRPr="00E200D9">
              <w:rPr>
                <w:szCs w:val="21"/>
              </w:rPr>
              <w:t>％</w:t>
            </w:r>
          </w:p>
        </w:tc>
        <w:tc>
          <w:tcPr>
            <w:tcW w:w="1559" w:type="dxa"/>
            <w:vAlign w:val="center"/>
          </w:tcPr>
          <w:p w14:paraId="4016143C" w14:textId="283D6FC3" w:rsidR="00BF7E26" w:rsidRPr="00E200D9" w:rsidRDefault="00BF7E26" w:rsidP="00BF7E26">
            <w:pPr>
              <w:spacing w:line="240" w:lineRule="exact"/>
              <w:contextualSpacing/>
              <w:jc w:val="center"/>
              <w:rPr>
                <w:szCs w:val="21"/>
              </w:rPr>
            </w:pPr>
            <w:r w:rsidRPr="00E200D9">
              <w:rPr>
                <w:szCs w:val="21"/>
              </w:rPr>
              <w:t>66.7</w:t>
            </w:r>
            <w:r w:rsidR="00983DCC" w:rsidRPr="00E200D9">
              <w:rPr>
                <w:szCs w:val="21"/>
              </w:rPr>
              <w:t>％</w:t>
            </w:r>
          </w:p>
        </w:tc>
        <w:tc>
          <w:tcPr>
            <w:tcW w:w="1701" w:type="dxa"/>
            <w:vAlign w:val="center"/>
          </w:tcPr>
          <w:p w14:paraId="2A13193D"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39BC1207" w14:textId="77777777" w:rsidR="00BF7E26" w:rsidRPr="00E200D9" w:rsidRDefault="00BF7E26" w:rsidP="00BF7E26">
            <w:pPr>
              <w:spacing w:line="240" w:lineRule="exact"/>
              <w:contextualSpacing/>
              <w:rPr>
                <w:szCs w:val="21"/>
              </w:rPr>
            </w:pPr>
            <w:r w:rsidRPr="00E200D9">
              <w:rPr>
                <w:rFonts w:hint="eastAsia"/>
                <w:szCs w:val="21"/>
              </w:rPr>
              <w:t>変更なし</w:t>
            </w:r>
          </w:p>
          <w:p w14:paraId="7F0C5A59" w14:textId="77777777" w:rsidR="00BF7E26" w:rsidRPr="00E200D9" w:rsidRDefault="00BF7E26" w:rsidP="00BF7E26">
            <w:pPr>
              <w:spacing w:line="240" w:lineRule="exact"/>
              <w:contextualSpacing/>
              <w:rPr>
                <w:szCs w:val="21"/>
              </w:rPr>
            </w:pPr>
            <w:r w:rsidRPr="00E200D9">
              <w:rPr>
                <w:rFonts w:hint="eastAsia"/>
                <w:szCs w:val="21"/>
              </w:rPr>
              <w:t>（理由）</w:t>
            </w:r>
          </w:p>
          <w:p w14:paraId="17F3174C" w14:textId="77777777" w:rsidR="00BF7E26" w:rsidRPr="00E200D9" w:rsidRDefault="00BF7E26" w:rsidP="00BF7E26">
            <w:pPr>
              <w:spacing w:line="240" w:lineRule="exact"/>
              <w:contextualSpacing/>
              <w:rPr>
                <w:szCs w:val="21"/>
              </w:rPr>
            </w:pPr>
            <w:r w:rsidRPr="00E200D9">
              <w:rPr>
                <w:rFonts w:hint="eastAsia"/>
                <w:szCs w:val="21"/>
              </w:rPr>
              <w:t>予定通りに取組が進捗しているため。</w:t>
            </w:r>
          </w:p>
        </w:tc>
      </w:tr>
      <w:tr w:rsidR="00BF7E26" w:rsidRPr="00E200D9" w14:paraId="065C1465" w14:textId="77777777" w:rsidTr="00202575">
        <w:trPr>
          <w:trHeight w:val="853"/>
        </w:trPr>
        <w:tc>
          <w:tcPr>
            <w:tcW w:w="1129" w:type="dxa"/>
            <w:vAlign w:val="center"/>
          </w:tcPr>
          <w:p w14:paraId="7859E1E6"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東成区</w:t>
            </w:r>
          </w:p>
        </w:tc>
        <w:tc>
          <w:tcPr>
            <w:tcW w:w="1560" w:type="dxa"/>
            <w:vAlign w:val="center"/>
          </w:tcPr>
          <w:p w14:paraId="2B3C2639" w14:textId="7C6194D8" w:rsidR="00BF7E26" w:rsidRPr="00E200D9" w:rsidRDefault="00BF7E26" w:rsidP="00BF7E26">
            <w:pPr>
              <w:spacing w:line="240" w:lineRule="exact"/>
              <w:ind w:left="210" w:hangingChars="100" w:hanging="210"/>
              <w:contextualSpacing/>
              <w:jc w:val="center"/>
              <w:rPr>
                <w:szCs w:val="21"/>
              </w:rPr>
            </w:pPr>
            <w:r w:rsidRPr="00E200D9">
              <w:rPr>
                <w:szCs w:val="21"/>
              </w:rPr>
              <w:t>56.0</w:t>
            </w:r>
            <w:r w:rsidR="00983DCC" w:rsidRPr="00E200D9">
              <w:rPr>
                <w:szCs w:val="21"/>
              </w:rPr>
              <w:t>％</w:t>
            </w:r>
          </w:p>
          <w:p w14:paraId="3D932150" w14:textId="5634A9B2" w:rsidR="00BF7E26" w:rsidRPr="00E200D9" w:rsidRDefault="00BF7E26" w:rsidP="00BF7E26">
            <w:pPr>
              <w:spacing w:line="240" w:lineRule="exact"/>
              <w:ind w:left="210" w:hangingChars="100" w:hanging="210"/>
              <w:contextualSpacing/>
              <w:jc w:val="center"/>
              <w:rPr>
                <w:szCs w:val="21"/>
              </w:rPr>
            </w:pPr>
            <w:r w:rsidRPr="00E200D9">
              <w:rPr>
                <w:szCs w:val="21"/>
              </w:rPr>
              <w:t>57.0</w:t>
            </w:r>
            <w:r w:rsidR="00983DCC" w:rsidRPr="00E200D9">
              <w:rPr>
                <w:szCs w:val="21"/>
              </w:rPr>
              <w:t>％</w:t>
            </w:r>
          </w:p>
        </w:tc>
        <w:tc>
          <w:tcPr>
            <w:tcW w:w="1559" w:type="dxa"/>
            <w:vAlign w:val="center"/>
          </w:tcPr>
          <w:p w14:paraId="5071D447" w14:textId="7DF3603B" w:rsidR="00BF7E26" w:rsidRPr="00E200D9" w:rsidRDefault="00BF7E26" w:rsidP="00BF7E26">
            <w:pPr>
              <w:spacing w:line="240" w:lineRule="exact"/>
              <w:contextualSpacing/>
              <w:jc w:val="center"/>
              <w:rPr>
                <w:szCs w:val="21"/>
              </w:rPr>
            </w:pPr>
            <w:r w:rsidRPr="00E200D9">
              <w:rPr>
                <w:szCs w:val="21"/>
              </w:rPr>
              <w:t>70.2</w:t>
            </w:r>
            <w:r w:rsidR="00983DCC" w:rsidRPr="00E200D9">
              <w:rPr>
                <w:szCs w:val="21"/>
              </w:rPr>
              <w:t>％</w:t>
            </w:r>
          </w:p>
        </w:tc>
        <w:tc>
          <w:tcPr>
            <w:tcW w:w="1701" w:type="dxa"/>
            <w:vAlign w:val="center"/>
          </w:tcPr>
          <w:p w14:paraId="39E975F2"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4C5E89B3" w14:textId="5F907595" w:rsidR="00BF7E26" w:rsidRPr="00E200D9" w:rsidRDefault="00BF7E26" w:rsidP="00BF7E26">
            <w:pPr>
              <w:spacing w:line="240" w:lineRule="exact"/>
              <w:contextualSpacing/>
              <w:rPr>
                <w:szCs w:val="21"/>
              </w:rPr>
            </w:pPr>
            <w:r w:rsidRPr="00E200D9">
              <w:rPr>
                <w:szCs w:val="21"/>
              </w:rPr>
              <w:t>70.2</w:t>
            </w:r>
            <w:r w:rsidR="00983DCC" w:rsidRPr="00E200D9">
              <w:rPr>
                <w:szCs w:val="21"/>
              </w:rPr>
              <w:t>％</w:t>
            </w:r>
          </w:p>
          <w:p w14:paraId="61D56820" w14:textId="77777777" w:rsidR="00BF7E26" w:rsidRPr="00E200D9" w:rsidRDefault="00BF7E26" w:rsidP="00BF7E26">
            <w:pPr>
              <w:spacing w:line="240" w:lineRule="exact"/>
              <w:contextualSpacing/>
              <w:rPr>
                <w:szCs w:val="21"/>
              </w:rPr>
            </w:pPr>
            <w:r w:rsidRPr="00E200D9">
              <w:rPr>
                <w:rFonts w:hint="eastAsia"/>
                <w:szCs w:val="21"/>
              </w:rPr>
              <w:t>（理由）</w:t>
            </w:r>
          </w:p>
          <w:p w14:paraId="53087422" w14:textId="3357FF20"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BF7E26" w:rsidRPr="00E200D9" w14:paraId="1B821732" w14:textId="77777777" w:rsidTr="00202575">
        <w:trPr>
          <w:trHeight w:val="853"/>
        </w:trPr>
        <w:tc>
          <w:tcPr>
            <w:tcW w:w="1129" w:type="dxa"/>
            <w:vAlign w:val="center"/>
          </w:tcPr>
          <w:p w14:paraId="15872A94"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生野区</w:t>
            </w:r>
          </w:p>
        </w:tc>
        <w:tc>
          <w:tcPr>
            <w:tcW w:w="1560" w:type="dxa"/>
            <w:vAlign w:val="center"/>
          </w:tcPr>
          <w:p w14:paraId="7D7938F8" w14:textId="2ACD2240" w:rsidR="00BF7E26" w:rsidRPr="00E200D9" w:rsidRDefault="00BF7E26" w:rsidP="00BF7E26">
            <w:pPr>
              <w:spacing w:line="240" w:lineRule="exact"/>
              <w:ind w:left="210" w:hangingChars="100" w:hanging="210"/>
              <w:contextualSpacing/>
              <w:jc w:val="center"/>
              <w:rPr>
                <w:szCs w:val="21"/>
              </w:rPr>
            </w:pPr>
            <w:r w:rsidRPr="00E200D9">
              <w:rPr>
                <w:szCs w:val="21"/>
              </w:rPr>
              <w:t>60.0</w:t>
            </w:r>
            <w:r w:rsidR="00983DCC" w:rsidRPr="00E200D9">
              <w:rPr>
                <w:szCs w:val="21"/>
              </w:rPr>
              <w:t>％</w:t>
            </w:r>
          </w:p>
          <w:p w14:paraId="2E8B6DB1" w14:textId="2CF6FEC7" w:rsidR="00BF7E26" w:rsidRPr="00E200D9" w:rsidRDefault="00BF7E26" w:rsidP="00BF7E26">
            <w:pPr>
              <w:spacing w:line="240" w:lineRule="exact"/>
              <w:ind w:left="210" w:hangingChars="100" w:hanging="210"/>
              <w:contextualSpacing/>
              <w:jc w:val="center"/>
              <w:rPr>
                <w:szCs w:val="21"/>
              </w:rPr>
            </w:pPr>
            <w:r w:rsidRPr="00E200D9">
              <w:rPr>
                <w:szCs w:val="21"/>
              </w:rPr>
              <w:t>62.0</w:t>
            </w:r>
            <w:r w:rsidR="00983DCC" w:rsidRPr="00E200D9">
              <w:rPr>
                <w:szCs w:val="21"/>
              </w:rPr>
              <w:t>％</w:t>
            </w:r>
          </w:p>
        </w:tc>
        <w:tc>
          <w:tcPr>
            <w:tcW w:w="1559" w:type="dxa"/>
            <w:vAlign w:val="center"/>
          </w:tcPr>
          <w:p w14:paraId="35FBF2D9" w14:textId="765A6D5E" w:rsidR="00BF7E26" w:rsidRPr="00E200D9" w:rsidRDefault="00BF7E26" w:rsidP="00BF7E26">
            <w:pPr>
              <w:spacing w:line="240" w:lineRule="exact"/>
              <w:contextualSpacing/>
              <w:jc w:val="center"/>
              <w:rPr>
                <w:szCs w:val="21"/>
              </w:rPr>
            </w:pPr>
            <w:r w:rsidRPr="00E200D9">
              <w:rPr>
                <w:szCs w:val="21"/>
              </w:rPr>
              <w:t>75.5</w:t>
            </w:r>
            <w:r w:rsidR="00983DCC" w:rsidRPr="00E200D9">
              <w:rPr>
                <w:szCs w:val="21"/>
              </w:rPr>
              <w:t>％</w:t>
            </w:r>
          </w:p>
        </w:tc>
        <w:tc>
          <w:tcPr>
            <w:tcW w:w="1701" w:type="dxa"/>
            <w:vAlign w:val="center"/>
          </w:tcPr>
          <w:p w14:paraId="1DA0369E"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265BFF53" w14:textId="7BED1E98" w:rsidR="00BF7E26" w:rsidRPr="00E200D9" w:rsidRDefault="00BF7E26" w:rsidP="00BF7E26">
            <w:pPr>
              <w:spacing w:line="240" w:lineRule="exact"/>
              <w:contextualSpacing/>
              <w:rPr>
                <w:szCs w:val="21"/>
              </w:rPr>
            </w:pPr>
            <w:r w:rsidRPr="00E200D9">
              <w:rPr>
                <w:rFonts w:hint="eastAsia"/>
                <w:szCs w:val="21"/>
              </w:rPr>
              <w:t>76.0</w:t>
            </w:r>
            <w:r w:rsidR="00983DCC" w:rsidRPr="00E200D9">
              <w:rPr>
                <w:rFonts w:hint="eastAsia"/>
                <w:szCs w:val="21"/>
              </w:rPr>
              <w:t>％</w:t>
            </w:r>
          </w:p>
          <w:p w14:paraId="325EE846" w14:textId="77777777" w:rsidR="00BF7E26" w:rsidRPr="00E200D9" w:rsidRDefault="00BF7E26" w:rsidP="00BF7E26">
            <w:pPr>
              <w:spacing w:line="240" w:lineRule="exact"/>
              <w:contextualSpacing/>
              <w:rPr>
                <w:szCs w:val="21"/>
              </w:rPr>
            </w:pPr>
            <w:r w:rsidRPr="00E200D9">
              <w:rPr>
                <w:rFonts w:hint="eastAsia"/>
                <w:szCs w:val="21"/>
              </w:rPr>
              <w:t>(</w:t>
            </w:r>
            <w:r w:rsidRPr="00E200D9">
              <w:rPr>
                <w:rFonts w:hint="eastAsia"/>
                <w:szCs w:val="21"/>
              </w:rPr>
              <w:t>理由）</w:t>
            </w:r>
          </w:p>
          <w:p w14:paraId="7E018617" w14:textId="66D177D2"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BF7E26" w:rsidRPr="00E200D9" w14:paraId="3A1B269D" w14:textId="77777777" w:rsidTr="00202575">
        <w:trPr>
          <w:trHeight w:val="853"/>
        </w:trPr>
        <w:tc>
          <w:tcPr>
            <w:tcW w:w="1129" w:type="dxa"/>
            <w:vAlign w:val="center"/>
          </w:tcPr>
          <w:p w14:paraId="68C08FEF"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旭区</w:t>
            </w:r>
          </w:p>
        </w:tc>
        <w:tc>
          <w:tcPr>
            <w:tcW w:w="1560" w:type="dxa"/>
            <w:vAlign w:val="center"/>
          </w:tcPr>
          <w:p w14:paraId="3E5EBB8F" w14:textId="03DC46B7" w:rsidR="00BF7E26" w:rsidRPr="00E200D9" w:rsidRDefault="00BF7E26" w:rsidP="00BF7E26">
            <w:pPr>
              <w:spacing w:line="240" w:lineRule="exact"/>
              <w:ind w:left="210" w:hangingChars="100" w:hanging="210"/>
              <w:contextualSpacing/>
              <w:jc w:val="center"/>
              <w:rPr>
                <w:szCs w:val="21"/>
              </w:rPr>
            </w:pPr>
            <w:r w:rsidRPr="00E200D9">
              <w:rPr>
                <w:szCs w:val="21"/>
              </w:rPr>
              <w:t>59.0</w:t>
            </w:r>
            <w:r w:rsidR="00983DCC" w:rsidRPr="00E200D9">
              <w:rPr>
                <w:szCs w:val="21"/>
              </w:rPr>
              <w:t>％</w:t>
            </w:r>
          </w:p>
          <w:p w14:paraId="534E40D4" w14:textId="4CD4FAA3" w:rsidR="00BF7E26" w:rsidRPr="00E200D9" w:rsidRDefault="00BF7E26" w:rsidP="00BF7E26">
            <w:pPr>
              <w:spacing w:line="240" w:lineRule="exact"/>
              <w:ind w:left="210" w:hangingChars="100" w:hanging="210"/>
              <w:contextualSpacing/>
              <w:jc w:val="center"/>
              <w:rPr>
                <w:szCs w:val="21"/>
              </w:rPr>
            </w:pPr>
            <w:r w:rsidRPr="00E200D9">
              <w:rPr>
                <w:szCs w:val="21"/>
              </w:rPr>
              <w:t>62.0</w:t>
            </w:r>
            <w:r w:rsidR="00983DCC" w:rsidRPr="00E200D9">
              <w:rPr>
                <w:szCs w:val="21"/>
              </w:rPr>
              <w:t>％</w:t>
            </w:r>
          </w:p>
        </w:tc>
        <w:tc>
          <w:tcPr>
            <w:tcW w:w="1559" w:type="dxa"/>
            <w:vAlign w:val="center"/>
          </w:tcPr>
          <w:p w14:paraId="7C19E3B9" w14:textId="1452F241" w:rsidR="00BF7E26" w:rsidRPr="00E200D9" w:rsidRDefault="00BF7E26" w:rsidP="00BF7E26">
            <w:pPr>
              <w:spacing w:line="240" w:lineRule="exact"/>
              <w:contextualSpacing/>
              <w:jc w:val="center"/>
              <w:rPr>
                <w:szCs w:val="21"/>
              </w:rPr>
            </w:pPr>
            <w:r w:rsidRPr="00E200D9">
              <w:rPr>
                <w:szCs w:val="21"/>
              </w:rPr>
              <w:t>66.1</w:t>
            </w:r>
            <w:r w:rsidR="00983DCC" w:rsidRPr="00E200D9">
              <w:rPr>
                <w:szCs w:val="21"/>
              </w:rPr>
              <w:t>％</w:t>
            </w:r>
          </w:p>
        </w:tc>
        <w:tc>
          <w:tcPr>
            <w:tcW w:w="1701" w:type="dxa"/>
            <w:vAlign w:val="center"/>
          </w:tcPr>
          <w:p w14:paraId="084220D4"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6BF218CA" w14:textId="08C9DBE2" w:rsidR="00BF7E26" w:rsidRPr="00E200D9" w:rsidRDefault="00BF7E26" w:rsidP="00BF7E26">
            <w:pPr>
              <w:spacing w:line="240" w:lineRule="exact"/>
              <w:contextualSpacing/>
              <w:rPr>
                <w:szCs w:val="21"/>
              </w:rPr>
            </w:pPr>
            <w:r w:rsidRPr="00E200D9">
              <w:rPr>
                <w:szCs w:val="21"/>
              </w:rPr>
              <w:t>67.0</w:t>
            </w:r>
            <w:r w:rsidR="00983DCC" w:rsidRPr="00E200D9">
              <w:rPr>
                <w:szCs w:val="21"/>
              </w:rPr>
              <w:t>％</w:t>
            </w:r>
          </w:p>
          <w:p w14:paraId="41ADEAEE" w14:textId="77777777" w:rsidR="00BF7E26" w:rsidRPr="00E200D9" w:rsidRDefault="00BF7E26" w:rsidP="00BF7E26">
            <w:pPr>
              <w:spacing w:line="240" w:lineRule="exact"/>
              <w:contextualSpacing/>
              <w:rPr>
                <w:szCs w:val="21"/>
              </w:rPr>
            </w:pPr>
            <w:r w:rsidRPr="00E200D9">
              <w:rPr>
                <w:rFonts w:hint="eastAsia"/>
                <w:szCs w:val="21"/>
              </w:rPr>
              <w:t>（理由）</w:t>
            </w:r>
          </w:p>
          <w:p w14:paraId="481A7584" w14:textId="09C5378E"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BF7E26" w:rsidRPr="00E200D9" w14:paraId="18C9960C" w14:textId="77777777" w:rsidTr="00202575">
        <w:trPr>
          <w:trHeight w:val="853"/>
        </w:trPr>
        <w:tc>
          <w:tcPr>
            <w:tcW w:w="1129" w:type="dxa"/>
            <w:vAlign w:val="center"/>
          </w:tcPr>
          <w:p w14:paraId="3EA530D3"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城東区</w:t>
            </w:r>
          </w:p>
        </w:tc>
        <w:tc>
          <w:tcPr>
            <w:tcW w:w="1560" w:type="dxa"/>
            <w:vAlign w:val="center"/>
          </w:tcPr>
          <w:p w14:paraId="624ED5AF" w14:textId="355E0F58" w:rsidR="00BF7E26" w:rsidRPr="00E200D9" w:rsidRDefault="00BF7E26" w:rsidP="00BF7E26">
            <w:pPr>
              <w:spacing w:line="240" w:lineRule="exact"/>
              <w:ind w:left="210" w:hangingChars="100" w:hanging="210"/>
              <w:contextualSpacing/>
              <w:jc w:val="center"/>
              <w:rPr>
                <w:szCs w:val="21"/>
              </w:rPr>
            </w:pPr>
            <w:r w:rsidRPr="00E200D9">
              <w:rPr>
                <w:szCs w:val="21"/>
              </w:rPr>
              <w:t>60.0</w:t>
            </w:r>
            <w:r w:rsidR="00983DCC" w:rsidRPr="00E200D9">
              <w:rPr>
                <w:szCs w:val="21"/>
              </w:rPr>
              <w:t>％</w:t>
            </w:r>
          </w:p>
          <w:p w14:paraId="05687BE9" w14:textId="5B0BF58D" w:rsidR="00BF7E26" w:rsidRPr="00E200D9" w:rsidRDefault="00BF7E26" w:rsidP="00BF7E26">
            <w:pPr>
              <w:spacing w:line="240" w:lineRule="exact"/>
              <w:ind w:left="210" w:hangingChars="100" w:hanging="210"/>
              <w:contextualSpacing/>
              <w:jc w:val="center"/>
              <w:rPr>
                <w:szCs w:val="21"/>
              </w:rPr>
            </w:pPr>
            <w:r w:rsidRPr="00E200D9">
              <w:rPr>
                <w:szCs w:val="21"/>
              </w:rPr>
              <w:t>63.0</w:t>
            </w:r>
            <w:r w:rsidR="00983DCC" w:rsidRPr="00E200D9">
              <w:rPr>
                <w:szCs w:val="21"/>
              </w:rPr>
              <w:t>％</w:t>
            </w:r>
          </w:p>
        </w:tc>
        <w:tc>
          <w:tcPr>
            <w:tcW w:w="1559" w:type="dxa"/>
            <w:vAlign w:val="center"/>
          </w:tcPr>
          <w:p w14:paraId="14664B40" w14:textId="1C808867" w:rsidR="00BF7E26" w:rsidRPr="00E200D9" w:rsidRDefault="00BF7E26" w:rsidP="00BF7E26">
            <w:pPr>
              <w:spacing w:line="240" w:lineRule="exact"/>
              <w:contextualSpacing/>
              <w:jc w:val="center"/>
              <w:rPr>
                <w:szCs w:val="21"/>
              </w:rPr>
            </w:pPr>
            <w:r w:rsidRPr="00E200D9">
              <w:rPr>
                <w:szCs w:val="21"/>
              </w:rPr>
              <w:t>71.1</w:t>
            </w:r>
            <w:r w:rsidR="00983DCC" w:rsidRPr="00E200D9">
              <w:rPr>
                <w:szCs w:val="21"/>
              </w:rPr>
              <w:t>％</w:t>
            </w:r>
          </w:p>
        </w:tc>
        <w:tc>
          <w:tcPr>
            <w:tcW w:w="1701" w:type="dxa"/>
            <w:vAlign w:val="center"/>
          </w:tcPr>
          <w:p w14:paraId="3361932B"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4157A5F3" w14:textId="5F2DC035" w:rsidR="00BF7E26" w:rsidRPr="00E200D9" w:rsidRDefault="00BF7E26" w:rsidP="00BF7E26">
            <w:pPr>
              <w:spacing w:line="240" w:lineRule="exact"/>
              <w:contextualSpacing/>
              <w:rPr>
                <w:szCs w:val="21"/>
              </w:rPr>
            </w:pPr>
            <w:r w:rsidRPr="00E200D9">
              <w:rPr>
                <w:rFonts w:hint="eastAsia"/>
                <w:szCs w:val="21"/>
              </w:rPr>
              <w:t>72.0</w:t>
            </w:r>
            <w:r w:rsidR="00983DCC" w:rsidRPr="00E200D9">
              <w:rPr>
                <w:rFonts w:hint="eastAsia"/>
                <w:szCs w:val="21"/>
              </w:rPr>
              <w:t>％</w:t>
            </w:r>
          </w:p>
          <w:p w14:paraId="5A862023" w14:textId="77777777" w:rsidR="00BF7E26" w:rsidRPr="00E200D9" w:rsidRDefault="00BF7E26" w:rsidP="00BF7E26">
            <w:pPr>
              <w:spacing w:line="240" w:lineRule="exact"/>
              <w:contextualSpacing/>
              <w:rPr>
                <w:szCs w:val="21"/>
              </w:rPr>
            </w:pPr>
            <w:r w:rsidRPr="00E200D9">
              <w:rPr>
                <w:rFonts w:hint="eastAsia"/>
                <w:szCs w:val="21"/>
              </w:rPr>
              <w:t>（理由）</w:t>
            </w:r>
          </w:p>
          <w:p w14:paraId="668BB5C8" w14:textId="4197B1D7"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BF7E26" w:rsidRPr="00E200D9" w14:paraId="664B53BD" w14:textId="77777777" w:rsidTr="00202575">
        <w:trPr>
          <w:trHeight w:val="853"/>
        </w:trPr>
        <w:tc>
          <w:tcPr>
            <w:tcW w:w="1129" w:type="dxa"/>
            <w:vAlign w:val="center"/>
          </w:tcPr>
          <w:p w14:paraId="088DFC6A"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鶴見区</w:t>
            </w:r>
          </w:p>
        </w:tc>
        <w:tc>
          <w:tcPr>
            <w:tcW w:w="1560" w:type="dxa"/>
            <w:vAlign w:val="center"/>
          </w:tcPr>
          <w:p w14:paraId="4A192EDF" w14:textId="4A1E215F" w:rsidR="00BF7E26" w:rsidRPr="00E200D9" w:rsidRDefault="00BF7E26" w:rsidP="00BF7E26">
            <w:pPr>
              <w:spacing w:line="240" w:lineRule="exact"/>
              <w:ind w:left="210" w:hangingChars="100" w:hanging="210"/>
              <w:contextualSpacing/>
              <w:jc w:val="center"/>
              <w:rPr>
                <w:szCs w:val="21"/>
              </w:rPr>
            </w:pPr>
            <w:r w:rsidRPr="00E200D9">
              <w:rPr>
                <w:szCs w:val="21"/>
              </w:rPr>
              <w:t>56.0</w:t>
            </w:r>
            <w:r w:rsidR="00983DCC" w:rsidRPr="00E200D9">
              <w:rPr>
                <w:szCs w:val="21"/>
              </w:rPr>
              <w:t>％</w:t>
            </w:r>
          </w:p>
          <w:p w14:paraId="4327FBFA" w14:textId="0A1D1FA5" w:rsidR="00BF7E26" w:rsidRPr="00E200D9" w:rsidRDefault="00BF7E26" w:rsidP="00BF7E26">
            <w:pPr>
              <w:spacing w:line="240" w:lineRule="exact"/>
              <w:ind w:left="210" w:hangingChars="100" w:hanging="210"/>
              <w:contextualSpacing/>
              <w:jc w:val="center"/>
              <w:rPr>
                <w:szCs w:val="21"/>
              </w:rPr>
            </w:pPr>
            <w:r w:rsidRPr="00E200D9">
              <w:rPr>
                <w:szCs w:val="21"/>
              </w:rPr>
              <w:t>58.0</w:t>
            </w:r>
            <w:r w:rsidR="00983DCC" w:rsidRPr="00E200D9">
              <w:rPr>
                <w:szCs w:val="21"/>
              </w:rPr>
              <w:t>％</w:t>
            </w:r>
          </w:p>
        </w:tc>
        <w:tc>
          <w:tcPr>
            <w:tcW w:w="1559" w:type="dxa"/>
            <w:vAlign w:val="center"/>
          </w:tcPr>
          <w:p w14:paraId="6FFA6CED" w14:textId="174D99ED" w:rsidR="00BF7E26" w:rsidRPr="00E200D9" w:rsidRDefault="00BF7E26" w:rsidP="00BF7E26">
            <w:pPr>
              <w:spacing w:line="240" w:lineRule="exact"/>
              <w:contextualSpacing/>
              <w:jc w:val="center"/>
              <w:rPr>
                <w:szCs w:val="21"/>
              </w:rPr>
            </w:pPr>
            <w:r w:rsidRPr="00E200D9">
              <w:rPr>
                <w:szCs w:val="21"/>
              </w:rPr>
              <w:t>67.6</w:t>
            </w:r>
            <w:r w:rsidR="00983DCC" w:rsidRPr="00E200D9">
              <w:rPr>
                <w:szCs w:val="21"/>
              </w:rPr>
              <w:t>％</w:t>
            </w:r>
          </w:p>
        </w:tc>
        <w:tc>
          <w:tcPr>
            <w:tcW w:w="1701" w:type="dxa"/>
            <w:vAlign w:val="center"/>
          </w:tcPr>
          <w:p w14:paraId="7531A865"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0D1624E7" w14:textId="641B5DD2" w:rsidR="00BF7E26" w:rsidRPr="00E200D9" w:rsidRDefault="00BF7E26" w:rsidP="00BF7E26">
            <w:pPr>
              <w:spacing w:line="240" w:lineRule="exact"/>
              <w:contextualSpacing/>
              <w:rPr>
                <w:szCs w:val="21"/>
              </w:rPr>
            </w:pPr>
            <w:r w:rsidRPr="00E200D9">
              <w:rPr>
                <w:rFonts w:hint="eastAsia"/>
                <w:szCs w:val="21"/>
              </w:rPr>
              <w:t>68.0</w:t>
            </w:r>
            <w:r w:rsidR="00983DCC" w:rsidRPr="00E200D9">
              <w:rPr>
                <w:rFonts w:hint="eastAsia"/>
                <w:szCs w:val="21"/>
              </w:rPr>
              <w:t>％</w:t>
            </w:r>
          </w:p>
          <w:p w14:paraId="25926F49" w14:textId="77777777" w:rsidR="00BF7E26" w:rsidRPr="00E200D9" w:rsidRDefault="00BF7E26" w:rsidP="00BF7E26">
            <w:pPr>
              <w:spacing w:line="240" w:lineRule="exact"/>
              <w:contextualSpacing/>
              <w:rPr>
                <w:szCs w:val="21"/>
              </w:rPr>
            </w:pPr>
            <w:r w:rsidRPr="00E200D9">
              <w:rPr>
                <w:rFonts w:hint="eastAsia"/>
                <w:szCs w:val="21"/>
              </w:rPr>
              <w:t>（理由）</w:t>
            </w:r>
          </w:p>
          <w:p w14:paraId="7DC4144A" w14:textId="57FF3D83"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BF7E26" w:rsidRPr="00E200D9" w14:paraId="2FFCE81B" w14:textId="77777777" w:rsidTr="00202575">
        <w:trPr>
          <w:trHeight w:val="853"/>
        </w:trPr>
        <w:tc>
          <w:tcPr>
            <w:tcW w:w="1129" w:type="dxa"/>
            <w:vAlign w:val="center"/>
          </w:tcPr>
          <w:p w14:paraId="72D87969"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阿倍野区</w:t>
            </w:r>
          </w:p>
        </w:tc>
        <w:tc>
          <w:tcPr>
            <w:tcW w:w="1560" w:type="dxa"/>
            <w:vAlign w:val="center"/>
          </w:tcPr>
          <w:p w14:paraId="75B6A5BB" w14:textId="4394280C" w:rsidR="00BF7E26" w:rsidRPr="00E200D9" w:rsidRDefault="00BF7E26" w:rsidP="00BF7E26">
            <w:pPr>
              <w:spacing w:line="240" w:lineRule="exact"/>
              <w:ind w:left="210" w:hangingChars="100" w:hanging="210"/>
              <w:contextualSpacing/>
              <w:jc w:val="center"/>
              <w:rPr>
                <w:szCs w:val="21"/>
              </w:rPr>
            </w:pPr>
            <w:r w:rsidRPr="00E200D9">
              <w:rPr>
                <w:szCs w:val="21"/>
              </w:rPr>
              <w:t>65.0</w:t>
            </w:r>
            <w:r w:rsidR="00983DCC" w:rsidRPr="00E200D9">
              <w:rPr>
                <w:szCs w:val="21"/>
              </w:rPr>
              <w:t>％</w:t>
            </w:r>
          </w:p>
          <w:p w14:paraId="7B00E90C" w14:textId="66FCD424" w:rsidR="00BF7E26" w:rsidRPr="00E200D9" w:rsidRDefault="00BF7E26" w:rsidP="00BF7E26">
            <w:pPr>
              <w:spacing w:line="240" w:lineRule="exact"/>
              <w:ind w:left="210" w:hangingChars="100" w:hanging="210"/>
              <w:contextualSpacing/>
              <w:jc w:val="center"/>
              <w:rPr>
                <w:szCs w:val="21"/>
              </w:rPr>
            </w:pPr>
            <w:r w:rsidRPr="00E200D9">
              <w:rPr>
                <w:szCs w:val="21"/>
              </w:rPr>
              <w:t>68.0</w:t>
            </w:r>
            <w:r w:rsidR="00983DCC" w:rsidRPr="00E200D9">
              <w:rPr>
                <w:szCs w:val="21"/>
              </w:rPr>
              <w:t>％</w:t>
            </w:r>
          </w:p>
        </w:tc>
        <w:tc>
          <w:tcPr>
            <w:tcW w:w="1559" w:type="dxa"/>
            <w:vAlign w:val="center"/>
          </w:tcPr>
          <w:p w14:paraId="6CF963C6" w14:textId="5CD6404F" w:rsidR="00BF7E26" w:rsidRPr="00E200D9" w:rsidRDefault="00BF7E26" w:rsidP="00BF7E26">
            <w:pPr>
              <w:spacing w:line="240" w:lineRule="exact"/>
              <w:contextualSpacing/>
              <w:jc w:val="center"/>
              <w:rPr>
                <w:szCs w:val="21"/>
              </w:rPr>
            </w:pPr>
            <w:r w:rsidRPr="00E200D9">
              <w:rPr>
                <w:szCs w:val="21"/>
              </w:rPr>
              <w:t>67.9</w:t>
            </w:r>
            <w:r w:rsidR="00983DCC" w:rsidRPr="00E200D9">
              <w:rPr>
                <w:szCs w:val="21"/>
              </w:rPr>
              <w:t>％</w:t>
            </w:r>
          </w:p>
        </w:tc>
        <w:tc>
          <w:tcPr>
            <w:tcW w:w="1701" w:type="dxa"/>
            <w:vAlign w:val="center"/>
          </w:tcPr>
          <w:p w14:paraId="36758ADB"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565CCB00" w14:textId="77777777" w:rsidR="00BF7E26" w:rsidRPr="00E200D9" w:rsidRDefault="00BF7E26" w:rsidP="00BF7E26">
            <w:pPr>
              <w:spacing w:line="240" w:lineRule="exact"/>
              <w:contextualSpacing/>
              <w:rPr>
                <w:szCs w:val="21"/>
              </w:rPr>
            </w:pPr>
            <w:r w:rsidRPr="00E200D9">
              <w:rPr>
                <w:rFonts w:hint="eastAsia"/>
                <w:szCs w:val="21"/>
              </w:rPr>
              <w:t>変更なし</w:t>
            </w:r>
          </w:p>
          <w:p w14:paraId="40E497DD" w14:textId="77777777" w:rsidR="00BF7E26" w:rsidRPr="00E200D9" w:rsidRDefault="00BF7E26" w:rsidP="00BF7E26">
            <w:pPr>
              <w:spacing w:line="240" w:lineRule="exact"/>
              <w:contextualSpacing/>
              <w:rPr>
                <w:szCs w:val="21"/>
              </w:rPr>
            </w:pPr>
            <w:r w:rsidRPr="00E200D9">
              <w:rPr>
                <w:rFonts w:hint="eastAsia"/>
                <w:szCs w:val="21"/>
              </w:rPr>
              <w:t>（理由）</w:t>
            </w:r>
          </w:p>
          <w:p w14:paraId="1CA2E376" w14:textId="77777777" w:rsidR="00BF7E26" w:rsidRPr="00E200D9" w:rsidRDefault="00BF7E26" w:rsidP="00BF7E26">
            <w:pPr>
              <w:spacing w:line="240" w:lineRule="exact"/>
              <w:contextualSpacing/>
              <w:rPr>
                <w:szCs w:val="21"/>
              </w:rPr>
            </w:pPr>
            <w:r w:rsidRPr="00E200D9">
              <w:rPr>
                <w:rFonts w:hint="eastAsia"/>
                <w:szCs w:val="21"/>
              </w:rPr>
              <w:t>予定通りに取組が進捗しているため。</w:t>
            </w:r>
          </w:p>
        </w:tc>
      </w:tr>
      <w:tr w:rsidR="00BF7E26" w:rsidRPr="00E200D9" w14:paraId="0EF910F4" w14:textId="77777777" w:rsidTr="00202575">
        <w:trPr>
          <w:trHeight w:val="853"/>
        </w:trPr>
        <w:tc>
          <w:tcPr>
            <w:tcW w:w="1129" w:type="dxa"/>
            <w:vAlign w:val="center"/>
          </w:tcPr>
          <w:p w14:paraId="14611D2B"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住之江区</w:t>
            </w:r>
          </w:p>
        </w:tc>
        <w:tc>
          <w:tcPr>
            <w:tcW w:w="1560" w:type="dxa"/>
            <w:vAlign w:val="center"/>
          </w:tcPr>
          <w:p w14:paraId="6CA8A76D" w14:textId="71E7CAD1" w:rsidR="00BF7E26" w:rsidRPr="00E200D9" w:rsidRDefault="00BF7E26" w:rsidP="00BF7E26">
            <w:pPr>
              <w:spacing w:line="240" w:lineRule="exact"/>
              <w:ind w:left="210" w:hangingChars="100" w:hanging="210"/>
              <w:contextualSpacing/>
              <w:jc w:val="center"/>
              <w:rPr>
                <w:szCs w:val="21"/>
              </w:rPr>
            </w:pPr>
            <w:r w:rsidRPr="00E200D9">
              <w:rPr>
                <w:szCs w:val="21"/>
              </w:rPr>
              <w:t>60.0</w:t>
            </w:r>
            <w:r w:rsidR="00983DCC" w:rsidRPr="00E200D9">
              <w:rPr>
                <w:szCs w:val="21"/>
              </w:rPr>
              <w:t>％</w:t>
            </w:r>
          </w:p>
          <w:p w14:paraId="1D2BF244" w14:textId="4F3E585C" w:rsidR="00BF7E26" w:rsidRPr="00E200D9" w:rsidRDefault="00BF7E26" w:rsidP="00BF7E26">
            <w:pPr>
              <w:spacing w:line="240" w:lineRule="exact"/>
              <w:ind w:left="210" w:hangingChars="100" w:hanging="210"/>
              <w:contextualSpacing/>
              <w:jc w:val="center"/>
              <w:rPr>
                <w:szCs w:val="21"/>
              </w:rPr>
            </w:pPr>
            <w:r w:rsidRPr="00E200D9">
              <w:rPr>
                <w:szCs w:val="21"/>
              </w:rPr>
              <w:t>63.0</w:t>
            </w:r>
            <w:r w:rsidR="00983DCC" w:rsidRPr="00E200D9">
              <w:rPr>
                <w:szCs w:val="21"/>
              </w:rPr>
              <w:t>％</w:t>
            </w:r>
          </w:p>
        </w:tc>
        <w:tc>
          <w:tcPr>
            <w:tcW w:w="1559" w:type="dxa"/>
            <w:vAlign w:val="center"/>
          </w:tcPr>
          <w:p w14:paraId="39F9E34F" w14:textId="521A25E5" w:rsidR="00BF7E26" w:rsidRPr="00E200D9" w:rsidRDefault="00BF7E26" w:rsidP="00BF7E26">
            <w:pPr>
              <w:spacing w:line="240" w:lineRule="exact"/>
              <w:contextualSpacing/>
              <w:jc w:val="center"/>
              <w:rPr>
                <w:szCs w:val="21"/>
              </w:rPr>
            </w:pPr>
            <w:r w:rsidRPr="00E200D9">
              <w:rPr>
                <w:szCs w:val="21"/>
              </w:rPr>
              <w:t>66.3</w:t>
            </w:r>
            <w:r w:rsidR="00983DCC" w:rsidRPr="00E200D9">
              <w:rPr>
                <w:szCs w:val="21"/>
              </w:rPr>
              <w:t>％</w:t>
            </w:r>
          </w:p>
        </w:tc>
        <w:tc>
          <w:tcPr>
            <w:tcW w:w="1701" w:type="dxa"/>
            <w:vAlign w:val="center"/>
          </w:tcPr>
          <w:p w14:paraId="429227EA"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7C120A28" w14:textId="5B53861A" w:rsidR="00BF7E26" w:rsidRPr="00E200D9" w:rsidRDefault="00BF7E26" w:rsidP="00BF7E26">
            <w:pPr>
              <w:spacing w:line="240" w:lineRule="exact"/>
              <w:contextualSpacing/>
              <w:rPr>
                <w:szCs w:val="21"/>
              </w:rPr>
            </w:pPr>
            <w:r w:rsidRPr="00E200D9">
              <w:rPr>
                <w:rFonts w:hint="eastAsia"/>
                <w:szCs w:val="21"/>
              </w:rPr>
              <w:t>68.0</w:t>
            </w:r>
            <w:r w:rsidR="00983DCC" w:rsidRPr="00E200D9">
              <w:rPr>
                <w:rFonts w:hint="eastAsia"/>
                <w:szCs w:val="21"/>
              </w:rPr>
              <w:t>％</w:t>
            </w:r>
          </w:p>
          <w:p w14:paraId="5B1C8BAD" w14:textId="77777777" w:rsidR="00BF7E26" w:rsidRPr="00E200D9" w:rsidRDefault="00BF7E26" w:rsidP="00BF7E26">
            <w:pPr>
              <w:spacing w:line="240" w:lineRule="exact"/>
              <w:contextualSpacing/>
              <w:rPr>
                <w:szCs w:val="21"/>
              </w:rPr>
            </w:pPr>
            <w:r w:rsidRPr="00E200D9">
              <w:rPr>
                <w:rFonts w:hint="eastAsia"/>
                <w:szCs w:val="21"/>
              </w:rPr>
              <w:t>（理由）</w:t>
            </w:r>
          </w:p>
          <w:p w14:paraId="71276275" w14:textId="6B781273"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BF7E26" w:rsidRPr="00E200D9" w14:paraId="3B271DD9" w14:textId="77777777" w:rsidTr="00202575">
        <w:trPr>
          <w:trHeight w:val="853"/>
        </w:trPr>
        <w:tc>
          <w:tcPr>
            <w:tcW w:w="1129" w:type="dxa"/>
            <w:vAlign w:val="center"/>
          </w:tcPr>
          <w:p w14:paraId="040C0A3B"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住吉区</w:t>
            </w:r>
          </w:p>
        </w:tc>
        <w:tc>
          <w:tcPr>
            <w:tcW w:w="1560" w:type="dxa"/>
            <w:vAlign w:val="center"/>
          </w:tcPr>
          <w:p w14:paraId="5CF125A4" w14:textId="46AFE82E" w:rsidR="00BF7E26" w:rsidRPr="00E200D9" w:rsidRDefault="00BF7E26" w:rsidP="00BF7E26">
            <w:pPr>
              <w:spacing w:line="240" w:lineRule="exact"/>
              <w:ind w:left="210" w:hangingChars="100" w:hanging="210"/>
              <w:contextualSpacing/>
              <w:jc w:val="center"/>
              <w:rPr>
                <w:szCs w:val="21"/>
              </w:rPr>
            </w:pPr>
            <w:r w:rsidRPr="00E200D9">
              <w:rPr>
                <w:szCs w:val="21"/>
              </w:rPr>
              <w:t>60.0</w:t>
            </w:r>
            <w:r w:rsidR="00983DCC" w:rsidRPr="00E200D9">
              <w:rPr>
                <w:szCs w:val="21"/>
              </w:rPr>
              <w:t>％</w:t>
            </w:r>
          </w:p>
          <w:p w14:paraId="2A3DE4DD" w14:textId="570973D5" w:rsidR="00BF7E26" w:rsidRPr="00E200D9" w:rsidRDefault="00BF7E26" w:rsidP="00BF7E26">
            <w:pPr>
              <w:spacing w:line="240" w:lineRule="exact"/>
              <w:ind w:left="210" w:hangingChars="100" w:hanging="210"/>
              <w:contextualSpacing/>
              <w:jc w:val="center"/>
              <w:rPr>
                <w:szCs w:val="21"/>
              </w:rPr>
            </w:pPr>
            <w:r w:rsidRPr="00E200D9">
              <w:rPr>
                <w:szCs w:val="21"/>
              </w:rPr>
              <w:t>65.0</w:t>
            </w:r>
            <w:r w:rsidR="00983DCC" w:rsidRPr="00E200D9">
              <w:rPr>
                <w:szCs w:val="21"/>
              </w:rPr>
              <w:t>％</w:t>
            </w:r>
          </w:p>
        </w:tc>
        <w:tc>
          <w:tcPr>
            <w:tcW w:w="1559" w:type="dxa"/>
            <w:vAlign w:val="center"/>
          </w:tcPr>
          <w:p w14:paraId="2381B56C" w14:textId="3DB528D5" w:rsidR="00BF7E26" w:rsidRPr="00E200D9" w:rsidRDefault="00BF7E26" w:rsidP="00BF7E26">
            <w:pPr>
              <w:spacing w:line="240" w:lineRule="exact"/>
              <w:contextualSpacing/>
              <w:jc w:val="center"/>
              <w:rPr>
                <w:szCs w:val="21"/>
              </w:rPr>
            </w:pPr>
            <w:r w:rsidRPr="00E200D9">
              <w:rPr>
                <w:szCs w:val="21"/>
              </w:rPr>
              <w:t>64.9</w:t>
            </w:r>
            <w:r w:rsidR="00983DCC" w:rsidRPr="00E200D9">
              <w:rPr>
                <w:szCs w:val="21"/>
              </w:rPr>
              <w:t>％</w:t>
            </w:r>
          </w:p>
        </w:tc>
        <w:tc>
          <w:tcPr>
            <w:tcW w:w="1701" w:type="dxa"/>
            <w:vAlign w:val="center"/>
          </w:tcPr>
          <w:p w14:paraId="4219C07C"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70FA1D20" w14:textId="77777777" w:rsidR="00BF7E26" w:rsidRPr="00E200D9" w:rsidRDefault="00BF7E26" w:rsidP="00BF7E26">
            <w:pPr>
              <w:spacing w:line="240" w:lineRule="exact"/>
              <w:contextualSpacing/>
              <w:rPr>
                <w:szCs w:val="21"/>
              </w:rPr>
            </w:pPr>
            <w:r w:rsidRPr="00E200D9">
              <w:rPr>
                <w:rFonts w:hint="eastAsia"/>
                <w:szCs w:val="21"/>
              </w:rPr>
              <w:t>変更なし</w:t>
            </w:r>
          </w:p>
          <w:p w14:paraId="463C4AC9" w14:textId="77777777" w:rsidR="00BF7E26" w:rsidRPr="00E200D9" w:rsidRDefault="00BF7E26" w:rsidP="00BF7E26">
            <w:pPr>
              <w:spacing w:line="240" w:lineRule="exact"/>
              <w:contextualSpacing/>
              <w:rPr>
                <w:szCs w:val="21"/>
              </w:rPr>
            </w:pPr>
            <w:r w:rsidRPr="00E200D9">
              <w:rPr>
                <w:rFonts w:hint="eastAsia"/>
                <w:szCs w:val="21"/>
              </w:rPr>
              <w:t>（理由）</w:t>
            </w:r>
          </w:p>
          <w:p w14:paraId="120DEC18" w14:textId="77777777" w:rsidR="00BF7E26" w:rsidRPr="00E200D9" w:rsidRDefault="00BF7E26" w:rsidP="00BF7E26">
            <w:pPr>
              <w:spacing w:line="240" w:lineRule="exact"/>
              <w:contextualSpacing/>
              <w:rPr>
                <w:szCs w:val="21"/>
              </w:rPr>
            </w:pPr>
            <w:r w:rsidRPr="00E200D9">
              <w:rPr>
                <w:rFonts w:hint="eastAsia"/>
                <w:szCs w:val="21"/>
              </w:rPr>
              <w:t>予定通りに取組が進捗しているため。</w:t>
            </w:r>
          </w:p>
        </w:tc>
      </w:tr>
      <w:tr w:rsidR="00BF7E26" w:rsidRPr="00E200D9" w14:paraId="59D2DA7B" w14:textId="77777777" w:rsidTr="00202575">
        <w:trPr>
          <w:trHeight w:val="680"/>
        </w:trPr>
        <w:tc>
          <w:tcPr>
            <w:tcW w:w="1129" w:type="dxa"/>
            <w:vAlign w:val="center"/>
          </w:tcPr>
          <w:p w14:paraId="66B0F275" w14:textId="77777777" w:rsidR="00BF7E26" w:rsidRPr="00E200D9" w:rsidRDefault="00BF7E26" w:rsidP="00BF7E26">
            <w:pPr>
              <w:spacing w:line="240" w:lineRule="exact"/>
              <w:contextualSpacing/>
              <w:jc w:val="center"/>
              <w:rPr>
                <w:rFonts w:cs="ＭＳ Ｐゴシック"/>
                <w:szCs w:val="21"/>
              </w:rPr>
            </w:pPr>
            <w:r w:rsidRPr="00E200D9">
              <w:rPr>
                <w:rFonts w:cs="ＭＳ Ｐゴシック"/>
                <w:szCs w:val="21"/>
              </w:rPr>
              <w:t>東住吉区</w:t>
            </w:r>
          </w:p>
        </w:tc>
        <w:tc>
          <w:tcPr>
            <w:tcW w:w="1560" w:type="dxa"/>
            <w:vAlign w:val="center"/>
          </w:tcPr>
          <w:p w14:paraId="2D527089" w14:textId="2B6EF718" w:rsidR="00BF7E26" w:rsidRPr="00E200D9" w:rsidRDefault="00BF7E26" w:rsidP="00BF7E26">
            <w:pPr>
              <w:spacing w:line="240" w:lineRule="exact"/>
              <w:ind w:left="210" w:hangingChars="100" w:hanging="210"/>
              <w:contextualSpacing/>
              <w:jc w:val="center"/>
              <w:rPr>
                <w:szCs w:val="21"/>
              </w:rPr>
            </w:pPr>
            <w:r w:rsidRPr="00E200D9">
              <w:rPr>
                <w:szCs w:val="21"/>
              </w:rPr>
              <w:t>53.0</w:t>
            </w:r>
            <w:r w:rsidR="00983DCC" w:rsidRPr="00E200D9">
              <w:rPr>
                <w:szCs w:val="21"/>
              </w:rPr>
              <w:t>％</w:t>
            </w:r>
          </w:p>
          <w:p w14:paraId="4EB3FF2D" w14:textId="2B6C7335" w:rsidR="00BF7E26" w:rsidRPr="00E200D9" w:rsidRDefault="00BF7E26" w:rsidP="00BF7E26">
            <w:pPr>
              <w:spacing w:line="240" w:lineRule="exact"/>
              <w:ind w:left="210" w:hangingChars="100" w:hanging="210"/>
              <w:contextualSpacing/>
              <w:jc w:val="center"/>
              <w:rPr>
                <w:szCs w:val="21"/>
              </w:rPr>
            </w:pPr>
            <w:r w:rsidRPr="00E200D9">
              <w:rPr>
                <w:szCs w:val="21"/>
              </w:rPr>
              <w:t>55.0</w:t>
            </w:r>
            <w:r w:rsidR="00983DCC" w:rsidRPr="00E200D9">
              <w:rPr>
                <w:szCs w:val="21"/>
              </w:rPr>
              <w:t>％</w:t>
            </w:r>
          </w:p>
        </w:tc>
        <w:tc>
          <w:tcPr>
            <w:tcW w:w="1559" w:type="dxa"/>
            <w:vAlign w:val="center"/>
          </w:tcPr>
          <w:p w14:paraId="6A513F28" w14:textId="7BCAEB89" w:rsidR="00BF7E26" w:rsidRPr="00E200D9" w:rsidRDefault="00BF7E26" w:rsidP="00BF7E26">
            <w:pPr>
              <w:spacing w:line="240" w:lineRule="exact"/>
              <w:contextualSpacing/>
              <w:jc w:val="center"/>
              <w:rPr>
                <w:szCs w:val="21"/>
              </w:rPr>
            </w:pPr>
            <w:r w:rsidRPr="00E200D9">
              <w:rPr>
                <w:szCs w:val="21"/>
              </w:rPr>
              <w:t>65.3</w:t>
            </w:r>
            <w:r w:rsidR="00983DCC" w:rsidRPr="00E200D9">
              <w:rPr>
                <w:szCs w:val="21"/>
              </w:rPr>
              <w:t>％</w:t>
            </w:r>
          </w:p>
        </w:tc>
        <w:tc>
          <w:tcPr>
            <w:tcW w:w="1701" w:type="dxa"/>
            <w:vAlign w:val="center"/>
          </w:tcPr>
          <w:p w14:paraId="49F0CB41" w14:textId="77777777" w:rsidR="00BF7E26" w:rsidRPr="00E200D9" w:rsidRDefault="00BF7E26" w:rsidP="00BF7E26">
            <w:pPr>
              <w:spacing w:line="240" w:lineRule="exact"/>
              <w:contextualSpacing/>
              <w:jc w:val="center"/>
              <w:rPr>
                <w:szCs w:val="21"/>
              </w:rPr>
            </w:pPr>
            <w:r w:rsidRPr="00E200D9">
              <w:rPr>
                <w:szCs w:val="21"/>
              </w:rPr>
              <w:t>達成</w:t>
            </w:r>
          </w:p>
        </w:tc>
        <w:tc>
          <w:tcPr>
            <w:tcW w:w="4819" w:type="dxa"/>
            <w:vAlign w:val="center"/>
          </w:tcPr>
          <w:p w14:paraId="35B261C4" w14:textId="487DA1B8" w:rsidR="00BF7E26" w:rsidRPr="00E200D9" w:rsidRDefault="00BF7E26" w:rsidP="00BF7E26">
            <w:pPr>
              <w:spacing w:line="240" w:lineRule="exact"/>
              <w:contextualSpacing/>
              <w:rPr>
                <w:szCs w:val="21"/>
              </w:rPr>
            </w:pPr>
            <w:r w:rsidRPr="00E200D9">
              <w:rPr>
                <w:szCs w:val="21"/>
              </w:rPr>
              <w:t>66</w:t>
            </w:r>
            <w:r w:rsidRPr="00E200D9">
              <w:rPr>
                <w:rFonts w:hint="eastAsia"/>
                <w:szCs w:val="21"/>
              </w:rPr>
              <w:t>.0</w:t>
            </w:r>
            <w:r w:rsidR="00983DCC" w:rsidRPr="00E200D9">
              <w:rPr>
                <w:szCs w:val="21"/>
              </w:rPr>
              <w:t>％</w:t>
            </w:r>
          </w:p>
          <w:p w14:paraId="175D7E49" w14:textId="7CDCE778" w:rsidR="00BF7E26" w:rsidRPr="00E200D9" w:rsidRDefault="005E46D4" w:rsidP="00BF7E26">
            <w:pPr>
              <w:spacing w:line="240" w:lineRule="exact"/>
              <w:contextualSpacing/>
              <w:rPr>
                <w:szCs w:val="21"/>
              </w:rPr>
            </w:pPr>
            <w:r w:rsidRPr="00E200D9">
              <w:rPr>
                <w:rFonts w:hint="eastAsia"/>
                <w:szCs w:val="21"/>
              </w:rPr>
              <w:t>（</w:t>
            </w:r>
            <w:r w:rsidR="00BF7E26" w:rsidRPr="00E200D9">
              <w:rPr>
                <w:szCs w:val="21"/>
              </w:rPr>
              <w:t>理由）</w:t>
            </w:r>
          </w:p>
          <w:p w14:paraId="78C28770" w14:textId="4E14DA08" w:rsidR="00BF7E26" w:rsidRPr="00E200D9" w:rsidRDefault="00BF7E26" w:rsidP="00BF7E26">
            <w:pPr>
              <w:spacing w:line="240" w:lineRule="exact"/>
              <w:contextualSpacing/>
              <w:rPr>
                <w:szCs w:val="21"/>
              </w:rPr>
            </w:pPr>
            <w:r w:rsidRPr="00E200D9">
              <w:rPr>
                <w:szCs w:val="21"/>
              </w:rPr>
              <w:t>30</w:t>
            </w:r>
            <w:r w:rsidRPr="00E200D9">
              <w:rPr>
                <w:szCs w:val="21"/>
              </w:rPr>
              <w:t>年度実績が</w:t>
            </w:r>
            <w:r w:rsidR="00A228D7" w:rsidRPr="00E200D9">
              <w:rPr>
                <w:szCs w:val="21"/>
              </w:rPr>
              <w:t>元年度</w:t>
            </w:r>
            <w:r w:rsidRPr="00E200D9">
              <w:rPr>
                <w:szCs w:val="21"/>
              </w:rPr>
              <w:t>目標を上回ったため、</w:t>
            </w:r>
            <w:r w:rsidR="00A228D7" w:rsidRPr="00E200D9">
              <w:rPr>
                <w:szCs w:val="21"/>
              </w:rPr>
              <w:t>元年度</w:t>
            </w:r>
            <w:r w:rsidRPr="00E200D9">
              <w:rPr>
                <w:szCs w:val="21"/>
              </w:rPr>
              <w:t>目標を上方修正する。</w:t>
            </w:r>
          </w:p>
        </w:tc>
      </w:tr>
      <w:tr w:rsidR="00BF7E26" w:rsidRPr="00E200D9" w14:paraId="35FC9D8C" w14:textId="77777777" w:rsidTr="00202575">
        <w:trPr>
          <w:trHeight w:val="680"/>
        </w:trPr>
        <w:tc>
          <w:tcPr>
            <w:tcW w:w="1129" w:type="dxa"/>
            <w:vAlign w:val="center"/>
          </w:tcPr>
          <w:p w14:paraId="09149833" w14:textId="77777777" w:rsidR="00BF7E26" w:rsidRPr="00E200D9" w:rsidRDefault="00BF7E26" w:rsidP="00BF7E26">
            <w:pPr>
              <w:spacing w:line="240" w:lineRule="exact"/>
              <w:contextualSpacing/>
              <w:jc w:val="center"/>
              <w:rPr>
                <w:szCs w:val="21"/>
              </w:rPr>
            </w:pPr>
            <w:r w:rsidRPr="00E200D9">
              <w:rPr>
                <w:szCs w:val="21"/>
              </w:rPr>
              <w:t>平野区</w:t>
            </w:r>
          </w:p>
        </w:tc>
        <w:tc>
          <w:tcPr>
            <w:tcW w:w="1560" w:type="dxa"/>
            <w:vAlign w:val="center"/>
          </w:tcPr>
          <w:p w14:paraId="761F8523" w14:textId="432AC710" w:rsidR="00BF7E26" w:rsidRPr="00E200D9" w:rsidRDefault="00BF7E26" w:rsidP="00BF7E26">
            <w:pPr>
              <w:spacing w:line="240" w:lineRule="exact"/>
              <w:ind w:left="210" w:hangingChars="100" w:hanging="210"/>
              <w:contextualSpacing/>
              <w:jc w:val="center"/>
              <w:rPr>
                <w:szCs w:val="21"/>
              </w:rPr>
            </w:pPr>
            <w:r w:rsidRPr="00E200D9">
              <w:rPr>
                <w:szCs w:val="21"/>
              </w:rPr>
              <w:t>55.0</w:t>
            </w:r>
            <w:r w:rsidR="00983DCC" w:rsidRPr="00E200D9">
              <w:rPr>
                <w:szCs w:val="21"/>
              </w:rPr>
              <w:t>％</w:t>
            </w:r>
          </w:p>
          <w:p w14:paraId="32437ACA" w14:textId="7F9EC269" w:rsidR="00BF7E26" w:rsidRPr="00E200D9" w:rsidRDefault="00BF7E26" w:rsidP="00BF7E26">
            <w:pPr>
              <w:spacing w:line="240" w:lineRule="exact"/>
              <w:ind w:left="210" w:hangingChars="100" w:hanging="210"/>
              <w:contextualSpacing/>
              <w:jc w:val="center"/>
              <w:rPr>
                <w:szCs w:val="21"/>
              </w:rPr>
            </w:pPr>
            <w:r w:rsidRPr="00E200D9">
              <w:rPr>
                <w:szCs w:val="21"/>
              </w:rPr>
              <w:t>56.0</w:t>
            </w:r>
            <w:r w:rsidR="00983DCC" w:rsidRPr="00E200D9">
              <w:rPr>
                <w:szCs w:val="21"/>
              </w:rPr>
              <w:t>％</w:t>
            </w:r>
          </w:p>
        </w:tc>
        <w:tc>
          <w:tcPr>
            <w:tcW w:w="1559" w:type="dxa"/>
            <w:vAlign w:val="center"/>
          </w:tcPr>
          <w:p w14:paraId="61CA6096" w14:textId="5FFC5E86" w:rsidR="00BF7E26" w:rsidRPr="00E200D9" w:rsidRDefault="00BF7E26" w:rsidP="00BF7E26">
            <w:pPr>
              <w:spacing w:line="240" w:lineRule="exact"/>
              <w:contextualSpacing/>
              <w:jc w:val="center"/>
              <w:rPr>
                <w:szCs w:val="21"/>
              </w:rPr>
            </w:pPr>
            <w:r w:rsidRPr="00E200D9">
              <w:rPr>
                <w:szCs w:val="21"/>
              </w:rPr>
              <w:t>64.1</w:t>
            </w:r>
            <w:r w:rsidR="00983DCC" w:rsidRPr="00E200D9">
              <w:rPr>
                <w:szCs w:val="21"/>
              </w:rPr>
              <w:t>％</w:t>
            </w:r>
          </w:p>
        </w:tc>
        <w:tc>
          <w:tcPr>
            <w:tcW w:w="1701" w:type="dxa"/>
            <w:vAlign w:val="center"/>
          </w:tcPr>
          <w:p w14:paraId="2BE84617" w14:textId="77777777" w:rsidR="00BF7E26" w:rsidRPr="00E200D9" w:rsidRDefault="00BF7E26" w:rsidP="00BF7E26">
            <w:pPr>
              <w:spacing w:line="240" w:lineRule="exact"/>
              <w:contextualSpacing/>
              <w:jc w:val="center"/>
              <w:rPr>
                <w:szCs w:val="21"/>
              </w:rPr>
            </w:pPr>
            <w:r w:rsidRPr="00E200D9">
              <w:rPr>
                <w:szCs w:val="21"/>
              </w:rPr>
              <w:t>達成</w:t>
            </w:r>
          </w:p>
        </w:tc>
        <w:tc>
          <w:tcPr>
            <w:tcW w:w="4819" w:type="dxa"/>
            <w:vAlign w:val="center"/>
          </w:tcPr>
          <w:p w14:paraId="08D5B3E7" w14:textId="2A0B2316" w:rsidR="00BF7E26" w:rsidRPr="00E200D9" w:rsidRDefault="00BF7E26" w:rsidP="00BF7E26">
            <w:pPr>
              <w:spacing w:line="240" w:lineRule="exact"/>
              <w:contextualSpacing/>
              <w:rPr>
                <w:szCs w:val="21"/>
              </w:rPr>
            </w:pPr>
            <w:r w:rsidRPr="00E200D9">
              <w:rPr>
                <w:szCs w:val="21"/>
              </w:rPr>
              <w:t>64.1</w:t>
            </w:r>
            <w:r w:rsidR="00983DCC" w:rsidRPr="00E200D9">
              <w:rPr>
                <w:szCs w:val="21"/>
              </w:rPr>
              <w:t>％</w:t>
            </w:r>
          </w:p>
          <w:p w14:paraId="09636CB4" w14:textId="77777777" w:rsidR="00BF7E26" w:rsidRPr="00E200D9" w:rsidRDefault="00BF7E26" w:rsidP="00BF7E26">
            <w:pPr>
              <w:spacing w:line="240" w:lineRule="exact"/>
              <w:contextualSpacing/>
              <w:rPr>
                <w:szCs w:val="21"/>
              </w:rPr>
            </w:pPr>
            <w:r w:rsidRPr="00E200D9">
              <w:rPr>
                <w:szCs w:val="21"/>
              </w:rPr>
              <w:t>（理由）</w:t>
            </w:r>
          </w:p>
          <w:p w14:paraId="464DE951" w14:textId="7B983A9F" w:rsidR="00BF7E26" w:rsidRPr="00E200D9" w:rsidRDefault="00BF7E26" w:rsidP="00BF7E26">
            <w:pPr>
              <w:spacing w:line="240" w:lineRule="exact"/>
              <w:contextualSpacing/>
              <w:rPr>
                <w:szCs w:val="21"/>
              </w:rPr>
            </w:pPr>
            <w:r w:rsidRPr="00E200D9">
              <w:rPr>
                <w:szCs w:val="21"/>
              </w:rPr>
              <w:t>30</w:t>
            </w:r>
            <w:r w:rsidRPr="00E200D9">
              <w:rPr>
                <w:szCs w:val="21"/>
              </w:rPr>
              <w:t>年度実績が、</w:t>
            </w:r>
            <w:r w:rsidR="00A228D7" w:rsidRPr="00E200D9">
              <w:rPr>
                <w:szCs w:val="21"/>
              </w:rPr>
              <w:t>元年度</w:t>
            </w:r>
            <w:r w:rsidRPr="00E200D9">
              <w:rPr>
                <w:szCs w:val="21"/>
              </w:rPr>
              <w:t>目標を上回ったため、</w:t>
            </w:r>
            <w:r w:rsidR="00A228D7" w:rsidRPr="00E200D9">
              <w:rPr>
                <w:szCs w:val="21"/>
              </w:rPr>
              <w:t>元年度</w:t>
            </w:r>
            <w:r w:rsidRPr="00E200D9">
              <w:rPr>
                <w:szCs w:val="21"/>
              </w:rPr>
              <w:t>目標を上方修正する。</w:t>
            </w:r>
          </w:p>
        </w:tc>
      </w:tr>
      <w:tr w:rsidR="00BF7E26" w:rsidRPr="00E200D9" w14:paraId="0E7DDD45" w14:textId="77777777" w:rsidTr="00202575">
        <w:trPr>
          <w:trHeight w:val="680"/>
        </w:trPr>
        <w:tc>
          <w:tcPr>
            <w:tcW w:w="1129" w:type="dxa"/>
            <w:vAlign w:val="center"/>
          </w:tcPr>
          <w:p w14:paraId="3734C486" w14:textId="77777777" w:rsidR="00BF7E26" w:rsidRPr="00E200D9" w:rsidRDefault="00BF7E26" w:rsidP="00BF7E26">
            <w:pPr>
              <w:spacing w:line="240" w:lineRule="exact"/>
              <w:contextualSpacing/>
              <w:jc w:val="center"/>
              <w:rPr>
                <w:rFonts w:cs="ＭＳ Ｐゴシック"/>
                <w:szCs w:val="21"/>
              </w:rPr>
            </w:pPr>
            <w:r w:rsidRPr="00E200D9">
              <w:rPr>
                <w:rFonts w:cs="ＭＳ Ｐゴシック"/>
                <w:szCs w:val="21"/>
              </w:rPr>
              <w:t>西成区</w:t>
            </w:r>
          </w:p>
        </w:tc>
        <w:tc>
          <w:tcPr>
            <w:tcW w:w="1560" w:type="dxa"/>
            <w:vAlign w:val="center"/>
          </w:tcPr>
          <w:p w14:paraId="7E641926" w14:textId="29BC9B7D" w:rsidR="00BF7E26" w:rsidRPr="00E200D9" w:rsidRDefault="00BF7E26" w:rsidP="00BF7E26">
            <w:pPr>
              <w:spacing w:line="240" w:lineRule="exact"/>
              <w:ind w:left="210" w:hangingChars="100" w:hanging="210"/>
              <w:contextualSpacing/>
              <w:jc w:val="center"/>
              <w:rPr>
                <w:szCs w:val="21"/>
              </w:rPr>
            </w:pPr>
            <w:r w:rsidRPr="00E200D9">
              <w:rPr>
                <w:szCs w:val="21"/>
              </w:rPr>
              <w:t>71.0</w:t>
            </w:r>
            <w:r w:rsidR="00983DCC" w:rsidRPr="00E200D9">
              <w:rPr>
                <w:szCs w:val="21"/>
              </w:rPr>
              <w:t>％</w:t>
            </w:r>
          </w:p>
          <w:p w14:paraId="6125CA27" w14:textId="4D85C4AE" w:rsidR="00BF7E26" w:rsidRPr="00E200D9" w:rsidRDefault="00BF7E26" w:rsidP="00BF7E26">
            <w:pPr>
              <w:spacing w:line="240" w:lineRule="exact"/>
              <w:ind w:left="210" w:hangingChars="100" w:hanging="210"/>
              <w:contextualSpacing/>
              <w:jc w:val="center"/>
              <w:rPr>
                <w:szCs w:val="21"/>
              </w:rPr>
            </w:pPr>
            <w:r w:rsidRPr="00E200D9">
              <w:rPr>
                <w:szCs w:val="21"/>
              </w:rPr>
              <w:t>73.0</w:t>
            </w:r>
            <w:r w:rsidR="00983DCC" w:rsidRPr="00E200D9">
              <w:rPr>
                <w:szCs w:val="21"/>
              </w:rPr>
              <w:t>％</w:t>
            </w:r>
          </w:p>
        </w:tc>
        <w:tc>
          <w:tcPr>
            <w:tcW w:w="1559" w:type="dxa"/>
            <w:vAlign w:val="center"/>
          </w:tcPr>
          <w:p w14:paraId="01C9240C" w14:textId="1D99E4B0" w:rsidR="00BF7E26" w:rsidRPr="00E200D9" w:rsidRDefault="00BF7E26" w:rsidP="00BF7E26">
            <w:pPr>
              <w:spacing w:line="240" w:lineRule="exact"/>
              <w:contextualSpacing/>
              <w:jc w:val="center"/>
              <w:rPr>
                <w:szCs w:val="21"/>
              </w:rPr>
            </w:pPr>
            <w:r w:rsidRPr="00E200D9">
              <w:rPr>
                <w:szCs w:val="21"/>
              </w:rPr>
              <w:t>69.1</w:t>
            </w:r>
            <w:r w:rsidR="00983DCC" w:rsidRPr="00E200D9">
              <w:rPr>
                <w:szCs w:val="21"/>
              </w:rPr>
              <w:t>％</w:t>
            </w:r>
          </w:p>
        </w:tc>
        <w:tc>
          <w:tcPr>
            <w:tcW w:w="1701" w:type="dxa"/>
            <w:vAlign w:val="center"/>
          </w:tcPr>
          <w:p w14:paraId="1C7886BA" w14:textId="77777777" w:rsidR="00BF7E26" w:rsidRPr="00E200D9" w:rsidRDefault="00BF7E26" w:rsidP="00BF7E26">
            <w:pPr>
              <w:spacing w:line="240" w:lineRule="exact"/>
              <w:contextualSpacing/>
              <w:jc w:val="center"/>
              <w:rPr>
                <w:szCs w:val="21"/>
              </w:rPr>
            </w:pPr>
            <w:r w:rsidRPr="00E200D9">
              <w:rPr>
                <w:szCs w:val="21"/>
              </w:rPr>
              <w:t>未達成</w:t>
            </w:r>
          </w:p>
        </w:tc>
        <w:tc>
          <w:tcPr>
            <w:tcW w:w="4819" w:type="dxa"/>
            <w:vAlign w:val="center"/>
          </w:tcPr>
          <w:p w14:paraId="56D5410C" w14:textId="77777777" w:rsidR="00BF7E26" w:rsidRPr="00E200D9" w:rsidRDefault="00BF7E26" w:rsidP="00BF7E26">
            <w:pPr>
              <w:spacing w:line="240" w:lineRule="exact"/>
              <w:contextualSpacing/>
              <w:rPr>
                <w:szCs w:val="21"/>
              </w:rPr>
            </w:pPr>
            <w:r w:rsidRPr="00E200D9">
              <w:rPr>
                <w:szCs w:val="21"/>
              </w:rPr>
              <w:t>変更なし</w:t>
            </w:r>
          </w:p>
          <w:p w14:paraId="4E2D5209" w14:textId="77777777" w:rsidR="00BF7E26" w:rsidRPr="00E200D9" w:rsidRDefault="00BF7E26" w:rsidP="00BF7E26">
            <w:pPr>
              <w:spacing w:line="240" w:lineRule="exact"/>
              <w:contextualSpacing/>
              <w:rPr>
                <w:szCs w:val="21"/>
              </w:rPr>
            </w:pPr>
            <w:r w:rsidRPr="00E200D9">
              <w:rPr>
                <w:szCs w:val="21"/>
              </w:rPr>
              <w:t>（理由）</w:t>
            </w:r>
          </w:p>
          <w:p w14:paraId="3BB0F398" w14:textId="1FCC429E" w:rsidR="00BF7E26" w:rsidRPr="00E200D9" w:rsidRDefault="00BF7E26" w:rsidP="00BF7E26">
            <w:pPr>
              <w:spacing w:line="240" w:lineRule="exact"/>
              <w:contextualSpacing/>
              <w:rPr>
                <w:szCs w:val="21"/>
              </w:rPr>
            </w:pPr>
            <w:r w:rsidRPr="00E200D9">
              <w:rPr>
                <w:szCs w:val="21"/>
              </w:rPr>
              <w:t>30</w:t>
            </w:r>
            <w:r w:rsidRPr="00E200D9">
              <w:rPr>
                <w:szCs w:val="21"/>
              </w:rPr>
              <w:t>年度目標には到達していないが、</w:t>
            </w:r>
            <w:r w:rsidR="00A228D7" w:rsidRPr="00E200D9">
              <w:rPr>
                <w:szCs w:val="21"/>
              </w:rPr>
              <w:t>元年度</w:t>
            </w:r>
            <w:r w:rsidRPr="00E200D9">
              <w:rPr>
                <w:szCs w:val="21"/>
              </w:rPr>
              <w:t>目標の達成に向けて引き続き取り組んでいくため。</w:t>
            </w:r>
          </w:p>
        </w:tc>
      </w:tr>
    </w:tbl>
    <w:p w14:paraId="27117FF0" w14:textId="77777777" w:rsidR="00EE5FEA" w:rsidRPr="00E200D9" w:rsidRDefault="00EE5FEA" w:rsidP="00E862A6">
      <w:pPr>
        <w:rPr>
          <w:rFonts w:asciiTheme="majorEastAsia" w:eastAsiaTheme="majorEastAsia" w:hAnsiTheme="majorEastAsia"/>
          <w:b/>
        </w:rPr>
      </w:pPr>
    </w:p>
    <w:p w14:paraId="24D9742B" w14:textId="77777777" w:rsidR="00202575" w:rsidRPr="00E200D9" w:rsidRDefault="00202575">
      <w:pPr>
        <w:widowControl/>
        <w:jc w:val="left"/>
        <w:rPr>
          <w:rFonts w:asciiTheme="majorEastAsia" w:eastAsiaTheme="majorEastAsia" w:hAnsiTheme="majorEastAsia"/>
          <w:b/>
        </w:rPr>
      </w:pPr>
      <w:r w:rsidRPr="00E200D9">
        <w:rPr>
          <w:rFonts w:asciiTheme="majorEastAsia" w:eastAsiaTheme="majorEastAsia" w:hAnsiTheme="majorEastAsia"/>
          <w:b/>
        </w:rPr>
        <w:br w:type="page"/>
      </w:r>
    </w:p>
    <w:p w14:paraId="6D88736A" w14:textId="606BDBBB" w:rsidR="00D156B7" w:rsidRPr="00E200D9" w:rsidRDefault="00D156B7" w:rsidP="00E862A6">
      <w:pPr>
        <w:rPr>
          <w:rFonts w:asciiTheme="majorEastAsia" w:eastAsiaTheme="majorEastAsia" w:hAnsiTheme="majorEastAsia"/>
          <w:sz w:val="22"/>
        </w:rPr>
      </w:pPr>
      <w:r w:rsidRPr="00E200D9">
        <w:rPr>
          <w:rFonts w:asciiTheme="majorEastAsia" w:eastAsiaTheme="majorEastAsia" w:hAnsiTheme="majorEastAsia" w:hint="eastAsia"/>
          <w:b/>
        </w:rPr>
        <w:t>柱1-Ⅱ-ア　地域に</w:t>
      </w:r>
      <w:r w:rsidR="00E345F0" w:rsidRPr="00E200D9">
        <w:rPr>
          <w:rFonts w:asciiTheme="majorEastAsia" w:eastAsiaTheme="majorEastAsia" w:hAnsiTheme="majorEastAsia" w:hint="eastAsia"/>
          <w:b/>
        </w:rPr>
        <w:t>根ざした</w:t>
      </w:r>
      <w:r w:rsidRPr="00E200D9">
        <w:rPr>
          <w:rFonts w:asciiTheme="majorEastAsia" w:eastAsiaTheme="majorEastAsia" w:hAnsiTheme="majorEastAsia" w:hint="eastAsia"/>
          <w:b/>
        </w:rPr>
        <w:t>活動の活性化（地縁型団体）</w:t>
      </w:r>
    </w:p>
    <w:p w14:paraId="13129CBA" w14:textId="654B3D48" w:rsidR="000B2221" w:rsidRPr="00E200D9" w:rsidRDefault="000B2221" w:rsidP="00E862A6">
      <w:pPr>
        <w:rPr>
          <w:rFonts w:asciiTheme="majorEastAsia" w:eastAsiaTheme="majorEastAsia" w:hAnsiTheme="majorEastAsia"/>
          <w:sz w:val="22"/>
        </w:rPr>
      </w:pPr>
      <w:r w:rsidRPr="00E200D9">
        <w:rPr>
          <w:rFonts w:asciiTheme="majorEastAsia" w:eastAsiaTheme="majorEastAsia" w:hAnsiTheme="majorEastAsia" w:hint="eastAsia"/>
          <w:sz w:val="22"/>
        </w:rPr>
        <w:t>目標の達成状況</w:t>
      </w:r>
    </w:p>
    <w:p w14:paraId="2AADE03B" w14:textId="2253E9AD" w:rsidR="00E862A6" w:rsidRPr="00E200D9" w:rsidRDefault="00E862A6" w:rsidP="00E862A6">
      <w:pPr>
        <w:rPr>
          <w:rFonts w:asciiTheme="majorEastAsia" w:eastAsiaTheme="majorEastAsia" w:hAnsiTheme="majorEastAsia"/>
          <w:sz w:val="22"/>
        </w:rPr>
      </w:pPr>
      <w:r w:rsidRPr="00E200D9">
        <w:rPr>
          <w:rFonts w:asciiTheme="majorEastAsia" w:eastAsiaTheme="majorEastAsia" w:hAnsiTheme="majorEastAsia" w:hint="eastAsia"/>
          <w:sz w:val="22"/>
        </w:rPr>
        <w:t>目標指標</w:t>
      </w:r>
      <w:r w:rsidR="00C3233E" w:rsidRPr="00E200D9">
        <w:rPr>
          <w:rFonts w:asciiTheme="majorEastAsia" w:eastAsiaTheme="majorEastAsia" w:hAnsiTheme="majorEastAsia" w:hint="eastAsia"/>
          <w:sz w:val="22"/>
        </w:rPr>
        <w:t>②</w:t>
      </w:r>
      <w:r w:rsidRPr="00E200D9">
        <w:rPr>
          <w:rFonts w:asciiTheme="majorEastAsia" w:eastAsiaTheme="majorEastAsia" w:hAnsiTheme="majorEastAsia" w:hint="eastAsia"/>
          <w:sz w:val="22"/>
        </w:rPr>
        <w:t>「地縁型団体が行う活動に参加している区民の割合」</w:t>
      </w:r>
    </w:p>
    <w:tbl>
      <w:tblPr>
        <w:tblStyle w:val="4"/>
        <w:tblW w:w="10768" w:type="dxa"/>
        <w:tblLook w:val="04A0" w:firstRow="1" w:lastRow="0" w:firstColumn="1" w:lastColumn="0" w:noHBand="0" w:noVBand="1"/>
      </w:tblPr>
      <w:tblGrid>
        <w:gridCol w:w="1101"/>
        <w:gridCol w:w="1588"/>
        <w:gridCol w:w="1559"/>
        <w:gridCol w:w="1701"/>
        <w:gridCol w:w="4819"/>
      </w:tblGrid>
      <w:tr w:rsidR="00BF7E26" w:rsidRPr="00E200D9" w14:paraId="1D3E0931" w14:textId="77777777" w:rsidTr="00FA0993">
        <w:trPr>
          <w:trHeight w:val="416"/>
          <w:tblHeader/>
        </w:trPr>
        <w:tc>
          <w:tcPr>
            <w:tcW w:w="10768" w:type="dxa"/>
            <w:gridSpan w:val="5"/>
            <w:tcBorders>
              <w:bottom w:val="single" w:sz="4" w:space="0" w:color="auto"/>
            </w:tcBorders>
            <w:shd w:val="clear" w:color="auto" w:fill="B6DDE8" w:themeFill="accent5" w:themeFillTint="66"/>
            <w:vAlign w:val="center"/>
          </w:tcPr>
          <w:p w14:paraId="2330ABDD" w14:textId="77777777" w:rsidR="00BF7E26" w:rsidRPr="00E200D9" w:rsidRDefault="00BF7E26" w:rsidP="00BF7E26">
            <w:pPr>
              <w:spacing w:line="240" w:lineRule="exact"/>
              <w:jc w:val="center"/>
            </w:pPr>
            <w:r w:rsidRPr="00E200D9">
              <w:rPr>
                <w:rFonts w:hint="eastAsia"/>
              </w:rPr>
              <w:t>29</w:t>
            </w:r>
            <w:r w:rsidRPr="00E200D9">
              <w:rPr>
                <w:rFonts w:hint="eastAsia"/>
              </w:rPr>
              <w:t>年度</w:t>
            </w:r>
            <w:r w:rsidRPr="00E200D9">
              <w:t>目標</w:t>
            </w:r>
          </w:p>
        </w:tc>
      </w:tr>
      <w:tr w:rsidR="00BF7E26" w:rsidRPr="00E200D9" w14:paraId="645E6555" w14:textId="77777777" w:rsidTr="00FA0993">
        <w:trPr>
          <w:trHeight w:val="416"/>
          <w:tblHeader/>
        </w:trPr>
        <w:tc>
          <w:tcPr>
            <w:tcW w:w="10768" w:type="dxa"/>
            <w:gridSpan w:val="5"/>
            <w:shd w:val="clear" w:color="auto" w:fill="auto"/>
            <w:vAlign w:val="center"/>
          </w:tcPr>
          <w:p w14:paraId="6FF35059" w14:textId="3D1795DE" w:rsidR="00BF7E26" w:rsidRPr="00E200D9" w:rsidRDefault="00BF7E26" w:rsidP="00FA0993">
            <w:pPr>
              <w:spacing w:line="240" w:lineRule="exact"/>
              <w:ind w:firstLineChars="100" w:firstLine="210"/>
              <w:jc w:val="left"/>
            </w:pPr>
            <w:r w:rsidRPr="00E200D9">
              <w:t>15.0</w:t>
            </w:r>
            <w:r w:rsidR="00983DCC" w:rsidRPr="00E200D9">
              <w:t>％</w:t>
            </w:r>
          </w:p>
        </w:tc>
      </w:tr>
      <w:tr w:rsidR="00BF7E26" w:rsidRPr="00E200D9" w14:paraId="36ECCF08" w14:textId="77777777" w:rsidTr="00FA0993">
        <w:trPr>
          <w:trHeight w:val="416"/>
          <w:tblHeader/>
        </w:trPr>
        <w:tc>
          <w:tcPr>
            <w:tcW w:w="1101" w:type="dxa"/>
            <w:shd w:val="clear" w:color="auto" w:fill="B6DDE8" w:themeFill="accent5" w:themeFillTint="66"/>
          </w:tcPr>
          <w:p w14:paraId="14626997" w14:textId="77777777" w:rsidR="00BF7E26" w:rsidRPr="00E200D9" w:rsidRDefault="00BF7E26" w:rsidP="00BF7E26">
            <w:pPr>
              <w:spacing w:line="260" w:lineRule="exact"/>
              <w:contextualSpacing/>
              <w:rPr>
                <w:sz w:val="24"/>
                <w:szCs w:val="24"/>
              </w:rPr>
            </w:pPr>
          </w:p>
        </w:tc>
        <w:tc>
          <w:tcPr>
            <w:tcW w:w="1588" w:type="dxa"/>
            <w:shd w:val="clear" w:color="auto" w:fill="B6DDE8" w:themeFill="accent5" w:themeFillTint="66"/>
            <w:vAlign w:val="center"/>
          </w:tcPr>
          <w:p w14:paraId="5CE75629" w14:textId="77777777" w:rsidR="00FA0993" w:rsidRPr="00E200D9" w:rsidRDefault="00FA0993" w:rsidP="00FA0993">
            <w:pPr>
              <w:spacing w:line="240" w:lineRule="exact"/>
              <w:jc w:val="center"/>
            </w:pPr>
            <w:r w:rsidRPr="00E200D9">
              <w:rPr>
                <w:rFonts w:hint="eastAsia"/>
              </w:rPr>
              <w:t>目標</w:t>
            </w:r>
          </w:p>
          <w:p w14:paraId="31E1432E" w14:textId="77777777" w:rsidR="00FA0993" w:rsidRPr="00E200D9" w:rsidRDefault="00FA0993" w:rsidP="00FA0993">
            <w:pPr>
              <w:spacing w:line="240" w:lineRule="exact"/>
              <w:jc w:val="center"/>
            </w:pPr>
            <w:r w:rsidRPr="00E200D9">
              <w:rPr>
                <w:rFonts w:hint="eastAsia"/>
              </w:rPr>
              <w:t>上段：</w:t>
            </w:r>
            <w:r w:rsidRPr="00E200D9">
              <w:rPr>
                <w:rFonts w:hint="eastAsia"/>
              </w:rPr>
              <w:t>30</w:t>
            </w:r>
            <w:r w:rsidRPr="00E200D9">
              <w:rPr>
                <w:rFonts w:hint="eastAsia"/>
              </w:rPr>
              <w:t>年度</w:t>
            </w:r>
          </w:p>
          <w:p w14:paraId="1E797510" w14:textId="29DAFED9" w:rsidR="00BF7E26" w:rsidRPr="00E200D9" w:rsidRDefault="00FA0993" w:rsidP="00FA0993">
            <w:pPr>
              <w:spacing w:line="240" w:lineRule="exact"/>
              <w:jc w:val="center"/>
            </w:pPr>
            <w:r w:rsidRPr="00E200D9">
              <w:rPr>
                <w:rFonts w:hint="eastAsia"/>
              </w:rPr>
              <w:t>下段：元年度</w:t>
            </w:r>
          </w:p>
        </w:tc>
        <w:tc>
          <w:tcPr>
            <w:tcW w:w="1559" w:type="dxa"/>
            <w:shd w:val="clear" w:color="auto" w:fill="B6DDE8" w:themeFill="accent5" w:themeFillTint="66"/>
            <w:vAlign w:val="center"/>
          </w:tcPr>
          <w:p w14:paraId="348CAAEC" w14:textId="77777777" w:rsidR="00BF7E26" w:rsidRPr="00E200D9" w:rsidRDefault="00BF7E26" w:rsidP="00BF7E26">
            <w:pPr>
              <w:spacing w:line="240" w:lineRule="exact"/>
              <w:jc w:val="center"/>
            </w:pPr>
            <w:r w:rsidRPr="00E200D9">
              <w:rPr>
                <w:rFonts w:hint="eastAsia"/>
              </w:rPr>
              <w:t>30</w:t>
            </w:r>
            <w:r w:rsidRPr="00E200D9">
              <w:t>年度実績</w:t>
            </w:r>
          </w:p>
        </w:tc>
        <w:tc>
          <w:tcPr>
            <w:tcW w:w="1701" w:type="dxa"/>
            <w:shd w:val="clear" w:color="auto" w:fill="B6DDE8" w:themeFill="accent5" w:themeFillTint="66"/>
            <w:vAlign w:val="center"/>
          </w:tcPr>
          <w:p w14:paraId="6E705E57" w14:textId="77777777" w:rsidR="00172ABB" w:rsidRPr="00E200D9" w:rsidRDefault="00BF7E26" w:rsidP="00BF7E26">
            <w:pPr>
              <w:spacing w:line="240" w:lineRule="exact"/>
              <w:jc w:val="center"/>
            </w:pPr>
            <w:r w:rsidRPr="00E200D9">
              <w:rPr>
                <w:rFonts w:hint="eastAsia"/>
              </w:rPr>
              <w:t>30</w:t>
            </w:r>
            <w:r w:rsidRPr="00E200D9">
              <w:t>年度目標</w:t>
            </w:r>
          </w:p>
          <w:p w14:paraId="1385FDD9" w14:textId="5A223C4E" w:rsidR="00BF7E26" w:rsidRPr="00E200D9" w:rsidRDefault="00BF7E26" w:rsidP="00BF7E26">
            <w:pPr>
              <w:spacing w:line="240" w:lineRule="exact"/>
              <w:jc w:val="center"/>
            </w:pPr>
            <w:r w:rsidRPr="00E200D9">
              <w:t>の評価</w:t>
            </w:r>
          </w:p>
        </w:tc>
        <w:tc>
          <w:tcPr>
            <w:tcW w:w="4819" w:type="dxa"/>
            <w:shd w:val="clear" w:color="auto" w:fill="B6DDE8" w:themeFill="accent5" w:themeFillTint="66"/>
            <w:vAlign w:val="center"/>
          </w:tcPr>
          <w:p w14:paraId="166826B5" w14:textId="638D8934" w:rsidR="00BF7E26" w:rsidRPr="00E200D9" w:rsidRDefault="00A228D7" w:rsidP="00BF7E26">
            <w:pPr>
              <w:spacing w:line="240" w:lineRule="exact"/>
              <w:jc w:val="center"/>
            </w:pPr>
            <w:r w:rsidRPr="00E200D9">
              <w:rPr>
                <w:rFonts w:hint="eastAsia"/>
              </w:rPr>
              <w:t>元年度</w:t>
            </w:r>
            <w:r w:rsidR="00BF7E26" w:rsidRPr="00E200D9">
              <w:t>目標</w:t>
            </w:r>
          </w:p>
          <w:p w14:paraId="34A19C10" w14:textId="77777777" w:rsidR="00BF7E26" w:rsidRPr="00E200D9" w:rsidRDefault="00BF7E26" w:rsidP="00BF7E26">
            <w:pPr>
              <w:spacing w:line="240" w:lineRule="exact"/>
              <w:jc w:val="center"/>
            </w:pPr>
            <w:r w:rsidRPr="00E200D9">
              <w:t>（設定・変更等）</w:t>
            </w:r>
          </w:p>
        </w:tc>
      </w:tr>
      <w:tr w:rsidR="00BF7E26" w:rsidRPr="00E200D9" w14:paraId="362A6F9D" w14:textId="77777777" w:rsidTr="00FA0993">
        <w:trPr>
          <w:trHeight w:val="853"/>
        </w:trPr>
        <w:tc>
          <w:tcPr>
            <w:tcW w:w="1101" w:type="dxa"/>
            <w:vAlign w:val="center"/>
          </w:tcPr>
          <w:p w14:paraId="35CF28BE"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北区</w:t>
            </w:r>
          </w:p>
        </w:tc>
        <w:tc>
          <w:tcPr>
            <w:tcW w:w="1588" w:type="dxa"/>
            <w:vAlign w:val="center"/>
          </w:tcPr>
          <w:p w14:paraId="675ADBC2" w14:textId="604F1F45" w:rsidR="00BF7E26" w:rsidRPr="00E200D9" w:rsidRDefault="00BF7E26" w:rsidP="00BF7E26">
            <w:pPr>
              <w:spacing w:line="240" w:lineRule="exact"/>
              <w:ind w:left="210" w:hangingChars="100" w:hanging="210"/>
              <w:contextualSpacing/>
              <w:jc w:val="center"/>
              <w:rPr>
                <w:szCs w:val="21"/>
              </w:rPr>
            </w:pPr>
            <w:r w:rsidRPr="00E200D9">
              <w:rPr>
                <w:szCs w:val="21"/>
              </w:rPr>
              <w:t>20.0</w:t>
            </w:r>
            <w:r w:rsidR="00983DCC" w:rsidRPr="00E200D9">
              <w:rPr>
                <w:szCs w:val="21"/>
              </w:rPr>
              <w:t>％</w:t>
            </w:r>
          </w:p>
          <w:p w14:paraId="23ADA068" w14:textId="0CE0DB68" w:rsidR="00BF7E26" w:rsidRPr="00E200D9" w:rsidRDefault="00BF7E26" w:rsidP="00BF7E26">
            <w:pPr>
              <w:spacing w:line="240" w:lineRule="exact"/>
              <w:ind w:left="210" w:hangingChars="100" w:hanging="210"/>
              <w:contextualSpacing/>
              <w:jc w:val="center"/>
              <w:rPr>
                <w:szCs w:val="21"/>
              </w:rPr>
            </w:pPr>
            <w:r w:rsidRPr="00E200D9">
              <w:rPr>
                <w:szCs w:val="21"/>
              </w:rPr>
              <w:t>23.0</w:t>
            </w:r>
            <w:r w:rsidR="00983DCC" w:rsidRPr="00E200D9">
              <w:rPr>
                <w:szCs w:val="21"/>
              </w:rPr>
              <w:t>％</w:t>
            </w:r>
          </w:p>
        </w:tc>
        <w:tc>
          <w:tcPr>
            <w:tcW w:w="1559" w:type="dxa"/>
            <w:vAlign w:val="center"/>
          </w:tcPr>
          <w:p w14:paraId="56EF8415" w14:textId="28B38191" w:rsidR="00BF7E26" w:rsidRPr="00E200D9" w:rsidRDefault="00BF7E26" w:rsidP="00BF7E26">
            <w:pPr>
              <w:spacing w:line="240" w:lineRule="exact"/>
              <w:contextualSpacing/>
              <w:jc w:val="center"/>
              <w:rPr>
                <w:szCs w:val="21"/>
              </w:rPr>
            </w:pPr>
            <w:r w:rsidRPr="00E200D9">
              <w:rPr>
                <w:szCs w:val="21"/>
              </w:rPr>
              <w:t>15.6</w:t>
            </w:r>
            <w:r w:rsidR="00983DCC" w:rsidRPr="00E200D9">
              <w:rPr>
                <w:szCs w:val="21"/>
              </w:rPr>
              <w:t>％</w:t>
            </w:r>
          </w:p>
        </w:tc>
        <w:tc>
          <w:tcPr>
            <w:tcW w:w="1701" w:type="dxa"/>
            <w:vAlign w:val="center"/>
          </w:tcPr>
          <w:p w14:paraId="3DAAEC5A" w14:textId="77777777" w:rsidR="00BF7E26" w:rsidRPr="00E200D9" w:rsidRDefault="00BF7E26" w:rsidP="00BF7E26">
            <w:pPr>
              <w:spacing w:line="240" w:lineRule="exact"/>
              <w:contextualSpacing/>
              <w:jc w:val="center"/>
              <w:rPr>
                <w:szCs w:val="21"/>
              </w:rPr>
            </w:pPr>
            <w:r w:rsidRPr="00E200D9">
              <w:rPr>
                <w:rFonts w:hint="eastAsia"/>
                <w:szCs w:val="21"/>
              </w:rPr>
              <w:t>未達成</w:t>
            </w:r>
          </w:p>
        </w:tc>
        <w:tc>
          <w:tcPr>
            <w:tcW w:w="4819" w:type="dxa"/>
            <w:vAlign w:val="center"/>
          </w:tcPr>
          <w:p w14:paraId="613A008D" w14:textId="77777777" w:rsidR="00BF7E26" w:rsidRPr="00E200D9" w:rsidRDefault="00BF7E26" w:rsidP="00BF7E26">
            <w:pPr>
              <w:spacing w:line="240" w:lineRule="exact"/>
              <w:contextualSpacing/>
              <w:rPr>
                <w:szCs w:val="21"/>
              </w:rPr>
            </w:pPr>
            <w:r w:rsidRPr="00E200D9">
              <w:rPr>
                <w:rFonts w:hint="eastAsia"/>
                <w:szCs w:val="21"/>
              </w:rPr>
              <w:t>変更なし</w:t>
            </w:r>
          </w:p>
          <w:p w14:paraId="0934027C" w14:textId="77777777" w:rsidR="00BF7E26" w:rsidRPr="00E200D9" w:rsidRDefault="00BF7E26" w:rsidP="00BF7E26">
            <w:pPr>
              <w:spacing w:line="240" w:lineRule="exact"/>
              <w:contextualSpacing/>
              <w:rPr>
                <w:szCs w:val="21"/>
              </w:rPr>
            </w:pPr>
            <w:r w:rsidRPr="00E200D9">
              <w:rPr>
                <w:rFonts w:hint="eastAsia"/>
                <w:szCs w:val="21"/>
              </w:rPr>
              <w:t>（理由）</w:t>
            </w:r>
          </w:p>
          <w:p w14:paraId="2B4FF9AF" w14:textId="64931695"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BF7E26" w:rsidRPr="00E200D9" w14:paraId="4ABE7F13" w14:textId="77777777" w:rsidTr="00FA0993">
        <w:trPr>
          <w:trHeight w:val="853"/>
        </w:trPr>
        <w:tc>
          <w:tcPr>
            <w:tcW w:w="1101" w:type="dxa"/>
            <w:vAlign w:val="center"/>
          </w:tcPr>
          <w:p w14:paraId="1508A6FD"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都島区</w:t>
            </w:r>
          </w:p>
        </w:tc>
        <w:tc>
          <w:tcPr>
            <w:tcW w:w="1588" w:type="dxa"/>
            <w:vAlign w:val="center"/>
          </w:tcPr>
          <w:p w14:paraId="07FB004B" w14:textId="5023C5AA" w:rsidR="00BF7E26" w:rsidRPr="00E200D9" w:rsidRDefault="00BF7E26" w:rsidP="00BF7E26">
            <w:pPr>
              <w:spacing w:line="240" w:lineRule="exact"/>
              <w:ind w:left="210" w:hangingChars="100" w:hanging="210"/>
              <w:contextualSpacing/>
              <w:jc w:val="center"/>
              <w:rPr>
                <w:szCs w:val="21"/>
              </w:rPr>
            </w:pPr>
            <w:r w:rsidRPr="00E200D9">
              <w:rPr>
                <w:szCs w:val="21"/>
              </w:rPr>
              <w:t>24.0</w:t>
            </w:r>
            <w:r w:rsidR="00983DCC" w:rsidRPr="00E200D9">
              <w:rPr>
                <w:szCs w:val="21"/>
              </w:rPr>
              <w:t>％</w:t>
            </w:r>
          </w:p>
          <w:p w14:paraId="4347028E" w14:textId="76956283" w:rsidR="00BF7E26" w:rsidRPr="00E200D9" w:rsidRDefault="00BF7E26" w:rsidP="00BF7E26">
            <w:pPr>
              <w:spacing w:line="240" w:lineRule="exact"/>
              <w:ind w:left="210" w:hangingChars="100" w:hanging="210"/>
              <w:contextualSpacing/>
              <w:jc w:val="center"/>
              <w:rPr>
                <w:szCs w:val="21"/>
              </w:rPr>
            </w:pPr>
            <w:r w:rsidRPr="00E200D9">
              <w:rPr>
                <w:szCs w:val="21"/>
              </w:rPr>
              <w:t>25.0</w:t>
            </w:r>
            <w:r w:rsidR="00983DCC" w:rsidRPr="00E200D9">
              <w:rPr>
                <w:szCs w:val="21"/>
              </w:rPr>
              <w:t>％</w:t>
            </w:r>
          </w:p>
        </w:tc>
        <w:tc>
          <w:tcPr>
            <w:tcW w:w="1559" w:type="dxa"/>
            <w:vAlign w:val="center"/>
          </w:tcPr>
          <w:p w14:paraId="1639DC1A" w14:textId="4EA142BD" w:rsidR="00BF7E26" w:rsidRPr="00E200D9" w:rsidRDefault="00BF7E26" w:rsidP="00BF7E26">
            <w:pPr>
              <w:spacing w:line="240" w:lineRule="exact"/>
              <w:contextualSpacing/>
              <w:jc w:val="center"/>
              <w:rPr>
                <w:szCs w:val="21"/>
              </w:rPr>
            </w:pPr>
            <w:r w:rsidRPr="00E200D9">
              <w:rPr>
                <w:szCs w:val="21"/>
              </w:rPr>
              <w:t>23.9</w:t>
            </w:r>
            <w:r w:rsidR="00983DCC" w:rsidRPr="00E200D9">
              <w:rPr>
                <w:szCs w:val="21"/>
              </w:rPr>
              <w:t>％</w:t>
            </w:r>
          </w:p>
        </w:tc>
        <w:tc>
          <w:tcPr>
            <w:tcW w:w="1701" w:type="dxa"/>
            <w:vAlign w:val="center"/>
          </w:tcPr>
          <w:p w14:paraId="44BD951B" w14:textId="77777777" w:rsidR="00BF7E26" w:rsidRPr="00E200D9" w:rsidRDefault="00BF7E26" w:rsidP="00BF7E26">
            <w:pPr>
              <w:spacing w:line="240" w:lineRule="exact"/>
              <w:contextualSpacing/>
              <w:jc w:val="center"/>
              <w:rPr>
                <w:szCs w:val="21"/>
              </w:rPr>
            </w:pPr>
            <w:r w:rsidRPr="00E200D9">
              <w:rPr>
                <w:rFonts w:hint="eastAsia"/>
                <w:szCs w:val="21"/>
              </w:rPr>
              <w:t>未達成</w:t>
            </w:r>
          </w:p>
        </w:tc>
        <w:tc>
          <w:tcPr>
            <w:tcW w:w="4819" w:type="dxa"/>
            <w:vAlign w:val="center"/>
          </w:tcPr>
          <w:p w14:paraId="380E0779" w14:textId="77777777" w:rsidR="00BF7E26" w:rsidRPr="00E200D9" w:rsidRDefault="00BF7E26" w:rsidP="00BF7E26">
            <w:pPr>
              <w:spacing w:line="240" w:lineRule="exact"/>
              <w:contextualSpacing/>
              <w:rPr>
                <w:szCs w:val="21"/>
              </w:rPr>
            </w:pPr>
            <w:r w:rsidRPr="00E200D9">
              <w:rPr>
                <w:rFonts w:hint="eastAsia"/>
                <w:szCs w:val="21"/>
              </w:rPr>
              <w:t>変更なし</w:t>
            </w:r>
          </w:p>
          <w:p w14:paraId="0D417E8F" w14:textId="51E6B1FB" w:rsidR="00BF7E26" w:rsidRPr="00E200D9" w:rsidRDefault="00F625DD" w:rsidP="00BF7E26">
            <w:pPr>
              <w:spacing w:line="240" w:lineRule="exact"/>
              <w:contextualSpacing/>
              <w:rPr>
                <w:szCs w:val="21"/>
              </w:rPr>
            </w:pPr>
            <w:r w:rsidRPr="00E200D9">
              <w:rPr>
                <w:rFonts w:hint="eastAsia"/>
                <w:szCs w:val="21"/>
              </w:rPr>
              <w:t>（</w:t>
            </w:r>
            <w:r w:rsidR="00BF7E26" w:rsidRPr="00E200D9">
              <w:rPr>
                <w:rFonts w:hint="eastAsia"/>
                <w:szCs w:val="21"/>
              </w:rPr>
              <w:t>理由</w:t>
            </w:r>
            <w:r w:rsidRPr="00E200D9">
              <w:rPr>
                <w:rFonts w:hint="eastAsia"/>
                <w:szCs w:val="21"/>
              </w:rPr>
              <w:t>）</w:t>
            </w:r>
          </w:p>
          <w:p w14:paraId="24A0E002" w14:textId="2AB77FDE"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BF7E26" w:rsidRPr="00E200D9" w14:paraId="3771ABD4" w14:textId="77777777" w:rsidTr="00FA0993">
        <w:trPr>
          <w:trHeight w:val="853"/>
        </w:trPr>
        <w:tc>
          <w:tcPr>
            <w:tcW w:w="1101" w:type="dxa"/>
            <w:vAlign w:val="center"/>
          </w:tcPr>
          <w:p w14:paraId="091DC749"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福島区</w:t>
            </w:r>
          </w:p>
        </w:tc>
        <w:tc>
          <w:tcPr>
            <w:tcW w:w="1588" w:type="dxa"/>
            <w:vAlign w:val="center"/>
          </w:tcPr>
          <w:p w14:paraId="5672E4A7" w14:textId="1BEB8595" w:rsidR="00BF7E26" w:rsidRPr="00E200D9" w:rsidRDefault="00BF7E26" w:rsidP="00BF7E26">
            <w:pPr>
              <w:spacing w:line="240" w:lineRule="exact"/>
              <w:ind w:left="210" w:hangingChars="100" w:hanging="210"/>
              <w:contextualSpacing/>
              <w:jc w:val="center"/>
              <w:rPr>
                <w:szCs w:val="21"/>
              </w:rPr>
            </w:pPr>
            <w:r w:rsidRPr="00E200D9">
              <w:rPr>
                <w:szCs w:val="21"/>
              </w:rPr>
              <w:t>25.0</w:t>
            </w:r>
            <w:r w:rsidR="00983DCC" w:rsidRPr="00E200D9">
              <w:rPr>
                <w:szCs w:val="21"/>
              </w:rPr>
              <w:t>％</w:t>
            </w:r>
          </w:p>
          <w:p w14:paraId="10BAD029" w14:textId="347F4767" w:rsidR="00BF7E26" w:rsidRPr="00E200D9" w:rsidRDefault="00BF7E26" w:rsidP="00BF7E26">
            <w:pPr>
              <w:spacing w:line="240" w:lineRule="exact"/>
              <w:ind w:left="210" w:hangingChars="100" w:hanging="210"/>
              <w:contextualSpacing/>
              <w:jc w:val="center"/>
              <w:rPr>
                <w:szCs w:val="21"/>
              </w:rPr>
            </w:pPr>
            <w:r w:rsidRPr="00E200D9">
              <w:rPr>
                <w:szCs w:val="21"/>
              </w:rPr>
              <w:t>26.0</w:t>
            </w:r>
            <w:r w:rsidR="00983DCC" w:rsidRPr="00E200D9">
              <w:rPr>
                <w:szCs w:val="21"/>
              </w:rPr>
              <w:t>％</w:t>
            </w:r>
          </w:p>
        </w:tc>
        <w:tc>
          <w:tcPr>
            <w:tcW w:w="1559" w:type="dxa"/>
            <w:vAlign w:val="center"/>
          </w:tcPr>
          <w:p w14:paraId="69D0612D" w14:textId="4B3A4B70" w:rsidR="00BF7E26" w:rsidRPr="00E200D9" w:rsidRDefault="00BF7E26" w:rsidP="00BF7E26">
            <w:pPr>
              <w:spacing w:line="240" w:lineRule="exact"/>
              <w:contextualSpacing/>
              <w:jc w:val="center"/>
              <w:rPr>
                <w:szCs w:val="21"/>
              </w:rPr>
            </w:pPr>
            <w:r w:rsidRPr="00E200D9">
              <w:rPr>
                <w:szCs w:val="21"/>
              </w:rPr>
              <w:t>22.6</w:t>
            </w:r>
            <w:r w:rsidR="00983DCC" w:rsidRPr="00E200D9">
              <w:rPr>
                <w:szCs w:val="21"/>
              </w:rPr>
              <w:t>％</w:t>
            </w:r>
          </w:p>
        </w:tc>
        <w:tc>
          <w:tcPr>
            <w:tcW w:w="1701" w:type="dxa"/>
            <w:vAlign w:val="center"/>
          </w:tcPr>
          <w:p w14:paraId="7A2CE298" w14:textId="77777777" w:rsidR="00BF7E26" w:rsidRPr="00E200D9" w:rsidRDefault="00BF7E26" w:rsidP="00BF7E26">
            <w:pPr>
              <w:spacing w:line="240" w:lineRule="exact"/>
              <w:contextualSpacing/>
              <w:jc w:val="center"/>
              <w:rPr>
                <w:szCs w:val="21"/>
              </w:rPr>
            </w:pPr>
            <w:r w:rsidRPr="00E200D9">
              <w:rPr>
                <w:rFonts w:hint="eastAsia"/>
                <w:szCs w:val="21"/>
              </w:rPr>
              <w:t>未達成</w:t>
            </w:r>
          </w:p>
        </w:tc>
        <w:tc>
          <w:tcPr>
            <w:tcW w:w="4819" w:type="dxa"/>
            <w:vAlign w:val="center"/>
          </w:tcPr>
          <w:p w14:paraId="26FDECF6" w14:textId="77777777" w:rsidR="00BF7E26" w:rsidRPr="00E200D9" w:rsidRDefault="00BF7E26" w:rsidP="00BF7E26">
            <w:pPr>
              <w:spacing w:line="240" w:lineRule="exact"/>
              <w:contextualSpacing/>
              <w:rPr>
                <w:szCs w:val="21"/>
              </w:rPr>
            </w:pPr>
            <w:r w:rsidRPr="00E200D9">
              <w:rPr>
                <w:rFonts w:hint="eastAsia"/>
                <w:szCs w:val="21"/>
              </w:rPr>
              <w:t>変更なし</w:t>
            </w:r>
          </w:p>
          <w:p w14:paraId="76786A10" w14:textId="77777777" w:rsidR="00BF7E26" w:rsidRPr="00E200D9" w:rsidRDefault="00BF7E26" w:rsidP="00BF7E26">
            <w:pPr>
              <w:spacing w:line="240" w:lineRule="exact"/>
              <w:contextualSpacing/>
              <w:rPr>
                <w:szCs w:val="21"/>
              </w:rPr>
            </w:pPr>
            <w:r w:rsidRPr="00E200D9">
              <w:rPr>
                <w:rFonts w:hint="eastAsia"/>
                <w:szCs w:val="21"/>
              </w:rPr>
              <w:t>（理由）</w:t>
            </w:r>
          </w:p>
          <w:p w14:paraId="0489D9B5" w14:textId="1524C15D"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BF7E26" w:rsidRPr="00E200D9" w14:paraId="7F7FD84D" w14:textId="77777777" w:rsidTr="00FA0993">
        <w:trPr>
          <w:trHeight w:val="853"/>
        </w:trPr>
        <w:tc>
          <w:tcPr>
            <w:tcW w:w="1101" w:type="dxa"/>
            <w:vAlign w:val="center"/>
          </w:tcPr>
          <w:p w14:paraId="1ED9AAE6"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此花区</w:t>
            </w:r>
          </w:p>
        </w:tc>
        <w:tc>
          <w:tcPr>
            <w:tcW w:w="1588" w:type="dxa"/>
            <w:vAlign w:val="center"/>
          </w:tcPr>
          <w:p w14:paraId="1F7E0CF4" w14:textId="6C1192D2" w:rsidR="00BF7E26" w:rsidRPr="00E200D9" w:rsidRDefault="00BF7E26" w:rsidP="00BF7E26">
            <w:pPr>
              <w:spacing w:line="240" w:lineRule="exact"/>
              <w:ind w:left="210" w:hangingChars="100" w:hanging="210"/>
              <w:contextualSpacing/>
              <w:jc w:val="center"/>
              <w:rPr>
                <w:szCs w:val="21"/>
              </w:rPr>
            </w:pPr>
            <w:r w:rsidRPr="00E200D9">
              <w:rPr>
                <w:szCs w:val="21"/>
              </w:rPr>
              <w:t>23.0</w:t>
            </w:r>
            <w:r w:rsidR="00983DCC" w:rsidRPr="00E200D9">
              <w:rPr>
                <w:szCs w:val="21"/>
              </w:rPr>
              <w:t>％</w:t>
            </w:r>
          </w:p>
          <w:p w14:paraId="41C3A67C" w14:textId="54878F47" w:rsidR="00BF7E26" w:rsidRPr="00E200D9" w:rsidRDefault="00BF7E26" w:rsidP="00BF7E26">
            <w:pPr>
              <w:spacing w:line="240" w:lineRule="exact"/>
              <w:ind w:left="210" w:hangingChars="100" w:hanging="210"/>
              <w:contextualSpacing/>
              <w:jc w:val="center"/>
              <w:rPr>
                <w:szCs w:val="21"/>
              </w:rPr>
            </w:pPr>
            <w:r w:rsidRPr="00E200D9">
              <w:rPr>
                <w:szCs w:val="21"/>
              </w:rPr>
              <w:t>25.0</w:t>
            </w:r>
            <w:r w:rsidR="00983DCC" w:rsidRPr="00E200D9">
              <w:rPr>
                <w:szCs w:val="21"/>
              </w:rPr>
              <w:t>％</w:t>
            </w:r>
          </w:p>
        </w:tc>
        <w:tc>
          <w:tcPr>
            <w:tcW w:w="1559" w:type="dxa"/>
            <w:vAlign w:val="center"/>
          </w:tcPr>
          <w:p w14:paraId="09D6C595" w14:textId="11CDD915" w:rsidR="00BF7E26" w:rsidRPr="00E200D9" w:rsidRDefault="00BF7E26" w:rsidP="00BF7E26">
            <w:pPr>
              <w:spacing w:line="240" w:lineRule="exact"/>
              <w:contextualSpacing/>
              <w:jc w:val="center"/>
              <w:rPr>
                <w:szCs w:val="21"/>
              </w:rPr>
            </w:pPr>
            <w:r w:rsidRPr="00E200D9">
              <w:rPr>
                <w:szCs w:val="21"/>
              </w:rPr>
              <w:t>23.0</w:t>
            </w:r>
            <w:r w:rsidR="00983DCC" w:rsidRPr="00E200D9">
              <w:rPr>
                <w:szCs w:val="21"/>
              </w:rPr>
              <w:t>％</w:t>
            </w:r>
          </w:p>
        </w:tc>
        <w:tc>
          <w:tcPr>
            <w:tcW w:w="1701" w:type="dxa"/>
            <w:vAlign w:val="center"/>
          </w:tcPr>
          <w:p w14:paraId="0F669323"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6D276D6B" w14:textId="77777777" w:rsidR="00BF7E26" w:rsidRPr="00E200D9" w:rsidRDefault="00BF7E26" w:rsidP="00BF7E26">
            <w:pPr>
              <w:spacing w:line="240" w:lineRule="exact"/>
              <w:contextualSpacing/>
              <w:rPr>
                <w:szCs w:val="21"/>
              </w:rPr>
            </w:pPr>
            <w:r w:rsidRPr="00E200D9">
              <w:rPr>
                <w:rFonts w:hint="eastAsia"/>
                <w:szCs w:val="21"/>
              </w:rPr>
              <w:t>変更なし</w:t>
            </w:r>
          </w:p>
          <w:p w14:paraId="1C9D9B8F" w14:textId="5DA2C5F8" w:rsidR="00BF7E26" w:rsidRPr="00E200D9" w:rsidRDefault="00F625DD" w:rsidP="00BF7E26">
            <w:pPr>
              <w:spacing w:line="240" w:lineRule="exact"/>
              <w:contextualSpacing/>
              <w:rPr>
                <w:szCs w:val="21"/>
              </w:rPr>
            </w:pPr>
            <w:r w:rsidRPr="00E200D9">
              <w:rPr>
                <w:rFonts w:hint="eastAsia"/>
                <w:szCs w:val="21"/>
              </w:rPr>
              <w:t>（</w:t>
            </w:r>
            <w:r w:rsidR="00BF7E26" w:rsidRPr="00E200D9">
              <w:rPr>
                <w:rFonts w:hint="eastAsia"/>
                <w:szCs w:val="21"/>
              </w:rPr>
              <w:t>理由）</w:t>
            </w:r>
          </w:p>
          <w:p w14:paraId="65656FD3" w14:textId="77777777" w:rsidR="00BF7E26" w:rsidRPr="00E200D9" w:rsidRDefault="00BF7E26" w:rsidP="00BF7E26">
            <w:pPr>
              <w:spacing w:line="240" w:lineRule="exact"/>
              <w:contextualSpacing/>
              <w:rPr>
                <w:szCs w:val="21"/>
              </w:rPr>
            </w:pPr>
            <w:r w:rsidRPr="00E200D9">
              <w:rPr>
                <w:rFonts w:hint="eastAsia"/>
                <w:szCs w:val="21"/>
              </w:rPr>
              <w:t>予定通りに取組が進捗しているため。</w:t>
            </w:r>
          </w:p>
        </w:tc>
      </w:tr>
      <w:tr w:rsidR="00BF7E26" w:rsidRPr="00E200D9" w14:paraId="725654E1" w14:textId="77777777" w:rsidTr="00FA0993">
        <w:trPr>
          <w:trHeight w:val="853"/>
        </w:trPr>
        <w:tc>
          <w:tcPr>
            <w:tcW w:w="1101" w:type="dxa"/>
            <w:vAlign w:val="center"/>
          </w:tcPr>
          <w:p w14:paraId="6699FC54"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中央区</w:t>
            </w:r>
          </w:p>
        </w:tc>
        <w:tc>
          <w:tcPr>
            <w:tcW w:w="1588" w:type="dxa"/>
            <w:vAlign w:val="center"/>
          </w:tcPr>
          <w:p w14:paraId="3C72142F" w14:textId="2361A48E" w:rsidR="00BF7E26" w:rsidRPr="00E200D9" w:rsidRDefault="00BF7E26" w:rsidP="00BF7E26">
            <w:pPr>
              <w:spacing w:line="240" w:lineRule="exact"/>
              <w:ind w:left="210" w:hangingChars="100" w:hanging="210"/>
              <w:contextualSpacing/>
              <w:jc w:val="center"/>
              <w:rPr>
                <w:szCs w:val="21"/>
              </w:rPr>
            </w:pPr>
            <w:r w:rsidRPr="00E200D9">
              <w:rPr>
                <w:szCs w:val="21"/>
              </w:rPr>
              <w:t>20.0</w:t>
            </w:r>
            <w:r w:rsidR="00983DCC" w:rsidRPr="00E200D9">
              <w:rPr>
                <w:szCs w:val="21"/>
              </w:rPr>
              <w:t>％</w:t>
            </w:r>
          </w:p>
          <w:p w14:paraId="7F7D179A" w14:textId="3C5E5F5D" w:rsidR="00BF7E26" w:rsidRPr="00E200D9" w:rsidRDefault="00BF7E26" w:rsidP="00BF7E26">
            <w:pPr>
              <w:spacing w:line="240" w:lineRule="exact"/>
              <w:ind w:left="210" w:hangingChars="100" w:hanging="210"/>
              <w:contextualSpacing/>
              <w:jc w:val="center"/>
              <w:rPr>
                <w:szCs w:val="21"/>
              </w:rPr>
            </w:pPr>
            <w:r w:rsidRPr="00E200D9">
              <w:rPr>
                <w:szCs w:val="21"/>
              </w:rPr>
              <w:t>25.0</w:t>
            </w:r>
            <w:r w:rsidR="00983DCC" w:rsidRPr="00E200D9">
              <w:rPr>
                <w:szCs w:val="21"/>
              </w:rPr>
              <w:t>％</w:t>
            </w:r>
          </w:p>
        </w:tc>
        <w:tc>
          <w:tcPr>
            <w:tcW w:w="1559" w:type="dxa"/>
            <w:vAlign w:val="center"/>
          </w:tcPr>
          <w:p w14:paraId="7CFF688D" w14:textId="5F817859" w:rsidR="00BF7E26" w:rsidRPr="00E200D9" w:rsidRDefault="00BF7E26" w:rsidP="00BF7E26">
            <w:pPr>
              <w:spacing w:line="240" w:lineRule="exact"/>
              <w:contextualSpacing/>
              <w:jc w:val="center"/>
              <w:rPr>
                <w:szCs w:val="21"/>
              </w:rPr>
            </w:pPr>
            <w:r w:rsidRPr="00E200D9">
              <w:rPr>
                <w:szCs w:val="21"/>
              </w:rPr>
              <w:t>18.2</w:t>
            </w:r>
            <w:r w:rsidR="00983DCC" w:rsidRPr="00E200D9">
              <w:rPr>
                <w:szCs w:val="21"/>
              </w:rPr>
              <w:t>％</w:t>
            </w:r>
          </w:p>
        </w:tc>
        <w:tc>
          <w:tcPr>
            <w:tcW w:w="1701" w:type="dxa"/>
            <w:vAlign w:val="center"/>
          </w:tcPr>
          <w:p w14:paraId="6D5AE1EE" w14:textId="77777777" w:rsidR="00BF7E26" w:rsidRPr="00E200D9" w:rsidRDefault="00BF7E26" w:rsidP="00BF7E26">
            <w:pPr>
              <w:spacing w:line="240" w:lineRule="exact"/>
              <w:contextualSpacing/>
              <w:jc w:val="center"/>
              <w:rPr>
                <w:szCs w:val="21"/>
              </w:rPr>
            </w:pPr>
            <w:r w:rsidRPr="00E200D9">
              <w:rPr>
                <w:rFonts w:hint="eastAsia"/>
                <w:szCs w:val="21"/>
              </w:rPr>
              <w:t>未達成</w:t>
            </w:r>
          </w:p>
        </w:tc>
        <w:tc>
          <w:tcPr>
            <w:tcW w:w="4819" w:type="dxa"/>
            <w:vAlign w:val="center"/>
          </w:tcPr>
          <w:p w14:paraId="529A5947" w14:textId="77777777" w:rsidR="00BF7E26" w:rsidRPr="00E200D9" w:rsidRDefault="00BF7E26" w:rsidP="00BF7E26">
            <w:pPr>
              <w:spacing w:line="240" w:lineRule="exact"/>
              <w:contextualSpacing/>
              <w:rPr>
                <w:szCs w:val="21"/>
              </w:rPr>
            </w:pPr>
            <w:r w:rsidRPr="00E200D9">
              <w:rPr>
                <w:rFonts w:hint="eastAsia"/>
                <w:szCs w:val="21"/>
              </w:rPr>
              <w:t>変更なし</w:t>
            </w:r>
          </w:p>
          <w:p w14:paraId="065FCF57" w14:textId="77777777" w:rsidR="00BF7E26" w:rsidRPr="00E200D9" w:rsidRDefault="00BF7E26" w:rsidP="00BF7E26">
            <w:pPr>
              <w:spacing w:line="240" w:lineRule="exact"/>
              <w:contextualSpacing/>
              <w:rPr>
                <w:szCs w:val="21"/>
              </w:rPr>
            </w:pPr>
            <w:r w:rsidRPr="00E200D9">
              <w:rPr>
                <w:rFonts w:hint="eastAsia"/>
                <w:szCs w:val="21"/>
              </w:rPr>
              <w:t>（理由）</w:t>
            </w:r>
          </w:p>
          <w:p w14:paraId="24A1E837" w14:textId="252BC68C"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BF7E26" w:rsidRPr="00E200D9" w14:paraId="1DB47F93" w14:textId="77777777" w:rsidTr="00FA0993">
        <w:trPr>
          <w:trHeight w:val="853"/>
        </w:trPr>
        <w:tc>
          <w:tcPr>
            <w:tcW w:w="1101" w:type="dxa"/>
            <w:vAlign w:val="center"/>
          </w:tcPr>
          <w:p w14:paraId="75031FD7"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西区</w:t>
            </w:r>
          </w:p>
        </w:tc>
        <w:tc>
          <w:tcPr>
            <w:tcW w:w="1588" w:type="dxa"/>
            <w:vAlign w:val="center"/>
          </w:tcPr>
          <w:p w14:paraId="13E96EB9" w14:textId="7534A0C5" w:rsidR="00BF7E26" w:rsidRPr="00E200D9" w:rsidRDefault="00BF7E26" w:rsidP="00BF7E26">
            <w:pPr>
              <w:spacing w:line="240" w:lineRule="exact"/>
              <w:ind w:left="210" w:hangingChars="100" w:hanging="210"/>
              <w:contextualSpacing/>
              <w:jc w:val="center"/>
              <w:rPr>
                <w:szCs w:val="21"/>
              </w:rPr>
            </w:pPr>
            <w:r w:rsidRPr="00E200D9">
              <w:rPr>
                <w:szCs w:val="21"/>
              </w:rPr>
              <w:t>20.0</w:t>
            </w:r>
            <w:r w:rsidR="00983DCC" w:rsidRPr="00E200D9">
              <w:rPr>
                <w:szCs w:val="21"/>
              </w:rPr>
              <w:t>％</w:t>
            </w:r>
          </w:p>
          <w:p w14:paraId="7D496D2B" w14:textId="063FF12F" w:rsidR="00BF7E26" w:rsidRPr="00E200D9" w:rsidRDefault="00BF7E26" w:rsidP="00BF7E26">
            <w:pPr>
              <w:spacing w:line="240" w:lineRule="exact"/>
              <w:ind w:left="210" w:hangingChars="100" w:hanging="210"/>
              <w:contextualSpacing/>
              <w:jc w:val="center"/>
              <w:rPr>
                <w:szCs w:val="21"/>
              </w:rPr>
            </w:pPr>
            <w:r w:rsidRPr="00E200D9">
              <w:rPr>
                <w:szCs w:val="21"/>
              </w:rPr>
              <w:t>21.0</w:t>
            </w:r>
            <w:r w:rsidR="00983DCC" w:rsidRPr="00E200D9">
              <w:rPr>
                <w:szCs w:val="21"/>
              </w:rPr>
              <w:t>％</w:t>
            </w:r>
          </w:p>
        </w:tc>
        <w:tc>
          <w:tcPr>
            <w:tcW w:w="1559" w:type="dxa"/>
            <w:vAlign w:val="center"/>
          </w:tcPr>
          <w:p w14:paraId="04EE1325" w14:textId="4C4FAA22" w:rsidR="00BF7E26" w:rsidRPr="00E200D9" w:rsidRDefault="00BF7E26" w:rsidP="00BF7E26">
            <w:pPr>
              <w:spacing w:line="240" w:lineRule="exact"/>
              <w:contextualSpacing/>
              <w:jc w:val="center"/>
              <w:rPr>
                <w:szCs w:val="21"/>
              </w:rPr>
            </w:pPr>
            <w:r w:rsidRPr="00E200D9">
              <w:rPr>
                <w:szCs w:val="21"/>
              </w:rPr>
              <w:t>20.3</w:t>
            </w:r>
            <w:r w:rsidR="00983DCC" w:rsidRPr="00E200D9">
              <w:rPr>
                <w:szCs w:val="21"/>
              </w:rPr>
              <w:t>％</w:t>
            </w:r>
          </w:p>
        </w:tc>
        <w:tc>
          <w:tcPr>
            <w:tcW w:w="1701" w:type="dxa"/>
            <w:vAlign w:val="center"/>
          </w:tcPr>
          <w:p w14:paraId="3C61241F"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75B37D25" w14:textId="77777777" w:rsidR="00BF7E26" w:rsidRPr="00E200D9" w:rsidRDefault="00BF7E26" w:rsidP="00BF7E26">
            <w:pPr>
              <w:spacing w:line="240" w:lineRule="exact"/>
              <w:contextualSpacing/>
              <w:rPr>
                <w:szCs w:val="21"/>
              </w:rPr>
            </w:pPr>
            <w:r w:rsidRPr="00E200D9">
              <w:rPr>
                <w:rFonts w:hint="eastAsia"/>
                <w:szCs w:val="21"/>
              </w:rPr>
              <w:t>変更なし</w:t>
            </w:r>
          </w:p>
          <w:p w14:paraId="01D4E404" w14:textId="77777777" w:rsidR="00BF7E26" w:rsidRPr="00E200D9" w:rsidRDefault="00BF7E26" w:rsidP="00BF7E26">
            <w:pPr>
              <w:spacing w:line="240" w:lineRule="exact"/>
              <w:contextualSpacing/>
              <w:rPr>
                <w:szCs w:val="21"/>
              </w:rPr>
            </w:pPr>
            <w:r w:rsidRPr="00E200D9">
              <w:rPr>
                <w:rFonts w:hint="eastAsia"/>
                <w:szCs w:val="21"/>
              </w:rPr>
              <w:t>（理由）</w:t>
            </w:r>
          </w:p>
          <w:p w14:paraId="5F3C0C66" w14:textId="77777777" w:rsidR="00BF7E26" w:rsidRPr="00E200D9" w:rsidRDefault="00BF7E26" w:rsidP="00BF7E26">
            <w:pPr>
              <w:spacing w:line="240" w:lineRule="exact"/>
              <w:contextualSpacing/>
              <w:rPr>
                <w:szCs w:val="21"/>
              </w:rPr>
            </w:pPr>
            <w:r w:rsidRPr="00E200D9">
              <w:rPr>
                <w:rFonts w:hint="eastAsia"/>
                <w:szCs w:val="21"/>
              </w:rPr>
              <w:t>予定通りに取組が進捗しているため。</w:t>
            </w:r>
          </w:p>
        </w:tc>
      </w:tr>
      <w:tr w:rsidR="00BF7E26" w:rsidRPr="00E200D9" w14:paraId="77E9A71B" w14:textId="77777777" w:rsidTr="00FA0993">
        <w:trPr>
          <w:trHeight w:val="853"/>
        </w:trPr>
        <w:tc>
          <w:tcPr>
            <w:tcW w:w="1101" w:type="dxa"/>
            <w:vAlign w:val="center"/>
          </w:tcPr>
          <w:p w14:paraId="308EDEB4"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港区</w:t>
            </w:r>
          </w:p>
        </w:tc>
        <w:tc>
          <w:tcPr>
            <w:tcW w:w="1588" w:type="dxa"/>
            <w:vAlign w:val="center"/>
          </w:tcPr>
          <w:p w14:paraId="740270FC" w14:textId="2EB2A985" w:rsidR="00BF7E26" w:rsidRPr="00E200D9" w:rsidRDefault="00BF7E26" w:rsidP="00BF7E26">
            <w:pPr>
              <w:spacing w:line="240" w:lineRule="exact"/>
              <w:ind w:left="210" w:hangingChars="100" w:hanging="210"/>
              <w:contextualSpacing/>
              <w:jc w:val="center"/>
              <w:rPr>
                <w:szCs w:val="21"/>
              </w:rPr>
            </w:pPr>
            <w:r w:rsidRPr="00E200D9">
              <w:rPr>
                <w:szCs w:val="21"/>
              </w:rPr>
              <w:t>28.0</w:t>
            </w:r>
            <w:r w:rsidR="00983DCC" w:rsidRPr="00E200D9">
              <w:rPr>
                <w:szCs w:val="21"/>
              </w:rPr>
              <w:t>％</w:t>
            </w:r>
          </w:p>
          <w:p w14:paraId="1CB56C55" w14:textId="7C6F20EC" w:rsidR="00BF7E26" w:rsidRPr="00E200D9" w:rsidRDefault="00BF7E26" w:rsidP="00BF7E26">
            <w:pPr>
              <w:spacing w:line="240" w:lineRule="exact"/>
              <w:ind w:left="210" w:hangingChars="100" w:hanging="210"/>
              <w:contextualSpacing/>
              <w:jc w:val="center"/>
              <w:rPr>
                <w:szCs w:val="21"/>
              </w:rPr>
            </w:pPr>
            <w:r w:rsidRPr="00E200D9">
              <w:rPr>
                <w:szCs w:val="21"/>
              </w:rPr>
              <w:t>30.0</w:t>
            </w:r>
            <w:r w:rsidR="00983DCC" w:rsidRPr="00E200D9">
              <w:rPr>
                <w:szCs w:val="21"/>
              </w:rPr>
              <w:t>％</w:t>
            </w:r>
          </w:p>
        </w:tc>
        <w:tc>
          <w:tcPr>
            <w:tcW w:w="1559" w:type="dxa"/>
            <w:vAlign w:val="center"/>
          </w:tcPr>
          <w:p w14:paraId="7709CB39" w14:textId="48176A6F" w:rsidR="00BF7E26" w:rsidRPr="00E200D9" w:rsidRDefault="00BF7E26" w:rsidP="00BF7E26">
            <w:pPr>
              <w:spacing w:line="240" w:lineRule="exact"/>
              <w:contextualSpacing/>
              <w:jc w:val="center"/>
              <w:rPr>
                <w:szCs w:val="21"/>
              </w:rPr>
            </w:pPr>
            <w:r w:rsidRPr="00E200D9">
              <w:rPr>
                <w:szCs w:val="21"/>
              </w:rPr>
              <w:t>26.5</w:t>
            </w:r>
            <w:r w:rsidR="00983DCC" w:rsidRPr="00E200D9">
              <w:rPr>
                <w:szCs w:val="21"/>
              </w:rPr>
              <w:t>％</w:t>
            </w:r>
          </w:p>
        </w:tc>
        <w:tc>
          <w:tcPr>
            <w:tcW w:w="1701" w:type="dxa"/>
            <w:vAlign w:val="center"/>
          </w:tcPr>
          <w:p w14:paraId="4DC63B73" w14:textId="77777777" w:rsidR="00BF7E26" w:rsidRPr="00E200D9" w:rsidRDefault="00BF7E26" w:rsidP="00BF7E26">
            <w:pPr>
              <w:spacing w:line="240" w:lineRule="exact"/>
              <w:contextualSpacing/>
              <w:jc w:val="center"/>
              <w:rPr>
                <w:szCs w:val="21"/>
              </w:rPr>
            </w:pPr>
            <w:r w:rsidRPr="00E200D9">
              <w:rPr>
                <w:rFonts w:hint="eastAsia"/>
                <w:szCs w:val="21"/>
              </w:rPr>
              <w:t>未達成</w:t>
            </w:r>
          </w:p>
        </w:tc>
        <w:tc>
          <w:tcPr>
            <w:tcW w:w="4819" w:type="dxa"/>
            <w:vAlign w:val="center"/>
          </w:tcPr>
          <w:p w14:paraId="48E37A6D" w14:textId="77777777" w:rsidR="00BF7E26" w:rsidRPr="00E200D9" w:rsidRDefault="00BF7E26" w:rsidP="00BF7E26">
            <w:pPr>
              <w:spacing w:line="240" w:lineRule="exact"/>
              <w:contextualSpacing/>
              <w:rPr>
                <w:szCs w:val="21"/>
              </w:rPr>
            </w:pPr>
            <w:r w:rsidRPr="00E200D9">
              <w:rPr>
                <w:rFonts w:hint="eastAsia"/>
                <w:szCs w:val="21"/>
              </w:rPr>
              <w:t>変更なし</w:t>
            </w:r>
          </w:p>
          <w:p w14:paraId="59DC84A8" w14:textId="77777777" w:rsidR="00BF7E26" w:rsidRPr="00E200D9" w:rsidRDefault="00BF7E26" w:rsidP="00BF7E26">
            <w:pPr>
              <w:spacing w:line="240" w:lineRule="exact"/>
              <w:contextualSpacing/>
              <w:rPr>
                <w:szCs w:val="21"/>
              </w:rPr>
            </w:pPr>
            <w:r w:rsidRPr="00E200D9">
              <w:rPr>
                <w:rFonts w:hint="eastAsia"/>
                <w:szCs w:val="21"/>
              </w:rPr>
              <w:t>（理由）</w:t>
            </w:r>
          </w:p>
          <w:p w14:paraId="7BDA11CC" w14:textId="319C5692"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BF7E26" w:rsidRPr="00E200D9" w14:paraId="1604EE1B" w14:textId="77777777" w:rsidTr="00FA0993">
        <w:trPr>
          <w:trHeight w:val="853"/>
        </w:trPr>
        <w:tc>
          <w:tcPr>
            <w:tcW w:w="1101" w:type="dxa"/>
            <w:vAlign w:val="center"/>
          </w:tcPr>
          <w:p w14:paraId="59BCBB81"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大正区</w:t>
            </w:r>
          </w:p>
        </w:tc>
        <w:tc>
          <w:tcPr>
            <w:tcW w:w="1588" w:type="dxa"/>
            <w:vAlign w:val="center"/>
          </w:tcPr>
          <w:p w14:paraId="38723814" w14:textId="4E7C46F0" w:rsidR="00BF7E26" w:rsidRPr="00E200D9" w:rsidRDefault="00BF7E26" w:rsidP="00BF7E26">
            <w:pPr>
              <w:spacing w:line="240" w:lineRule="exact"/>
              <w:ind w:left="210" w:hangingChars="100" w:hanging="210"/>
              <w:contextualSpacing/>
              <w:jc w:val="center"/>
              <w:rPr>
                <w:szCs w:val="21"/>
              </w:rPr>
            </w:pPr>
            <w:r w:rsidRPr="00E200D9">
              <w:rPr>
                <w:szCs w:val="21"/>
              </w:rPr>
              <w:t>22.0</w:t>
            </w:r>
            <w:r w:rsidR="00983DCC" w:rsidRPr="00E200D9">
              <w:rPr>
                <w:szCs w:val="21"/>
              </w:rPr>
              <w:t>％</w:t>
            </w:r>
          </w:p>
          <w:p w14:paraId="10DE268B" w14:textId="55E54C22" w:rsidR="00BF7E26" w:rsidRPr="00E200D9" w:rsidRDefault="00BF7E26" w:rsidP="00BF7E26">
            <w:pPr>
              <w:spacing w:line="240" w:lineRule="exact"/>
              <w:ind w:left="210" w:hangingChars="100" w:hanging="210"/>
              <w:contextualSpacing/>
              <w:jc w:val="center"/>
              <w:rPr>
                <w:szCs w:val="21"/>
              </w:rPr>
            </w:pPr>
            <w:r w:rsidRPr="00E200D9">
              <w:rPr>
                <w:szCs w:val="21"/>
              </w:rPr>
              <w:t>23.0</w:t>
            </w:r>
            <w:r w:rsidR="00983DCC" w:rsidRPr="00E200D9">
              <w:rPr>
                <w:szCs w:val="21"/>
              </w:rPr>
              <w:t>％</w:t>
            </w:r>
          </w:p>
        </w:tc>
        <w:tc>
          <w:tcPr>
            <w:tcW w:w="1559" w:type="dxa"/>
            <w:vAlign w:val="center"/>
          </w:tcPr>
          <w:p w14:paraId="35795CB7" w14:textId="0B69FFCB" w:rsidR="00BF7E26" w:rsidRPr="00E200D9" w:rsidRDefault="00BF7E26" w:rsidP="00BF7E26">
            <w:pPr>
              <w:spacing w:line="240" w:lineRule="exact"/>
              <w:contextualSpacing/>
              <w:jc w:val="center"/>
              <w:rPr>
                <w:szCs w:val="21"/>
              </w:rPr>
            </w:pPr>
            <w:r w:rsidRPr="00E200D9">
              <w:rPr>
                <w:szCs w:val="21"/>
              </w:rPr>
              <w:t>21.8</w:t>
            </w:r>
            <w:r w:rsidR="00983DCC" w:rsidRPr="00E200D9">
              <w:rPr>
                <w:szCs w:val="21"/>
              </w:rPr>
              <w:t>％</w:t>
            </w:r>
          </w:p>
        </w:tc>
        <w:tc>
          <w:tcPr>
            <w:tcW w:w="1701" w:type="dxa"/>
            <w:vAlign w:val="center"/>
          </w:tcPr>
          <w:p w14:paraId="0BE6B77E" w14:textId="77777777" w:rsidR="00BF7E26" w:rsidRPr="00E200D9" w:rsidRDefault="00BF7E26" w:rsidP="00BF7E26">
            <w:pPr>
              <w:spacing w:line="240" w:lineRule="exact"/>
              <w:contextualSpacing/>
              <w:jc w:val="center"/>
              <w:rPr>
                <w:szCs w:val="21"/>
              </w:rPr>
            </w:pPr>
            <w:r w:rsidRPr="00E200D9">
              <w:rPr>
                <w:rFonts w:hint="eastAsia"/>
                <w:szCs w:val="21"/>
              </w:rPr>
              <w:t>未達成</w:t>
            </w:r>
          </w:p>
        </w:tc>
        <w:tc>
          <w:tcPr>
            <w:tcW w:w="4819" w:type="dxa"/>
            <w:vAlign w:val="center"/>
          </w:tcPr>
          <w:p w14:paraId="2D1A1C8A" w14:textId="77777777" w:rsidR="00BF7E26" w:rsidRPr="00E200D9" w:rsidRDefault="00BF7E26" w:rsidP="00BF7E26">
            <w:pPr>
              <w:spacing w:line="240" w:lineRule="exact"/>
              <w:contextualSpacing/>
              <w:rPr>
                <w:szCs w:val="21"/>
              </w:rPr>
            </w:pPr>
            <w:r w:rsidRPr="00E200D9">
              <w:rPr>
                <w:rFonts w:hint="eastAsia"/>
                <w:szCs w:val="21"/>
              </w:rPr>
              <w:t>変更なし</w:t>
            </w:r>
          </w:p>
          <w:p w14:paraId="5DC5A3B6" w14:textId="281982CC" w:rsidR="00BF7E26" w:rsidRPr="00E200D9" w:rsidRDefault="00F625DD" w:rsidP="00BF7E26">
            <w:pPr>
              <w:spacing w:line="240" w:lineRule="exact"/>
              <w:contextualSpacing/>
              <w:rPr>
                <w:szCs w:val="21"/>
              </w:rPr>
            </w:pPr>
            <w:r w:rsidRPr="00E200D9">
              <w:rPr>
                <w:rFonts w:hint="eastAsia"/>
                <w:szCs w:val="21"/>
              </w:rPr>
              <w:t>（</w:t>
            </w:r>
            <w:r w:rsidR="00BF7E26" w:rsidRPr="00E200D9">
              <w:rPr>
                <w:rFonts w:hint="eastAsia"/>
                <w:szCs w:val="21"/>
              </w:rPr>
              <w:t>理由）</w:t>
            </w:r>
          </w:p>
          <w:p w14:paraId="02266532" w14:textId="242A8981"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BF7E26" w:rsidRPr="00E200D9" w14:paraId="0347F2F7" w14:textId="77777777" w:rsidTr="00FA0993">
        <w:trPr>
          <w:trHeight w:val="853"/>
        </w:trPr>
        <w:tc>
          <w:tcPr>
            <w:tcW w:w="1101" w:type="dxa"/>
            <w:vAlign w:val="center"/>
          </w:tcPr>
          <w:p w14:paraId="562F4B77"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天王寺区</w:t>
            </w:r>
          </w:p>
        </w:tc>
        <w:tc>
          <w:tcPr>
            <w:tcW w:w="1588" w:type="dxa"/>
            <w:vAlign w:val="center"/>
          </w:tcPr>
          <w:p w14:paraId="6F6EF3E9" w14:textId="56F00C3C" w:rsidR="00BF7E26" w:rsidRPr="00E200D9" w:rsidRDefault="00BF7E26" w:rsidP="00BF7E26">
            <w:pPr>
              <w:spacing w:line="240" w:lineRule="exact"/>
              <w:ind w:left="210" w:hangingChars="100" w:hanging="210"/>
              <w:contextualSpacing/>
              <w:jc w:val="center"/>
              <w:rPr>
                <w:szCs w:val="21"/>
              </w:rPr>
            </w:pPr>
            <w:r w:rsidRPr="00E200D9">
              <w:rPr>
                <w:szCs w:val="21"/>
              </w:rPr>
              <w:t>24.0</w:t>
            </w:r>
            <w:r w:rsidR="00983DCC" w:rsidRPr="00E200D9">
              <w:rPr>
                <w:szCs w:val="21"/>
              </w:rPr>
              <w:t>％</w:t>
            </w:r>
          </w:p>
          <w:p w14:paraId="0E903020" w14:textId="20287C52" w:rsidR="00BF7E26" w:rsidRPr="00E200D9" w:rsidRDefault="00BF7E26" w:rsidP="00BF7E26">
            <w:pPr>
              <w:spacing w:line="240" w:lineRule="exact"/>
              <w:ind w:left="210" w:hangingChars="100" w:hanging="210"/>
              <w:contextualSpacing/>
              <w:jc w:val="center"/>
              <w:rPr>
                <w:szCs w:val="21"/>
              </w:rPr>
            </w:pPr>
            <w:r w:rsidRPr="00E200D9">
              <w:rPr>
                <w:szCs w:val="21"/>
              </w:rPr>
              <w:t>25.0</w:t>
            </w:r>
            <w:r w:rsidR="00983DCC" w:rsidRPr="00E200D9">
              <w:rPr>
                <w:szCs w:val="21"/>
              </w:rPr>
              <w:t>％</w:t>
            </w:r>
          </w:p>
        </w:tc>
        <w:tc>
          <w:tcPr>
            <w:tcW w:w="1559" w:type="dxa"/>
            <w:vAlign w:val="center"/>
          </w:tcPr>
          <w:p w14:paraId="4C93067A" w14:textId="5047C4CA" w:rsidR="00BF7E26" w:rsidRPr="00E200D9" w:rsidRDefault="00BF7E26" w:rsidP="00BF7E26">
            <w:pPr>
              <w:spacing w:line="240" w:lineRule="exact"/>
              <w:contextualSpacing/>
              <w:jc w:val="center"/>
              <w:rPr>
                <w:szCs w:val="21"/>
              </w:rPr>
            </w:pPr>
            <w:r w:rsidRPr="00E200D9">
              <w:rPr>
                <w:szCs w:val="21"/>
              </w:rPr>
              <w:t>22.4</w:t>
            </w:r>
            <w:r w:rsidR="00983DCC" w:rsidRPr="00E200D9">
              <w:rPr>
                <w:szCs w:val="21"/>
              </w:rPr>
              <w:t>％</w:t>
            </w:r>
          </w:p>
        </w:tc>
        <w:tc>
          <w:tcPr>
            <w:tcW w:w="1701" w:type="dxa"/>
            <w:vAlign w:val="center"/>
          </w:tcPr>
          <w:p w14:paraId="3F6C61C5" w14:textId="77777777" w:rsidR="00BF7E26" w:rsidRPr="00E200D9" w:rsidRDefault="00BF7E26" w:rsidP="00BF7E26">
            <w:pPr>
              <w:spacing w:line="240" w:lineRule="exact"/>
              <w:contextualSpacing/>
              <w:jc w:val="center"/>
              <w:rPr>
                <w:szCs w:val="21"/>
              </w:rPr>
            </w:pPr>
            <w:r w:rsidRPr="00E200D9">
              <w:rPr>
                <w:rFonts w:hint="eastAsia"/>
                <w:szCs w:val="21"/>
              </w:rPr>
              <w:t>未達成</w:t>
            </w:r>
          </w:p>
        </w:tc>
        <w:tc>
          <w:tcPr>
            <w:tcW w:w="4819" w:type="dxa"/>
            <w:vAlign w:val="center"/>
          </w:tcPr>
          <w:p w14:paraId="3BEF882D" w14:textId="77777777" w:rsidR="00BF7E26" w:rsidRPr="00E200D9" w:rsidRDefault="00BF7E26" w:rsidP="00BF7E26">
            <w:pPr>
              <w:spacing w:line="240" w:lineRule="exact"/>
              <w:contextualSpacing/>
              <w:rPr>
                <w:szCs w:val="21"/>
              </w:rPr>
            </w:pPr>
            <w:r w:rsidRPr="00E200D9">
              <w:rPr>
                <w:rFonts w:hint="eastAsia"/>
                <w:szCs w:val="21"/>
              </w:rPr>
              <w:t>変更なし</w:t>
            </w:r>
          </w:p>
          <w:p w14:paraId="6F47F65E" w14:textId="77777777" w:rsidR="00BF7E26" w:rsidRPr="00E200D9" w:rsidRDefault="00BF7E26" w:rsidP="00BF7E26">
            <w:pPr>
              <w:spacing w:line="240" w:lineRule="exact"/>
              <w:contextualSpacing/>
              <w:rPr>
                <w:szCs w:val="21"/>
              </w:rPr>
            </w:pPr>
            <w:r w:rsidRPr="00E200D9">
              <w:rPr>
                <w:rFonts w:hint="eastAsia"/>
                <w:szCs w:val="21"/>
              </w:rPr>
              <w:t>（理由）</w:t>
            </w:r>
          </w:p>
          <w:p w14:paraId="36C3740D" w14:textId="3C20C123"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BF7E26" w:rsidRPr="00E200D9" w14:paraId="69ECB0D3" w14:textId="77777777" w:rsidTr="00FA0993">
        <w:trPr>
          <w:trHeight w:val="853"/>
        </w:trPr>
        <w:tc>
          <w:tcPr>
            <w:tcW w:w="1101" w:type="dxa"/>
            <w:vAlign w:val="center"/>
          </w:tcPr>
          <w:p w14:paraId="7A4091D8"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浪速区</w:t>
            </w:r>
          </w:p>
        </w:tc>
        <w:tc>
          <w:tcPr>
            <w:tcW w:w="1588" w:type="dxa"/>
            <w:vAlign w:val="center"/>
          </w:tcPr>
          <w:p w14:paraId="1A27FA71" w14:textId="1F7ACDFC" w:rsidR="00BF7E26" w:rsidRPr="00E200D9" w:rsidRDefault="00BF7E26" w:rsidP="00BF7E26">
            <w:pPr>
              <w:spacing w:line="240" w:lineRule="exact"/>
              <w:ind w:left="210" w:hangingChars="100" w:hanging="210"/>
              <w:contextualSpacing/>
              <w:jc w:val="center"/>
              <w:rPr>
                <w:szCs w:val="21"/>
              </w:rPr>
            </w:pPr>
            <w:r w:rsidRPr="00E200D9">
              <w:rPr>
                <w:szCs w:val="21"/>
              </w:rPr>
              <w:t>19.0</w:t>
            </w:r>
            <w:r w:rsidR="00983DCC" w:rsidRPr="00E200D9">
              <w:rPr>
                <w:szCs w:val="21"/>
              </w:rPr>
              <w:t>％</w:t>
            </w:r>
          </w:p>
          <w:p w14:paraId="0ABF8BE8" w14:textId="5265B316" w:rsidR="00BF7E26" w:rsidRPr="00E200D9" w:rsidRDefault="00BF7E26" w:rsidP="00BF7E26">
            <w:pPr>
              <w:spacing w:line="240" w:lineRule="exact"/>
              <w:ind w:left="210" w:hangingChars="100" w:hanging="210"/>
              <w:contextualSpacing/>
              <w:jc w:val="center"/>
              <w:rPr>
                <w:szCs w:val="21"/>
              </w:rPr>
            </w:pPr>
            <w:r w:rsidRPr="00E200D9">
              <w:rPr>
                <w:szCs w:val="21"/>
              </w:rPr>
              <w:t>20.0</w:t>
            </w:r>
            <w:r w:rsidR="00983DCC" w:rsidRPr="00E200D9">
              <w:rPr>
                <w:szCs w:val="21"/>
              </w:rPr>
              <w:t>％</w:t>
            </w:r>
          </w:p>
        </w:tc>
        <w:tc>
          <w:tcPr>
            <w:tcW w:w="1559" w:type="dxa"/>
            <w:vAlign w:val="center"/>
          </w:tcPr>
          <w:p w14:paraId="7167085D" w14:textId="2A746E73" w:rsidR="00BF7E26" w:rsidRPr="00E200D9" w:rsidRDefault="00BF7E26" w:rsidP="00BF7E26">
            <w:pPr>
              <w:spacing w:line="240" w:lineRule="exact"/>
              <w:contextualSpacing/>
              <w:jc w:val="center"/>
              <w:rPr>
                <w:szCs w:val="21"/>
              </w:rPr>
            </w:pPr>
            <w:r w:rsidRPr="00E200D9">
              <w:rPr>
                <w:szCs w:val="21"/>
              </w:rPr>
              <w:t>17.0</w:t>
            </w:r>
            <w:r w:rsidR="00983DCC" w:rsidRPr="00E200D9">
              <w:rPr>
                <w:szCs w:val="21"/>
              </w:rPr>
              <w:t>％</w:t>
            </w:r>
          </w:p>
        </w:tc>
        <w:tc>
          <w:tcPr>
            <w:tcW w:w="1701" w:type="dxa"/>
            <w:vAlign w:val="center"/>
          </w:tcPr>
          <w:p w14:paraId="18B8C3C2" w14:textId="77777777" w:rsidR="00BF7E26" w:rsidRPr="00E200D9" w:rsidRDefault="00BF7E26" w:rsidP="00BF7E26">
            <w:pPr>
              <w:spacing w:line="240" w:lineRule="exact"/>
              <w:contextualSpacing/>
              <w:jc w:val="center"/>
              <w:rPr>
                <w:szCs w:val="21"/>
              </w:rPr>
            </w:pPr>
            <w:r w:rsidRPr="00E200D9">
              <w:rPr>
                <w:rFonts w:hint="eastAsia"/>
                <w:szCs w:val="21"/>
              </w:rPr>
              <w:t>未達成</w:t>
            </w:r>
          </w:p>
        </w:tc>
        <w:tc>
          <w:tcPr>
            <w:tcW w:w="4819" w:type="dxa"/>
            <w:vAlign w:val="center"/>
          </w:tcPr>
          <w:p w14:paraId="033AB994" w14:textId="77777777" w:rsidR="00BF7E26" w:rsidRPr="00E200D9" w:rsidRDefault="00BF7E26" w:rsidP="00BF7E26">
            <w:pPr>
              <w:spacing w:line="240" w:lineRule="exact"/>
              <w:contextualSpacing/>
              <w:rPr>
                <w:szCs w:val="21"/>
              </w:rPr>
            </w:pPr>
            <w:r w:rsidRPr="00E200D9">
              <w:rPr>
                <w:rFonts w:hint="eastAsia"/>
                <w:szCs w:val="21"/>
              </w:rPr>
              <w:t>変更なし</w:t>
            </w:r>
          </w:p>
          <w:p w14:paraId="7EEE1CE8" w14:textId="77777777" w:rsidR="00BF7E26" w:rsidRPr="00E200D9" w:rsidRDefault="00BF7E26" w:rsidP="00BF7E26">
            <w:pPr>
              <w:spacing w:line="240" w:lineRule="exact"/>
              <w:contextualSpacing/>
              <w:rPr>
                <w:szCs w:val="21"/>
              </w:rPr>
            </w:pPr>
            <w:r w:rsidRPr="00E200D9">
              <w:rPr>
                <w:rFonts w:hint="eastAsia"/>
                <w:szCs w:val="21"/>
              </w:rPr>
              <w:t>（理由）</w:t>
            </w:r>
          </w:p>
          <w:p w14:paraId="0FD7EEB1" w14:textId="03FD9450"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BF7E26" w:rsidRPr="00E200D9" w14:paraId="16E63F52" w14:textId="77777777" w:rsidTr="00FA0993">
        <w:trPr>
          <w:trHeight w:val="853"/>
        </w:trPr>
        <w:tc>
          <w:tcPr>
            <w:tcW w:w="1101" w:type="dxa"/>
            <w:vAlign w:val="center"/>
          </w:tcPr>
          <w:p w14:paraId="38487528"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西淀川区</w:t>
            </w:r>
          </w:p>
        </w:tc>
        <w:tc>
          <w:tcPr>
            <w:tcW w:w="1588" w:type="dxa"/>
            <w:vAlign w:val="center"/>
          </w:tcPr>
          <w:p w14:paraId="4EC34597" w14:textId="44193463" w:rsidR="00BF7E26" w:rsidRPr="00E200D9" w:rsidRDefault="00BF7E26" w:rsidP="00BF7E26">
            <w:pPr>
              <w:spacing w:line="240" w:lineRule="exact"/>
              <w:ind w:left="210" w:hangingChars="100" w:hanging="210"/>
              <w:contextualSpacing/>
              <w:jc w:val="center"/>
              <w:rPr>
                <w:szCs w:val="21"/>
              </w:rPr>
            </w:pPr>
            <w:r w:rsidRPr="00E200D9">
              <w:rPr>
                <w:szCs w:val="21"/>
              </w:rPr>
              <w:t>30.0</w:t>
            </w:r>
            <w:r w:rsidR="00983DCC" w:rsidRPr="00E200D9">
              <w:rPr>
                <w:szCs w:val="21"/>
              </w:rPr>
              <w:t>％</w:t>
            </w:r>
          </w:p>
          <w:p w14:paraId="34518554" w14:textId="6FFD5086" w:rsidR="00BF7E26" w:rsidRPr="00E200D9" w:rsidRDefault="00BF7E26" w:rsidP="00BF7E26">
            <w:pPr>
              <w:spacing w:line="240" w:lineRule="exact"/>
              <w:ind w:left="210" w:hangingChars="100" w:hanging="210"/>
              <w:contextualSpacing/>
              <w:jc w:val="center"/>
              <w:rPr>
                <w:szCs w:val="21"/>
              </w:rPr>
            </w:pPr>
            <w:r w:rsidRPr="00E200D9">
              <w:rPr>
                <w:szCs w:val="21"/>
              </w:rPr>
              <w:t>35.0</w:t>
            </w:r>
            <w:r w:rsidR="00983DCC" w:rsidRPr="00E200D9">
              <w:rPr>
                <w:szCs w:val="21"/>
              </w:rPr>
              <w:t>％</w:t>
            </w:r>
          </w:p>
        </w:tc>
        <w:tc>
          <w:tcPr>
            <w:tcW w:w="1559" w:type="dxa"/>
            <w:vAlign w:val="center"/>
          </w:tcPr>
          <w:p w14:paraId="3674A854" w14:textId="7C72F9A5" w:rsidR="00BF7E26" w:rsidRPr="00E200D9" w:rsidRDefault="00BF7E26" w:rsidP="00BF7E26">
            <w:pPr>
              <w:spacing w:line="240" w:lineRule="exact"/>
              <w:contextualSpacing/>
              <w:jc w:val="center"/>
              <w:rPr>
                <w:szCs w:val="21"/>
              </w:rPr>
            </w:pPr>
            <w:r w:rsidRPr="00E200D9">
              <w:rPr>
                <w:szCs w:val="21"/>
              </w:rPr>
              <w:t>27.2</w:t>
            </w:r>
            <w:r w:rsidR="00983DCC" w:rsidRPr="00E200D9">
              <w:rPr>
                <w:szCs w:val="21"/>
              </w:rPr>
              <w:t>％</w:t>
            </w:r>
          </w:p>
        </w:tc>
        <w:tc>
          <w:tcPr>
            <w:tcW w:w="1701" w:type="dxa"/>
            <w:vAlign w:val="center"/>
          </w:tcPr>
          <w:p w14:paraId="346A7CED" w14:textId="77777777" w:rsidR="00BF7E26" w:rsidRPr="00E200D9" w:rsidRDefault="00BF7E26" w:rsidP="00BF7E26">
            <w:pPr>
              <w:spacing w:line="240" w:lineRule="exact"/>
              <w:contextualSpacing/>
              <w:jc w:val="center"/>
              <w:rPr>
                <w:szCs w:val="21"/>
              </w:rPr>
            </w:pPr>
            <w:r w:rsidRPr="00E200D9">
              <w:rPr>
                <w:rFonts w:hint="eastAsia"/>
                <w:szCs w:val="21"/>
              </w:rPr>
              <w:t>未達成</w:t>
            </w:r>
          </w:p>
        </w:tc>
        <w:tc>
          <w:tcPr>
            <w:tcW w:w="4819" w:type="dxa"/>
            <w:vAlign w:val="center"/>
          </w:tcPr>
          <w:p w14:paraId="744764D7" w14:textId="77777777" w:rsidR="00BF7E26" w:rsidRPr="00E200D9" w:rsidRDefault="00BF7E26" w:rsidP="00BF7E26">
            <w:pPr>
              <w:spacing w:line="240" w:lineRule="exact"/>
              <w:contextualSpacing/>
              <w:rPr>
                <w:szCs w:val="21"/>
              </w:rPr>
            </w:pPr>
            <w:r w:rsidRPr="00E200D9">
              <w:rPr>
                <w:rFonts w:hint="eastAsia"/>
                <w:szCs w:val="21"/>
              </w:rPr>
              <w:t>変更なし</w:t>
            </w:r>
          </w:p>
          <w:p w14:paraId="71F476A7" w14:textId="77777777" w:rsidR="00BF7E26" w:rsidRPr="00E200D9" w:rsidRDefault="00BF7E26" w:rsidP="00BF7E26">
            <w:pPr>
              <w:spacing w:line="240" w:lineRule="exact"/>
              <w:contextualSpacing/>
              <w:rPr>
                <w:szCs w:val="21"/>
              </w:rPr>
            </w:pPr>
            <w:r w:rsidRPr="00E200D9">
              <w:rPr>
                <w:rFonts w:hint="eastAsia"/>
                <w:szCs w:val="21"/>
              </w:rPr>
              <w:t>（理由）</w:t>
            </w:r>
          </w:p>
          <w:p w14:paraId="4A78C9E5" w14:textId="61DBA0B3"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BF7E26" w:rsidRPr="00E200D9" w14:paraId="6F6683DC" w14:textId="77777777" w:rsidTr="00FA0993">
        <w:trPr>
          <w:trHeight w:val="853"/>
        </w:trPr>
        <w:tc>
          <w:tcPr>
            <w:tcW w:w="1101" w:type="dxa"/>
            <w:vAlign w:val="center"/>
          </w:tcPr>
          <w:p w14:paraId="1A17DA33"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淀川区</w:t>
            </w:r>
          </w:p>
        </w:tc>
        <w:tc>
          <w:tcPr>
            <w:tcW w:w="1588" w:type="dxa"/>
            <w:vAlign w:val="center"/>
          </w:tcPr>
          <w:p w14:paraId="201A8CDA" w14:textId="6FAB99B4" w:rsidR="00BF7E26" w:rsidRPr="00E200D9" w:rsidRDefault="00BF7E26" w:rsidP="00BF7E26">
            <w:pPr>
              <w:spacing w:line="240" w:lineRule="exact"/>
              <w:ind w:left="210" w:hangingChars="100" w:hanging="210"/>
              <w:contextualSpacing/>
              <w:jc w:val="center"/>
              <w:rPr>
                <w:szCs w:val="21"/>
              </w:rPr>
            </w:pPr>
            <w:r w:rsidRPr="00E200D9">
              <w:rPr>
                <w:szCs w:val="21"/>
              </w:rPr>
              <w:t>25.0</w:t>
            </w:r>
            <w:r w:rsidR="00983DCC" w:rsidRPr="00E200D9">
              <w:rPr>
                <w:szCs w:val="21"/>
              </w:rPr>
              <w:t>％</w:t>
            </w:r>
          </w:p>
          <w:p w14:paraId="359A551F" w14:textId="67AC0473" w:rsidR="00BF7E26" w:rsidRPr="00E200D9" w:rsidRDefault="00BF7E26" w:rsidP="00BF7E26">
            <w:pPr>
              <w:spacing w:line="240" w:lineRule="exact"/>
              <w:ind w:left="210" w:hangingChars="100" w:hanging="210"/>
              <w:contextualSpacing/>
              <w:jc w:val="center"/>
              <w:rPr>
                <w:szCs w:val="21"/>
              </w:rPr>
            </w:pPr>
            <w:r w:rsidRPr="00E200D9">
              <w:rPr>
                <w:szCs w:val="21"/>
              </w:rPr>
              <w:t>27.0</w:t>
            </w:r>
            <w:r w:rsidR="00983DCC" w:rsidRPr="00E200D9">
              <w:rPr>
                <w:szCs w:val="21"/>
              </w:rPr>
              <w:t>％</w:t>
            </w:r>
          </w:p>
        </w:tc>
        <w:tc>
          <w:tcPr>
            <w:tcW w:w="1559" w:type="dxa"/>
            <w:vAlign w:val="center"/>
          </w:tcPr>
          <w:p w14:paraId="7CC05C80" w14:textId="5152349B" w:rsidR="00BF7E26" w:rsidRPr="00E200D9" w:rsidRDefault="00BF7E26" w:rsidP="00BF7E26">
            <w:pPr>
              <w:spacing w:line="240" w:lineRule="exact"/>
              <w:contextualSpacing/>
              <w:jc w:val="center"/>
              <w:rPr>
                <w:szCs w:val="21"/>
              </w:rPr>
            </w:pPr>
            <w:r w:rsidRPr="00E200D9">
              <w:rPr>
                <w:szCs w:val="21"/>
              </w:rPr>
              <w:t>20.1</w:t>
            </w:r>
            <w:r w:rsidR="00983DCC" w:rsidRPr="00E200D9">
              <w:rPr>
                <w:szCs w:val="21"/>
              </w:rPr>
              <w:t>％</w:t>
            </w:r>
          </w:p>
        </w:tc>
        <w:tc>
          <w:tcPr>
            <w:tcW w:w="1701" w:type="dxa"/>
            <w:vAlign w:val="center"/>
          </w:tcPr>
          <w:p w14:paraId="7AA99D52" w14:textId="77777777" w:rsidR="00BF7E26" w:rsidRPr="00E200D9" w:rsidRDefault="00BF7E26" w:rsidP="00BF7E26">
            <w:pPr>
              <w:spacing w:line="240" w:lineRule="exact"/>
              <w:contextualSpacing/>
              <w:jc w:val="center"/>
              <w:rPr>
                <w:szCs w:val="21"/>
              </w:rPr>
            </w:pPr>
            <w:r w:rsidRPr="00E200D9">
              <w:rPr>
                <w:rFonts w:hint="eastAsia"/>
                <w:szCs w:val="21"/>
              </w:rPr>
              <w:t>未達成</w:t>
            </w:r>
          </w:p>
        </w:tc>
        <w:tc>
          <w:tcPr>
            <w:tcW w:w="4819" w:type="dxa"/>
            <w:vAlign w:val="center"/>
          </w:tcPr>
          <w:p w14:paraId="580558AF" w14:textId="77777777" w:rsidR="00BF7E26" w:rsidRPr="00E200D9" w:rsidRDefault="00BF7E26" w:rsidP="00BF7E26">
            <w:pPr>
              <w:spacing w:line="240" w:lineRule="exact"/>
              <w:contextualSpacing/>
              <w:rPr>
                <w:szCs w:val="21"/>
              </w:rPr>
            </w:pPr>
            <w:r w:rsidRPr="00E200D9">
              <w:rPr>
                <w:rFonts w:hint="eastAsia"/>
                <w:szCs w:val="21"/>
              </w:rPr>
              <w:t>変更なし</w:t>
            </w:r>
          </w:p>
          <w:p w14:paraId="60282231" w14:textId="77777777" w:rsidR="00BF7E26" w:rsidRPr="00E200D9" w:rsidRDefault="00BF7E26" w:rsidP="00BF7E26">
            <w:pPr>
              <w:spacing w:line="240" w:lineRule="exact"/>
              <w:contextualSpacing/>
              <w:rPr>
                <w:szCs w:val="21"/>
              </w:rPr>
            </w:pPr>
            <w:r w:rsidRPr="00E200D9">
              <w:rPr>
                <w:rFonts w:hint="eastAsia"/>
                <w:szCs w:val="21"/>
              </w:rPr>
              <w:t>（理由）</w:t>
            </w:r>
          </w:p>
          <w:p w14:paraId="7EB48BDC" w14:textId="390BD72A"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BF7E26" w:rsidRPr="00E200D9" w14:paraId="21EA44BC" w14:textId="77777777" w:rsidTr="00FA0993">
        <w:trPr>
          <w:trHeight w:val="853"/>
        </w:trPr>
        <w:tc>
          <w:tcPr>
            <w:tcW w:w="1101" w:type="dxa"/>
            <w:vAlign w:val="center"/>
          </w:tcPr>
          <w:p w14:paraId="4ADD8263"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東淀川区</w:t>
            </w:r>
          </w:p>
        </w:tc>
        <w:tc>
          <w:tcPr>
            <w:tcW w:w="1588" w:type="dxa"/>
            <w:vAlign w:val="center"/>
          </w:tcPr>
          <w:p w14:paraId="2EDFE65C" w14:textId="2B53561A" w:rsidR="00BF7E26" w:rsidRPr="00E200D9" w:rsidRDefault="00BF7E26" w:rsidP="00BF7E26">
            <w:pPr>
              <w:spacing w:line="240" w:lineRule="exact"/>
              <w:ind w:left="210" w:hangingChars="100" w:hanging="210"/>
              <w:contextualSpacing/>
              <w:jc w:val="center"/>
              <w:rPr>
                <w:szCs w:val="21"/>
              </w:rPr>
            </w:pPr>
            <w:r w:rsidRPr="00E200D9">
              <w:rPr>
                <w:szCs w:val="21"/>
              </w:rPr>
              <w:t>31.0</w:t>
            </w:r>
            <w:r w:rsidR="00983DCC" w:rsidRPr="00E200D9">
              <w:rPr>
                <w:szCs w:val="21"/>
              </w:rPr>
              <w:t>％</w:t>
            </w:r>
          </w:p>
          <w:p w14:paraId="5E951B75" w14:textId="21204EF2" w:rsidR="00BF7E26" w:rsidRPr="00E200D9" w:rsidRDefault="00BF7E26" w:rsidP="00BF7E26">
            <w:pPr>
              <w:spacing w:line="240" w:lineRule="exact"/>
              <w:ind w:left="210" w:hangingChars="100" w:hanging="210"/>
              <w:contextualSpacing/>
              <w:jc w:val="center"/>
              <w:rPr>
                <w:szCs w:val="21"/>
              </w:rPr>
            </w:pPr>
            <w:r w:rsidRPr="00E200D9">
              <w:rPr>
                <w:szCs w:val="21"/>
              </w:rPr>
              <w:t>34.0</w:t>
            </w:r>
            <w:r w:rsidR="00983DCC" w:rsidRPr="00E200D9">
              <w:rPr>
                <w:szCs w:val="21"/>
              </w:rPr>
              <w:t>％</w:t>
            </w:r>
          </w:p>
        </w:tc>
        <w:tc>
          <w:tcPr>
            <w:tcW w:w="1559" w:type="dxa"/>
            <w:vAlign w:val="center"/>
          </w:tcPr>
          <w:p w14:paraId="194B2EA6" w14:textId="4F1B2025" w:rsidR="00BF7E26" w:rsidRPr="00E200D9" w:rsidRDefault="00BF7E26" w:rsidP="00BF7E26">
            <w:pPr>
              <w:spacing w:line="240" w:lineRule="exact"/>
              <w:contextualSpacing/>
              <w:jc w:val="center"/>
              <w:rPr>
                <w:szCs w:val="21"/>
              </w:rPr>
            </w:pPr>
            <w:r w:rsidRPr="00E200D9">
              <w:rPr>
                <w:szCs w:val="21"/>
              </w:rPr>
              <w:t>23.1</w:t>
            </w:r>
            <w:r w:rsidR="00983DCC" w:rsidRPr="00E200D9">
              <w:rPr>
                <w:szCs w:val="21"/>
              </w:rPr>
              <w:t>％</w:t>
            </w:r>
          </w:p>
        </w:tc>
        <w:tc>
          <w:tcPr>
            <w:tcW w:w="1701" w:type="dxa"/>
            <w:vAlign w:val="center"/>
          </w:tcPr>
          <w:p w14:paraId="7449534B" w14:textId="77777777" w:rsidR="00BF7E26" w:rsidRPr="00E200D9" w:rsidRDefault="00BF7E26" w:rsidP="007A7EA7">
            <w:pPr>
              <w:spacing w:line="240" w:lineRule="exact"/>
              <w:contextualSpacing/>
              <w:jc w:val="center"/>
              <w:rPr>
                <w:szCs w:val="21"/>
              </w:rPr>
            </w:pPr>
            <w:r w:rsidRPr="00E200D9">
              <w:rPr>
                <w:rFonts w:hint="eastAsia"/>
                <w:szCs w:val="21"/>
              </w:rPr>
              <w:t>未達成</w:t>
            </w:r>
          </w:p>
        </w:tc>
        <w:tc>
          <w:tcPr>
            <w:tcW w:w="4819" w:type="dxa"/>
            <w:vAlign w:val="center"/>
          </w:tcPr>
          <w:p w14:paraId="3C0D5EE7" w14:textId="77777777" w:rsidR="00BF7E26" w:rsidRPr="00E200D9" w:rsidRDefault="00BF7E26" w:rsidP="00BF7E26">
            <w:pPr>
              <w:spacing w:line="240" w:lineRule="exact"/>
              <w:contextualSpacing/>
              <w:rPr>
                <w:szCs w:val="21"/>
              </w:rPr>
            </w:pPr>
            <w:r w:rsidRPr="00E200D9">
              <w:rPr>
                <w:rFonts w:hint="eastAsia"/>
                <w:szCs w:val="21"/>
              </w:rPr>
              <w:t>変更なし</w:t>
            </w:r>
          </w:p>
          <w:p w14:paraId="67FEAB18" w14:textId="77777777" w:rsidR="00BF7E26" w:rsidRPr="00E200D9" w:rsidRDefault="00BF7E26" w:rsidP="00BF7E26">
            <w:pPr>
              <w:spacing w:line="240" w:lineRule="exact"/>
              <w:contextualSpacing/>
              <w:rPr>
                <w:szCs w:val="21"/>
              </w:rPr>
            </w:pPr>
            <w:r w:rsidRPr="00E200D9">
              <w:rPr>
                <w:rFonts w:hint="eastAsia"/>
                <w:szCs w:val="21"/>
              </w:rPr>
              <w:t>（理由）</w:t>
            </w:r>
          </w:p>
          <w:p w14:paraId="2FF69621" w14:textId="36427685"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BF7E26" w:rsidRPr="00E200D9" w14:paraId="18B7A81B" w14:textId="77777777" w:rsidTr="00FA0993">
        <w:trPr>
          <w:trHeight w:val="853"/>
        </w:trPr>
        <w:tc>
          <w:tcPr>
            <w:tcW w:w="1101" w:type="dxa"/>
            <w:vAlign w:val="center"/>
          </w:tcPr>
          <w:p w14:paraId="335BA47C"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東成区</w:t>
            </w:r>
          </w:p>
        </w:tc>
        <w:tc>
          <w:tcPr>
            <w:tcW w:w="1588" w:type="dxa"/>
            <w:vAlign w:val="center"/>
          </w:tcPr>
          <w:p w14:paraId="5DC1E7C3" w14:textId="3065592C" w:rsidR="00BF7E26" w:rsidRPr="00E200D9" w:rsidRDefault="00BF7E26" w:rsidP="00BF7E26">
            <w:pPr>
              <w:spacing w:line="240" w:lineRule="exact"/>
              <w:ind w:left="210" w:hangingChars="100" w:hanging="210"/>
              <w:contextualSpacing/>
              <w:jc w:val="center"/>
              <w:rPr>
                <w:szCs w:val="21"/>
              </w:rPr>
            </w:pPr>
            <w:r w:rsidRPr="00E200D9">
              <w:rPr>
                <w:szCs w:val="21"/>
              </w:rPr>
              <w:t>28.0</w:t>
            </w:r>
            <w:r w:rsidR="00983DCC" w:rsidRPr="00E200D9">
              <w:rPr>
                <w:szCs w:val="21"/>
              </w:rPr>
              <w:t>％</w:t>
            </w:r>
          </w:p>
          <w:p w14:paraId="72E4FEF3" w14:textId="0B5634D5" w:rsidR="00BF7E26" w:rsidRPr="00E200D9" w:rsidRDefault="00BF7E26" w:rsidP="00BF7E26">
            <w:pPr>
              <w:spacing w:line="240" w:lineRule="exact"/>
              <w:ind w:left="210" w:hangingChars="100" w:hanging="210"/>
              <w:contextualSpacing/>
              <w:jc w:val="center"/>
              <w:rPr>
                <w:szCs w:val="21"/>
              </w:rPr>
            </w:pPr>
            <w:r w:rsidRPr="00E200D9">
              <w:rPr>
                <w:szCs w:val="21"/>
              </w:rPr>
              <w:t>29.0</w:t>
            </w:r>
            <w:r w:rsidR="00983DCC" w:rsidRPr="00E200D9">
              <w:rPr>
                <w:szCs w:val="21"/>
              </w:rPr>
              <w:t>％</w:t>
            </w:r>
          </w:p>
        </w:tc>
        <w:tc>
          <w:tcPr>
            <w:tcW w:w="1559" w:type="dxa"/>
            <w:vAlign w:val="center"/>
          </w:tcPr>
          <w:p w14:paraId="5615ABAF" w14:textId="6F127270" w:rsidR="00BF7E26" w:rsidRPr="00E200D9" w:rsidRDefault="00BF7E26" w:rsidP="00BF7E26">
            <w:pPr>
              <w:spacing w:line="240" w:lineRule="exact"/>
              <w:contextualSpacing/>
              <w:jc w:val="center"/>
              <w:rPr>
                <w:szCs w:val="21"/>
              </w:rPr>
            </w:pPr>
            <w:r w:rsidRPr="00E200D9">
              <w:rPr>
                <w:szCs w:val="21"/>
              </w:rPr>
              <w:t>28.2</w:t>
            </w:r>
            <w:r w:rsidR="00983DCC" w:rsidRPr="00E200D9">
              <w:rPr>
                <w:szCs w:val="21"/>
              </w:rPr>
              <w:t>％</w:t>
            </w:r>
          </w:p>
        </w:tc>
        <w:tc>
          <w:tcPr>
            <w:tcW w:w="1701" w:type="dxa"/>
            <w:vAlign w:val="center"/>
          </w:tcPr>
          <w:p w14:paraId="186838B6"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71545350" w14:textId="77777777" w:rsidR="00BF7E26" w:rsidRPr="00E200D9" w:rsidRDefault="00BF7E26" w:rsidP="00BF7E26">
            <w:pPr>
              <w:spacing w:line="240" w:lineRule="exact"/>
              <w:contextualSpacing/>
              <w:rPr>
                <w:szCs w:val="21"/>
              </w:rPr>
            </w:pPr>
            <w:r w:rsidRPr="00E200D9">
              <w:rPr>
                <w:rFonts w:hint="eastAsia"/>
                <w:szCs w:val="21"/>
              </w:rPr>
              <w:t>変更なし</w:t>
            </w:r>
          </w:p>
          <w:p w14:paraId="4B0D22EA" w14:textId="77777777" w:rsidR="00BF7E26" w:rsidRPr="00E200D9" w:rsidRDefault="00BF7E26" w:rsidP="00BF7E26">
            <w:pPr>
              <w:spacing w:line="240" w:lineRule="exact"/>
              <w:contextualSpacing/>
              <w:rPr>
                <w:szCs w:val="21"/>
              </w:rPr>
            </w:pPr>
            <w:r w:rsidRPr="00E200D9">
              <w:rPr>
                <w:rFonts w:hint="eastAsia"/>
                <w:szCs w:val="21"/>
              </w:rPr>
              <w:t>（理由）</w:t>
            </w:r>
          </w:p>
          <w:p w14:paraId="520158C7" w14:textId="664C59D3" w:rsidR="00BF7E26" w:rsidRPr="00E200D9" w:rsidRDefault="00BF7E26" w:rsidP="00BF7E26">
            <w:pPr>
              <w:spacing w:line="240" w:lineRule="exact"/>
              <w:contextualSpacing/>
              <w:rPr>
                <w:szCs w:val="21"/>
              </w:rPr>
            </w:pPr>
            <w:r w:rsidRPr="00E200D9">
              <w:rPr>
                <w:rFonts w:hint="eastAsia"/>
                <w:szCs w:val="21"/>
              </w:rPr>
              <w:t>予定通りに</w:t>
            </w:r>
            <w:r w:rsidR="004C4246" w:rsidRPr="00E200D9">
              <w:rPr>
                <w:rFonts w:hint="eastAsia"/>
                <w:szCs w:val="21"/>
              </w:rPr>
              <w:t>取組</w:t>
            </w:r>
            <w:r w:rsidRPr="00E200D9">
              <w:rPr>
                <w:rFonts w:hint="eastAsia"/>
                <w:szCs w:val="21"/>
              </w:rPr>
              <w:t>が進捗しているため</w:t>
            </w:r>
            <w:r w:rsidR="00172ABB" w:rsidRPr="00E200D9">
              <w:rPr>
                <w:rFonts w:hint="eastAsia"/>
                <w:szCs w:val="21"/>
              </w:rPr>
              <w:t>。</w:t>
            </w:r>
          </w:p>
        </w:tc>
      </w:tr>
      <w:tr w:rsidR="00BF7E26" w:rsidRPr="00E200D9" w14:paraId="6EB4FE79" w14:textId="77777777" w:rsidTr="00FA0993">
        <w:trPr>
          <w:trHeight w:val="853"/>
        </w:trPr>
        <w:tc>
          <w:tcPr>
            <w:tcW w:w="1101" w:type="dxa"/>
            <w:vAlign w:val="center"/>
          </w:tcPr>
          <w:p w14:paraId="58B8D72B"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生野区</w:t>
            </w:r>
          </w:p>
        </w:tc>
        <w:tc>
          <w:tcPr>
            <w:tcW w:w="1588" w:type="dxa"/>
            <w:vAlign w:val="center"/>
          </w:tcPr>
          <w:p w14:paraId="462371C6" w14:textId="401180B3" w:rsidR="00BF7E26" w:rsidRPr="00E200D9" w:rsidRDefault="00BF7E26" w:rsidP="00BF7E26">
            <w:pPr>
              <w:spacing w:line="240" w:lineRule="exact"/>
              <w:ind w:left="210" w:hangingChars="100" w:hanging="210"/>
              <w:contextualSpacing/>
              <w:jc w:val="center"/>
              <w:rPr>
                <w:szCs w:val="21"/>
              </w:rPr>
            </w:pPr>
            <w:r w:rsidRPr="00E200D9">
              <w:rPr>
                <w:szCs w:val="21"/>
              </w:rPr>
              <w:t>29.0</w:t>
            </w:r>
            <w:r w:rsidR="00983DCC" w:rsidRPr="00E200D9">
              <w:rPr>
                <w:szCs w:val="21"/>
              </w:rPr>
              <w:t>％</w:t>
            </w:r>
          </w:p>
          <w:p w14:paraId="58D09B02" w14:textId="149C7AFD" w:rsidR="00BF7E26" w:rsidRPr="00E200D9" w:rsidRDefault="00BF7E26" w:rsidP="00BF7E26">
            <w:pPr>
              <w:spacing w:line="240" w:lineRule="exact"/>
              <w:ind w:left="210" w:hangingChars="100" w:hanging="210"/>
              <w:contextualSpacing/>
              <w:jc w:val="center"/>
              <w:rPr>
                <w:szCs w:val="21"/>
              </w:rPr>
            </w:pPr>
            <w:r w:rsidRPr="00E200D9">
              <w:rPr>
                <w:szCs w:val="21"/>
              </w:rPr>
              <w:t>31.0</w:t>
            </w:r>
            <w:r w:rsidR="00983DCC" w:rsidRPr="00E200D9">
              <w:rPr>
                <w:szCs w:val="21"/>
              </w:rPr>
              <w:t>％</w:t>
            </w:r>
          </w:p>
        </w:tc>
        <w:tc>
          <w:tcPr>
            <w:tcW w:w="1559" w:type="dxa"/>
            <w:vAlign w:val="center"/>
          </w:tcPr>
          <w:p w14:paraId="55D79303" w14:textId="3BCE6E39" w:rsidR="00BF7E26" w:rsidRPr="00E200D9" w:rsidRDefault="00BF7E26" w:rsidP="00BF7E26">
            <w:pPr>
              <w:spacing w:line="240" w:lineRule="exact"/>
              <w:contextualSpacing/>
              <w:jc w:val="center"/>
              <w:rPr>
                <w:szCs w:val="21"/>
              </w:rPr>
            </w:pPr>
            <w:r w:rsidRPr="00E200D9">
              <w:rPr>
                <w:szCs w:val="21"/>
              </w:rPr>
              <w:t>29.6</w:t>
            </w:r>
            <w:r w:rsidR="00983DCC" w:rsidRPr="00E200D9">
              <w:rPr>
                <w:szCs w:val="21"/>
              </w:rPr>
              <w:t>％</w:t>
            </w:r>
          </w:p>
        </w:tc>
        <w:tc>
          <w:tcPr>
            <w:tcW w:w="1701" w:type="dxa"/>
            <w:vAlign w:val="center"/>
          </w:tcPr>
          <w:p w14:paraId="4A2FBA86"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241377C1" w14:textId="77777777" w:rsidR="00BF7E26" w:rsidRPr="00E200D9" w:rsidRDefault="00BF7E26" w:rsidP="00BF7E26">
            <w:pPr>
              <w:spacing w:line="240" w:lineRule="exact"/>
              <w:contextualSpacing/>
              <w:rPr>
                <w:szCs w:val="21"/>
              </w:rPr>
            </w:pPr>
            <w:r w:rsidRPr="00E200D9">
              <w:rPr>
                <w:rFonts w:hint="eastAsia"/>
                <w:szCs w:val="21"/>
              </w:rPr>
              <w:t>変更なし</w:t>
            </w:r>
          </w:p>
          <w:p w14:paraId="19E5EF1F" w14:textId="77777777" w:rsidR="00BF7E26" w:rsidRPr="00E200D9" w:rsidRDefault="00BF7E26" w:rsidP="00BF7E26">
            <w:pPr>
              <w:spacing w:line="240" w:lineRule="exact"/>
              <w:contextualSpacing/>
              <w:rPr>
                <w:szCs w:val="21"/>
              </w:rPr>
            </w:pPr>
            <w:r w:rsidRPr="00E200D9">
              <w:rPr>
                <w:rFonts w:hint="eastAsia"/>
                <w:szCs w:val="21"/>
              </w:rPr>
              <w:t>（理由）</w:t>
            </w:r>
          </w:p>
          <w:p w14:paraId="25134118" w14:textId="77777777" w:rsidR="00BF7E26" w:rsidRPr="00E200D9" w:rsidRDefault="00BF7E26" w:rsidP="00BF7E26">
            <w:pPr>
              <w:spacing w:line="240" w:lineRule="exact"/>
              <w:contextualSpacing/>
              <w:rPr>
                <w:szCs w:val="21"/>
              </w:rPr>
            </w:pPr>
            <w:r w:rsidRPr="00E200D9">
              <w:rPr>
                <w:rFonts w:hint="eastAsia"/>
                <w:szCs w:val="21"/>
              </w:rPr>
              <w:t>予定通りに取組が進捗しているため。</w:t>
            </w:r>
          </w:p>
        </w:tc>
      </w:tr>
      <w:tr w:rsidR="00BF7E26" w:rsidRPr="00E200D9" w14:paraId="118612F5" w14:textId="77777777" w:rsidTr="00FA0993">
        <w:trPr>
          <w:trHeight w:val="853"/>
        </w:trPr>
        <w:tc>
          <w:tcPr>
            <w:tcW w:w="1101" w:type="dxa"/>
            <w:vAlign w:val="center"/>
          </w:tcPr>
          <w:p w14:paraId="3093501C"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旭区</w:t>
            </w:r>
          </w:p>
        </w:tc>
        <w:tc>
          <w:tcPr>
            <w:tcW w:w="1588" w:type="dxa"/>
            <w:vAlign w:val="center"/>
          </w:tcPr>
          <w:p w14:paraId="1E75083B" w14:textId="0B2C5401" w:rsidR="00BF7E26" w:rsidRPr="00E200D9" w:rsidRDefault="00BF7E26" w:rsidP="00BF7E26">
            <w:pPr>
              <w:spacing w:line="240" w:lineRule="exact"/>
              <w:ind w:left="210" w:hangingChars="100" w:hanging="210"/>
              <w:contextualSpacing/>
              <w:jc w:val="center"/>
              <w:rPr>
                <w:szCs w:val="21"/>
              </w:rPr>
            </w:pPr>
            <w:r w:rsidRPr="00E200D9">
              <w:rPr>
                <w:szCs w:val="21"/>
              </w:rPr>
              <w:t>25.0</w:t>
            </w:r>
            <w:r w:rsidR="00983DCC" w:rsidRPr="00E200D9">
              <w:rPr>
                <w:szCs w:val="21"/>
              </w:rPr>
              <w:t>％</w:t>
            </w:r>
          </w:p>
          <w:p w14:paraId="0AC992E8" w14:textId="01D75EAE" w:rsidR="00BF7E26" w:rsidRPr="00E200D9" w:rsidRDefault="00BF7E26" w:rsidP="00BF7E26">
            <w:pPr>
              <w:spacing w:line="240" w:lineRule="exact"/>
              <w:ind w:left="210" w:hangingChars="100" w:hanging="210"/>
              <w:contextualSpacing/>
              <w:jc w:val="center"/>
              <w:rPr>
                <w:szCs w:val="21"/>
              </w:rPr>
            </w:pPr>
            <w:r w:rsidRPr="00E200D9">
              <w:rPr>
                <w:szCs w:val="21"/>
              </w:rPr>
              <w:t>28.0</w:t>
            </w:r>
            <w:r w:rsidR="00983DCC" w:rsidRPr="00E200D9">
              <w:rPr>
                <w:szCs w:val="21"/>
              </w:rPr>
              <w:t>％</w:t>
            </w:r>
          </w:p>
        </w:tc>
        <w:tc>
          <w:tcPr>
            <w:tcW w:w="1559" w:type="dxa"/>
            <w:vAlign w:val="center"/>
          </w:tcPr>
          <w:p w14:paraId="72158F17" w14:textId="4D623626" w:rsidR="00BF7E26" w:rsidRPr="00E200D9" w:rsidRDefault="00BF7E26" w:rsidP="00BF7E26">
            <w:pPr>
              <w:spacing w:line="240" w:lineRule="exact"/>
              <w:contextualSpacing/>
              <w:jc w:val="center"/>
              <w:rPr>
                <w:szCs w:val="21"/>
              </w:rPr>
            </w:pPr>
            <w:r w:rsidRPr="00E200D9">
              <w:rPr>
                <w:szCs w:val="21"/>
              </w:rPr>
              <w:t>25.9</w:t>
            </w:r>
            <w:r w:rsidR="00983DCC" w:rsidRPr="00E200D9">
              <w:rPr>
                <w:szCs w:val="21"/>
              </w:rPr>
              <w:t>％</w:t>
            </w:r>
          </w:p>
        </w:tc>
        <w:tc>
          <w:tcPr>
            <w:tcW w:w="1701" w:type="dxa"/>
            <w:vAlign w:val="center"/>
          </w:tcPr>
          <w:p w14:paraId="401F6A21"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103748BC" w14:textId="77777777" w:rsidR="00BF7E26" w:rsidRPr="00E200D9" w:rsidRDefault="00BF7E26" w:rsidP="00BF7E26">
            <w:pPr>
              <w:spacing w:line="240" w:lineRule="exact"/>
              <w:contextualSpacing/>
              <w:rPr>
                <w:szCs w:val="21"/>
              </w:rPr>
            </w:pPr>
            <w:r w:rsidRPr="00E200D9">
              <w:rPr>
                <w:rFonts w:hint="eastAsia"/>
                <w:szCs w:val="21"/>
              </w:rPr>
              <w:t>変更なし</w:t>
            </w:r>
          </w:p>
          <w:p w14:paraId="33EE187C" w14:textId="77777777" w:rsidR="00BF7E26" w:rsidRPr="00E200D9" w:rsidRDefault="00BF7E26" w:rsidP="00BF7E26">
            <w:pPr>
              <w:spacing w:line="240" w:lineRule="exact"/>
              <w:contextualSpacing/>
              <w:rPr>
                <w:szCs w:val="21"/>
              </w:rPr>
            </w:pPr>
            <w:r w:rsidRPr="00E200D9">
              <w:rPr>
                <w:rFonts w:hint="eastAsia"/>
                <w:szCs w:val="21"/>
              </w:rPr>
              <w:t>（理由）</w:t>
            </w:r>
          </w:p>
          <w:p w14:paraId="502E0BC3" w14:textId="77777777" w:rsidR="00BF7E26" w:rsidRPr="00E200D9" w:rsidRDefault="00BF7E26" w:rsidP="00BF7E26">
            <w:pPr>
              <w:spacing w:line="240" w:lineRule="exact"/>
              <w:contextualSpacing/>
              <w:rPr>
                <w:szCs w:val="21"/>
              </w:rPr>
            </w:pPr>
            <w:r w:rsidRPr="00E200D9">
              <w:rPr>
                <w:rFonts w:hint="eastAsia"/>
                <w:szCs w:val="21"/>
              </w:rPr>
              <w:t>予定通りに取組が進捗しているため。</w:t>
            </w:r>
          </w:p>
        </w:tc>
      </w:tr>
      <w:tr w:rsidR="00BF7E26" w:rsidRPr="00E200D9" w14:paraId="440D1DA0" w14:textId="77777777" w:rsidTr="00FA0993">
        <w:trPr>
          <w:trHeight w:val="853"/>
        </w:trPr>
        <w:tc>
          <w:tcPr>
            <w:tcW w:w="1101" w:type="dxa"/>
            <w:vAlign w:val="center"/>
          </w:tcPr>
          <w:p w14:paraId="5F91EFAF"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城東区</w:t>
            </w:r>
          </w:p>
        </w:tc>
        <w:tc>
          <w:tcPr>
            <w:tcW w:w="1588" w:type="dxa"/>
            <w:vAlign w:val="center"/>
          </w:tcPr>
          <w:p w14:paraId="7CA4ECA1" w14:textId="3DA425F4" w:rsidR="00BF7E26" w:rsidRPr="00E200D9" w:rsidRDefault="00BF7E26" w:rsidP="00BF7E26">
            <w:pPr>
              <w:spacing w:line="240" w:lineRule="exact"/>
              <w:ind w:left="210" w:hangingChars="100" w:hanging="210"/>
              <w:contextualSpacing/>
              <w:jc w:val="center"/>
              <w:rPr>
                <w:szCs w:val="21"/>
              </w:rPr>
            </w:pPr>
            <w:r w:rsidRPr="00E200D9">
              <w:rPr>
                <w:szCs w:val="21"/>
              </w:rPr>
              <w:t>31.0</w:t>
            </w:r>
            <w:r w:rsidR="00983DCC" w:rsidRPr="00E200D9">
              <w:rPr>
                <w:szCs w:val="21"/>
              </w:rPr>
              <w:t>％</w:t>
            </w:r>
          </w:p>
          <w:p w14:paraId="5E16D772" w14:textId="005A425F" w:rsidR="00BF7E26" w:rsidRPr="00E200D9" w:rsidRDefault="00BF7E26" w:rsidP="00BF7E26">
            <w:pPr>
              <w:spacing w:line="240" w:lineRule="exact"/>
              <w:ind w:left="210" w:hangingChars="100" w:hanging="210"/>
              <w:contextualSpacing/>
              <w:jc w:val="center"/>
              <w:rPr>
                <w:szCs w:val="21"/>
              </w:rPr>
            </w:pPr>
            <w:r w:rsidRPr="00E200D9">
              <w:rPr>
                <w:szCs w:val="21"/>
              </w:rPr>
              <w:t>33.0</w:t>
            </w:r>
            <w:r w:rsidR="00983DCC" w:rsidRPr="00E200D9">
              <w:rPr>
                <w:szCs w:val="21"/>
              </w:rPr>
              <w:t>％</w:t>
            </w:r>
          </w:p>
        </w:tc>
        <w:tc>
          <w:tcPr>
            <w:tcW w:w="1559" w:type="dxa"/>
            <w:vAlign w:val="center"/>
          </w:tcPr>
          <w:p w14:paraId="2D540D1A" w14:textId="19C88F33" w:rsidR="00BF7E26" w:rsidRPr="00E200D9" w:rsidRDefault="00BF7E26" w:rsidP="00BF7E26">
            <w:pPr>
              <w:spacing w:line="240" w:lineRule="exact"/>
              <w:contextualSpacing/>
              <w:jc w:val="center"/>
              <w:rPr>
                <w:szCs w:val="21"/>
              </w:rPr>
            </w:pPr>
            <w:r w:rsidRPr="00E200D9">
              <w:rPr>
                <w:szCs w:val="21"/>
              </w:rPr>
              <w:t>30.9</w:t>
            </w:r>
            <w:r w:rsidR="00983DCC" w:rsidRPr="00E200D9">
              <w:rPr>
                <w:szCs w:val="21"/>
              </w:rPr>
              <w:t>％</w:t>
            </w:r>
          </w:p>
        </w:tc>
        <w:tc>
          <w:tcPr>
            <w:tcW w:w="1701" w:type="dxa"/>
            <w:vAlign w:val="center"/>
          </w:tcPr>
          <w:p w14:paraId="0C876C60" w14:textId="77777777" w:rsidR="00BF7E26" w:rsidRPr="00E200D9" w:rsidRDefault="00BF7E26" w:rsidP="00BF7E26">
            <w:pPr>
              <w:spacing w:line="240" w:lineRule="exact"/>
              <w:contextualSpacing/>
              <w:jc w:val="center"/>
              <w:rPr>
                <w:szCs w:val="21"/>
              </w:rPr>
            </w:pPr>
            <w:r w:rsidRPr="00E200D9">
              <w:rPr>
                <w:rFonts w:hint="eastAsia"/>
                <w:szCs w:val="21"/>
              </w:rPr>
              <w:t>未達成</w:t>
            </w:r>
          </w:p>
        </w:tc>
        <w:tc>
          <w:tcPr>
            <w:tcW w:w="4819" w:type="dxa"/>
            <w:vAlign w:val="center"/>
          </w:tcPr>
          <w:p w14:paraId="42554EC1" w14:textId="77777777" w:rsidR="00BF7E26" w:rsidRPr="00E200D9" w:rsidRDefault="00BF7E26" w:rsidP="00BF7E26">
            <w:pPr>
              <w:spacing w:line="240" w:lineRule="exact"/>
              <w:contextualSpacing/>
              <w:rPr>
                <w:szCs w:val="21"/>
              </w:rPr>
            </w:pPr>
            <w:r w:rsidRPr="00E200D9">
              <w:rPr>
                <w:rFonts w:hint="eastAsia"/>
                <w:szCs w:val="21"/>
              </w:rPr>
              <w:t>変更なし</w:t>
            </w:r>
          </w:p>
          <w:p w14:paraId="5DBB1E93" w14:textId="77777777" w:rsidR="00BF7E26" w:rsidRPr="00E200D9" w:rsidRDefault="00BF7E26" w:rsidP="00BF7E26">
            <w:pPr>
              <w:spacing w:line="240" w:lineRule="exact"/>
              <w:contextualSpacing/>
              <w:rPr>
                <w:szCs w:val="21"/>
              </w:rPr>
            </w:pPr>
            <w:r w:rsidRPr="00E200D9">
              <w:rPr>
                <w:rFonts w:hint="eastAsia"/>
                <w:szCs w:val="21"/>
              </w:rPr>
              <w:t>（理由）</w:t>
            </w:r>
          </w:p>
          <w:p w14:paraId="6E90CCC9" w14:textId="054388E2"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BF7E26" w:rsidRPr="00E200D9" w14:paraId="16CC97B9" w14:textId="77777777" w:rsidTr="00FA0993">
        <w:trPr>
          <w:trHeight w:val="853"/>
        </w:trPr>
        <w:tc>
          <w:tcPr>
            <w:tcW w:w="1101" w:type="dxa"/>
            <w:vAlign w:val="center"/>
          </w:tcPr>
          <w:p w14:paraId="46365E76"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鶴見区</w:t>
            </w:r>
          </w:p>
        </w:tc>
        <w:tc>
          <w:tcPr>
            <w:tcW w:w="1588" w:type="dxa"/>
            <w:vAlign w:val="center"/>
          </w:tcPr>
          <w:p w14:paraId="2ED2BED1" w14:textId="7A6EF5CC" w:rsidR="00BF7E26" w:rsidRPr="00E200D9" w:rsidRDefault="00BF7E26" w:rsidP="00BF7E26">
            <w:pPr>
              <w:spacing w:line="240" w:lineRule="exact"/>
              <w:ind w:left="210" w:hangingChars="100" w:hanging="210"/>
              <w:contextualSpacing/>
              <w:jc w:val="center"/>
              <w:rPr>
                <w:szCs w:val="21"/>
              </w:rPr>
            </w:pPr>
            <w:r w:rsidRPr="00E200D9">
              <w:rPr>
                <w:szCs w:val="21"/>
              </w:rPr>
              <w:t>30.0</w:t>
            </w:r>
            <w:r w:rsidR="00983DCC" w:rsidRPr="00E200D9">
              <w:rPr>
                <w:szCs w:val="21"/>
              </w:rPr>
              <w:t>％</w:t>
            </w:r>
          </w:p>
          <w:p w14:paraId="65EF2B9E" w14:textId="4508FEE1" w:rsidR="00BF7E26" w:rsidRPr="00E200D9" w:rsidRDefault="00BF7E26" w:rsidP="00BF7E26">
            <w:pPr>
              <w:spacing w:line="240" w:lineRule="exact"/>
              <w:ind w:left="210" w:hangingChars="100" w:hanging="210"/>
              <w:contextualSpacing/>
              <w:jc w:val="center"/>
              <w:rPr>
                <w:szCs w:val="21"/>
              </w:rPr>
            </w:pPr>
            <w:r w:rsidRPr="00E200D9">
              <w:rPr>
                <w:szCs w:val="21"/>
              </w:rPr>
              <w:t>35.0</w:t>
            </w:r>
            <w:r w:rsidR="00983DCC" w:rsidRPr="00E200D9">
              <w:rPr>
                <w:szCs w:val="21"/>
              </w:rPr>
              <w:t>％</w:t>
            </w:r>
          </w:p>
        </w:tc>
        <w:tc>
          <w:tcPr>
            <w:tcW w:w="1559" w:type="dxa"/>
            <w:vAlign w:val="center"/>
          </w:tcPr>
          <w:p w14:paraId="2369487B" w14:textId="407C1FAB" w:rsidR="00BF7E26" w:rsidRPr="00E200D9" w:rsidRDefault="00BF7E26" w:rsidP="00BF7E26">
            <w:pPr>
              <w:spacing w:line="240" w:lineRule="exact"/>
              <w:contextualSpacing/>
              <w:jc w:val="center"/>
              <w:rPr>
                <w:szCs w:val="21"/>
              </w:rPr>
            </w:pPr>
            <w:r w:rsidRPr="00E200D9">
              <w:rPr>
                <w:szCs w:val="21"/>
              </w:rPr>
              <w:t>31.2</w:t>
            </w:r>
            <w:r w:rsidR="00983DCC" w:rsidRPr="00E200D9">
              <w:rPr>
                <w:szCs w:val="21"/>
              </w:rPr>
              <w:t>％</w:t>
            </w:r>
          </w:p>
        </w:tc>
        <w:tc>
          <w:tcPr>
            <w:tcW w:w="1701" w:type="dxa"/>
            <w:vAlign w:val="center"/>
          </w:tcPr>
          <w:p w14:paraId="190E68BC"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58D4A3CD" w14:textId="77777777" w:rsidR="00BF7E26" w:rsidRPr="00E200D9" w:rsidRDefault="00BF7E26" w:rsidP="00BF7E26">
            <w:pPr>
              <w:spacing w:line="240" w:lineRule="exact"/>
              <w:contextualSpacing/>
              <w:rPr>
                <w:szCs w:val="21"/>
              </w:rPr>
            </w:pPr>
            <w:r w:rsidRPr="00E200D9">
              <w:rPr>
                <w:rFonts w:hint="eastAsia"/>
                <w:szCs w:val="21"/>
              </w:rPr>
              <w:t>変更なし</w:t>
            </w:r>
          </w:p>
          <w:p w14:paraId="709CCF74" w14:textId="77777777" w:rsidR="00BF7E26" w:rsidRPr="00E200D9" w:rsidRDefault="00BF7E26" w:rsidP="00BF7E26">
            <w:pPr>
              <w:spacing w:line="240" w:lineRule="exact"/>
              <w:contextualSpacing/>
              <w:rPr>
                <w:szCs w:val="21"/>
              </w:rPr>
            </w:pPr>
            <w:r w:rsidRPr="00E200D9">
              <w:rPr>
                <w:rFonts w:hint="eastAsia"/>
                <w:szCs w:val="21"/>
              </w:rPr>
              <w:t>（理由）</w:t>
            </w:r>
          </w:p>
          <w:p w14:paraId="4ACF8921" w14:textId="77777777" w:rsidR="00BF7E26" w:rsidRPr="00E200D9" w:rsidRDefault="00BF7E26" w:rsidP="00BF7E26">
            <w:pPr>
              <w:spacing w:line="240" w:lineRule="exact"/>
              <w:contextualSpacing/>
              <w:rPr>
                <w:szCs w:val="21"/>
              </w:rPr>
            </w:pPr>
            <w:r w:rsidRPr="00E200D9">
              <w:rPr>
                <w:rFonts w:hint="eastAsia"/>
                <w:szCs w:val="21"/>
              </w:rPr>
              <w:t>予定通りに取組が進捗しているため。</w:t>
            </w:r>
          </w:p>
        </w:tc>
      </w:tr>
      <w:tr w:rsidR="00BF7E26" w:rsidRPr="00E200D9" w14:paraId="235ED1D2" w14:textId="77777777" w:rsidTr="00FA0993">
        <w:trPr>
          <w:trHeight w:val="853"/>
        </w:trPr>
        <w:tc>
          <w:tcPr>
            <w:tcW w:w="1101" w:type="dxa"/>
            <w:vAlign w:val="center"/>
          </w:tcPr>
          <w:p w14:paraId="41E55ACA"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阿倍野区</w:t>
            </w:r>
          </w:p>
        </w:tc>
        <w:tc>
          <w:tcPr>
            <w:tcW w:w="1588" w:type="dxa"/>
            <w:vAlign w:val="center"/>
          </w:tcPr>
          <w:p w14:paraId="16D8D545" w14:textId="120BEB77" w:rsidR="00BF7E26" w:rsidRPr="00E200D9" w:rsidRDefault="00BF7E26" w:rsidP="00BF7E26">
            <w:pPr>
              <w:spacing w:line="240" w:lineRule="exact"/>
              <w:ind w:left="210" w:hangingChars="100" w:hanging="210"/>
              <w:contextualSpacing/>
              <w:jc w:val="center"/>
              <w:rPr>
                <w:szCs w:val="21"/>
              </w:rPr>
            </w:pPr>
            <w:r w:rsidRPr="00E200D9">
              <w:rPr>
                <w:szCs w:val="21"/>
              </w:rPr>
              <w:t>30.0</w:t>
            </w:r>
            <w:r w:rsidR="00983DCC" w:rsidRPr="00E200D9">
              <w:rPr>
                <w:szCs w:val="21"/>
              </w:rPr>
              <w:t>％</w:t>
            </w:r>
          </w:p>
          <w:p w14:paraId="177A8266" w14:textId="4DED3286" w:rsidR="00BF7E26" w:rsidRPr="00E200D9" w:rsidRDefault="00BF7E26" w:rsidP="00BF7E26">
            <w:pPr>
              <w:spacing w:line="240" w:lineRule="exact"/>
              <w:ind w:left="210" w:hangingChars="100" w:hanging="210"/>
              <w:contextualSpacing/>
              <w:jc w:val="center"/>
              <w:rPr>
                <w:szCs w:val="21"/>
              </w:rPr>
            </w:pPr>
            <w:r w:rsidRPr="00E200D9">
              <w:rPr>
                <w:szCs w:val="21"/>
              </w:rPr>
              <w:t>33.0</w:t>
            </w:r>
            <w:r w:rsidR="00983DCC" w:rsidRPr="00E200D9">
              <w:rPr>
                <w:szCs w:val="21"/>
              </w:rPr>
              <w:t>％</w:t>
            </w:r>
          </w:p>
        </w:tc>
        <w:tc>
          <w:tcPr>
            <w:tcW w:w="1559" w:type="dxa"/>
            <w:vAlign w:val="center"/>
          </w:tcPr>
          <w:p w14:paraId="51E93DB9" w14:textId="75A56B92" w:rsidR="00BF7E26" w:rsidRPr="00E200D9" w:rsidRDefault="00BF7E26" w:rsidP="00BF7E26">
            <w:pPr>
              <w:spacing w:line="240" w:lineRule="exact"/>
              <w:contextualSpacing/>
              <w:jc w:val="center"/>
              <w:rPr>
                <w:szCs w:val="21"/>
              </w:rPr>
            </w:pPr>
            <w:r w:rsidRPr="00E200D9">
              <w:rPr>
                <w:szCs w:val="21"/>
              </w:rPr>
              <w:t>23.0</w:t>
            </w:r>
            <w:r w:rsidR="00983DCC" w:rsidRPr="00E200D9">
              <w:rPr>
                <w:szCs w:val="21"/>
              </w:rPr>
              <w:t>％</w:t>
            </w:r>
          </w:p>
        </w:tc>
        <w:tc>
          <w:tcPr>
            <w:tcW w:w="1701" w:type="dxa"/>
            <w:vAlign w:val="center"/>
          </w:tcPr>
          <w:p w14:paraId="7BF1C4A9" w14:textId="77777777" w:rsidR="00BF7E26" w:rsidRPr="00E200D9" w:rsidRDefault="00BF7E26" w:rsidP="00BF7E26">
            <w:pPr>
              <w:spacing w:line="240" w:lineRule="exact"/>
              <w:contextualSpacing/>
              <w:jc w:val="center"/>
              <w:rPr>
                <w:szCs w:val="21"/>
              </w:rPr>
            </w:pPr>
            <w:r w:rsidRPr="00E200D9">
              <w:rPr>
                <w:rFonts w:hint="eastAsia"/>
                <w:szCs w:val="21"/>
              </w:rPr>
              <w:t>未達成</w:t>
            </w:r>
          </w:p>
        </w:tc>
        <w:tc>
          <w:tcPr>
            <w:tcW w:w="4819" w:type="dxa"/>
            <w:vAlign w:val="center"/>
          </w:tcPr>
          <w:p w14:paraId="05127B2A" w14:textId="77777777" w:rsidR="00BF7E26" w:rsidRPr="00E200D9" w:rsidRDefault="00BF7E26" w:rsidP="00BF7E26">
            <w:pPr>
              <w:spacing w:line="240" w:lineRule="exact"/>
              <w:contextualSpacing/>
              <w:rPr>
                <w:szCs w:val="21"/>
              </w:rPr>
            </w:pPr>
            <w:r w:rsidRPr="00E200D9">
              <w:rPr>
                <w:rFonts w:hint="eastAsia"/>
                <w:szCs w:val="21"/>
              </w:rPr>
              <w:t>変更なし</w:t>
            </w:r>
          </w:p>
          <w:p w14:paraId="310B9FCC" w14:textId="77777777" w:rsidR="00BF7E26" w:rsidRPr="00E200D9" w:rsidRDefault="00BF7E26" w:rsidP="00BF7E26">
            <w:pPr>
              <w:spacing w:line="240" w:lineRule="exact"/>
              <w:contextualSpacing/>
              <w:rPr>
                <w:szCs w:val="21"/>
              </w:rPr>
            </w:pPr>
            <w:r w:rsidRPr="00E200D9">
              <w:rPr>
                <w:rFonts w:hint="eastAsia"/>
                <w:szCs w:val="21"/>
              </w:rPr>
              <w:t>（理由）</w:t>
            </w:r>
          </w:p>
          <w:p w14:paraId="25FE2F06" w14:textId="5C855778"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BF7E26" w:rsidRPr="00E200D9" w14:paraId="6336F866" w14:textId="77777777" w:rsidTr="00FA0993">
        <w:trPr>
          <w:trHeight w:val="853"/>
        </w:trPr>
        <w:tc>
          <w:tcPr>
            <w:tcW w:w="1101" w:type="dxa"/>
            <w:vAlign w:val="center"/>
          </w:tcPr>
          <w:p w14:paraId="07A43A90"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住之江区</w:t>
            </w:r>
          </w:p>
        </w:tc>
        <w:tc>
          <w:tcPr>
            <w:tcW w:w="1588" w:type="dxa"/>
            <w:vAlign w:val="center"/>
          </w:tcPr>
          <w:p w14:paraId="42674E8D" w14:textId="762AB1BC" w:rsidR="00BF7E26" w:rsidRPr="00E200D9" w:rsidRDefault="00BF7E26" w:rsidP="00BF7E26">
            <w:pPr>
              <w:spacing w:line="240" w:lineRule="exact"/>
              <w:ind w:left="210" w:hangingChars="100" w:hanging="210"/>
              <w:contextualSpacing/>
              <w:jc w:val="center"/>
              <w:rPr>
                <w:szCs w:val="21"/>
              </w:rPr>
            </w:pPr>
            <w:r w:rsidRPr="00E200D9">
              <w:rPr>
                <w:szCs w:val="21"/>
              </w:rPr>
              <w:t>30.0</w:t>
            </w:r>
            <w:r w:rsidR="00983DCC" w:rsidRPr="00E200D9">
              <w:rPr>
                <w:szCs w:val="21"/>
              </w:rPr>
              <w:t>％</w:t>
            </w:r>
          </w:p>
          <w:p w14:paraId="103D3F75" w14:textId="70D1D50A" w:rsidR="00BF7E26" w:rsidRPr="00E200D9" w:rsidRDefault="00BF7E26" w:rsidP="00BF7E26">
            <w:pPr>
              <w:spacing w:line="240" w:lineRule="exact"/>
              <w:ind w:left="210" w:hangingChars="100" w:hanging="210"/>
              <w:contextualSpacing/>
              <w:jc w:val="center"/>
              <w:rPr>
                <w:szCs w:val="21"/>
              </w:rPr>
            </w:pPr>
            <w:r w:rsidRPr="00E200D9">
              <w:rPr>
                <w:szCs w:val="21"/>
              </w:rPr>
              <w:t>31.0</w:t>
            </w:r>
            <w:r w:rsidR="00983DCC" w:rsidRPr="00E200D9">
              <w:rPr>
                <w:szCs w:val="21"/>
              </w:rPr>
              <w:t>％</w:t>
            </w:r>
          </w:p>
        </w:tc>
        <w:tc>
          <w:tcPr>
            <w:tcW w:w="1559" w:type="dxa"/>
            <w:vAlign w:val="center"/>
          </w:tcPr>
          <w:p w14:paraId="18B822E1" w14:textId="7F9CEB73" w:rsidR="00BF7E26" w:rsidRPr="00E200D9" w:rsidRDefault="00BF7E26" w:rsidP="00BF7E26">
            <w:pPr>
              <w:spacing w:line="240" w:lineRule="exact"/>
              <w:contextualSpacing/>
              <w:jc w:val="center"/>
              <w:rPr>
                <w:szCs w:val="21"/>
              </w:rPr>
            </w:pPr>
            <w:r w:rsidRPr="00E200D9">
              <w:rPr>
                <w:szCs w:val="21"/>
              </w:rPr>
              <w:t>26.3</w:t>
            </w:r>
            <w:r w:rsidR="00983DCC" w:rsidRPr="00E200D9">
              <w:rPr>
                <w:szCs w:val="21"/>
              </w:rPr>
              <w:t>％</w:t>
            </w:r>
          </w:p>
        </w:tc>
        <w:tc>
          <w:tcPr>
            <w:tcW w:w="1701" w:type="dxa"/>
            <w:vAlign w:val="center"/>
          </w:tcPr>
          <w:p w14:paraId="6B1ECE21" w14:textId="77777777" w:rsidR="00BF7E26" w:rsidRPr="00E200D9" w:rsidRDefault="00BF7E26" w:rsidP="00BF7E26">
            <w:pPr>
              <w:spacing w:line="240" w:lineRule="exact"/>
              <w:contextualSpacing/>
              <w:jc w:val="center"/>
              <w:rPr>
                <w:szCs w:val="21"/>
              </w:rPr>
            </w:pPr>
            <w:r w:rsidRPr="00E200D9">
              <w:rPr>
                <w:rFonts w:hint="eastAsia"/>
                <w:szCs w:val="21"/>
              </w:rPr>
              <w:t>未達成</w:t>
            </w:r>
          </w:p>
        </w:tc>
        <w:tc>
          <w:tcPr>
            <w:tcW w:w="4819" w:type="dxa"/>
            <w:vAlign w:val="center"/>
          </w:tcPr>
          <w:p w14:paraId="17D6B144" w14:textId="77777777" w:rsidR="00BF7E26" w:rsidRPr="00E200D9" w:rsidRDefault="00BF7E26" w:rsidP="00BF7E26">
            <w:pPr>
              <w:spacing w:line="240" w:lineRule="exact"/>
              <w:contextualSpacing/>
              <w:rPr>
                <w:szCs w:val="21"/>
              </w:rPr>
            </w:pPr>
            <w:r w:rsidRPr="00E200D9">
              <w:rPr>
                <w:rFonts w:hint="eastAsia"/>
                <w:szCs w:val="21"/>
              </w:rPr>
              <w:t>変更なし</w:t>
            </w:r>
          </w:p>
          <w:p w14:paraId="225B3920" w14:textId="77777777" w:rsidR="00BF7E26" w:rsidRPr="00E200D9" w:rsidRDefault="00BF7E26" w:rsidP="00BF7E26">
            <w:pPr>
              <w:spacing w:line="240" w:lineRule="exact"/>
              <w:contextualSpacing/>
              <w:rPr>
                <w:szCs w:val="21"/>
              </w:rPr>
            </w:pPr>
            <w:r w:rsidRPr="00E200D9">
              <w:rPr>
                <w:rFonts w:hint="eastAsia"/>
                <w:szCs w:val="21"/>
              </w:rPr>
              <w:t>（理由）</w:t>
            </w:r>
          </w:p>
          <w:p w14:paraId="20AB35AD" w14:textId="076DE8EA"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BF7E26" w:rsidRPr="00E200D9" w14:paraId="01F6A4A2" w14:textId="77777777" w:rsidTr="00FA0993">
        <w:trPr>
          <w:trHeight w:val="853"/>
        </w:trPr>
        <w:tc>
          <w:tcPr>
            <w:tcW w:w="1101" w:type="dxa"/>
            <w:vAlign w:val="center"/>
          </w:tcPr>
          <w:p w14:paraId="4EE456FE"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住吉区</w:t>
            </w:r>
          </w:p>
        </w:tc>
        <w:tc>
          <w:tcPr>
            <w:tcW w:w="1588" w:type="dxa"/>
            <w:vAlign w:val="center"/>
          </w:tcPr>
          <w:p w14:paraId="28EA245E" w14:textId="52168757" w:rsidR="00BF7E26" w:rsidRPr="00E200D9" w:rsidRDefault="00BF7E26" w:rsidP="00BF7E26">
            <w:pPr>
              <w:spacing w:line="240" w:lineRule="exact"/>
              <w:ind w:left="210" w:hangingChars="100" w:hanging="210"/>
              <w:contextualSpacing/>
              <w:jc w:val="center"/>
              <w:rPr>
                <w:szCs w:val="21"/>
              </w:rPr>
            </w:pPr>
            <w:r w:rsidRPr="00E200D9">
              <w:rPr>
                <w:szCs w:val="21"/>
              </w:rPr>
              <w:t>25.0</w:t>
            </w:r>
            <w:r w:rsidR="00983DCC" w:rsidRPr="00E200D9">
              <w:rPr>
                <w:szCs w:val="21"/>
              </w:rPr>
              <w:t>％</w:t>
            </w:r>
          </w:p>
          <w:p w14:paraId="3981F8AD" w14:textId="1D1BD45A" w:rsidR="00BF7E26" w:rsidRPr="00E200D9" w:rsidRDefault="00BF7E26" w:rsidP="00BF7E26">
            <w:pPr>
              <w:spacing w:line="240" w:lineRule="exact"/>
              <w:ind w:left="210" w:hangingChars="100" w:hanging="210"/>
              <w:contextualSpacing/>
              <w:jc w:val="center"/>
              <w:rPr>
                <w:szCs w:val="21"/>
              </w:rPr>
            </w:pPr>
            <w:r w:rsidRPr="00E200D9">
              <w:rPr>
                <w:szCs w:val="21"/>
              </w:rPr>
              <w:t>30.0</w:t>
            </w:r>
            <w:r w:rsidR="00983DCC" w:rsidRPr="00E200D9">
              <w:rPr>
                <w:szCs w:val="21"/>
              </w:rPr>
              <w:t>％</w:t>
            </w:r>
          </w:p>
        </w:tc>
        <w:tc>
          <w:tcPr>
            <w:tcW w:w="1559" w:type="dxa"/>
            <w:vAlign w:val="center"/>
          </w:tcPr>
          <w:p w14:paraId="4A2DC61C" w14:textId="69F1A3B2" w:rsidR="00BF7E26" w:rsidRPr="00E200D9" w:rsidRDefault="00BF7E26" w:rsidP="00BF7E26">
            <w:pPr>
              <w:spacing w:line="240" w:lineRule="exact"/>
              <w:contextualSpacing/>
              <w:jc w:val="center"/>
              <w:rPr>
                <w:szCs w:val="21"/>
              </w:rPr>
            </w:pPr>
            <w:r w:rsidRPr="00E200D9">
              <w:rPr>
                <w:szCs w:val="21"/>
              </w:rPr>
              <w:t>22.8</w:t>
            </w:r>
            <w:r w:rsidR="00983DCC" w:rsidRPr="00E200D9">
              <w:rPr>
                <w:szCs w:val="21"/>
              </w:rPr>
              <w:t>％</w:t>
            </w:r>
          </w:p>
        </w:tc>
        <w:tc>
          <w:tcPr>
            <w:tcW w:w="1701" w:type="dxa"/>
            <w:vAlign w:val="center"/>
          </w:tcPr>
          <w:p w14:paraId="59160207" w14:textId="77777777" w:rsidR="00BF7E26" w:rsidRPr="00E200D9" w:rsidRDefault="00BF7E26" w:rsidP="00BF7E26">
            <w:pPr>
              <w:spacing w:line="240" w:lineRule="exact"/>
              <w:contextualSpacing/>
              <w:jc w:val="center"/>
              <w:rPr>
                <w:szCs w:val="21"/>
              </w:rPr>
            </w:pPr>
            <w:r w:rsidRPr="00E200D9">
              <w:rPr>
                <w:rFonts w:hint="eastAsia"/>
                <w:szCs w:val="21"/>
              </w:rPr>
              <w:t>未達成</w:t>
            </w:r>
          </w:p>
        </w:tc>
        <w:tc>
          <w:tcPr>
            <w:tcW w:w="4819" w:type="dxa"/>
            <w:vAlign w:val="center"/>
          </w:tcPr>
          <w:p w14:paraId="3C58A8ED" w14:textId="77777777" w:rsidR="00BF7E26" w:rsidRPr="00E200D9" w:rsidRDefault="00BF7E26" w:rsidP="00BF7E26">
            <w:pPr>
              <w:spacing w:line="240" w:lineRule="exact"/>
              <w:contextualSpacing/>
              <w:rPr>
                <w:szCs w:val="21"/>
              </w:rPr>
            </w:pPr>
            <w:r w:rsidRPr="00E200D9">
              <w:rPr>
                <w:rFonts w:hint="eastAsia"/>
                <w:szCs w:val="21"/>
              </w:rPr>
              <w:t>変更なし</w:t>
            </w:r>
          </w:p>
          <w:p w14:paraId="30555288" w14:textId="77777777" w:rsidR="00BF7E26" w:rsidRPr="00E200D9" w:rsidRDefault="00BF7E26" w:rsidP="00BF7E26">
            <w:pPr>
              <w:spacing w:line="240" w:lineRule="exact"/>
              <w:contextualSpacing/>
              <w:rPr>
                <w:szCs w:val="21"/>
              </w:rPr>
            </w:pPr>
            <w:r w:rsidRPr="00E200D9">
              <w:rPr>
                <w:rFonts w:hint="eastAsia"/>
                <w:szCs w:val="21"/>
              </w:rPr>
              <w:t>（理由）</w:t>
            </w:r>
          </w:p>
          <w:p w14:paraId="544BFB5B" w14:textId="248C550F"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BF7E26" w:rsidRPr="00E200D9" w14:paraId="2B300805" w14:textId="77777777" w:rsidTr="00FA0993">
        <w:trPr>
          <w:trHeight w:val="680"/>
        </w:trPr>
        <w:tc>
          <w:tcPr>
            <w:tcW w:w="1101" w:type="dxa"/>
            <w:vAlign w:val="center"/>
          </w:tcPr>
          <w:p w14:paraId="6E1694C5" w14:textId="77777777" w:rsidR="00BF7E26" w:rsidRPr="00E200D9" w:rsidRDefault="00BF7E26" w:rsidP="00BF7E26">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東住吉区</w:t>
            </w:r>
          </w:p>
        </w:tc>
        <w:tc>
          <w:tcPr>
            <w:tcW w:w="1588" w:type="dxa"/>
            <w:vAlign w:val="center"/>
          </w:tcPr>
          <w:p w14:paraId="73563311" w14:textId="0B8EC013" w:rsidR="00BF7E26" w:rsidRPr="00E200D9" w:rsidRDefault="00BF7E26" w:rsidP="00BF7E26">
            <w:pPr>
              <w:spacing w:line="240" w:lineRule="exact"/>
              <w:ind w:left="210" w:hangingChars="100" w:hanging="210"/>
              <w:contextualSpacing/>
              <w:jc w:val="center"/>
              <w:rPr>
                <w:szCs w:val="21"/>
              </w:rPr>
            </w:pPr>
            <w:r w:rsidRPr="00E200D9">
              <w:rPr>
                <w:szCs w:val="21"/>
              </w:rPr>
              <w:t>24.0</w:t>
            </w:r>
            <w:r w:rsidR="00983DCC" w:rsidRPr="00E200D9">
              <w:rPr>
                <w:szCs w:val="21"/>
              </w:rPr>
              <w:t>％</w:t>
            </w:r>
          </w:p>
          <w:p w14:paraId="4CF1FA80" w14:textId="789F9167" w:rsidR="00BF7E26" w:rsidRPr="00E200D9" w:rsidRDefault="00BF7E26" w:rsidP="00BF7E26">
            <w:pPr>
              <w:spacing w:line="240" w:lineRule="exact"/>
              <w:ind w:left="210" w:hangingChars="100" w:hanging="210"/>
              <w:contextualSpacing/>
              <w:jc w:val="center"/>
              <w:rPr>
                <w:szCs w:val="21"/>
              </w:rPr>
            </w:pPr>
            <w:r w:rsidRPr="00E200D9">
              <w:rPr>
                <w:szCs w:val="21"/>
              </w:rPr>
              <w:t>25.0</w:t>
            </w:r>
            <w:r w:rsidR="00983DCC" w:rsidRPr="00E200D9">
              <w:rPr>
                <w:szCs w:val="21"/>
              </w:rPr>
              <w:t>％</w:t>
            </w:r>
          </w:p>
        </w:tc>
        <w:tc>
          <w:tcPr>
            <w:tcW w:w="1559" w:type="dxa"/>
            <w:vAlign w:val="center"/>
          </w:tcPr>
          <w:p w14:paraId="7A23ECEB" w14:textId="5E575C5F" w:rsidR="00BF7E26" w:rsidRPr="00E200D9" w:rsidRDefault="00BF7E26" w:rsidP="00BF7E26">
            <w:pPr>
              <w:spacing w:line="240" w:lineRule="exact"/>
              <w:contextualSpacing/>
              <w:jc w:val="center"/>
              <w:rPr>
                <w:szCs w:val="21"/>
              </w:rPr>
            </w:pPr>
            <w:r w:rsidRPr="00E200D9">
              <w:rPr>
                <w:szCs w:val="21"/>
              </w:rPr>
              <w:t>23.9</w:t>
            </w:r>
            <w:r w:rsidR="00983DCC" w:rsidRPr="00E200D9">
              <w:rPr>
                <w:szCs w:val="21"/>
              </w:rPr>
              <w:t>％</w:t>
            </w:r>
          </w:p>
        </w:tc>
        <w:tc>
          <w:tcPr>
            <w:tcW w:w="1701" w:type="dxa"/>
            <w:vAlign w:val="center"/>
          </w:tcPr>
          <w:p w14:paraId="4F44ED34" w14:textId="77777777" w:rsidR="00BF7E26" w:rsidRPr="00E200D9" w:rsidRDefault="00BF7E26" w:rsidP="00BF7E26">
            <w:pPr>
              <w:spacing w:line="240" w:lineRule="exact"/>
              <w:contextualSpacing/>
              <w:jc w:val="center"/>
              <w:rPr>
                <w:szCs w:val="21"/>
              </w:rPr>
            </w:pPr>
            <w:r w:rsidRPr="00E200D9">
              <w:rPr>
                <w:szCs w:val="21"/>
              </w:rPr>
              <w:t>未達成</w:t>
            </w:r>
          </w:p>
        </w:tc>
        <w:tc>
          <w:tcPr>
            <w:tcW w:w="4819" w:type="dxa"/>
            <w:vAlign w:val="center"/>
          </w:tcPr>
          <w:p w14:paraId="224CCB38" w14:textId="77777777" w:rsidR="00BF7E26" w:rsidRPr="00E200D9" w:rsidRDefault="00BF7E26" w:rsidP="00BF7E26">
            <w:pPr>
              <w:spacing w:line="240" w:lineRule="exact"/>
              <w:contextualSpacing/>
              <w:rPr>
                <w:szCs w:val="21"/>
              </w:rPr>
            </w:pPr>
            <w:r w:rsidRPr="00E200D9">
              <w:rPr>
                <w:szCs w:val="21"/>
              </w:rPr>
              <w:t>変更なし</w:t>
            </w:r>
          </w:p>
          <w:p w14:paraId="771CE953" w14:textId="62472C80" w:rsidR="00BF7E26" w:rsidRPr="00E200D9" w:rsidRDefault="00BF7E26" w:rsidP="00BF7E26">
            <w:pPr>
              <w:spacing w:line="240" w:lineRule="exact"/>
              <w:contextualSpacing/>
              <w:rPr>
                <w:szCs w:val="21"/>
              </w:rPr>
            </w:pPr>
            <w:r w:rsidRPr="00E200D9">
              <w:rPr>
                <w:szCs w:val="21"/>
              </w:rPr>
              <w:t>（理由）</w:t>
            </w:r>
            <w:r w:rsidRPr="00E200D9">
              <w:rPr>
                <w:szCs w:val="21"/>
              </w:rPr>
              <w:t>30</w:t>
            </w:r>
            <w:r w:rsidRPr="00E200D9">
              <w:rPr>
                <w:szCs w:val="21"/>
              </w:rPr>
              <w:t>年度目標には到達していないが、</w:t>
            </w:r>
            <w:r w:rsidR="00A228D7" w:rsidRPr="00E200D9">
              <w:rPr>
                <w:szCs w:val="21"/>
              </w:rPr>
              <w:t>元年度</w:t>
            </w:r>
            <w:r w:rsidRPr="00E200D9">
              <w:rPr>
                <w:szCs w:val="21"/>
              </w:rPr>
              <w:t>目標の達成に向けて引き続き取り組んでいくため。</w:t>
            </w:r>
          </w:p>
        </w:tc>
      </w:tr>
      <w:tr w:rsidR="00BF7E26" w:rsidRPr="00E200D9" w14:paraId="2CF88349" w14:textId="77777777" w:rsidTr="00FA0993">
        <w:trPr>
          <w:trHeight w:val="680"/>
        </w:trPr>
        <w:tc>
          <w:tcPr>
            <w:tcW w:w="1101" w:type="dxa"/>
            <w:vAlign w:val="center"/>
          </w:tcPr>
          <w:p w14:paraId="6CB06CD3" w14:textId="77777777" w:rsidR="00BF7E26" w:rsidRPr="00E200D9" w:rsidRDefault="00BF7E26" w:rsidP="00BF7E26">
            <w:pPr>
              <w:spacing w:line="240" w:lineRule="exact"/>
              <w:contextualSpacing/>
              <w:jc w:val="center"/>
              <w:rPr>
                <w:rFonts w:asciiTheme="minorEastAsia" w:hAnsiTheme="minorEastAsia"/>
                <w:szCs w:val="21"/>
              </w:rPr>
            </w:pPr>
            <w:r w:rsidRPr="00E200D9">
              <w:rPr>
                <w:rFonts w:asciiTheme="minorEastAsia" w:hAnsiTheme="minorEastAsia"/>
                <w:szCs w:val="21"/>
              </w:rPr>
              <w:t>平野区</w:t>
            </w:r>
          </w:p>
        </w:tc>
        <w:tc>
          <w:tcPr>
            <w:tcW w:w="1588" w:type="dxa"/>
            <w:vAlign w:val="center"/>
          </w:tcPr>
          <w:p w14:paraId="474BBFA8" w14:textId="2FD51B91" w:rsidR="00BF7E26" w:rsidRPr="00E200D9" w:rsidRDefault="00BF7E26" w:rsidP="00BF7E26">
            <w:pPr>
              <w:spacing w:line="240" w:lineRule="exact"/>
              <w:ind w:left="210" w:hangingChars="100" w:hanging="210"/>
              <w:contextualSpacing/>
              <w:jc w:val="center"/>
              <w:rPr>
                <w:szCs w:val="21"/>
              </w:rPr>
            </w:pPr>
            <w:r w:rsidRPr="00E200D9">
              <w:rPr>
                <w:szCs w:val="21"/>
              </w:rPr>
              <w:t>26.0</w:t>
            </w:r>
            <w:r w:rsidR="00983DCC" w:rsidRPr="00E200D9">
              <w:rPr>
                <w:szCs w:val="21"/>
              </w:rPr>
              <w:t>％</w:t>
            </w:r>
          </w:p>
          <w:p w14:paraId="4004642D" w14:textId="1D321B6F" w:rsidR="00BF7E26" w:rsidRPr="00E200D9" w:rsidRDefault="00BF7E26" w:rsidP="00BF7E26">
            <w:pPr>
              <w:spacing w:line="240" w:lineRule="exact"/>
              <w:ind w:left="210" w:hangingChars="100" w:hanging="210"/>
              <w:contextualSpacing/>
              <w:jc w:val="center"/>
              <w:rPr>
                <w:szCs w:val="21"/>
              </w:rPr>
            </w:pPr>
            <w:r w:rsidRPr="00E200D9">
              <w:rPr>
                <w:szCs w:val="21"/>
              </w:rPr>
              <w:t>27.0</w:t>
            </w:r>
            <w:r w:rsidR="00983DCC" w:rsidRPr="00E200D9">
              <w:rPr>
                <w:szCs w:val="21"/>
              </w:rPr>
              <w:t>％</w:t>
            </w:r>
          </w:p>
        </w:tc>
        <w:tc>
          <w:tcPr>
            <w:tcW w:w="1559" w:type="dxa"/>
            <w:vAlign w:val="center"/>
          </w:tcPr>
          <w:p w14:paraId="0383EB84" w14:textId="61D99A10" w:rsidR="00BF7E26" w:rsidRPr="00E200D9" w:rsidRDefault="00BF7E26" w:rsidP="00BF7E26">
            <w:pPr>
              <w:spacing w:line="240" w:lineRule="exact"/>
              <w:contextualSpacing/>
              <w:jc w:val="center"/>
              <w:rPr>
                <w:szCs w:val="21"/>
              </w:rPr>
            </w:pPr>
            <w:r w:rsidRPr="00E200D9">
              <w:rPr>
                <w:szCs w:val="21"/>
              </w:rPr>
              <w:t>26.1</w:t>
            </w:r>
            <w:r w:rsidR="00983DCC" w:rsidRPr="00E200D9">
              <w:rPr>
                <w:szCs w:val="21"/>
              </w:rPr>
              <w:t>％</w:t>
            </w:r>
          </w:p>
        </w:tc>
        <w:tc>
          <w:tcPr>
            <w:tcW w:w="1701" w:type="dxa"/>
            <w:vAlign w:val="center"/>
          </w:tcPr>
          <w:p w14:paraId="76EEE045" w14:textId="77777777" w:rsidR="00BF7E26" w:rsidRPr="00E200D9" w:rsidRDefault="00BF7E26" w:rsidP="00BF7E26">
            <w:pPr>
              <w:spacing w:line="240" w:lineRule="exact"/>
              <w:contextualSpacing/>
              <w:jc w:val="center"/>
              <w:rPr>
                <w:szCs w:val="21"/>
              </w:rPr>
            </w:pPr>
            <w:r w:rsidRPr="00E200D9">
              <w:rPr>
                <w:szCs w:val="21"/>
              </w:rPr>
              <w:t>達成</w:t>
            </w:r>
          </w:p>
        </w:tc>
        <w:tc>
          <w:tcPr>
            <w:tcW w:w="4819" w:type="dxa"/>
            <w:vAlign w:val="center"/>
          </w:tcPr>
          <w:p w14:paraId="451EB58C" w14:textId="77777777" w:rsidR="00BF7E26" w:rsidRPr="00E200D9" w:rsidRDefault="00BF7E26" w:rsidP="00BF7E26">
            <w:pPr>
              <w:spacing w:line="240" w:lineRule="exact"/>
              <w:contextualSpacing/>
              <w:rPr>
                <w:szCs w:val="21"/>
              </w:rPr>
            </w:pPr>
            <w:r w:rsidRPr="00E200D9">
              <w:rPr>
                <w:szCs w:val="21"/>
              </w:rPr>
              <w:t>変更なし</w:t>
            </w:r>
          </w:p>
          <w:p w14:paraId="462786B6" w14:textId="77777777" w:rsidR="00BF7E26" w:rsidRPr="00E200D9" w:rsidRDefault="00BF7E26" w:rsidP="00BF7E26">
            <w:pPr>
              <w:spacing w:line="240" w:lineRule="exact"/>
              <w:contextualSpacing/>
              <w:rPr>
                <w:szCs w:val="21"/>
              </w:rPr>
            </w:pPr>
            <w:r w:rsidRPr="00E200D9">
              <w:rPr>
                <w:szCs w:val="21"/>
              </w:rPr>
              <w:t>（理由）</w:t>
            </w:r>
          </w:p>
          <w:p w14:paraId="7567DF90" w14:textId="77777777" w:rsidR="00BF7E26" w:rsidRPr="00E200D9" w:rsidRDefault="00BF7E26" w:rsidP="00BF7E26">
            <w:pPr>
              <w:spacing w:line="240" w:lineRule="exact"/>
              <w:contextualSpacing/>
              <w:rPr>
                <w:szCs w:val="21"/>
              </w:rPr>
            </w:pPr>
            <w:r w:rsidRPr="00E200D9">
              <w:rPr>
                <w:szCs w:val="21"/>
              </w:rPr>
              <w:t>予定通りに取組が進捗しているため。</w:t>
            </w:r>
          </w:p>
        </w:tc>
      </w:tr>
      <w:tr w:rsidR="00BF7E26" w:rsidRPr="00E200D9" w14:paraId="6001580B" w14:textId="77777777" w:rsidTr="00FA0993">
        <w:trPr>
          <w:trHeight w:val="680"/>
        </w:trPr>
        <w:tc>
          <w:tcPr>
            <w:tcW w:w="1101" w:type="dxa"/>
            <w:vAlign w:val="center"/>
          </w:tcPr>
          <w:p w14:paraId="54D1579E" w14:textId="77777777" w:rsidR="00BF7E26" w:rsidRPr="00E200D9" w:rsidRDefault="00BF7E26" w:rsidP="00BF7E26">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西成区</w:t>
            </w:r>
          </w:p>
        </w:tc>
        <w:tc>
          <w:tcPr>
            <w:tcW w:w="1588" w:type="dxa"/>
            <w:vAlign w:val="center"/>
          </w:tcPr>
          <w:p w14:paraId="7E1B28E7" w14:textId="13AF842E" w:rsidR="00BF7E26" w:rsidRPr="00E200D9" w:rsidRDefault="00BF7E26" w:rsidP="00BF7E26">
            <w:pPr>
              <w:spacing w:line="240" w:lineRule="exact"/>
              <w:ind w:left="210" w:hangingChars="100" w:hanging="210"/>
              <w:contextualSpacing/>
              <w:jc w:val="center"/>
              <w:rPr>
                <w:szCs w:val="21"/>
              </w:rPr>
            </w:pPr>
            <w:r w:rsidRPr="00E200D9">
              <w:rPr>
                <w:szCs w:val="21"/>
              </w:rPr>
              <w:t>19.0</w:t>
            </w:r>
            <w:r w:rsidR="00983DCC" w:rsidRPr="00E200D9">
              <w:rPr>
                <w:szCs w:val="21"/>
              </w:rPr>
              <w:t>％</w:t>
            </w:r>
          </w:p>
          <w:p w14:paraId="72FD2452" w14:textId="5F275D8E" w:rsidR="00BF7E26" w:rsidRPr="00E200D9" w:rsidRDefault="00BF7E26" w:rsidP="00BF7E26">
            <w:pPr>
              <w:spacing w:line="240" w:lineRule="exact"/>
              <w:ind w:left="210" w:hangingChars="100" w:hanging="210"/>
              <w:contextualSpacing/>
              <w:jc w:val="center"/>
              <w:rPr>
                <w:szCs w:val="21"/>
              </w:rPr>
            </w:pPr>
            <w:r w:rsidRPr="00E200D9">
              <w:rPr>
                <w:szCs w:val="21"/>
              </w:rPr>
              <w:t>20.0</w:t>
            </w:r>
            <w:r w:rsidR="00983DCC" w:rsidRPr="00E200D9">
              <w:rPr>
                <w:szCs w:val="21"/>
              </w:rPr>
              <w:t>％</w:t>
            </w:r>
          </w:p>
        </w:tc>
        <w:tc>
          <w:tcPr>
            <w:tcW w:w="1559" w:type="dxa"/>
            <w:vAlign w:val="center"/>
          </w:tcPr>
          <w:p w14:paraId="7467481C" w14:textId="33FF3AF9" w:rsidR="00BF7E26" w:rsidRPr="00E200D9" w:rsidRDefault="00BF7E26" w:rsidP="00BF7E26">
            <w:pPr>
              <w:spacing w:line="240" w:lineRule="exact"/>
              <w:contextualSpacing/>
              <w:jc w:val="center"/>
              <w:rPr>
                <w:szCs w:val="21"/>
              </w:rPr>
            </w:pPr>
            <w:r w:rsidRPr="00E200D9">
              <w:rPr>
                <w:szCs w:val="21"/>
              </w:rPr>
              <w:t>19.8</w:t>
            </w:r>
            <w:r w:rsidR="00983DCC" w:rsidRPr="00E200D9">
              <w:rPr>
                <w:szCs w:val="21"/>
              </w:rPr>
              <w:t>％</w:t>
            </w:r>
          </w:p>
        </w:tc>
        <w:tc>
          <w:tcPr>
            <w:tcW w:w="1701" w:type="dxa"/>
            <w:vAlign w:val="center"/>
          </w:tcPr>
          <w:p w14:paraId="394650C9" w14:textId="77777777" w:rsidR="00BF7E26" w:rsidRPr="00E200D9" w:rsidRDefault="00BF7E26" w:rsidP="00BF7E26">
            <w:pPr>
              <w:spacing w:line="240" w:lineRule="exact"/>
              <w:contextualSpacing/>
              <w:jc w:val="center"/>
              <w:rPr>
                <w:szCs w:val="21"/>
              </w:rPr>
            </w:pPr>
            <w:r w:rsidRPr="00E200D9">
              <w:rPr>
                <w:szCs w:val="21"/>
              </w:rPr>
              <w:t>達成</w:t>
            </w:r>
          </w:p>
        </w:tc>
        <w:tc>
          <w:tcPr>
            <w:tcW w:w="4819" w:type="dxa"/>
            <w:vAlign w:val="center"/>
          </w:tcPr>
          <w:p w14:paraId="5995F72D" w14:textId="77777777" w:rsidR="00BF7E26" w:rsidRPr="00E200D9" w:rsidRDefault="00BF7E26" w:rsidP="00BF7E26">
            <w:pPr>
              <w:spacing w:line="240" w:lineRule="exact"/>
              <w:contextualSpacing/>
              <w:rPr>
                <w:szCs w:val="21"/>
              </w:rPr>
            </w:pPr>
            <w:r w:rsidRPr="00E200D9">
              <w:rPr>
                <w:szCs w:val="21"/>
              </w:rPr>
              <w:t>変更なし</w:t>
            </w:r>
          </w:p>
          <w:p w14:paraId="6938501D" w14:textId="77777777" w:rsidR="00BF7E26" w:rsidRPr="00E200D9" w:rsidRDefault="00BF7E26" w:rsidP="00BF7E26">
            <w:pPr>
              <w:spacing w:line="240" w:lineRule="exact"/>
              <w:contextualSpacing/>
              <w:rPr>
                <w:szCs w:val="21"/>
              </w:rPr>
            </w:pPr>
            <w:r w:rsidRPr="00E200D9">
              <w:rPr>
                <w:szCs w:val="21"/>
              </w:rPr>
              <w:t>（理由）</w:t>
            </w:r>
          </w:p>
          <w:p w14:paraId="30664F6A" w14:textId="77777777" w:rsidR="00BF7E26" w:rsidRPr="00E200D9" w:rsidRDefault="00BF7E26" w:rsidP="00BF7E26">
            <w:pPr>
              <w:spacing w:line="240" w:lineRule="exact"/>
              <w:contextualSpacing/>
              <w:rPr>
                <w:szCs w:val="21"/>
              </w:rPr>
            </w:pPr>
            <w:r w:rsidRPr="00E200D9">
              <w:rPr>
                <w:szCs w:val="21"/>
              </w:rPr>
              <w:t>予定通りに取組が進捗しているため。</w:t>
            </w:r>
          </w:p>
        </w:tc>
      </w:tr>
    </w:tbl>
    <w:p w14:paraId="5A855652" w14:textId="77777777" w:rsidR="00E862A6" w:rsidRPr="00E200D9" w:rsidRDefault="00E862A6" w:rsidP="00E862A6">
      <w:pPr>
        <w:rPr>
          <w:rFonts w:asciiTheme="majorEastAsia" w:eastAsiaTheme="majorEastAsia" w:hAnsiTheme="majorEastAsia"/>
          <w:sz w:val="22"/>
        </w:rPr>
      </w:pPr>
    </w:p>
    <w:p w14:paraId="484D5D6F" w14:textId="77777777" w:rsidR="00E862A6" w:rsidRPr="00E200D9" w:rsidRDefault="00E862A6" w:rsidP="00E862A6">
      <w:pPr>
        <w:widowControl/>
        <w:jc w:val="left"/>
        <w:rPr>
          <w:rFonts w:asciiTheme="majorEastAsia" w:eastAsiaTheme="majorEastAsia" w:hAnsiTheme="majorEastAsia"/>
          <w:sz w:val="22"/>
        </w:rPr>
      </w:pPr>
    </w:p>
    <w:p w14:paraId="60148E70" w14:textId="315FE447" w:rsidR="00E862A6" w:rsidRPr="00E200D9" w:rsidRDefault="00E862A6">
      <w:pPr>
        <w:widowControl/>
        <w:jc w:val="left"/>
        <w:rPr>
          <w:rFonts w:asciiTheme="majorEastAsia" w:eastAsiaTheme="majorEastAsia" w:hAnsiTheme="majorEastAsia"/>
          <w:sz w:val="22"/>
        </w:rPr>
      </w:pPr>
      <w:r w:rsidRPr="00E200D9">
        <w:rPr>
          <w:rFonts w:asciiTheme="majorEastAsia" w:eastAsiaTheme="majorEastAsia" w:hAnsiTheme="majorEastAsia"/>
          <w:sz w:val="22"/>
        </w:rPr>
        <w:br w:type="page"/>
      </w:r>
    </w:p>
    <w:p w14:paraId="5405034F" w14:textId="4B5170A9" w:rsidR="00D156B7" w:rsidRPr="00E200D9" w:rsidRDefault="00D156B7" w:rsidP="008B60E4">
      <w:pPr>
        <w:ind w:left="843" w:hangingChars="400" w:hanging="843"/>
        <w:rPr>
          <w:rFonts w:asciiTheme="majorEastAsia" w:eastAsiaTheme="majorEastAsia" w:hAnsiTheme="majorEastAsia"/>
          <w:sz w:val="22"/>
        </w:rPr>
      </w:pPr>
      <w:r w:rsidRPr="00E200D9">
        <w:rPr>
          <w:rFonts w:asciiTheme="majorEastAsia" w:eastAsiaTheme="majorEastAsia" w:hAnsiTheme="majorEastAsia" w:hint="eastAsia"/>
          <w:b/>
        </w:rPr>
        <w:t>柱1-Ⅱ-ア　地域に</w:t>
      </w:r>
      <w:r w:rsidR="00E345F0" w:rsidRPr="00E200D9">
        <w:rPr>
          <w:rFonts w:asciiTheme="majorEastAsia" w:eastAsiaTheme="majorEastAsia" w:hAnsiTheme="majorEastAsia" w:hint="eastAsia"/>
          <w:b/>
        </w:rPr>
        <w:t>根ざした</w:t>
      </w:r>
      <w:r w:rsidRPr="00E200D9">
        <w:rPr>
          <w:rFonts w:asciiTheme="majorEastAsia" w:eastAsiaTheme="majorEastAsia" w:hAnsiTheme="majorEastAsia" w:hint="eastAsia"/>
          <w:b/>
        </w:rPr>
        <w:t>活動の活性化（地縁型団体）</w:t>
      </w:r>
    </w:p>
    <w:p w14:paraId="127AF0AA" w14:textId="116F66C1" w:rsidR="000B2221" w:rsidRPr="00E200D9" w:rsidRDefault="000B2221" w:rsidP="00DA3313">
      <w:pPr>
        <w:framePr w:hSpace="142" w:wrap="around" w:vAnchor="text" w:hAnchor="margin" w:y="365"/>
        <w:jc w:val="left"/>
        <w:rPr>
          <w:rFonts w:asciiTheme="majorEastAsia" w:eastAsiaTheme="majorEastAsia" w:hAnsiTheme="majorEastAsia"/>
          <w:sz w:val="22"/>
        </w:rPr>
      </w:pPr>
      <w:r w:rsidRPr="00E200D9">
        <w:rPr>
          <w:rFonts w:asciiTheme="majorEastAsia" w:eastAsiaTheme="majorEastAsia" w:hAnsiTheme="majorEastAsia" w:hint="eastAsia"/>
          <w:sz w:val="22"/>
        </w:rPr>
        <w:t>目標の達成状況</w:t>
      </w:r>
    </w:p>
    <w:p w14:paraId="7B80B7D3" w14:textId="3606E782" w:rsidR="00E862A6" w:rsidRPr="00E200D9" w:rsidRDefault="00E862A6" w:rsidP="00DA3313">
      <w:pPr>
        <w:framePr w:hSpace="142" w:wrap="around" w:vAnchor="text" w:hAnchor="margin" w:y="365"/>
        <w:jc w:val="left"/>
        <w:rPr>
          <w:rFonts w:asciiTheme="majorEastAsia" w:eastAsiaTheme="majorEastAsia" w:hAnsiTheme="majorEastAsia"/>
          <w:sz w:val="22"/>
        </w:rPr>
      </w:pPr>
      <w:r w:rsidRPr="00E200D9">
        <w:rPr>
          <w:rFonts w:asciiTheme="majorEastAsia" w:eastAsiaTheme="majorEastAsia" w:hAnsiTheme="majorEastAsia" w:hint="eastAsia"/>
          <w:sz w:val="22"/>
        </w:rPr>
        <w:t>目標指標</w:t>
      </w:r>
      <w:r w:rsidR="00C3233E" w:rsidRPr="00E200D9">
        <w:rPr>
          <w:rFonts w:asciiTheme="majorEastAsia" w:eastAsiaTheme="majorEastAsia" w:hAnsiTheme="majorEastAsia" w:hint="eastAsia"/>
          <w:sz w:val="22"/>
        </w:rPr>
        <w:t>③</w:t>
      </w:r>
      <w:r w:rsidRPr="00E200D9">
        <w:rPr>
          <w:rFonts w:asciiTheme="majorEastAsia" w:eastAsiaTheme="majorEastAsia" w:hAnsiTheme="majorEastAsia" w:hint="eastAsia"/>
          <w:spacing w:val="2"/>
          <w:w w:val="95"/>
          <w:kern w:val="0"/>
          <w:sz w:val="22"/>
          <w:fitText w:val="8627" w:id="1704231937"/>
        </w:rPr>
        <w:t>「各団体により地域の特性や課題に応じた活動が進められていると感じている区民の割合</w:t>
      </w:r>
      <w:r w:rsidRPr="00E200D9">
        <w:rPr>
          <w:rFonts w:asciiTheme="majorEastAsia" w:eastAsiaTheme="majorEastAsia" w:hAnsiTheme="majorEastAsia" w:hint="eastAsia"/>
          <w:spacing w:val="-29"/>
          <w:w w:val="95"/>
          <w:kern w:val="0"/>
          <w:sz w:val="22"/>
          <w:fitText w:val="8627" w:id="1704231937"/>
        </w:rPr>
        <w:t>」</w:t>
      </w:r>
    </w:p>
    <w:p w14:paraId="23E7FFAD" w14:textId="6777E75E" w:rsidR="00BF7E26" w:rsidRPr="00E200D9" w:rsidRDefault="00BF7E26">
      <w:pPr>
        <w:widowControl/>
        <w:jc w:val="left"/>
        <w:rPr>
          <w:rFonts w:asciiTheme="majorEastAsia" w:eastAsiaTheme="majorEastAsia" w:hAnsiTheme="majorEastAsia"/>
          <w:sz w:val="22"/>
        </w:rPr>
      </w:pPr>
    </w:p>
    <w:tbl>
      <w:tblPr>
        <w:tblStyle w:val="5"/>
        <w:tblW w:w="10768" w:type="dxa"/>
        <w:tblLook w:val="04A0" w:firstRow="1" w:lastRow="0" w:firstColumn="1" w:lastColumn="0" w:noHBand="0" w:noVBand="1"/>
      </w:tblPr>
      <w:tblGrid>
        <w:gridCol w:w="1101"/>
        <w:gridCol w:w="1588"/>
        <w:gridCol w:w="1559"/>
        <w:gridCol w:w="1701"/>
        <w:gridCol w:w="4819"/>
      </w:tblGrid>
      <w:tr w:rsidR="00BF7E26" w:rsidRPr="00E200D9" w14:paraId="231867F3" w14:textId="77777777" w:rsidTr="00FA0993">
        <w:trPr>
          <w:trHeight w:val="416"/>
          <w:tblHeader/>
        </w:trPr>
        <w:tc>
          <w:tcPr>
            <w:tcW w:w="10768" w:type="dxa"/>
            <w:gridSpan w:val="5"/>
            <w:tcBorders>
              <w:bottom w:val="single" w:sz="4" w:space="0" w:color="auto"/>
            </w:tcBorders>
            <w:shd w:val="clear" w:color="auto" w:fill="B6DDE8" w:themeFill="accent5" w:themeFillTint="66"/>
            <w:vAlign w:val="center"/>
          </w:tcPr>
          <w:p w14:paraId="3F650FB5" w14:textId="77777777" w:rsidR="00BF7E26" w:rsidRPr="00E200D9" w:rsidRDefault="00BF7E26" w:rsidP="00BF7E26">
            <w:pPr>
              <w:spacing w:line="240" w:lineRule="exact"/>
              <w:jc w:val="center"/>
            </w:pPr>
            <w:r w:rsidRPr="00E200D9">
              <w:rPr>
                <w:rFonts w:hint="eastAsia"/>
              </w:rPr>
              <w:t>29</w:t>
            </w:r>
            <w:r w:rsidRPr="00E200D9">
              <w:rPr>
                <w:rFonts w:hint="eastAsia"/>
              </w:rPr>
              <w:t>年度</w:t>
            </w:r>
            <w:r w:rsidRPr="00E200D9">
              <w:t>目標</w:t>
            </w:r>
          </w:p>
        </w:tc>
      </w:tr>
      <w:tr w:rsidR="00BF7E26" w:rsidRPr="00E200D9" w14:paraId="348862FF" w14:textId="77777777" w:rsidTr="00FA0993">
        <w:trPr>
          <w:trHeight w:val="416"/>
          <w:tblHeader/>
        </w:trPr>
        <w:tc>
          <w:tcPr>
            <w:tcW w:w="10768" w:type="dxa"/>
            <w:gridSpan w:val="5"/>
            <w:shd w:val="clear" w:color="auto" w:fill="auto"/>
            <w:vAlign w:val="center"/>
          </w:tcPr>
          <w:p w14:paraId="7A589CE8" w14:textId="73122051" w:rsidR="00BF7E26" w:rsidRPr="00E200D9" w:rsidRDefault="00BF7E26" w:rsidP="00202575">
            <w:pPr>
              <w:spacing w:line="240" w:lineRule="exact"/>
              <w:ind w:firstLineChars="100" w:firstLine="210"/>
              <w:jc w:val="left"/>
            </w:pPr>
            <w:r w:rsidRPr="00E200D9">
              <w:t>40.0</w:t>
            </w:r>
            <w:r w:rsidR="00983DCC" w:rsidRPr="00E200D9">
              <w:t>％</w:t>
            </w:r>
          </w:p>
        </w:tc>
      </w:tr>
      <w:tr w:rsidR="00BF7E26" w:rsidRPr="00E200D9" w14:paraId="1F288450" w14:textId="77777777" w:rsidTr="00FA0993">
        <w:trPr>
          <w:trHeight w:val="416"/>
          <w:tblHeader/>
        </w:trPr>
        <w:tc>
          <w:tcPr>
            <w:tcW w:w="1101" w:type="dxa"/>
            <w:shd w:val="clear" w:color="auto" w:fill="B6DDE8" w:themeFill="accent5" w:themeFillTint="66"/>
          </w:tcPr>
          <w:p w14:paraId="6F4AAE12" w14:textId="77777777" w:rsidR="00BF7E26" w:rsidRPr="00E200D9" w:rsidRDefault="00BF7E26" w:rsidP="00BF7E26">
            <w:pPr>
              <w:spacing w:line="260" w:lineRule="exact"/>
              <w:contextualSpacing/>
              <w:rPr>
                <w:sz w:val="24"/>
                <w:szCs w:val="24"/>
              </w:rPr>
            </w:pPr>
          </w:p>
        </w:tc>
        <w:tc>
          <w:tcPr>
            <w:tcW w:w="1588" w:type="dxa"/>
            <w:shd w:val="clear" w:color="auto" w:fill="B6DDE8" w:themeFill="accent5" w:themeFillTint="66"/>
            <w:vAlign w:val="center"/>
          </w:tcPr>
          <w:p w14:paraId="32988154" w14:textId="77777777" w:rsidR="00FA0993" w:rsidRPr="00E200D9" w:rsidRDefault="00FA0993" w:rsidP="00FA0993">
            <w:pPr>
              <w:spacing w:line="240" w:lineRule="exact"/>
              <w:jc w:val="center"/>
            </w:pPr>
            <w:r w:rsidRPr="00E200D9">
              <w:rPr>
                <w:rFonts w:hint="eastAsia"/>
              </w:rPr>
              <w:t>目標</w:t>
            </w:r>
          </w:p>
          <w:p w14:paraId="1FA64052" w14:textId="77777777" w:rsidR="00FA0993" w:rsidRPr="00E200D9" w:rsidRDefault="00FA0993" w:rsidP="00FA0993">
            <w:pPr>
              <w:spacing w:line="240" w:lineRule="exact"/>
              <w:jc w:val="center"/>
            </w:pPr>
            <w:r w:rsidRPr="00E200D9">
              <w:rPr>
                <w:rFonts w:hint="eastAsia"/>
              </w:rPr>
              <w:t>上段：</w:t>
            </w:r>
            <w:r w:rsidRPr="00E200D9">
              <w:rPr>
                <w:rFonts w:hint="eastAsia"/>
              </w:rPr>
              <w:t>30</w:t>
            </w:r>
            <w:r w:rsidRPr="00E200D9">
              <w:rPr>
                <w:rFonts w:hint="eastAsia"/>
              </w:rPr>
              <w:t>年度</w:t>
            </w:r>
          </w:p>
          <w:p w14:paraId="1F04D5C9" w14:textId="47FE443C" w:rsidR="00BF7E26" w:rsidRPr="00E200D9" w:rsidRDefault="00FA0993" w:rsidP="00FA0993">
            <w:pPr>
              <w:spacing w:line="240" w:lineRule="exact"/>
              <w:jc w:val="center"/>
            </w:pPr>
            <w:r w:rsidRPr="00E200D9">
              <w:rPr>
                <w:rFonts w:hint="eastAsia"/>
              </w:rPr>
              <w:t>下段：元年度</w:t>
            </w:r>
          </w:p>
        </w:tc>
        <w:tc>
          <w:tcPr>
            <w:tcW w:w="1559" w:type="dxa"/>
            <w:shd w:val="clear" w:color="auto" w:fill="B6DDE8" w:themeFill="accent5" w:themeFillTint="66"/>
            <w:vAlign w:val="center"/>
          </w:tcPr>
          <w:p w14:paraId="178A5391" w14:textId="77777777" w:rsidR="00BF7E26" w:rsidRPr="00E200D9" w:rsidRDefault="00BF7E26" w:rsidP="00BF7E26">
            <w:pPr>
              <w:spacing w:line="240" w:lineRule="exact"/>
              <w:jc w:val="center"/>
            </w:pPr>
            <w:r w:rsidRPr="00E200D9">
              <w:rPr>
                <w:rFonts w:hint="eastAsia"/>
              </w:rPr>
              <w:t>30</w:t>
            </w:r>
            <w:r w:rsidRPr="00E200D9">
              <w:t>年度実績</w:t>
            </w:r>
          </w:p>
        </w:tc>
        <w:tc>
          <w:tcPr>
            <w:tcW w:w="1701" w:type="dxa"/>
            <w:shd w:val="clear" w:color="auto" w:fill="B6DDE8" w:themeFill="accent5" w:themeFillTint="66"/>
            <w:vAlign w:val="center"/>
          </w:tcPr>
          <w:p w14:paraId="736DC2DD" w14:textId="77777777" w:rsidR="00172ABB" w:rsidRPr="00E200D9" w:rsidRDefault="00BF7E26" w:rsidP="00BF7E26">
            <w:pPr>
              <w:spacing w:line="240" w:lineRule="exact"/>
              <w:jc w:val="center"/>
            </w:pPr>
            <w:r w:rsidRPr="00E200D9">
              <w:rPr>
                <w:rFonts w:hint="eastAsia"/>
              </w:rPr>
              <w:t>30</w:t>
            </w:r>
            <w:r w:rsidRPr="00E200D9">
              <w:t>年度目標</w:t>
            </w:r>
          </w:p>
          <w:p w14:paraId="30B4A975" w14:textId="5BEB782A" w:rsidR="00BF7E26" w:rsidRPr="00E200D9" w:rsidRDefault="00BF7E26" w:rsidP="00BF7E26">
            <w:pPr>
              <w:spacing w:line="240" w:lineRule="exact"/>
              <w:jc w:val="center"/>
            </w:pPr>
            <w:r w:rsidRPr="00E200D9">
              <w:t>の評価</w:t>
            </w:r>
          </w:p>
        </w:tc>
        <w:tc>
          <w:tcPr>
            <w:tcW w:w="4819" w:type="dxa"/>
            <w:shd w:val="clear" w:color="auto" w:fill="B6DDE8" w:themeFill="accent5" w:themeFillTint="66"/>
            <w:vAlign w:val="center"/>
          </w:tcPr>
          <w:p w14:paraId="1DD5C7CB" w14:textId="443B41E2" w:rsidR="00BF7E26" w:rsidRPr="00E200D9" w:rsidRDefault="00A228D7" w:rsidP="00BF7E26">
            <w:pPr>
              <w:spacing w:line="240" w:lineRule="exact"/>
              <w:jc w:val="center"/>
            </w:pPr>
            <w:r w:rsidRPr="00E200D9">
              <w:rPr>
                <w:rFonts w:hint="eastAsia"/>
              </w:rPr>
              <w:t>元年度</w:t>
            </w:r>
            <w:r w:rsidR="00BF7E26" w:rsidRPr="00E200D9">
              <w:t>目標</w:t>
            </w:r>
          </w:p>
          <w:p w14:paraId="2D5E8BDE" w14:textId="77777777" w:rsidR="00BF7E26" w:rsidRPr="00E200D9" w:rsidRDefault="00BF7E26" w:rsidP="00BF7E26">
            <w:pPr>
              <w:spacing w:line="240" w:lineRule="exact"/>
              <w:jc w:val="center"/>
            </w:pPr>
            <w:r w:rsidRPr="00E200D9">
              <w:t>（設定・変更等）</w:t>
            </w:r>
          </w:p>
        </w:tc>
      </w:tr>
      <w:tr w:rsidR="00BF7E26" w:rsidRPr="00E200D9" w14:paraId="61174448" w14:textId="77777777" w:rsidTr="00FA0993">
        <w:trPr>
          <w:trHeight w:val="853"/>
        </w:trPr>
        <w:tc>
          <w:tcPr>
            <w:tcW w:w="1101" w:type="dxa"/>
            <w:vAlign w:val="center"/>
          </w:tcPr>
          <w:p w14:paraId="7068C188"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北区</w:t>
            </w:r>
          </w:p>
        </w:tc>
        <w:tc>
          <w:tcPr>
            <w:tcW w:w="1588" w:type="dxa"/>
            <w:vAlign w:val="center"/>
          </w:tcPr>
          <w:p w14:paraId="7DD581C1" w14:textId="4800987F" w:rsidR="00BF7E26" w:rsidRPr="00E200D9" w:rsidRDefault="00BF7E26" w:rsidP="00BF7E26">
            <w:pPr>
              <w:spacing w:line="240" w:lineRule="exact"/>
              <w:ind w:left="210" w:hangingChars="100" w:hanging="210"/>
              <w:contextualSpacing/>
              <w:jc w:val="center"/>
              <w:rPr>
                <w:szCs w:val="21"/>
              </w:rPr>
            </w:pPr>
            <w:r w:rsidRPr="00E200D9">
              <w:rPr>
                <w:szCs w:val="21"/>
              </w:rPr>
              <w:t>45.0</w:t>
            </w:r>
            <w:r w:rsidR="00983DCC" w:rsidRPr="00E200D9">
              <w:rPr>
                <w:szCs w:val="21"/>
              </w:rPr>
              <w:t>％</w:t>
            </w:r>
          </w:p>
          <w:p w14:paraId="02DFB2FE" w14:textId="10F947B6" w:rsidR="00BF7E26" w:rsidRPr="00E200D9" w:rsidRDefault="00BF7E26" w:rsidP="00BF7E26">
            <w:pPr>
              <w:spacing w:line="240" w:lineRule="exact"/>
              <w:ind w:left="210" w:hangingChars="100" w:hanging="210"/>
              <w:contextualSpacing/>
              <w:jc w:val="center"/>
              <w:rPr>
                <w:szCs w:val="21"/>
              </w:rPr>
            </w:pPr>
            <w:r w:rsidRPr="00E200D9">
              <w:rPr>
                <w:szCs w:val="21"/>
              </w:rPr>
              <w:t>48.0</w:t>
            </w:r>
            <w:r w:rsidR="00983DCC" w:rsidRPr="00E200D9">
              <w:rPr>
                <w:szCs w:val="21"/>
              </w:rPr>
              <w:t>％</w:t>
            </w:r>
          </w:p>
        </w:tc>
        <w:tc>
          <w:tcPr>
            <w:tcW w:w="1559" w:type="dxa"/>
            <w:vAlign w:val="center"/>
          </w:tcPr>
          <w:p w14:paraId="5AE260B6" w14:textId="407D4D77" w:rsidR="00BF7E26" w:rsidRPr="00E200D9" w:rsidRDefault="00BF7E26" w:rsidP="00BF7E26">
            <w:pPr>
              <w:spacing w:line="240" w:lineRule="exact"/>
              <w:contextualSpacing/>
              <w:jc w:val="center"/>
              <w:rPr>
                <w:szCs w:val="21"/>
              </w:rPr>
            </w:pPr>
            <w:r w:rsidRPr="00E200D9">
              <w:rPr>
                <w:szCs w:val="21"/>
              </w:rPr>
              <w:t>36.7</w:t>
            </w:r>
            <w:r w:rsidR="00983DCC" w:rsidRPr="00E200D9">
              <w:rPr>
                <w:szCs w:val="21"/>
              </w:rPr>
              <w:t>％</w:t>
            </w:r>
          </w:p>
        </w:tc>
        <w:tc>
          <w:tcPr>
            <w:tcW w:w="1701" w:type="dxa"/>
            <w:vAlign w:val="center"/>
          </w:tcPr>
          <w:p w14:paraId="39A506ED" w14:textId="77777777" w:rsidR="00BF7E26" w:rsidRPr="00E200D9" w:rsidRDefault="00BF7E26" w:rsidP="00BF7E26">
            <w:pPr>
              <w:spacing w:line="240" w:lineRule="exact"/>
              <w:contextualSpacing/>
              <w:jc w:val="center"/>
              <w:rPr>
                <w:szCs w:val="21"/>
              </w:rPr>
            </w:pPr>
            <w:r w:rsidRPr="00E200D9">
              <w:rPr>
                <w:rFonts w:hint="eastAsia"/>
                <w:szCs w:val="21"/>
              </w:rPr>
              <w:t>未達成</w:t>
            </w:r>
          </w:p>
        </w:tc>
        <w:tc>
          <w:tcPr>
            <w:tcW w:w="4819" w:type="dxa"/>
            <w:vAlign w:val="center"/>
          </w:tcPr>
          <w:p w14:paraId="0B0796A8" w14:textId="77777777" w:rsidR="00BF7E26" w:rsidRPr="00E200D9" w:rsidRDefault="00BF7E26" w:rsidP="00BF7E26">
            <w:pPr>
              <w:spacing w:line="240" w:lineRule="exact"/>
              <w:contextualSpacing/>
              <w:rPr>
                <w:szCs w:val="21"/>
              </w:rPr>
            </w:pPr>
            <w:r w:rsidRPr="00E200D9">
              <w:rPr>
                <w:rFonts w:hint="eastAsia"/>
                <w:szCs w:val="21"/>
              </w:rPr>
              <w:t>変更なし</w:t>
            </w:r>
          </w:p>
          <w:p w14:paraId="3D2B555E" w14:textId="77777777" w:rsidR="00BF7E26" w:rsidRPr="00E200D9" w:rsidRDefault="00BF7E26" w:rsidP="00BF7E26">
            <w:pPr>
              <w:spacing w:line="240" w:lineRule="exact"/>
              <w:contextualSpacing/>
              <w:rPr>
                <w:szCs w:val="21"/>
              </w:rPr>
            </w:pPr>
            <w:r w:rsidRPr="00E200D9">
              <w:rPr>
                <w:rFonts w:hint="eastAsia"/>
                <w:szCs w:val="21"/>
              </w:rPr>
              <w:t>（理由）</w:t>
            </w:r>
          </w:p>
          <w:p w14:paraId="4276C2AD" w14:textId="3C774079"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BF7E26" w:rsidRPr="00E200D9" w14:paraId="20462195" w14:textId="77777777" w:rsidTr="00FA0993">
        <w:trPr>
          <w:trHeight w:val="853"/>
        </w:trPr>
        <w:tc>
          <w:tcPr>
            <w:tcW w:w="1101" w:type="dxa"/>
            <w:vAlign w:val="center"/>
          </w:tcPr>
          <w:p w14:paraId="54A36B67"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都島区</w:t>
            </w:r>
          </w:p>
        </w:tc>
        <w:tc>
          <w:tcPr>
            <w:tcW w:w="1588" w:type="dxa"/>
            <w:vAlign w:val="center"/>
          </w:tcPr>
          <w:p w14:paraId="1C5C21D1" w14:textId="19BFF3D8" w:rsidR="00BF7E26" w:rsidRPr="00E200D9" w:rsidRDefault="00BF7E26" w:rsidP="00BF7E26">
            <w:pPr>
              <w:spacing w:line="240" w:lineRule="exact"/>
              <w:ind w:left="210" w:hangingChars="100" w:hanging="210"/>
              <w:contextualSpacing/>
              <w:jc w:val="center"/>
              <w:rPr>
                <w:szCs w:val="21"/>
              </w:rPr>
            </w:pPr>
            <w:r w:rsidRPr="00E200D9">
              <w:rPr>
                <w:szCs w:val="21"/>
              </w:rPr>
              <w:t>48.0</w:t>
            </w:r>
            <w:r w:rsidR="00983DCC" w:rsidRPr="00E200D9">
              <w:rPr>
                <w:szCs w:val="21"/>
              </w:rPr>
              <w:t>％</w:t>
            </w:r>
          </w:p>
          <w:p w14:paraId="158A08C6" w14:textId="681317FD" w:rsidR="00BF7E26" w:rsidRPr="00E200D9" w:rsidRDefault="00BF7E26" w:rsidP="00BF7E26">
            <w:pPr>
              <w:spacing w:line="240" w:lineRule="exact"/>
              <w:ind w:left="210" w:hangingChars="100" w:hanging="210"/>
              <w:contextualSpacing/>
              <w:jc w:val="center"/>
              <w:rPr>
                <w:szCs w:val="21"/>
              </w:rPr>
            </w:pPr>
            <w:r w:rsidRPr="00E200D9">
              <w:rPr>
                <w:szCs w:val="21"/>
              </w:rPr>
              <w:t>49.0</w:t>
            </w:r>
            <w:r w:rsidR="00983DCC" w:rsidRPr="00E200D9">
              <w:rPr>
                <w:szCs w:val="21"/>
              </w:rPr>
              <w:t>％</w:t>
            </w:r>
          </w:p>
        </w:tc>
        <w:tc>
          <w:tcPr>
            <w:tcW w:w="1559" w:type="dxa"/>
            <w:vAlign w:val="center"/>
          </w:tcPr>
          <w:p w14:paraId="6B7F5018" w14:textId="7DCF3A0E" w:rsidR="00BF7E26" w:rsidRPr="00E200D9" w:rsidRDefault="00BF7E26" w:rsidP="00BF7E26">
            <w:pPr>
              <w:spacing w:line="240" w:lineRule="exact"/>
              <w:contextualSpacing/>
              <w:jc w:val="center"/>
              <w:rPr>
                <w:szCs w:val="21"/>
              </w:rPr>
            </w:pPr>
            <w:r w:rsidRPr="00E200D9">
              <w:rPr>
                <w:szCs w:val="21"/>
              </w:rPr>
              <w:t>49.1</w:t>
            </w:r>
            <w:r w:rsidR="00983DCC" w:rsidRPr="00E200D9">
              <w:rPr>
                <w:szCs w:val="21"/>
              </w:rPr>
              <w:t>％</w:t>
            </w:r>
          </w:p>
        </w:tc>
        <w:tc>
          <w:tcPr>
            <w:tcW w:w="1701" w:type="dxa"/>
            <w:vAlign w:val="center"/>
          </w:tcPr>
          <w:p w14:paraId="0E30A374"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7AFB60FE" w14:textId="39EFFAB3" w:rsidR="00BF7E26" w:rsidRPr="00E200D9" w:rsidRDefault="00BF7E26" w:rsidP="00BF7E26">
            <w:pPr>
              <w:spacing w:line="240" w:lineRule="exact"/>
              <w:contextualSpacing/>
              <w:rPr>
                <w:szCs w:val="21"/>
              </w:rPr>
            </w:pPr>
            <w:r w:rsidRPr="00E200D9">
              <w:rPr>
                <w:szCs w:val="21"/>
              </w:rPr>
              <w:t>50.0</w:t>
            </w:r>
            <w:r w:rsidR="00983DCC" w:rsidRPr="00E200D9">
              <w:rPr>
                <w:szCs w:val="21"/>
              </w:rPr>
              <w:t>％</w:t>
            </w:r>
          </w:p>
          <w:p w14:paraId="18C4F7E5" w14:textId="77777777" w:rsidR="00BF7E26" w:rsidRPr="00E200D9" w:rsidRDefault="00BF7E26" w:rsidP="00BF7E26">
            <w:pPr>
              <w:spacing w:line="240" w:lineRule="exact"/>
              <w:contextualSpacing/>
              <w:rPr>
                <w:szCs w:val="21"/>
              </w:rPr>
            </w:pPr>
            <w:r w:rsidRPr="00E200D9">
              <w:rPr>
                <w:rFonts w:hint="eastAsia"/>
                <w:szCs w:val="21"/>
              </w:rPr>
              <w:t>（理由）</w:t>
            </w:r>
          </w:p>
          <w:p w14:paraId="5766DD56" w14:textId="2304798E"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BF7E26" w:rsidRPr="00E200D9" w14:paraId="5D3FA17F" w14:textId="77777777" w:rsidTr="00FA0993">
        <w:trPr>
          <w:trHeight w:val="853"/>
        </w:trPr>
        <w:tc>
          <w:tcPr>
            <w:tcW w:w="1101" w:type="dxa"/>
            <w:vAlign w:val="center"/>
          </w:tcPr>
          <w:p w14:paraId="3D8315D7"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福島区</w:t>
            </w:r>
          </w:p>
        </w:tc>
        <w:tc>
          <w:tcPr>
            <w:tcW w:w="1588" w:type="dxa"/>
            <w:vAlign w:val="center"/>
          </w:tcPr>
          <w:p w14:paraId="68E9A23C" w14:textId="07D2A237" w:rsidR="00BF7E26" w:rsidRPr="00E200D9" w:rsidRDefault="00BF7E26" w:rsidP="00BF7E26">
            <w:pPr>
              <w:spacing w:line="240" w:lineRule="exact"/>
              <w:ind w:left="210" w:hangingChars="100" w:hanging="210"/>
              <w:contextualSpacing/>
              <w:jc w:val="center"/>
              <w:rPr>
                <w:szCs w:val="21"/>
              </w:rPr>
            </w:pPr>
            <w:r w:rsidRPr="00E200D9">
              <w:rPr>
                <w:szCs w:val="21"/>
              </w:rPr>
              <w:t>47.0</w:t>
            </w:r>
            <w:r w:rsidR="00983DCC" w:rsidRPr="00E200D9">
              <w:rPr>
                <w:szCs w:val="21"/>
              </w:rPr>
              <w:t>％</w:t>
            </w:r>
          </w:p>
          <w:p w14:paraId="6601BC6C" w14:textId="14245A87" w:rsidR="00BF7E26" w:rsidRPr="00E200D9" w:rsidRDefault="00BF7E26" w:rsidP="00BF7E26">
            <w:pPr>
              <w:spacing w:line="240" w:lineRule="exact"/>
              <w:ind w:left="210" w:hangingChars="100" w:hanging="210"/>
              <w:contextualSpacing/>
              <w:jc w:val="center"/>
              <w:rPr>
                <w:szCs w:val="21"/>
              </w:rPr>
            </w:pPr>
            <w:r w:rsidRPr="00E200D9">
              <w:rPr>
                <w:szCs w:val="21"/>
              </w:rPr>
              <w:t>48.0</w:t>
            </w:r>
            <w:r w:rsidR="00983DCC" w:rsidRPr="00E200D9">
              <w:rPr>
                <w:szCs w:val="21"/>
              </w:rPr>
              <w:t>％</w:t>
            </w:r>
          </w:p>
        </w:tc>
        <w:tc>
          <w:tcPr>
            <w:tcW w:w="1559" w:type="dxa"/>
            <w:vAlign w:val="center"/>
          </w:tcPr>
          <w:p w14:paraId="6BA67943" w14:textId="2972DCF1" w:rsidR="00BF7E26" w:rsidRPr="00E200D9" w:rsidRDefault="00BF7E26" w:rsidP="00BF7E26">
            <w:pPr>
              <w:spacing w:line="240" w:lineRule="exact"/>
              <w:contextualSpacing/>
              <w:jc w:val="center"/>
              <w:rPr>
                <w:szCs w:val="21"/>
              </w:rPr>
            </w:pPr>
            <w:r w:rsidRPr="00E200D9">
              <w:rPr>
                <w:szCs w:val="21"/>
              </w:rPr>
              <w:t>45.3</w:t>
            </w:r>
            <w:r w:rsidR="00983DCC" w:rsidRPr="00E200D9">
              <w:rPr>
                <w:szCs w:val="21"/>
              </w:rPr>
              <w:t>％</w:t>
            </w:r>
          </w:p>
        </w:tc>
        <w:tc>
          <w:tcPr>
            <w:tcW w:w="1701" w:type="dxa"/>
            <w:vAlign w:val="center"/>
          </w:tcPr>
          <w:p w14:paraId="6C86ED1B" w14:textId="77777777" w:rsidR="00BF7E26" w:rsidRPr="00E200D9" w:rsidRDefault="00BF7E26" w:rsidP="00BF7E26">
            <w:pPr>
              <w:spacing w:line="240" w:lineRule="exact"/>
              <w:contextualSpacing/>
              <w:jc w:val="center"/>
              <w:rPr>
                <w:szCs w:val="21"/>
              </w:rPr>
            </w:pPr>
            <w:r w:rsidRPr="00E200D9">
              <w:rPr>
                <w:rFonts w:hint="eastAsia"/>
                <w:szCs w:val="21"/>
              </w:rPr>
              <w:t>未達成</w:t>
            </w:r>
          </w:p>
        </w:tc>
        <w:tc>
          <w:tcPr>
            <w:tcW w:w="4819" w:type="dxa"/>
            <w:vAlign w:val="center"/>
          </w:tcPr>
          <w:p w14:paraId="0F43290F" w14:textId="77777777" w:rsidR="00BF7E26" w:rsidRPr="00E200D9" w:rsidRDefault="00BF7E26" w:rsidP="00BF7E26">
            <w:pPr>
              <w:spacing w:line="240" w:lineRule="exact"/>
              <w:contextualSpacing/>
              <w:rPr>
                <w:szCs w:val="21"/>
              </w:rPr>
            </w:pPr>
            <w:r w:rsidRPr="00E200D9">
              <w:rPr>
                <w:rFonts w:hint="eastAsia"/>
                <w:szCs w:val="21"/>
              </w:rPr>
              <w:t>変更なし</w:t>
            </w:r>
          </w:p>
          <w:p w14:paraId="1E8AEEDB" w14:textId="77777777" w:rsidR="00BF7E26" w:rsidRPr="00E200D9" w:rsidRDefault="00BF7E26" w:rsidP="00BF7E26">
            <w:pPr>
              <w:spacing w:line="240" w:lineRule="exact"/>
              <w:contextualSpacing/>
              <w:rPr>
                <w:szCs w:val="21"/>
              </w:rPr>
            </w:pPr>
            <w:r w:rsidRPr="00E200D9">
              <w:rPr>
                <w:rFonts w:hint="eastAsia"/>
                <w:szCs w:val="21"/>
              </w:rPr>
              <w:t>（理由）</w:t>
            </w:r>
          </w:p>
          <w:p w14:paraId="52FA0932" w14:textId="16057607"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BF7E26" w:rsidRPr="00E200D9" w14:paraId="16CA42D9" w14:textId="77777777" w:rsidTr="00FA0993">
        <w:trPr>
          <w:trHeight w:val="853"/>
        </w:trPr>
        <w:tc>
          <w:tcPr>
            <w:tcW w:w="1101" w:type="dxa"/>
            <w:vAlign w:val="center"/>
          </w:tcPr>
          <w:p w14:paraId="6D237946"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此花区</w:t>
            </w:r>
          </w:p>
        </w:tc>
        <w:tc>
          <w:tcPr>
            <w:tcW w:w="1588" w:type="dxa"/>
            <w:vAlign w:val="center"/>
          </w:tcPr>
          <w:p w14:paraId="04F0611A" w14:textId="3B752D26" w:rsidR="00BF7E26" w:rsidRPr="00E200D9" w:rsidRDefault="00BF7E26" w:rsidP="00BF7E26">
            <w:pPr>
              <w:spacing w:line="240" w:lineRule="exact"/>
              <w:ind w:left="210" w:hangingChars="100" w:hanging="210"/>
              <w:contextualSpacing/>
              <w:jc w:val="center"/>
              <w:rPr>
                <w:szCs w:val="21"/>
              </w:rPr>
            </w:pPr>
            <w:r w:rsidRPr="00E200D9">
              <w:rPr>
                <w:szCs w:val="21"/>
              </w:rPr>
              <w:t>45.0</w:t>
            </w:r>
            <w:r w:rsidR="00983DCC" w:rsidRPr="00E200D9">
              <w:rPr>
                <w:szCs w:val="21"/>
              </w:rPr>
              <w:t>％</w:t>
            </w:r>
          </w:p>
          <w:p w14:paraId="14C9E0DD" w14:textId="74560FC7" w:rsidR="00BF7E26" w:rsidRPr="00E200D9" w:rsidRDefault="00BF7E26" w:rsidP="00BF7E26">
            <w:pPr>
              <w:spacing w:line="240" w:lineRule="exact"/>
              <w:ind w:left="210" w:hangingChars="100" w:hanging="210"/>
              <w:contextualSpacing/>
              <w:jc w:val="center"/>
              <w:rPr>
                <w:szCs w:val="21"/>
              </w:rPr>
            </w:pPr>
            <w:r w:rsidRPr="00E200D9">
              <w:rPr>
                <w:szCs w:val="21"/>
              </w:rPr>
              <w:t>48.0</w:t>
            </w:r>
            <w:r w:rsidR="00983DCC" w:rsidRPr="00E200D9">
              <w:rPr>
                <w:szCs w:val="21"/>
              </w:rPr>
              <w:t>％</w:t>
            </w:r>
          </w:p>
        </w:tc>
        <w:tc>
          <w:tcPr>
            <w:tcW w:w="1559" w:type="dxa"/>
            <w:vAlign w:val="center"/>
          </w:tcPr>
          <w:p w14:paraId="1FC43D87" w14:textId="6323717A" w:rsidR="00BF7E26" w:rsidRPr="00E200D9" w:rsidRDefault="00BF7E26" w:rsidP="00BF7E26">
            <w:pPr>
              <w:spacing w:line="240" w:lineRule="exact"/>
              <w:contextualSpacing/>
              <w:jc w:val="center"/>
              <w:rPr>
                <w:szCs w:val="21"/>
              </w:rPr>
            </w:pPr>
            <w:r w:rsidRPr="00E200D9">
              <w:rPr>
                <w:szCs w:val="21"/>
              </w:rPr>
              <w:t>47.7</w:t>
            </w:r>
            <w:r w:rsidR="00983DCC" w:rsidRPr="00E200D9">
              <w:rPr>
                <w:szCs w:val="21"/>
              </w:rPr>
              <w:t>％</w:t>
            </w:r>
          </w:p>
        </w:tc>
        <w:tc>
          <w:tcPr>
            <w:tcW w:w="1701" w:type="dxa"/>
            <w:vAlign w:val="center"/>
          </w:tcPr>
          <w:p w14:paraId="46792335"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304886D1" w14:textId="77777777" w:rsidR="00BF7E26" w:rsidRPr="00E200D9" w:rsidRDefault="00BF7E26" w:rsidP="00BF7E26">
            <w:pPr>
              <w:spacing w:line="240" w:lineRule="exact"/>
              <w:contextualSpacing/>
              <w:rPr>
                <w:szCs w:val="21"/>
              </w:rPr>
            </w:pPr>
            <w:r w:rsidRPr="00E200D9">
              <w:rPr>
                <w:rFonts w:hint="eastAsia"/>
                <w:szCs w:val="21"/>
              </w:rPr>
              <w:t>変更なし</w:t>
            </w:r>
          </w:p>
          <w:p w14:paraId="6968BC3E" w14:textId="1C2435B2" w:rsidR="00BF7E26" w:rsidRPr="00E200D9" w:rsidRDefault="00F625DD" w:rsidP="00BF7E26">
            <w:pPr>
              <w:spacing w:line="240" w:lineRule="exact"/>
              <w:contextualSpacing/>
              <w:rPr>
                <w:szCs w:val="21"/>
              </w:rPr>
            </w:pPr>
            <w:r w:rsidRPr="00E200D9">
              <w:rPr>
                <w:rFonts w:hint="eastAsia"/>
                <w:szCs w:val="21"/>
              </w:rPr>
              <w:t>（</w:t>
            </w:r>
            <w:r w:rsidR="00BF7E26" w:rsidRPr="00E200D9">
              <w:rPr>
                <w:rFonts w:hint="eastAsia"/>
                <w:szCs w:val="21"/>
              </w:rPr>
              <w:t>理由）</w:t>
            </w:r>
          </w:p>
          <w:p w14:paraId="720A78D4" w14:textId="77777777" w:rsidR="00BF7E26" w:rsidRPr="00E200D9" w:rsidRDefault="00BF7E26" w:rsidP="00BF7E26">
            <w:pPr>
              <w:spacing w:line="240" w:lineRule="exact"/>
              <w:contextualSpacing/>
              <w:rPr>
                <w:szCs w:val="21"/>
              </w:rPr>
            </w:pPr>
            <w:r w:rsidRPr="00E200D9">
              <w:rPr>
                <w:rFonts w:hint="eastAsia"/>
                <w:szCs w:val="21"/>
              </w:rPr>
              <w:t>予定通りに取組が進捗しているため。</w:t>
            </w:r>
          </w:p>
        </w:tc>
      </w:tr>
      <w:tr w:rsidR="00BF7E26" w:rsidRPr="00E200D9" w14:paraId="23D5B758" w14:textId="77777777" w:rsidTr="00FA0993">
        <w:trPr>
          <w:trHeight w:val="853"/>
        </w:trPr>
        <w:tc>
          <w:tcPr>
            <w:tcW w:w="1101" w:type="dxa"/>
            <w:vAlign w:val="center"/>
          </w:tcPr>
          <w:p w14:paraId="68732C9C"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中央区</w:t>
            </w:r>
          </w:p>
        </w:tc>
        <w:tc>
          <w:tcPr>
            <w:tcW w:w="1588" w:type="dxa"/>
            <w:vAlign w:val="center"/>
          </w:tcPr>
          <w:p w14:paraId="25835C34" w14:textId="654D2274" w:rsidR="00BF7E26" w:rsidRPr="00E200D9" w:rsidRDefault="00BF7E26" w:rsidP="00BF7E26">
            <w:pPr>
              <w:spacing w:line="240" w:lineRule="exact"/>
              <w:ind w:left="210" w:hangingChars="100" w:hanging="210"/>
              <w:contextualSpacing/>
              <w:jc w:val="center"/>
              <w:rPr>
                <w:szCs w:val="21"/>
              </w:rPr>
            </w:pPr>
            <w:r w:rsidRPr="00E200D9">
              <w:rPr>
                <w:szCs w:val="21"/>
              </w:rPr>
              <w:t>40.0</w:t>
            </w:r>
            <w:r w:rsidR="00983DCC" w:rsidRPr="00E200D9">
              <w:rPr>
                <w:szCs w:val="21"/>
              </w:rPr>
              <w:t>％</w:t>
            </w:r>
          </w:p>
          <w:p w14:paraId="3B74F036" w14:textId="4C0F6A8D" w:rsidR="00BF7E26" w:rsidRPr="00E200D9" w:rsidRDefault="00BF7E26" w:rsidP="00BF7E26">
            <w:pPr>
              <w:spacing w:line="240" w:lineRule="exact"/>
              <w:ind w:left="210" w:hangingChars="100" w:hanging="210"/>
              <w:contextualSpacing/>
              <w:jc w:val="center"/>
              <w:rPr>
                <w:szCs w:val="21"/>
              </w:rPr>
            </w:pPr>
            <w:r w:rsidRPr="00E200D9">
              <w:rPr>
                <w:szCs w:val="21"/>
              </w:rPr>
              <w:t>45.0</w:t>
            </w:r>
            <w:r w:rsidR="00983DCC" w:rsidRPr="00E200D9">
              <w:rPr>
                <w:szCs w:val="21"/>
              </w:rPr>
              <w:t>％</w:t>
            </w:r>
          </w:p>
        </w:tc>
        <w:tc>
          <w:tcPr>
            <w:tcW w:w="1559" w:type="dxa"/>
            <w:vAlign w:val="center"/>
          </w:tcPr>
          <w:p w14:paraId="10301FBC" w14:textId="346119D1" w:rsidR="00BF7E26" w:rsidRPr="00E200D9" w:rsidRDefault="00BF7E26" w:rsidP="00BF7E26">
            <w:pPr>
              <w:spacing w:line="240" w:lineRule="exact"/>
              <w:contextualSpacing/>
              <w:jc w:val="center"/>
              <w:rPr>
                <w:szCs w:val="21"/>
              </w:rPr>
            </w:pPr>
            <w:r w:rsidRPr="00E200D9">
              <w:rPr>
                <w:szCs w:val="21"/>
              </w:rPr>
              <w:t>40.5</w:t>
            </w:r>
            <w:r w:rsidR="00983DCC" w:rsidRPr="00E200D9">
              <w:rPr>
                <w:szCs w:val="21"/>
              </w:rPr>
              <w:t>％</w:t>
            </w:r>
          </w:p>
        </w:tc>
        <w:tc>
          <w:tcPr>
            <w:tcW w:w="1701" w:type="dxa"/>
            <w:vAlign w:val="center"/>
          </w:tcPr>
          <w:p w14:paraId="213E3A27"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6B49AF40" w14:textId="77777777" w:rsidR="00BF7E26" w:rsidRPr="00E200D9" w:rsidRDefault="00BF7E26" w:rsidP="00BF7E26">
            <w:pPr>
              <w:spacing w:line="240" w:lineRule="exact"/>
              <w:contextualSpacing/>
              <w:rPr>
                <w:szCs w:val="21"/>
              </w:rPr>
            </w:pPr>
            <w:r w:rsidRPr="00E200D9">
              <w:rPr>
                <w:rFonts w:hint="eastAsia"/>
                <w:szCs w:val="21"/>
              </w:rPr>
              <w:t>変更なし</w:t>
            </w:r>
          </w:p>
          <w:p w14:paraId="04D5163A" w14:textId="77777777" w:rsidR="00BF7E26" w:rsidRPr="00E200D9" w:rsidRDefault="00BF7E26" w:rsidP="00BF7E26">
            <w:pPr>
              <w:spacing w:line="240" w:lineRule="exact"/>
              <w:contextualSpacing/>
              <w:rPr>
                <w:szCs w:val="21"/>
              </w:rPr>
            </w:pPr>
            <w:r w:rsidRPr="00E200D9">
              <w:rPr>
                <w:rFonts w:hint="eastAsia"/>
                <w:szCs w:val="21"/>
              </w:rPr>
              <w:t>（理由）</w:t>
            </w:r>
          </w:p>
          <w:p w14:paraId="7DC258CD" w14:textId="77777777" w:rsidR="00BF7E26" w:rsidRPr="00E200D9" w:rsidRDefault="00BF7E26" w:rsidP="00BF7E26">
            <w:pPr>
              <w:spacing w:line="240" w:lineRule="exact"/>
              <w:contextualSpacing/>
              <w:rPr>
                <w:szCs w:val="21"/>
              </w:rPr>
            </w:pPr>
            <w:r w:rsidRPr="00E200D9">
              <w:rPr>
                <w:rFonts w:hint="eastAsia"/>
                <w:szCs w:val="21"/>
              </w:rPr>
              <w:t>予定通りに取組が進捗しているため。</w:t>
            </w:r>
          </w:p>
        </w:tc>
      </w:tr>
      <w:tr w:rsidR="00BF7E26" w:rsidRPr="00E200D9" w14:paraId="23F56776" w14:textId="77777777" w:rsidTr="00FA0993">
        <w:trPr>
          <w:trHeight w:val="853"/>
        </w:trPr>
        <w:tc>
          <w:tcPr>
            <w:tcW w:w="1101" w:type="dxa"/>
            <w:vAlign w:val="center"/>
          </w:tcPr>
          <w:p w14:paraId="58E78302"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西区</w:t>
            </w:r>
          </w:p>
        </w:tc>
        <w:tc>
          <w:tcPr>
            <w:tcW w:w="1588" w:type="dxa"/>
            <w:vAlign w:val="center"/>
          </w:tcPr>
          <w:p w14:paraId="4499CDFA" w14:textId="7E88D989" w:rsidR="00BF7E26" w:rsidRPr="00E200D9" w:rsidRDefault="00BF7E26" w:rsidP="00BF7E26">
            <w:pPr>
              <w:spacing w:line="240" w:lineRule="exact"/>
              <w:ind w:left="210" w:hangingChars="100" w:hanging="210"/>
              <w:contextualSpacing/>
              <w:jc w:val="center"/>
              <w:rPr>
                <w:szCs w:val="21"/>
              </w:rPr>
            </w:pPr>
            <w:r w:rsidRPr="00E200D9">
              <w:rPr>
                <w:szCs w:val="21"/>
              </w:rPr>
              <w:t>42.0</w:t>
            </w:r>
            <w:r w:rsidR="00983DCC" w:rsidRPr="00E200D9">
              <w:rPr>
                <w:szCs w:val="21"/>
              </w:rPr>
              <w:t>％</w:t>
            </w:r>
          </w:p>
          <w:p w14:paraId="5B7FB906" w14:textId="3A22A1FE" w:rsidR="00BF7E26" w:rsidRPr="00E200D9" w:rsidRDefault="00BF7E26" w:rsidP="00BF7E26">
            <w:pPr>
              <w:spacing w:line="240" w:lineRule="exact"/>
              <w:ind w:left="210" w:hangingChars="100" w:hanging="210"/>
              <w:contextualSpacing/>
              <w:jc w:val="center"/>
              <w:rPr>
                <w:szCs w:val="21"/>
              </w:rPr>
            </w:pPr>
            <w:r w:rsidRPr="00E200D9">
              <w:rPr>
                <w:szCs w:val="21"/>
              </w:rPr>
              <w:t>43.0</w:t>
            </w:r>
            <w:r w:rsidR="00983DCC" w:rsidRPr="00E200D9">
              <w:rPr>
                <w:szCs w:val="21"/>
              </w:rPr>
              <w:t>％</w:t>
            </w:r>
          </w:p>
        </w:tc>
        <w:tc>
          <w:tcPr>
            <w:tcW w:w="1559" w:type="dxa"/>
            <w:vAlign w:val="center"/>
          </w:tcPr>
          <w:p w14:paraId="4DEA06C7" w14:textId="61312B81" w:rsidR="00BF7E26" w:rsidRPr="00E200D9" w:rsidRDefault="00BF7E26" w:rsidP="00BF7E26">
            <w:pPr>
              <w:spacing w:line="240" w:lineRule="exact"/>
              <w:contextualSpacing/>
              <w:jc w:val="center"/>
              <w:rPr>
                <w:szCs w:val="21"/>
              </w:rPr>
            </w:pPr>
            <w:r w:rsidRPr="00E200D9">
              <w:rPr>
                <w:szCs w:val="21"/>
              </w:rPr>
              <w:t>43.2</w:t>
            </w:r>
            <w:r w:rsidR="00983DCC" w:rsidRPr="00E200D9">
              <w:rPr>
                <w:szCs w:val="21"/>
              </w:rPr>
              <w:t>％</w:t>
            </w:r>
          </w:p>
        </w:tc>
        <w:tc>
          <w:tcPr>
            <w:tcW w:w="1701" w:type="dxa"/>
            <w:vAlign w:val="center"/>
          </w:tcPr>
          <w:p w14:paraId="2612D3D7"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3B55A6E3" w14:textId="7361665F" w:rsidR="00BF7E26" w:rsidRPr="00E200D9" w:rsidRDefault="00BF7E26" w:rsidP="00BF7E26">
            <w:pPr>
              <w:spacing w:line="240" w:lineRule="exact"/>
              <w:contextualSpacing/>
              <w:rPr>
                <w:szCs w:val="21"/>
              </w:rPr>
            </w:pPr>
            <w:r w:rsidRPr="00E200D9">
              <w:rPr>
                <w:rFonts w:hint="eastAsia"/>
                <w:szCs w:val="21"/>
              </w:rPr>
              <w:t>43.2</w:t>
            </w:r>
            <w:r w:rsidR="00983DCC" w:rsidRPr="00E200D9">
              <w:rPr>
                <w:rFonts w:hint="eastAsia"/>
                <w:szCs w:val="21"/>
              </w:rPr>
              <w:t>％</w:t>
            </w:r>
          </w:p>
          <w:p w14:paraId="5FF02CC0" w14:textId="77777777" w:rsidR="00BF7E26" w:rsidRPr="00E200D9" w:rsidRDefault="00BF7E26" w:rsidP="00BF7E26">
            <w:pPr>
              <w:spacing w:line="240" w:lineRule="exact"/>
              <w:contextualSpacing/>
              <w:rPr>
                <w:szCs w:val="21"/>
              </w:rPr>
            </w:pPr>
            <w:r w:rsidRPr="00E200D9">
              <w:rPr>
                <w:rFonts w:hint="eastAsia"/>
                <w:szCs w:val="21"/>
              </w:rPr>
              <w:t>（理由）</w:t>
            </w:r>
          </w:p>
          <w:p w14:paraId="1BF1BD3C" w14:textId="410A8C64"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BF7E26" w:rsidRPr="00E200D9" w14:paraId="3D238C9A" w14:textId="77777777" w:rsidTr="00FA0993">
        <w:trPr>
          <w:trHeight w:val="853"/>
        </w:trPr>
        <w:tc>
          <w:tcPr>
            <w:tcW w:w="1101" w:type="dxa"/>
            <w:vAlign w:val="center"/>
          </w:tcPr>
          <w:p w14:paraId="188EEA58"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港区</w:t>
            </w:r>
          </w:p>
        </w:tc>
        <w:tc>
          <w:tcPr>
            <w:tcW w:w="1588" w:type="dxa"/>
            <w:vAlign w:val="center"/>
          </w:tcPr>
          <w:p w14:paraId="3DC0E898" w14:textId="174950FD" w:rsidR="00BF7E26" w:rsidRPr="00E200D9" w:rsidRDefault="00BF7E26" w:rsidP="00BF7E26">
            <w:pPr>
              <w:spacing w:line="240" w:lineRule="exact"/>
              <w:ind w:left="210" w:hangingChars="100" w:hanging="210"/>
              <w:contextualSpacing/>
              <w:jc w:val="center"/>
              <w:rPr>
                <w:szCs w:val="21"/>
              </w:rPr>
            </w:pPr>
            <w:r w:rsidRPr="00E200D9">
              <w:rPr>
                <w:szCs w:val="21"/>
              </w:rPr>
              <w:t>53.0</w:t>
            </w:r>
            <w:r w:rsidR="00983DCC" w:rsidRPr="00E200D9">
              <w:rPr>
                <w:szCs w:val="21"/>
              </w:rPr>
              <w:t>％</w:t>
            </w:r>
          </w:p>
          <w:p w14:paraId="2CA7D2A8" w14:textId="19A2F2AC" w:rsidR="00BF7E26" w:rsidRPr="00E200D9" w:rsidRDefault="00BF7E26" w:rsidP="00BF7E26">
            <w:pPr>
              <w:spacing w:line="240" w:lineRule="exact"/>
              <w:ind w:left="210" w:hangingChars="100" w:hanging="210"/>
              <w:contextualSpacing/>
              <w:jc w:val="center"/>
              <w:rPr>
                <w:szCs w:val="21"/>
              </w:rPr>
            </w:pPr>
            <w:r w:rsidRPr="00E200D9">
              <w:rPr>
                <w:szCs w:val="21"/>
              </w:rPr>
              <w:t>54.0</w:t>
            </w:r>
            <w:r w:rsidR="00983DCC" w:rsidRPr="00E200D9">
              <w:rPr>
                <w:szCs w:val="21"/>
              </w:rPr>
              <w:t>％</w:t>
            </w:r>
          </w:p>
        </w:tc>
        <w:tc>
          <w:tcPr>
            <w:tcW w:w="1559" w:type="dxa"/>
            <w:vAlign w:val="center"/>
          </w:tcPr>
          <w:p w14:paraId="3D493CCA" w14:textId="2BFA8C2D" w:rsidR="00BF7E26" w:rsidRPr="00E200D9" w:rsidRDefault="00BF7E26" w:rsidP="00BF7E26">
            <w:pPr>
              <w:spacing w:line="240" w:lineRule="exact"/>
              <w:contextualSpacing/>
              <w:jc w:val="center"/>
              <w:rPr>
                <w:szCs w:val="21"/>
              </w:rPr>
            </w:pPr>
            <w:r w:rsidRPr="00E200D9">
              <w:rPr>
                <w:szCs w:val="21"/>
              </w:rPr>
              <w:t>55.0</w:t>
            </w:r>
            <w:r w:rsidR="00983DCC" w:rsidRPr="00E200D9">
              <w:rPr>
                <w:szCs w:val="21"/>
              </w:rPr>
              <w:t>％</w:t>
            </w:r>
          </w:p>
        </w:tc>
        <w:tc>
          <w:tcPr>
            <w:tcW w:w="1701" w:type="dxa"/>
            <w:vAlign w:val="center"/>
          </w:tcPr>
          <w:p w14:paraId="3DADEF58"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54C3D444" w14:textId="4BFC07F5" w:rsidR="00BF7E26" w:rsidRPr="00E200D9" w:rsidRDefault="00BF7E26" w:rsidP="00BF7E26">
            <w:pPr>
              <w:spacing w:line="240" w:lineRule="exact"/>
              <w:contextualSpacing/>
              <w:rPr>
                <w:szCs w:val="21"/>
              </w:rPr>
            </w:pPr>
            <w:r w:rsidRPr="00E200D9">
              <w:rPr>
                <w:rFonts w:hint="eastAsia"/>
                <w:szCs w:val="21"/>
              </w:rPr>
              <w:t>55.0</w:t>
            </w:r>
            <w:r w:rsidR="00983DCC" w:rsidRPr="00E200D9">
              <w:rPr>
                <w:rFonts w:hint="eastAsia"/>
                <w:szCs w:val="21"/>
              </w:rPr>
              <w:t>％</w:t>
            </w:r>
          </w:p>
          <w:p w14:paraId="77B3119C" w14:textId="77777777" w:rsidR="00BF7E26" w:rsidRPr="00E200D9" w:rsidRDefault="00BF7E26" w:rsidP="00BF7E26">
            <w:pPr>
              <w:spacing w:line="240" w:lineRule="exact"/>
              <w:contextualSpacing/>
              <w:rPr>
                <w:szCs w:val="21"/>
              </w:rPr>
            </w:pPr>
            <w:r w:rsidRPr="00E200D9">
              <w:rPr>
                <w:rFonts w:hint="eastAsia"/>
                <w:szCs w:val="21"/>
              </w:rPr>
              <w:t>（理由）</w:t>
            </w:r>
          </w:p>
          <w:p w14:paraId="2BB796DE" w14:textId="68208D97"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BF7E26" w:rsidRPr="00E200D9" w14:paraId="6AE8071E" w14:textId="77777777" w:rsidTr="00FA0993">
        <w:trPr>
          <w:trHeight w:val="853"/>
        </w:trPr>
        <w:tc>
          <w:tcPr>
            <w:tcW w:w="1101" w:type="dxa"/>
            <w:vAlign w:val="center"/>
          </w:tcPr>
          <w:p w14:paraId="17D5D480"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大正区</w:t>
            </w:r>
          </w:p>
        </w:tc>
        <w:tc>
          <w:tcPr>
            <w:tcW w:w="1588" w:type="dxa"/>
            <w:vAlign w:val="center"/>
          </w:tcPr>
          <w:p w14:paraId="01460334" w14:textId="4C2D6D09" w:rsidR="00BF7E26" w:rsidRPr="00E200D9" w:rsidRDefault="00BF7E26" w:rsidP="00BF7E26">
            <w:pPr>
              <w:spacing w:line="240" w:lineRule="exact"/>
              <w:ind w:left="210" w:hangingChars="100" w:hanging="210"/>
              <w:contextualSpacing/>
              <w:jc w:val="center"/>
              <w:rPr>
                <w:szCs w:val="21"/>
              </w:rPr>
            </w:pPr>
            <w:r w:rsidRPr="00E200D9">
              <w:rPr>
                <w:szCs w:val="21"/>
              </w:rPr>
              <w:t>48.0</w:t>
            </w:r>
            <w:r w:rsidR="00983DCC" w:rsidRPr="00E200D9">
              <w:rPr>
                <w:szCs w:val="21"/>
              </w:rPr>
              <w:t>％</w:t>
            </w:r>
          </w:p>
          <w:p w14:paraId="75F5870D" w14:textId="36A46335" w:rsidR="00BF7E26" w:rsidRPr="00E200D9" w:rsidRDefault="00BF7E26" w:rsidP="00BF7E26">
            <w:pPr>
              <w:spacing w:line="240" w:lineRule="exact"/>
              <w:ind w:left="210" w:hangingChars="100" w:hanging="210"/>
              <w:contextualSpacing/>
              <w:jc w:val="center"/>
              <w:rPr>
                <w:szCs w:val="21"/>
              </w:rPr>
            </w:pPr>
            <w:r w:rsidRPr="00E200D9">
              <w:rPr>
                <w:szCs w:val="21"/>
              </w:rPr>
              <w:t>49.0</w:t>
            </w:r>
            <w:r w:rsidR="00983DCC" w:rsidRPr="00E200D9">
              <w:rPr>
                <w:szCs w:val="21"/>
              </w:rPr>
              <w:t>％</w:t>
            </w:r>
          </w:p>
        </w:tc>
        <w:tc>
          <w:tcPr>
            <w:tcW w:w="1559" w:type="dxa"/>
            <w:vAlign w:val="center"/>
          </w:tcPr>
          <w:p w14:paraId="674B0185" w14:textId="27A6F2E0" w:rsidR="00BF7E26" w:rsidRPr="00E200D9" w:rsidRDefault="00BF7E26" w:rsidP="00BF7E26">
            <w:pPr>
              <w:spacing w:line="240" w:lineRule="exact"/>
              <w:contextualSpacing/>
              <w:jc w:val="center"/>
              <w:rPr>
                <w:szCs w:val="21"/>
              </w:rPr>
            </w:pPr>
            <w:r w:rsidRPr="00E200D9">
              <w:rPr>
                <w:szCs w:val="21"/>
              </w:rPr>
              <w:t>49.6</w:t>
            </w:r>
            <w:r w:rsidR="00983DCC" w:rsidRPr="00E200D9">
              <w:rPr>
                <w:szCs w:val="21"/>
              </w:rPr>
              <w:t>％</w:t>
            </w:r>
          </w:p>
        </w:tc>
        <w:tc>
          <w:tcPr>
            <w:tcW w:w="1701" w:type="dxa"/>
            <w:vAlign w:val="center"/>
          </w:tcPr>
          <w:p w14:paraId="4386442D"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10F24BAA" w14:textId="4FAEAF5C" w:rsidR="00BF7E26" w:rsidRPr="00E200D9" w:rsidRDefault="00A9474A" w:rsidP="00BF7E26">
            <w:pPr>
              <w:spacing w:line="240" w:lineRule="exact"/>
              <w:contextualSpacing/>
              <w:rPr>
                <w:szCs w:val="21"/>
              </w:rPr>
            </w:pPr>
            <w:r w:rsidRPr="00E200D9">
              <w:rPr>
                <w:rFonts w:hint="eastAsia"/>
                <w:szCs w:val="21"/>
              </w:rPr>
              <w:t>49.6</w:t>
            </w:r>
            <w:r w:rsidR="00983DCC" w:rsidRPr="00E200D9">
              <w:rPr>
                <w:rFonts w:hint="eastAsia"/>
                <w:szCs w:val="21"/>
              </w:rPr>
              <w:t>％</w:t>
            </w:r>
          </w:p>
          <w:p w14:paraId="3A4D8004" w14:textId="0DA06E88" w:rsidR="00BF7E26" w:rsidRPr="00E200D9" w:rsidRDefault="00F625DD" w:rsidP="00BF7E26">
            <w:pPr>
              <w:spacing w:line="240" w:lineRule="exact"/>
              <w:contextualSpacing/>
              <w:rPr>
                <w:szCs w:val="21"/>
              </w:rPr>
            </w:pPr>
            <w:r w:rsidRPr="00E200D9">
              <w:rPr>
                <w:rFonts w:hint="eastAsia"/>
                <w:szCs w:val="21"/>
              </w:rPr>
              <w:t>（</w:t>
            </w:r>
            <w:r w:rsidR="00BF7E26" w:rsidRPr="00E200D9">
              <w:rPr>
                <w:rFonts w:hint="eastAsia"/>
                <w:szCs w:val="21"/>
              </w:rPr>
              <w:t>理由）</w:t>
            </w:r>
          </w:p>
          <w:p w14:paraId="4A34E954" w14:textId="72E79445" w:rsidR="00BF7E26" w:rsidRPr="00E200D9" w:rsidRDefault="00A9474A" w:rsidP="00BF7E26">
            <w:pPr>
              <w:spacing w:line="240" w:lineRule="exact"/>
              <w:contextualSpacing/>
              <w:rPr>
                <w:szCs w:val="21"/>
              </w:rPr>
            </w:pPr>
            <w:r w:rsidRPr="00E200D9">
              <w:rPr>
                <w:rFonts w:hint="eastAsia"/>
                <w:szCs w:val="21"/>
              </w:rPr>
              <w:t>30</w:t>
            </w:r>
            <w:r w:rsidRPr="00E200D9">
              <w:rPr>
                <w:rFonts w:hint="eastAsia"/>
                <w:szCs w:val="21"/>
              </w:rPr>
              <w:t>年度実績が元年度目標を上回ったため、元年度目標を上方修正する。</w:t>
            </w:r>
          </w:p>
        </w:tc>
      </w:tr>
      <w:tr w:rsidR="00BF7E26" w:rsidRPr="00E200D9" w14:paraId="53F28D98" w14:textId="77777777" w:rsidTr="00FA0993">
        <w:trPr>
          <w:trHeight w:val="853"/>
        </w:trPr>
        <w:tc>
          <w:tcPr>
            <w:tcW w:w="1101" w:type="dxa"/>
            <w:vAlign w:val="center"/>
          </w:tcPr>
          <w:p w14:paraId="6265EE4D"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天王寺区</w:t>
            </w:r>
          </w:p>
        </w:tc>
        <w:tc>
          <w:tcPr>
            <w:tcW w:w="1588" w:type="dxa"/>
            <w:vAlign w:val="center"/>
          </w:tcPr>
          <w:p w14:paraId="7B73E918" w14:textId="7FD1FFB3" w:rsidR="00BF7E26" w:rsidRPr="00E200D9" w:rsidRDefault="00BF7E26" w:rsidP="00BF7E26">
            <w:pPr>
              <w:spacing w:line="240" w:lineRule="exact"/>
              <w:ind w:left="210" w:hangingChars="100" w:hanging="210"/>
              <w:contextualSpacing/>
              <w:jc w:val="center"/>
              <w:rPr>
                <w:szCs w:val="21"/>
              </w:rPr>
            </w:pPr>
            <w:r w:rsidRPr="00E200D9">
              <w:rPr>
                <w:szCs w:val="21"/>
              </w:rPr>
              <w:t>46.0</w:t>
            </w:r>
            <w:r w:rsidR="00983DCC" w:rsidRPr="00E200D9">
              <w:rPr>
                <w:szCs w:val="21"/>
              </w:rPr>
              <w:t>％</w:t>
            </w:r>
          </w:p>
          <w:p w14:paraId="28C237DB" w14:textId="066599CF" w:rsidR="00BF7E26" w:rsidRPr="00E200D9" w:rsidRDefault="00BF7E26" w:rsidP="00BF7E26">
            <w:pPr>
              <w:spacing w:line="240" w:lineRule="exact"/>
              <w:ind w:left="210" w:hangingChars="100" w:hanging="210"/>
              <w:contextualSpacing/>
              <w:jc w:val="center"/>
              <w:rPr>
                <w:szCs w:val="21"/>
              </w:rPr>
            </w:pPr>
            <w:r w:rsidRPr="00E200D9">
              <w:rPr>
                <w:szCs w:val="21"/>
              </w:rPr>
              <w:t>48.0</w:t>
            </w:r>
            <w:r w:rsidR="00983DCC" w:rsidRPr="00E200D9">
              <w:rPr>
                <w:szCs w:val="21"/>
              </w:rPr>
              <w:t>％</w:t>
            </w:r>
          </w:p>
        </w:tc>
        <w:tc>
          <w:tcPr>
            <w:tcW w:w="1559" w:type="dxa"/>
            <w:vAlign w:val="center"/>
          </w:tcPr>
          <w:p w14:paraId="3DE58308" w14:textId="23FEEF72" w:rsidR="00BF7E26" w:rsidRPr="00E200D9" w:rsidRDefault="00BF7E26" w:rsidP="00BF7E26">
            <w:pPr>
              <w:spacing w:line="240" w:lineRule="exact"/>
              <w:contextualSpacing/>
              <w:jc w:val="center"/>
              <w:rPr>
                <w:szCs w:val="21"/>
              </w:rPr>
            </w:pPr>
            <w:r w:rsidRPr="00E200D9">
              <w:rPr>
                <w:szCs w:val="21"/>
              </w:rPr>
              <w:t>43.8</w:t>
            </w:r>
            <w:r w:rsidR="00983DCC" w:rsidRPr="00E200D9">
              <w:rPr>
                <w:szCs w:val="21"/>
              </w:rPr>
              <w:t>％</w:t>
            </w:r>
          </w:p>
        </w:tc>
        <w:tc>
          <w:tcPr>
            <w:tcW w:w="1701" w:type="dxa"/>
            <w:vAlign w:val="center"/>
          </w:tcPr>
          <w:p w14:paraId="28E0A5C5" w14:textId="2611405E" w:rsidR="00BF7E26" w:rsidRPr="00E200D9" w:rsidRDefault="00BF7E26" w:rsidP="00BF7E26">
            <w:pPr>
              <w:spacing w:line="240" w:lineRule="exact"/>
              <w:contextualSpacing/>
              <w:jc w:val="center"/>
              <w:rPr>
                <w:szCs w:val="21"/>
              </w:rPr>
            </w:pPr>
            <w:r w:rsidRPr="00E200D9">
              <w:rPr>
                <w:rFonts w:hint="eastAsia"/>
                <w:szCs w:val="21"/>
              </w:rPr>
              <w:t>未達成</w:t>
            </w:r>
          </w:p>
        </w:tc>
        <w:tc>
          <w:tcPr>
            <w:tcW w:w="4819" w:type="dxa"/>
            <w:vAlign w:val="center"/>
          </w:tcPr>
          <w:p w14:paraId="4D444491" w14:textId="1611A314" w:rsidR="00BF7E26" w:rsidRPr="00E200D9" w:rsidRDefault="00BF7E26" w:rsidP="00BF7E26">
            <w:pPr>
              <w:spacing w:line="240" w:lineRule="exact"/>
              <w:contextualSpacing/>
              <w:rPr>
                <w:szCs w:val="21"/>
              </w:rPr>
            </w:pPr>
            <w:r w:rsidRPr="00E200D9">
              <w:rPr>
                <w:rFonts w:hint="eastAsia"/>
                <w:szCs w:val="21"/>
              </w:rPr>
              <w:t>変更なし</w:t>
            </w:r>
          </w:p>
          <w:p w14:paraId="4F074BE3" w14:textId="0727CCC2" w:rsidR="00BF7E26" w:rsidRPr="00E200D9" w:rsidRDefault="00BF7E26" w:rsidP="00BF7E26">
            <w:pPr>
              <w:spacing w:line="240" w:lineRule="exact"/>
              <w:contextualSpacing/>
              <w:rPr>
                <w:szCs w:val="21"/>
              </w:rPr>
            </w:pPr>
            <w:r w:rsidRPr="00E200D9">
              <w:rPr>
                <w:rFonts w:hint="eastAsia"/>
                <w:szCs w:val="21"/>
              </w:rPr>
              <w:t>（理由）</w:t>
            </w:r>
          </w:p>
          <w:p w14:paraId="65F71BCE" w14:textId="66770DD9"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BF7E26" w:rsidRPr="00E200D9" w14:paraId="2082A89D" w14:textId="77777777" w:rsidTr="00FA0993">
        <w:trPr>
          <w:trHeight w:val="853"/>
        </w:trPr>
        <w:tc>
          <w:tcPr>
            <w:tcW w:w="1101" w:type="dxa"/>
            <w:vAlign w:val="center"/>
          </w:tcPr>
          <w:p w14:paraId="1B2EDF4E"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浪速区</w:t>
            </w:r>
          </w:p>
        </w:tc>
        <w:tc>
          <w:tcPr>
            <w:tcW w:w="1588" w:type="dxa"/>
            <w:vAlign w:val="center"/>
          </w:tcPr>
          <w:p w14:paraId="70397A11" w14:textId="30410979" w:rsidR="00BF7E26" w:rsidRPr="00E200D9" w:rsidRDefault="00BF7E26" w:rsidP="00BF7E26">
            <w:pPr>
              <w:spacing w:line="240" w:lineRule="exact"/>
              <w:ind w:left="210" w:hangingChars="100" w:hanging="210"/>
              <w:contextualSpacing/>
              <w:jc w:val="center"/>
              <w:rPr>
                <w:szCs w:val="21"/>
              </w:rPr>
            </w:pPr>
            <w:r w:rsidRPr="00E200D9">
              <w:rPr>
                <w:szCs w:val="21"/>
              </w:rPr>
              <w:t>40.0</w:t>
            </w:r>
            <w:r w:rsidR="00983DCC" w:rsidRPr="00E200D9">
              <w:rPr>
                <w:szCs w:val="21"/>
              </w:rPr>
              <w:t>％</w:t>
            </w:r>
          </w:p>
          <w:p w14:paraId="680CC9FF" w14:textId="28D18CE9" w:rsidR="00BF7E26" w:rsidRPr="00E200D9" w:rsidRDefault="00BF7E26" w:rsidP="00BF7E26">
            <w:pPr>
              <w:spacing w:line="240" w:lineRule="exact"/>
              <w:ind w:left="210" w:hangingChars="100" w:hanging="210"/>
              <w:contextualSpacing/>
              <w:jc w:val="center"/>
              <w:rPr>
                <w:szCs w:val="21"/>
              </w:rPr>
            </w:pPr>
            <w:r w:rsidRPr="00E200D9">
              <w:rPr>
                <w:szCs w:val="21"/>
              </w:rPr>
              <w:t>41.0</w:t>
            </w:r>
            <w:r w:rsidR="00983DCC" w:rsidRPr="00E200D9">
              <w:rPr>
                <w:szCs w:val="21"/>
              </w:rPr>
              <w:t>％</w:t>
            </w:r>
          </w:p>
        </w:tc>
        <w:tc>
          <w:tcPr>
            <w:tcW w:w="1559" w:type="dxa"/>
            <w:vAlign w:val="center"/>
          </w:tcPr>
          <w:p w14:paraId="4DAE2429" w14:textId="428F3F1B" w:rsidR="00BF7E26" w:rsidRPr="00E200D9" w:rsidRDefault="00BF7E26" w:rsidP="00BF7E26">
            <w:pPr>
              <w:spacing w:line="240" w:lineRule="exact"/>
              <w:contextualSpacing/>
              <w:jc w:val="center"/>
              <w:rPr>
                <w:szCs w:val="21"/>
              </w:rPr>
            </w:pPr>
            <w:r w:rsidRPr="00E200D9">
              <w:rPr>
                <w:szCs w:val="21"/>
              </w:rPr>
              <w:t>39.6</w:t>
            </w:r>
            <w:r w:rsidR="00983DCC" w:rsidRPr="00E200D9">
              <w:rPr>
                <w:szCs w:val="21"/>
              </w:rPr>
              <w:t>％</w:t>
            </w:r>
          </w:p>
        </w:tc>
        <w:tc>
          <w:tcPr>
            <w:tcW w:w="1701" w:type="dxa"/>
            <w:vAlign w:val="center"/>
          </w:tcPr>
          <w:p w14:paraId="2CAE21A5" w14:textId="77777777" w:rsidR="00BF7E26" w:rsidRPr="00E200D9" w:rsidRDefault="00BF7E26" w:rsidP="00BF7E26">
            <w:pPr>
              <w:spacing w:line="240" w:lineRule="exact"/>
              <w:contextualSpacing/>
              <w:jc w:val="center"/>
              <w:rPr>
                <w:szCs w:val="21"/>
              </w:rPr>
            </w:pPr>
            <w:r w:rsidRPr="00E200D9">
              <w:rPr>
                <w:rFonts w:hint="eastAsia"/>
                <w:szCs w:val="21"/>
              </w:rPr>
              <w:t>未達成</w:t>
            </w:r>
          </w:p>
        </w:tc>
        <w:tc>
          <w:tcPr>
            <w:tcW w:w="4819" w:type="dxa"/>
            <w:vAlign w:val="center"/>
          </w:tcPr>
          <w:p w14:paraId="2F4D8E3C" w14:textId="32207251" w:rsidR="00BF7E26" w:rsidRPr="00E200D9" w:rsidRDefault="00BF7E26" w:rsidP="00BF7E26">
            <w:pPr>
              <w:spacing w:line="240" w:lineRule="exact"/>
              <w:contextualSpacing/>
              <w:rPr>
                <w:szCs w:val="21"/>
              </w:rPr>
            </w:pPr>
            <w:r w:rsidRPr="00E200D9">
              <w:rPr>
                <w:rFonts w:hint="eastAsia"/>
                <w:szCs w:val="21"/>
              </w:rPr>
              <w:t>変更なし</w:t>
            </w:r>
          </w:p>
          <w:p w14:paraId="4D565EBA" w14:textId="2F730301" w:rsidR="00BF7E26" w:rsidRPr="00E200D9" w:rsidRDefault="00BF7E26" w:rsidP="00BF7E26">
            <w:pPr>
              <w:spacing w:line="240" w:lineRule="exact"/>
              <w:contextualSpacing/>
              <w:rPr>
                <w:szCs w:val="21"/>
              </w:rPr>
            </w:pPr>
            <w:r w:rsidRPr="00E200D9">
              <w:rPr>
                <w:rFonts w:hint="eastAsia"/>
                <w:szCs w:val="21"/>
              </w:rPr>
              <w:t>（理由）</w:t>
            </w:r>
          </w:p>
          <w:p w14:paraId="057CD1A0" w14:textId="233F42CC"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BF7E26" w:rsidRPr="00E200D9" w14:paraId="2D5B9EC6" w14:textId="77777777" w:rsidTr="00FA0993">
        <w:trPr>
          <w:trHeight w:val="853"/>
        </w:trPr>
        <w:tc>
          <w:tcPr>
            <w:tcW w:w="1101" w:type="dxa"/>
            <w:vAlign w:val="center"/>
          </w:tcPr>
          <w:p w14:paraId="4F8B5F6F"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西淀川区</w:t>
            </w:r>
          </w:p>
        </w:tc>
        <w:tc>
          <w:tcPr>
            <w:tcW w:w="1588" w:type="dxa"/>
            <w:vAlign w:val="center"/>
          </w:tcPr>
          <w:p w14:paraId="30D8FB58" w14:textId="763FA59D" w:rsidR="00BF7E26" w:rsidRPr="00E200D9" w:rsidRDefault="00BF7E26" w:rsidP="00BF7E26">
            <w:pPr>
              <w:spacing w:line="240" w:lineRule="exact"/>
              <w:ind w:left="210" w:hangingChars="100" w:hanging="210"/>
              <w:contextualSpacing/>
              <w:jc w:val="center"/>
              <w:rPr>
                <w:szCs w:val="21"/>
              </w:rPr>
            </w:pPr>
            <w:r w:rsidRPr="00E200D9">
              <w:rPr>
                <w:szCs w:val="21"/>
              </w:rPr>
              <w:t>51.0</w:t>
            </w:r>
            <w:r w:rsidR="00983DCC" w:rsidRPr="00E200D9">
              <w:rPr>
                <w:szCs w:val="21"/>
              </w:rPr>
              <w:t>％</w:t>
            </w:r>
          </w:p>
          <w:p w14:paraId="0F2F2687" w14:textId="5134A4AB" w:rsidR="00BF7E26" w:rsidRPr="00E200D9" w:rsidRDefault="00BF7E26" w:rsidP="00BF7E26">
            <w:pPr>
              <w:spacing w:line="240" w:lineRule="exact"/>
              <w:ind w:left="210" w:hangingChars="100" w:hanging="210"/>
              <w:contextualSpacing/>
              <w:jc w:val="center"/>
              <w:rPr>
                <w:szCs w:val="21"/>
              </w:rPr>
            </w:pPr>
            <w:r w:rsidRPr="00E200D9">
              <w:rPr>
                <w:szCs w:val="21"/>
              </w:rPr>
              <w:t>52.0</w:t>
            </w:r>
            <w:r w:rsidR="00983DCC" w:rsidRPr="00E200D9">
              <w:rPr>
                <w:szCs w:val="21"/>
              </w:rPr>
              <w:t>％</w:t>
            </w:r>
          </w:p>
        </w:tc>
        <w:tc>
          <w:tcPr>
            <w:tcW w:w="1559" w:type="dxa"/>
            <w:vAlign w:val="center"/>
          </w:tcPr>
          <w:p w14:paraId="1EE5CE6E" w14:textId="29FA9A00" w:rsidR="00BF7E26" w:rsidRPr="00E200D9" w:rsidRDefault="00BF7E26" w:rsidP="00BF7E26">
            <w:pPr>
              <w:spacing w:line="240" w:lineRule="exact"/>
              <w:contextualSpacing/>
              <w:jc w:val="center"/>
              <w:rPr>
                <w:szCs w:val="21"/>
              </w:rPr>
            </w:pPr>
            <w:r w:rsidRPr="00E200D9">
              <w:rPr>
                <w:szCs w:val="21"/>
              </w:rPr>
              <w:t>54.8</w:t>
            </w:r>
            <w:r w:rsidR="00983DCC" w:rsidRPr="00E200D9">
              <w:rPr>
                <w:szCs w:val="21"/>
              </w:rPr>
              <w:t>％</w:t>
            </w:r>
          </w:p>
        </w:tc>
        <w:tc>
          <w:tcPr>
            <w:tcW w:w="1701" w:type="dxa"/>
            <w:vAlign w:val="center"/>
          </w:tcPr>
          <w:p w14:paraId="712D0D14"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685B9E2A" w14:textId="33FEE5BF" w:rsidR="00BF7E26" w:rsidRPr="00E200D9" w:rsidRDefault="00BF7E26" w:rsidP="00BF7E26">
            <w:pPr>
              <w:spacing w:line="240" w:lineRule="exact"/>
              <w:contextualSpacing/>
              <w:rPr>
                <w:szCs w:val="21"/>
              </w:rPr>
            </w:pPr>
            <w:r w:rsidRPr="00E200D9">
              <w:rPr>
                <w:szCs w:val="21"/>
              </w:rPr>
              <w:t>55.0</w:t>
            </w:r>
            <w:r w:rsidR="00983DCC" w:rsidRPr="00E200D9">
              <w:rPr>
                <w:szCs w:val="21"/>
              </w:rPr>
              <w:t>％</w:t>
            </w:r>
          </w:p>
          <w:p w14:paraId="1DCFB2A9" w14:textId="77777777" w:rsidR="00BF7E26" w:rsidRPr="00E200D9" w:rsidRDefault="00BF7E26" w:rsidP="00BF7E26">
            <w:pPr>
              <w:spacing w:line="240" w:lineRule="exact"/>
              <w:contextualSpacing/>
              <w:rPr>
                <w:szCs w:val="21"/>
              </w:rPr>
            </w:pPr>
            <w:r w:rsidRPr="00E200D9">
              <w:rPr>
                <w:rFonts w:hint="eastAsia"/>
                <w:szCs w:val="21"/>
              </w:rPr>
              <w:t>（理由）</w:t>
            </w:r>
          </w:p>
          <w:p w14:paraId="4405CB78" w14:textId="16127904"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BF7E26" w:rsidRPr="00E200D9" w14:paraId="0445764C" w14:textId="77777777" w:rsidTr="00FA0993">
        <w:trPr>
          <w:trHeight w:val="853"/>
        </w:trPr>
        <w:tc>
          <w:tcPr>
            <w:tcW w:w="1101" w:type="dxa"/>
            <w:vAlign w:val="center"/>
          </w:tcPr>
          <w:p w14:paraId="2EE6E627"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淀川区</w:t>
            </w:r>
          </w:p>
        </w:tc>
        <w:tc>
          <w:tcPr>
            <w:tcW w:w="1588" w:type="dxa"/>
            <w:vAlign w:val="center"/>
          </w:tcPr>
          <w:p w14:paraId="6B181FEF" w14:textId="7E9A0160" w:rsidR="00BF7E26" w:rsidRPr="00E200D9" w:rsidRDefault="00BF7E26" w:rsidP="00BF7E26">
            <w:pPr>
              <w:spacing w:line="240" w:lineRule="exact"/>
              <w:ind w:left="210" w:hangingChars="100" w:hanging="210"/>
              <w:contextualSpacing/>
              <w:jc w:val="center"/>
              <w:rPr>
                <w:szCs w:val="21"/>
              </w:rPr>
            </w:pPr>
            <w:r w:rsidRPr="00E200D9">
              <w:rPr>
                <w:szCs w:val="21"/>
              </w:rPr>
              <w:t>48.0</w:t>
            </w:r>
            <w:r w:rsidR="00983DCC" w:rsidRPr="00E200D9">
              <w:rPr>
                <w:szCs w:val="21"/>
              </w:rPr>
              <w:t>％</w:t>
            </w:r>
          </w:p>
          <w:p w14:paraId="178E15C1" w14:textId="5E7C0414" w:rsidR="00BF7E26" w:rsidRPr="00E200D9" w:rsidRDefault="00BF7E26" w:rsidP="00BF7E26">
            <w:pPr>
              <w:spacing w:line="240" w:lineRule="exact"/>
              <w:ind w:left="210" w:hangingChars="100" w:hanging="210"/>
              <w:contextualSpacing/>
              <w:jc w:val="center"/>
              <w:rPr>
                <w:szCs w:val="21"/>
              </w:rPr>
            </w:pPr>
            <w:r w:rsidRPr="00E200D9">
              <w:rPr>
                <w:szCs w:val="21"/>
              </w:rPr>
              <w:t>50.0</w:t>
            </w:r>
            <w:r w:rsidR="00983DCC" w:rsidRPr="00E200D9">
              <w:rPr>
                <w:szCs w:val="21"/>
              </w:rPr>
              <w:t>％</w:t>
            </w:r>
          </w:p>
        </w:tc>
        <w:tc>
          <w:tcPr>
            <w:tcW w:w="1559" w:type="dxa"/>
            <w:vAlign w:val="center"/>
          </w:tcPr>
          <w:p w14:paraId="40E53F64" w14:textId="06D43A08" w:rsidR="00BF7E26" w:rsidRPr="00E200D9" w:rsidRDefault="00BF7E26" w:rsidP="00BF7E26">
            <w:pPr>
              <w:spacing w:line="240" w:lineRule="exact"/>
              <w:contextualSpacing/>
              <w:jc w:val="center"/>
              <w:rPr>
                <w:szCs w:val="21"/>
              </w:rPr>
            </w:pPr>
            <w:r w:rsidRPr="00E200D9">
              <w:rPr>
                <w:szCs w:val="21"/>
              </w:rPr>
              <w:t>47.1</w:t>
            </w:r>
            <w:r w:rsidR="00983DCC" w:rsidRPr="00E200D9">
              <w:rPr>
                <w:szCs w:val="21"/>
              </w:rPr>
              <w:t>％</w:t>
            </w:r>
          </w:p>
        </w:tc>
        <w:tc>
          <w:tcPr>
            <w:tcW w:w="1701" w:type="dxa"/>
            <w:vAlign w:val="center"/>
          </w:tcPr>
          <w:p w14:paraId="35BDB499" w14:textId="77777777" w:rsidR="00BF7E26" w:rsidRPr="00E200D9" w:rsidRDefault="00BF7E26" w:rsidP="00BF7E26">
            <w:pPr>
              <w:spacing w:line="240" w:lineRule="exact"/>
              <w:contextualSpacing/>
              <w:jc w:val="center"/>
              <w:rPr>
                <w:szCs w:val="21"/>
              </w:rPr>
            </w:pPr>
            <w:r w:rsidRPr="00E200D9">
              <w:rPr>
                <w:rFonts w:hint="eastAsia"/>
                <w:szCs w:val="21"/>
              </w:rPr>
              <w:t>未達成</w:t>
            </w:r>
          </w:p>
        </w:tc>
        <w:tc>
          <w:tcPr>
            <w:tcW w:w="4819" w:type="dxa"/>
            <w:vAlign w:val="center"/>
          </w:tcPr>
          <w:p w14:paraId="49C6202E" w14:textId="77777777" w:rsidR="00BF7E26" w:rsidRPr="00E200D9" w:rsidRDefault="00BF7E26" w:rsidP="00BF7E26">
            <w:pPr>
              <w:spacing w:line="240" w:lineRule="exact"/>
              <w:contextualSpacing/>
              <w:rPr>
                <w:szCs w:val="21"/>
              </w:rPr>
            </w:pPr>
            <w:r w:rsidRPr="00E200D9">
              <w:rPr>
                <w:rFonts w:hint="eastAsia"/>
                <w:szCs w:val="21"/>
              </w:rPr>
              <w:t>変更なし</w:t>
            </w:r>
          </w:p>
          <w:p w14:paraId="50CD734E" w14:textId="77777777" w:rsidR="00BF7E26" w:rsidRPr="00E200D9" w:rsidRDefault="00BF7E26" w:rsidP="00BF7E26">
            <w:pPr>
              <w:spacing w:line="240" w:lineRule="exact"/>
              <w:contextualSpacing/>
              <w:rPr>
                <w:szCs w:val="21"/>
              </w:rPr>
            </w:pPr>
            <w:r w:rsidRPr="00E200D9">
              <w:rPr>
                <w:rFonts w:hint="eastAsia"/>
                <w:szCs w:val="21"/>
              </w:rPr>
              <w:t>（理由）</w:t>
            </w:r>
          </w:p>
          <w:p w14:paraId="74CD5511" w14:textId="2ADD6E33"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BF7E26" w:rsidRPr="00E200D9" w14:paraId="23F38D64" w14:textId="77777777" w:rsidTr="00FA0993">
        <w:trPr>
          <w:trHeight w:val="853"/>
        </w:trPr>
        <w:tc>
          <w:tcPr>
            <w:tcW w:w="1101" w:type="dxa"/>
            <w:vAlign w:val="center"/>
          </w:tcPr>
          <w:p w14:paraId="77D804AB"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東淀川区</w:t>
            </w:r>
          </w:p>
        </w:tc>
        <w:tc>
          <w:tcPr>
            <w:tcW w:w="1588" w:type="dxa"/>
            <w:vAlign w:val="center"/>
          </w:tcPr>
          <w:p w14:paraId="353803C4" w14:textId="52CAC1BC" w:rsidR="00BF7E26" w:rsidRPr="00E200D9" w:rsidRDefault="00BF7E26" w:rsidP="00BF7E26">
            <w:pPr>
              <w:spacing w:line="240" w:lineRule="exact"/>
              <w:ind w:left="210" w:hangingChars="100" w:hanging="210"/>
              <w:contextualSpacing/>
              <w:jc w:val="center"/>
              <w:rPr>
                <w:szCs w:val="21"/>
              </w:rPr>
            </w:pPr>
            <w:r w:rsidRPr="00E200D9">
              <w:rPr>
                <w:szCs w:val="21"/>
              </w:rPr>
              <w:t>54.0</w:t>
            </w:r>
            <w:r w:rsidR="00983DCC" w:rsidRPr="00E200D9">
              <w:rPr>
                <w:szCs w:val="21"/>
              </w:rPr>
              <w:t>％</w:t>
            </w:r>
          </w:p>
          <w:p w14:paraId="40F5428E" w14:textId="430FAA6B" w:rsidR="00BF7E26" w:rsidRPr="00E200D9" w:rsidRDefault="00BF7E26" w:rsidP="00BF7E26">
            <w:pPr>
              <w:spacing w:line="240" w:lineRule="exact"/>
              <w:ind w:left="210" w:hangingChars="100" w:hanging="210"/>
              <w:contextualSpacing/>
              <w:jc w:val="center"/>
              <w:rPr>
                <w:szCs w:val="21"/>
              </w:rPr>
            </w:pPr>
            <w:r w:rsidRPr="00E200D9">
              <w:rPr>
                <w:szCs w:val="21"/>
              </w:rPr>
              <w:t>57.0</w:t>
            </w:r>
            <w:r w:rsidR="00983DCC" w:rsidRPr="00E200D9">
              <w:rPr>
                <w:szCs w:val="21"/>
              </w:rPr>
              <w:t>％</w:t>
            </w:r>
          </w:p>
        </w:tc>
        <w:tc>
          <w:tcPr>
            <w:tcW w:w="1559" w:type="dxa"/>
            <w:vAlign w:val="center"/>
          </w:tcPr>
          <w:p w14:paraId="1C071EF3" w14:textId="4B9370B4" w:rsidR="00BF7E26" w:rsidRPr="00E200D9" w:rsidRDefault="00BF7E26" w:rsidP="00BF7E26">
            <w:pPr>
              <w:spacing w:line="240" w:lineRule="exact"/>
              <w:contextualSpacing/>
              <w:jc w:val="center"/>
              <w:rPr>
                <w:szCs w:val="21"/>
              </w:rPr>
            </w:pPr>
            <w:r w:rsidRPr="00E200D9">
              <w:rPr>
                <w:szCs w:val="21"/>
              </w:rPr>
              <w:t>49.3</w:t>
            </w:r>
            <w:r w:rsidR="00983DCC" w:rsidRPr="00E200D9">
              <w:rPr>
                <w:szCs w:val="21"/>
              </w:rPr>
              <w:t>％</w:t>
            </w:r>
          </w:p>
        </w:tc>
        <w:tc>
          <w:tcPr>
            <w:tcW w:w="1701" w:type="dxa"/>
            <w:vAlign w:val="center"/>
          </w:tcPr>
          <w:p w14:paraId="583B1031" w14:textId="77777777" w:rsidR="00BF7E26" w:rsidRPr="00E200D9" w:rsidRDefault="00BF7E26" w:rsidP="00BF7E26">
            <w:pPr>
              <w:spacing w:line="240" w:lineRule="exact"/>
              <w:contextualSpacing/>
              <w:jc w:val="center"/>
              <w:rPr>
                <w:szCs w:val="21"/>
              </w:rPr>
            </w:pPr>
            <w:r w:rsidRPr="00E200D9">
              <w:rPr>
                <w:rFonts w:hint="eastAsia"/>
                <w:szCs w:val="21"/>
              </w:rPr>
              <w:t>未達成</w:t>
            </w:r>
          </w:p>
        </w:tc>
        <w:tc>
          <w:tcPr>
            <w:tcW w:w="4819" w:type="dxa"/>
            <w:vAlign w:val="center"/>
          </w:tcPr>
          <w:p w14:paraId="6CE8FF51" w14:textId="77777777" w:rsidR="00BF7E26" w:rsidRPr="00E200D9" w:rsidRDefault="00BF7E26" w:rsidP="00BF7E26">
            <w:pPr>
              <w:spacing w:line="240" w:lineRule="exact"/>
              <w:contextualSpacing/>
              <w:rPr>
                <w:szCs w:val="21"/>
              </w:rPr>
            </w:pPr>
            <w:r w:rsidRPr="00E200D9">
              <w:rPr>
                <w:rFonts w:hint="eastAsia"/>
                <w:szCs w:val="21"/>
              </w:rPr>
              <w:t>変更なし</w:t>
            </w:r>
          </w:p>
          <w:p w14:paraId="4197A642" w14:textId="77777777" w:rsidR="00BF7E26" w:rsidRPr="00E200D9" w:rsidRDefault="00BF7E26" w:rsidP="00BF7E26">
            <w:pPr>
              <w:spacing w:line="240" w:lineRule="exact"/>
              <w:contextualSpacing/>
              <w:rPr>
                <w:szCs w:val="21"/>
              </w:rPr>
            </w:pPr>
            <w:r w:rsidRPr="00E200D9">
              <w:rPr>
                <w:rFonts w:hint="eastAsia"/>
                <w:szCs w:val="21"/>
              </w:rPr>
              <w:t>（理由）</w:t>
            </w:r>
          </w:p>
          <w:p w14:paraId="71D2181A" w14:textId="2C6F7892"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BF7E26" w:rsidRPr="00E200D9" w14:paraId="2904A75E" w14:textId="77777777" w:rsidTr="00FA0993">
        <w:trPr>
          <w:trHeight w:val="853"/>
        </w:trPr>
        <w:tc>
          <w:tcPr>
            <w:tcW w:w="1101" w:type="dxa"/>
            <w:vAlign w:val="center"/>
          </w:tcPr>
          <w:p w14:paraId="5183F730"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東成区</w:t>
            </w:r>
          </w:p>
        </w:tc>
        <w:tc>
          <w:tcPr>
            <w:tcW w:w="1588" w:type="dxa"/>
            <w:vAlign w:val="center"/>
          </w:tcPr>
          <w:p w14:paraId="4EAEDFAD" w14:textId="22B9BB74" w:rsidR="00BF7E26" w:rsidRPr="00E200D9" w:rsidRDefault="00BF7E26" w:rsidP="00BF7E26">
            <w:pPr>
              <w:spacing w:line="240" w:lineRule="exact"/>
              <w:ind w:left="210" w:hangingChars="100" w:hanging="210"/>
              <w:contextualSpacing/>
              <w:jc w:val="center"/>
              <w:rPr>
                <w:szCs w:val="21"/>
              </w:rPr>
            </w:pPr>
            <w:r w:rsidRPr="00E200D9">
              <w:rPr>
                <w:szCs w:val="21"/>
              </w:rPr>
              <w:t>52.0</w:t>
            </w:r>
            <w:r w:rsidR="00983DCC" w:rsidRPr="00E200D9">
              <w:rPr>
                <w:szCs w:val="21"/>
              </w:rPr>
              <w:t>％</w:t>
            </w:r>
          </w:p>
          <w:p w14:paraId="25C7D7A0" w14:textId="54CAEACB" w:rsidR="00BF7E26" w:rsidRPr="00E200D9" w:rsidRDefault="00BF7E26" w:rsidP="00BF7E26">
            <w:pPr>
              <w:spacing w:line="240" w:lineRule="exact"/>
              <w:ind w:left="210" w:hangingChars="100" w:hanging="210"/>
              <w:contextualSpacing/>
              <w:jc w:val="center"/>
              <w:rPr>
                <w:szCs w:val="21"/>
              </w:rPr>
            </w:pPr>
            <w:r w:rsidRPr="00E200D9">
              <w:rPr>
                <w:szCs w:val="21"/>
              </w:rPr>
              <w:t>53.0</w:t>
            </w:r>
            <w:r w:rsidR="00983DCC" w:rsidRPr="00E200D9">
              <w:rPr>
                <w:szCs w:val="21"/>
              </w:rPr>
              <w:t>％</w:t>
            </w:r>
          </w:p>
        </w:tc>
        <w:tc>
          <w:tcPr>
            <w:tcW w:w="1559" w:type="dxa"/>
            <w:vAlign w:val="center"/>
          </w:tcPr>
          <w:p w14:paraId="7EA7DE8D" w14:textId="5ED3CFA9" w:rsidR="00BF7E26" w:rsidRPr="00E200D9" w:rsidRDefault="00BF7E26" w:rsidP="00BF7E26">
            <w:pPr>
              <w:spacing w:line="240" w:lineRule="exact"/>
              <w:contextualSpacing/>
              <w:jc w:val="center"/>
              <w:rPr>
                <w:szCs w:val="21"/>
              </w:rPr>
            </w:pPr>
            <w:r w:rsidRPr="00E200D9">
              <w:rPr>
                <w:szCs w:val="21"/>
              </w:rPr>
              <w:t>54.7</w:t>
            </w:r>
            <w:r w:rsidR="00983DCC" w:rsidRPr="00E200D9">
              <w:rPr>
                <w:szCs w:val="21"/>
              </w:rPr>
              <w:t>％</w:t>
            </w:r>
          </w:p>
        </w:tc>
        <w:tc>
          <w:tcPr>
            <w:tcW w:w="1701" w:type="dxa"/>
            <w:vAlign w:val="center"/>
          </w:tcPr>
          <w:p w14:paraId="0911C7BA"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0A27F1D5" w14:textId="6C1DFD4A" w:rsidR="00BF7E26" w:rsidRPr="00E200D9" w:rsidRDefault="00BF7E26" w:rsidP="00BF7E26">
            <w:pPr>
              <w:spacing w:line="240" w:lineRule="exact"/>
              <w:contextualSpacing/>
              <w:rPr>
                <w:szCs w:val="21"/>
              </w:rPr>
            </w:pPr>
            <w:r w:rsidRPr="00E200D9">
              <w:rPr>
                <w:szCs w:val="21"/>
              </w:rPr>
              <w:t>54.7</w:t>
            </w:r>
            <w:r w:rsidR="00983DCC" w:rsidRPr="00E200D9">
              <w:rPr>
                <w:szCs w:val="21"/>
              </w:rPr>
              <w:t>％</w:t>
            </w:r>
          </w:p>
          <w:p w14:paraId="397521E4" w14:textId="77777777" w:rsidR="00BF7E26" w:rsidRPr="00E200D9" w:rsidRDefault="00BF7E26" w:rsidP="00BF7E26">
            <w:pPr>
              <w:spacing w:line="240" w:lineRule="exact"/>
              <w:contextualSpacing/>
              <w:rPr>
                <w:szCs w:val="21"/>
              </w:rPr>
            </w:pPr>
            <w:r w:rsidRPr="00E200D9">
              <w:rPr>
                <w:rFonts w:hint="eastAsia"/>
                <w:szCs w:val="21"/>
              </w:rPr>
              <w:t>（理由）</w:t>
            </w:r>
          </w:p>
          <w:p w14:paraId="5DA1F36E" w14:textId="22CF4A67"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BF7E26" w:rsidRPr="00E200D9" w14:paraId="2E173BCF" w14:textId="77777777" w:rsidTr="00FA0993">
        <w:trPr>
          <w:trHeight w:val="853"/>
        </w:trPr>
        <w:tc>
          <w:tcPr>
            <w:tcW w:w="1101" w:type="dxa"/>
            <w:vAlign w:val="center"/>
          </w:tcPr>
          <w:p w14:paraId="329583E9"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生野区</w:t>
            </w:r>
          </w:p>
        </w:tc>
        <w:tc>
          <w:tcPr>
            <w:tcW w:w="1588" w:type="dxa"/>
            <w:vAlign w:val="center"/>
          </w:tcPr>
          <w:p w14:paraId="2CF2556A" w14:textId="4C9B4B43" w:rsidR="00BF7E26" w:rsidRPr="00E200D9" w:rsidRDefault="00BF7E26" w:rsidP="00BF7E26">
            <w:pPr>
              <w:spacing w:line="240" w:lineRule="exact"/>
              <w:ind w:left="210" w:hangingChars="100" w:hanging="210"/>
              <w:contextualSpacing/>
              <w:jc w:val="center"/>
              <w:rPr>
                <w:szCs w:val="21"/>
              </w:rPr>
            </w:pPr>
            <w:r w:rsidRPr="00E200D9">
              <w:rPr>
                <w:szCs w:val="21"/>
              </w:rPr>
              <w:t>49.0</w:t>
            </w:r>
            <w:r w:rsidR="00983DCC" w:rsidRPr="00E200D9">
              <w:rPr>
                <w:szCs w:val="21"/>
              </w:rPr>
              <w:t>％</w:t>
            </w:r>
          </w:p>
          <w:p w14:paraId="67C3A031" w14:textId="196F8E8D" w:rsidR="00BF7E26" w:rsidRPr="00E200D9" w:rsidRDefault="00BF7E26" w:rsidP="00BF7E26">
            <w:pPr>
              <w:spacing w:line="240" w:lineRule="exact"/>
              <w:ind w:left="210" w:hangingChars="100" w:hanging="210"/>
              <w:contextualSpacing/>
              <w:jc w:val="center"/>
              <w:rPr>
                <w:szCs w:val="21"/>
              </w:rPr>
            </w:pPr>
            <w:r w:rsidRPr="00E200D9">
              <w:rPr>
                <w:szCs w:val="21"/>
              </w:rPr>
              <w:t>51.0</w:t>
            </w:r>
            <w:r w:rsidR="00983DCC" w:rsidRPr="00E200D9">
              <w:rPr>
                <w:szCs w:val="21"/>
              </w:rPr>
              <w:t>％</w:t>
            </w:r>
          </w:p>
        </w:tc>
        <w:tc>
          <w:tcPr>
            <w:tcW w:w="1559" w:type="dxa"/>
            <w:vAlign w:val="center"/>
          </w:tcPr>
          <w:p w14:paraId="56E56C17" w14:textId="4216E98B" w:rsidR="00BF7E26" w:rsidRPr="00E200D9" w:rsidRDefault="00BF7E26" w:rsidP="00BF7E26">
            <w:pPr>
              <w:spacing w:line="240" w:lineRule="exact"/>
              <w:contextualSpacing/>
              <w:jc w:val="center"/>
              <w:rPr>
                <w:szCs w:val="21"/>
              </w:rPr>
            </w:pPr>
            <w:r w:rsidRPr="00E200D9">
              <w:rPr>
                <w:szCs w:val="21"/>
              </w:rPr>
              <w:t>51.1</w:t>
            </w:r>
            <w:r w:rsidR="00983DCC" w:rsidRPr="00E200D9">
              <w:rPr>
                <w:szCs w:val="21"/>
              </w:rPr>
              <w:t>％</w:t>
            </w:r>
          </w:p>
        </w:tc>
        <w:tc>
          <w:tcPr>
            <w:tcW w:w="1701" w:type="dxa"/>
            <w:vAlign w:val="center"/>
          </w:tcPr>
          <w:p w14:paraId="3A708499"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099BBE0C" w14:textId="1D3144A3" w:rsidR="00BF7E26" w:rsidRPr="00E200D9" w:rsidRDefault="00BF7E26" w:rsidP="00BF7E26">
            <w:pPr>
              <w:spacing w:line="240" w:lineRule="exact"/>
              <w:contextualSpacing/>
              <w:rPr>
                <w:szCs w:val="21"/>
              </w:rPr>
            </w:pPr>
            <w:r w:rsidRPr="00E200D9">
              <w:rPr>
                <w:rFonts w:hint="eastAsia"/>
                <w:szCs w:val="21"/>
              </w:rPr>
              <w:t>52.0</w:t>
            </w:r>
            <w:r w:rsidR="00983DCC" w:rsidRPr="00E200D9">
              <w:rPr>
                <w:rFonts w:hint="eastAsia"/>
                <w:szCs w:val="21"/>
              </w:rPr>
              <w:t>％</w:t>
            </w:r>
          </w:p>
          <w:p w14:paraId="36D68B61" w14:textId="01CD4873" w:rsidR="00BF7E26" w:rsidRPr="00E200D9" w:rsidRDefault="00F625DD" w:rsidP="00BF7E26">
            <w:pPr>
              <w:spacing w:line="240" w:lineRule="exact"/>
              <w:contextualSpacing/>
              <w:rPr>
                <w:szCs w:val="21"/>
              </w:rPr>
            </w:pPr>
            <w:r w:rsidRPr="00E200D9">
              <w:rPr>
                <w:rFonts w:hint="eastAsia"/>
                <w:szCs w:val="21"/>
              </w:rPr>
              <w:t>（</w:t>
            </w:r>
            <w:r w:rsidR="00BF7E26" w:rsidRPr="00E200D9">
              <w:rPr>
                <w:rFonts w:hint="eastAsia"/>
                <w:szCs w:val="21"/>
              </w:rPr>
              <w:t>理由）</w:t>
            </w:r>
          </w:p>
          <w:p w14:paraId="5FADEAD8" w14:textId="51DB9A15"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BF7E26" w:rsidRPr="00E200D9" w14:paraId="0FC4B935" w14:textId="77777777" w:rsidTr="00FA0993">
        <w:trPr>
          <w:trHeight w:val="853"/>
        </w:trPr>
        <w:tc>
          <w:tcPr>
            <w:tcW w:w="1101" w:type="dxa"/>
            <w:vAlign w:val="center"/>
          </w:tcPr>
          <w:p w14:paraId="4C5E37C9"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旭区</w:t>
            </w:r>
          </w:p>
        </w:tc>
        <w:tc>
          <w:tcPr>
            <w:tcW w:w="1588" w:type="dxa"/>
            <w:vAlign w:val="center"/>
          </w:tcPr>
          <w:p w14:paraId="558EEDB7" w14:textId="050670C8" w:rsidR="00BF7E26" w:rsidRPr="00E200D9" w:rsidRDefault="00BF7E26" w:rsidP="00BF7E26">
            <w:pPr>
              <w:spacing w:line="240" w:lineRule="exact"/>
              <w:ind w:left="210" w:hangingChars="100" w:hanging="210"/>
              <w:contextualSpacing/>
              <w:jc w:val="center"/>
              <w:rPr>
                <w:szCs w:val="21"/>
              </w:rPr>
            </w:pPr>
            <w:r w:rsidRPr="00E200D9">
              <w:rPr>
                <w:szCs w:val="21"/>
              </w:rPr>
              <w:t>49.0</w:t>
            </w:r>
            <w:r w:rsidR="00983DCC" w:rsidRPr="00E200D9">
              <w:rPr>
                <w:szCs w:val="21"/>
              </w:rPr>
              <w:t>％</w:t>
            </w:r>
          </w:p>
          <w:p w14:paraId="67425B32" w14:textId="12794EC9" w:rsidR="00BF7E26" w:rsidRPr="00E200D9" w:rsidRDefault="00BF7E26" w:rsidP="00BF7E26">
            <w:pPr>
              <w:spacing w:line="240" w:lineRule="exact"/>
              <w:ind w:left="210" w:hangingChars="100" w:hanging="210"/>
              <w:contextualSpacing/>
              <w:jc w:val="center"/>
              <w:rPr>
                <w:szCs w:val="21"/>
              </w:rPr>
            </w:pPr>
            <w:r w:rsidRPr="00E200D9">
              <w:rPr>
                <w:szCs w:val="21"/>
              </w:rPr>
              <w:t>52.0</w:t>
            </w:r>
            <w:r w:rsidR="00983DCC" w:rsidRPr="00E200D9">
              <w:rPr>
                <w:szCs w:val="21"/>
              </w:rPr>
              <w:t>％</w:t>
            </w:r>
          </w:p>
        </w:tc>
        <w:tc>
          <w:tcPr>
            <w:tcW w:w="1559" w:type="dxa"/>
            <w:vAlign w:val="center"/>
          </w:tcPr>
          <w:p w14:paraId="77B18592" w14:textId="1686239F" w:rsidR="00BF7E26" w:rsidRPr="00E200D9" w:rsidRDefault="00BF7E26" w:rsidP="00BF7E26">
            <w:pPr>
              <w:spacing w:line="240" w:lineRule="exact"/>
              <w:contextualSpacing/>
              <w:jc w:val="center"/>
              <w:rPr>
                <w:szCs w:val="21"/>
              </w:rPr>
            </w:pPr>
            <w:r w:rsidRPr="00E200D9">
              <w:rPr>
                <w:szCs w:val="21"/>
              </w:rPr>
              <w:t>52.5</w:t>
            </w:r>
            <w:r w:rsidR="00983DCC" w:rsidRPr="00E200D9">
              <w:rPr>
                <w:szCs w:val="21"/>
              </w:rPr>
              <w:t>％</w:t>
            </w:r>
          </w:p>
        </w:tc>
        <w:tc>
          <w:tcPr>
            <w:tcW w:w="1701" w:type="dxa"/>
            <w:vAlign w:val="center"/>
          </w:tcPr>
          <w:p w14:paraId="705E2E44"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6821ED33" w14:textId="3A61DB3E" w:rsidR="00BF7E26" w:rsidRPr="00E200D9" w:rsidRDefault="00BF7E26" w:rsidP="00BF7E26">
            <w:pPr>
              <w:spacing w:line="240" w:lineRule="exact"/>
              <w:contextualSpacing/>
              <w:rPr>
                <w:szCs w:val="21"/>
              </w:rPr>
            </w:pPr>
            <w:r w:rsidRPr="00E200D9">
              <w:rPr>
                <w:rFonts w:hint="eastAsia"/>
                <w:szCs w:val="21"/>
              </w:rPr>
              <w:t>53.0</w:t>
            </w:r>
            <w:r w:rsidR="00983DCC" w:rsidRPr="00E200D9">
              <w:rPr>
                <w:rFonts w:hint="eastAsia"/>
                <w:szCs w:val="21"/>
              </w:rPr>
              <w:t>％</w:t>
            </w:r>
          </w:p>
          <w:p w14:paraId="78959929" w14:textId="77777777" w:rsidR="00BF7E26" w:rsidRPr="00E200D9" w:rsidRDefault="00BF7E26" w:rsidP="00BF7E26">
            <w:pPr>
              <w:spacing w:line="240" w:lineRule="exact"/>
              <w:contextualSpacing/>
              <w:rPr>
                <w:szCs w:val="21"/>
              </w:rPr>
            </w:pPr>
            <w:r w:rsidRPr="00E200D9">
              <w:rPr>
                <w:rFonts w:hint="eastAsia"/>
                <w:szCs w:val="21"/>
              </w:rPr>
              <w:t>（理由）</w:t>
            </w:r>
          </w:p>
          <w:p w14:paraId="1E21BFB8" w14:textId="4B66F78D"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BF7E26" w:rsidRPr="00E200D9" w14:paraId="6459DDDE" w14:textId="77777777" w:rsidTr="00FA0993">
        <w:trPr>
          <w:trHeight w:val="853"/>
        </w:trPr>
        <w:tc>
          <w:tcPr>
            <w:tcW w:w="1101" w:type="dxa"/>
            <w:vAlign w:val="center"/>
          </w:tcPr>
          <w:p w14:paraId="0901E50C"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城東区</w:t>
            </w:r>
          </w:p>
        </w:tc>
        <w:tc>
          <w:tcPr>
            <w:tcW w:w="1588" w:type="dxa"/>
            <w:vAlign w:val="center"/>
          </w:tcPr>
          <w:p w14:paraId="28BCB914" w14:textId="35890DE4" w:rsidR="00BF7E26" w:rsidRPr="00E200D9" w:rsidRDefault="00BF7E26" w:rsidP="00BF7E26">
            <w:pPr>
              <w:spacing w:line="240" w:lineRule="exact"/>
              <w:ind w:left="210" w:hangingChars="100" w:hanging="210"/>
              <w:contextualSpacing/>
              <w:jc w:val="center"/>
              <w:rPr>
                <w:szCs w:val="21"/>
              </w:rPr>
            </w:pPr>
            <w:r w:rsidRPr="00E200D9">
              <w:rPr>
                <w:szCs w:val="21"/>
              </w:rPr>
              <w:t>54.0</w:t>
            </w:r>
            <w:r w:rsidR="00983DCC" w:rsidRPr="00E200D9">
              <w:rPr>
                <w:szCs w:val="21"/>
              </w:rPr>
              <w:t>％</w:t>
            </w:r>
          </w:p>
          <w:p w14:paraId="6B150530" w14:textId="5D273BE6" w:rsidR="00BF7E26" w:rsidRPr="00E200D9" w:rsidRDefault="00BF7E26" w:rsidP="00BF7E26">
            <w:pPr>
              <w:spacing w:line="240" w:lineRule="exact"/>
              <w:ind w:left="210" w:hangingChars="100" w:hanging="210"/>
              <w:contextualSpacing/>
              <w:jc w:val="center"/>
              <w:rPr>
                <w:szCs w:val="21"/>
              </w:rPr>
            </w:pPr>
            <w:r w:rsidRPr="00E200D9">
              <w:rPr>
                <w:szCs w:val="21"/>
              </w:rPr>
              <w:t>55.0</w:t>
            </w:r>
            <w:r w:rsidR="00983DCC" w:rsidRPr="00E200D9">
              <w:rPr>
                <w:szCs w:val="21"/>
              </w:rPr>
              <w:t>％</w:t>
            </w:r>
          </w:p>
        </w:tc>
        <w:tc>
          <w:tcPr>
            <w:tcW w:w="1559" w:type="dxa"/>
            <w:vAlign w:val="center"/>
          </w:tcPr>
          <w:p w14:paraId="2074E2DF" w14:textId="237D5409" w:rsidR="00BF7E26" w:rsidRPr="00E200D9" w:rsidRDefault="00BF7E26" w:rsidP="00BF7E26">
            <w:pPr>
              <w:spacing w:line="240" w:lineRule="exact"/>
              <w:contextualSpacing/>
              <w:jc w:val="center"/>
              <w:rPr>
                <w:szCs w:val="21"/>
              </w:rPr>
            </w:pPr>
            <w:r w:rsidRPr="00E200D9">
              <w:rPr>
                <w:szCs w:val="21"/>
              </w:rPr>
              <w:t>57.9</w:t>
            </w:r>
            <w:r w:rsidR="00983DCC" w:rsidRPr="00E200D9">
              <w:rPr>
                <w:szCs w:val="21"/>
              </w:rPr>
              <w:t>％</w:t>
            </w:r>
          </w:p>
        </w:tc>
        <w:tc>
          <w:tcPr>
            <w:tcW w:w="1701" w:type="dxa"/>
            <w:vAlign w:val="center"/>
          </w:tcPr>
          <w:p w14:paraId="3F305629"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3C6631DF" w14:textId="163A3844" w:rsidR="00BF7E26" w:rsidRPr="00E200D9" w:rsidRDefault="00BF7E26" w:rsidP="00BF7E26">
            <w:pPr>
              <w:spacing w:line="240" w:lineRule="exact"/>
              <w:contextualSpacing/>
              <w:rPr>
                <w:szCs w:val="21"/>
              </w:rPr>
            </w:pPr>
            <w:r w:rsidRPr="00E200D9">
              <w:rPr>
                <w:rFonts w:hint="eastAsia"/>
                <w:szCs w:val="21"/>
              </w:rPr>
              <w:t>58.0</w:t>
            </w:r>
            <w:r w:rsidR="00983DCC" w:rsidRPr="00E200D9">
              <w:rPr>
                <w:rFonts w:hint="eastAsia"/>
                <w:szCs w:val="21"/>
              </w:rPr>
              <w:t>％</w:t>
            </w:r>
          </w:p>
          <w:p w14:paraId="3793FCB9" w14:textId="77777777" w:rsidR="00BF7E26" w:rsidRPr="00E200D9" w:rsidRDefault="00BF7E26" w:rsidP="00BF7E26">
            <w:pPr>
              <w:spacing w:line="240" w:lineRule="exact"/>
              <w:contextualSpacing/>
              <w:rPr>
                <w:szCs w:val="21"/>
              </w:rPr>
            </w:pPr>
            <w:r w:rsidRPr="00E200D9">
              <w:rPr>
                <w:rFonts w:hint="eastAsia"/>
                <w:szCs w:val="21"/>
              </w:rPr>
              <w:t>（理由）</w:t>
            </w:r>
          </w:p>
          <w:p w14:paraId="43530E56" w14:textId="5F66C037"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BF7E26" w:rsidRPr="00E200D9" w14:paraId="3D98E277" w14:textId="77777777" w:rsidTr="00FA0993">
        <w:trPr>
          <w:trHeight w:val="853"/>
        </w:trPr>
        <w:tc>
          <w:tcPr>
            <w:tcW w:w="1101" w:type="dxa"/>
            <w:vAlign w:val="center"/>
          </w:tcPr>
          <w:p w14:paraId="66A18BAD"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鶴見区</w:t>
            </w:r>
          </w:p>
        </w:tc>
        <w:tc>
          <w:tcPr>
            <w:tcW w:w="1588" w:type="dxa"/>
            <w:vAlign w:val="center"/>
          </w:tcPr>
          <w:p w14:paraId="5E78599E" w14:textId="1338951F" w:rsidR="00BF7E26" w:rsidRPr="00E200D9" w:rsidRDefault="00BF7E26" w:rsidP="00BF7E26">
            <w:pPr>
              <w:spacing w:line="240" w:lineRule="exact"/>
              <w:ind w:left="210" w:hangingChars="100" w:hanging="210"/>
              <w:contextualSpacing/>
              <w:jc w:val="center"/>
              <w:rPr>
                <w:szCs w:val="21"/>
              </w:rPr>
            </w:pPr>
            <w:r w:rsidRPr="00E200D9">
              <w:rPr>
                <w:szCs w:val="21"/>
              </w:rPr>
              <w:t>60.0</w:t>
            </w:r>
            <w:r w:rsidR="00983DCC" w:rsidRPr="00E200D9">
              <w:rPr>
                <w:szCs w:val="21"/>
              </w:rPr>
              <w:t>％</w:t>
            </w:r>
          </w:p>
          <w:p w14:paraId="4A12E035" w14:textId="0E32FF78" w:rsidR="00BF7E26" w:rsidRPr="00E200D9" w:rsidRDefault="00BF7E26" w:rsidP="00BF7E26">
            <w:pPr>
              <w:spacing w:line="240" w:lineRule="exact"/>
              <w:ind w:left="210" w:hangingChars="100" w:hanging="210"/>
              <w:contextualSpacing/>
              <w:jc w:val="center"/>
              <w:rPr>
                <w:szCs w:val="21"/>
              </w:rPr>
            </w:pPr>
            <w:r w:rsidRPr="00E200D9">
              <w:rPr>
                <w:szCs w:val="21"/>
              </w:rPr>
              <w:t>65.0</w:t>
            </w:r>
            <w:r w:rsidR="00983DCC" w:rsidRPr="00E200D9">
              <w:rPr>
                <w:szCs w:val="21"/>
              </w:rPr>
              <w:t>％</w:t>
            </w:r>
          </w:p>
        </w:tc>
        <w:tc>
          <w:tcPr>
            <w:tcW w:w="1559" w:type="dxa"/>
            <w:vAlign w:val="center"/>
          </w:tcPr>
          <w:p w14:paraId="51303AFA" w14:textId="1367AC97" w:rsidR="00BF7E26" w:rsidRPr="00E200D9" w:rsidRDefault="00BF7E26" w:rsidP="00BF7E26">
            <w:pPr>
              <w:spacing w:line="240" w:lineRule="exact"/>
              <w:contextualSpacing/>
              <w:jc w:val="center"/>
              <w:rPr>
                <w:szCs w:val="21"/>
              </w:rPr>
            </w:pPr>
            <w:r w:rsidRPr="00E200D9">
              <w:rPr>
                <w:szCs w:val="21"/>
              </w:rPr>
              <w:t>58.2</w:t>
            </w:r>
            <w:r w:rsidR="00983DCC" w:rsidRPr="00E200D9">
              <w:rPr>
                <w:szCs w:val="21"/>
              </w:rPr>
              <w:t>％</w:t>
            </w:r>
          </w:p>
        </w:tc>
        <w:tc>
          <w:tcPr>
            <w:tcW w:w="1701" w:type="dxa"/>
            <w:vAlign w:val="center"/>
          </w:tcPr>
          <w:p w14:paraId="42536DF9" w14:textId="77777777" w:rsidR="00BF7E26" w:rsidRPr="00E200D9" w:rsidRDefault="00BF7E26" w:rsidP="00BF7E26">
            <w:pPr>
              <w:spacing w:line="240" w:lineRule="exact"/>
              <w:contextualSpacing/>
              <w:jc w:val="center"/>
              <w:rPr>
                <w:szCs w:val="21"/>
              </w:rPr>
            </w:pPr>
            <w:r w:rsidRPr="00E200D9">
              <w:rPr>
                <w:rFonts w:hint="eastAsia"/>
                <w:szCs w:val="21"/>
              </w:rPr>
              <w:t>未達成</w:t>
            </w:r>
          </w:p>
        </w:tc>
        <w:tc>
          <w:tcPr>
            <w:tcW w:w="4819" w:type="dxa"/>
            <w:vAlign w:val="center"/>
          </w:tcPr>
          <w:p w14:paraId="15AECB8B" w14:textId="77777777" w:rsidR="00BF7E26" w:rsidRPr="00E200D9" w:rsidRDefault="00BF7E26" w:rsidP="00BF7E26">
            <w:pPr>
              <w:spacing w:line="240" w:lineRule="exact"/>
              <w:contextualSpacing/>
              <w:rPr>
                <w:szCs w:val="21"/>
              </w:rPr>
            </w:pPr>
            <w:r w:rsidRPr="00E200D9">
              <w:rPr>
                <w:rFonts w:hint="eastAsia"/>
                <w:szCs w:val="21"/>
              </w:rPr>
              <w:t>変更なし</w:t>
            </w:r>
          </w:p>
          <w:p w14:paraId="6DC33E0E" w14:textId="77777777" w:rsidR="00BF7E26" w:rsidRPr="00E200D9" w:rsidRDefault="00BF7E26" w:rsidP="00BF7E26">
            <w:pPr>
              <w:spacing w:line="240" w:lineRule="exact"/>
              <w:contextualSpacing/>
              <w:rPr>
                <w:szCs w:val="21"/>
              </w:rPr>
            </w:pPr>
            <w:r w:rsidRPr="00E200D9">
              <w:rPr>
                <w:rFonts w:hint="eastAsia"/>
                <w:szCs w:val="21"/>
              </w:rPr>
              <w:t>（理由）</w:t>
            </w:r>
          </w:p>
          <w:p w14:paraId="76307F84" w14:textId="19C00187"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BF7E26" w:rsidRPr="00E200D9" w14:paraId="46E805BA" w14:textId="77777777" w:rsidTr="00FA0993">
        <w:trPr>
          <w:trHeight w:val="853"/>
        </w:trPr>
        <w:tc>
          <w:tcPr>
            <w:tcW w:w="1101" w:type="dxa"/>
            <w:vAlign w:val="center"/>
          </w:tcPr>
          <w:p w14:paraId="2D34BE48"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阿倍野区</w:t>
            </w:r>
          </w:p>
        </w:tc>
        <w:tc>
          <w:tcPr>
            <w:tcW w:w="1588" w:type="dxa"/>
            <w:vAlign w:val="center"/>
          </w:tcPr>
          <w:p w14:paraId="5B749BD5" w14:textId="501F5AAC" w:rsidR="00BF7E26" w:rsidRPr="00E200D9" w:rsidRDefault="00BF7E26" w:rsidP="00BF7E26">
            <w:pPr>
              <w:spacing w:line="240" w:lineRule="exact"/>
              <w:ind w:left="210" w:hangingChars="100" w:hanging="210"/>
              <w:contextualSpacing/>
              <w:jc w:val="center"/>
              <w:rPr>
                <w:szCs w:val="21"/>
              </w:rPr>
            </w:pPr>
            <w:r w:rsidRPr="00E200D9">
              <w:rPr>
                <w:szCs w:val="21"/>
              </w:rPr>
              <w:t>50.0</w:t>
            </w:r>
            <w:r w:rsidR="00983DCC" w:rsidRPr="00E200D9">
              <w:rPr>
                <w:szCs w:val="21"/>
              </w:rPr>
              <w:t>％</w:t>
            </w:r>
          </w:p>
          <w:p w14:paraId="238B25C1" w14:textId="66981B57" w:rsidR="00BF7E26" w:rsidRPr="00E200D9" w:rsidRDefault="00BF7E26" w:rsidP="00BF7E26">
            <w:pPr>
              <w:spacing w:line="240" w:lineRule="exact"/>
              <w:ind w:left="210" w:hangingChars="100" w:hanging="210"/>
              <w:contextualSpacing/>
              <w:jc w:val="center"/>
              <w:rPr>
                <w:szCs w:val="21"/>
              </w:rPr>
            </w:pPr>
            <w:r w:rsidRPr="00E200D9">
              <w:rPr>
                <w:szCs w:val="21"/>
              </w:rPr>
              <w:t>53.0</w:t>
            </w:r>
            <w:r w:rsidR="00983DCC" w:rsidRPr="00E200D9">
              <w:rPr>
                <w:szCs w:val="21"/>
              </w:rPr>
              <w:t>％</w:t>
            </w:r>
          </w:p>
        </w:tc>
        <w:tc>
          <w:tcPr>
            <w:tcW w:w="1559" w:type="dxa"/>
            <w:vAlign w:val="center"/>
          </w:tcPr>
          <w:p w14:paraId="2C341BC1" w14:textId="4EA116E4" w:rsidR="00BF7E26" w:rsidRPr="00E200D9" w:rsidRDefault="00BF7E26" w:rsidP="00BF7E26">
            <w:pPr>
              <w:spacing w:line="240" w:lineRule="exact"/>
              <w:contextualSpacing/>
              <w:jc w:val="center"/>
              <w:rPr>
                <w:szCs w:val="21"/>
              </w:rPr>
            </w:pPr>
            <w:r w:rsidRPr="00E200D9">
              <w:rPr>
                <w:szCs w:val="21"/>
              </w:rPr>
              <w:t>47.8</w:t>
            </w:r>
            <w:r w:rsidR="00983DCC" w:rsidRPr="00E200D9">
              <w:rPr>
                <w:szCs w:val="21"/>
              </w:rPr>
              <w:t>％</w:t>
            </w:r>
          </w:p>
        </w:tc>
        <w:tc>
          <w:tcPr>
            <w:tcW w:w="1701" w:type="dxa"/>
            <w:vAlign w:val="center"/>
          </w:tcPr>
          <w:p w14:paraId="66198F41" w14:textId="77777777" w:rsidR="00BF7E26" w:rsidRPr="00E200D9" w:rsidRDefault="00BF7E26" w:rsidP="00BF7E26">
            <w:pPr>
              <w:spacing w:line="240" w:lineRule="exact"/>
              <w:contextualSpacing/>
              <w:jc w:val="center"/>
              <w:rPr>
                <w:szCs w:val="21"/>
              </w:rPr>
            </w:pPr>
            <w:r w:rsidRPr="00E200D9">
              <w:rPr>
                <w:rFonts w:hint="eastAsia"/>
                <w:szCs w:val="21"/>
              </w:rPr>
              <w:t>未達成</w:t>
            </w:r>
          </w:p>
        </w:tc>
        <w:tc>
          <w:tcPr>
            <w:tcW w:w="4819" w:type="dxa"/>
            <w:vAlign w:val="center"/>
          </w:tcPr>
          <w:p w14:paraId="7D99B023" w14:textId="77777777" w:rsidR="00BF7E26" w:rsidRPr="00E200D9" w:rsidRDefault="00BF7E26" w:rsidP="00BF7E26">
            <w:pPr>
              <w:spacing w:line="240" w:lineRule="exact"/>
              <w:contextualSpacing/>
              <w:rPr>
                <w:szCs w:val="21"/>
              </w:rPr>
            </w:pPr>
            <w:r w:rsidRPr="00E200D9">
              <w:rPr>
                <w:rFonts w:hint="eastAsia"/>
                <w:szCs w:val="21"/>
              </w:rPr>
              <w:t>変更なし</w:t>
            </w:r>
          </w:p>
          <w:p w14:paraId="0C0734C4" w14:textId="77777777" w:rsidR="00BF7E26" w:rsidRPr="00E200D9" w:rsidRDefault="00BF7E26" w:rsidP="00BF7E26">
            <w:pPr>
              <w:spacing w:line="240" w:lineRule="exact"/>
              <w:contextualSpacing/>
              <w:rPr>
                <w:szCs w:val="21"/>
              </w:rPr>
            </w:pPr>
            <w:r w:rsidRPr="00E200D9">
              <w:rPr>
                <w:rFonts w:hint="eastAsia"/>
                <w:szCs w:val="21"/>
              </w:rPr>
              <w:t>（理由）</w:t>
            </w:r>
          </w:p>
          <w:p w14:paraId="0B7FF509" w14:textId="14195A43"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BF7E26" w:rsidRPr="00E200D9" w14:paraId="0854873B" w14:textId="77777777" w:rsidTr="00FA0993">
        <w:trPr>
          <w:trHeight w:val="853"/>
        </w:trPr>
        <w:tc>
          <w:tcPr>
            <w:tcW w:w="1101" w:type="dxa"/>
            <w:vAlign w:val="center"/>
          </w:tcPr>
          <w:p w14:paraId="4E3097E5"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住之江区</w:t>
            </w:r>
          </w:p>
        </w:tc>
        <w:tc>
          <w:tcPr>
            <w:tcW w:w="1588" w:type="dxa"/>
            <w:vAlign w:val="center"/>
          </w:tcPr>
          <w:p w14:paraId="3940188A" w14:textId="0785C313" w:rsidR="00BF7E26" w:rsidRPr="00E200D9" w:rsidRDefault="00BF7E26" w:rsidP="00BF7E26">
            <w:pPr>
              <w:spacing w:line="240" w:lineRule="exact"/>
              <w:ind w:left="210" w:hangingChars="100" w:hanging="210"/>
              <w:contextualSpacing/>
              <w:jc w:val="center"/>
              <w:rPr>
                <w:szCs w:val="21"/>
              </w:rPr>
            </w:pPr>
            <w:r w:rsidRPr="00E200D9">
              <w:rPr>
                <w:szCs w:val="21"/>
              </w:rPr>
              <w:t>55.0</w:t>
            </w:r>
            <w:r w:rsidR="00983DCC" w:rsidRPr="00E200D9">
              <w:rPr>
                <w:szCs w:val="21"/>
              </w:rPr>
              <w:t>％</w:t>
            </w:r>
          </w:p>
          <w:p w14:paraId="6AFA32A2" w14:textId="66637C71" w:rsidR="00BF7E26" w:rsidRPr="00E200D9" w:rsidRDefault="00BF7E26" w:rsidP="00BF7E26">
            <w:pPr>
              <w:spacing w:line="240" w:lineRule="exact"/>
              <w:ind w:left="210" w:hangingChars="100" w:hanging="210"/>
              <w:contextualSpacing/>
              <w:jc w:val="center"/>
              <w:rPr>
                <w:szCs w:val="21"/>
              </w:rPr>
            </w:pPr>
            <w:r w:rsidRPr="00E200D9">
              <w:rPr>
                <w:szCs w:val="21"/>
              </w:rPr>
              <w:t>57.0</w:t>
            </w:r>
            <w:r w:rsidR="00983DCC" w:rsidRPr="00E200D9">
              <w:rPr>
                <w:szCs w:val="21"/>
              </w:rPr>
              <w:t>％</w:t>
            </w:r>
          </w:p>
        </w:tc>
        <w:tc>
          <w:tcPr>
            <w:tcW w:w="1559" w:type="dxa"/>
            <w:vAlign w:val="center"/>
          </w:tcPr>
          <w:p w14:paraId="1B755C27" w14:textId="3C3EF628" w:rsidR="00BF7E26" w:rsidRPr="00E200D9" w:rsidRDefault="00BF7E26" w:rsidP="00BF7E26">
            <w:pPr>
              <w:spacing w:line="240" w:lineRule="exact"/>
              <w:contextualSpacing/>
              <w:jc w:val="center"/>
              <w:rPr>
                <w:szCs w:val="21"/>
              </w:rPr>
            </w:pPr>
            <w:r w:rsidRPr="00E200D9">
              <w:rPr>
                <w:szCs w:val="21"/>
              </w:rPr>
              <w:t>54.8</w:t>
            </w:r>
            <w:r w:rsidR="00983DCC" w:rsidRPr="00E200D9">
              <w:rPr>
                <w:szCs w:val="21"/>
              </w:rPr>
              <w:t>％</w:t>
            </w:r>
          </w:p>
        </w:tc>
        <w:tc>
          <w:tcPr>
            <w:tcW w:w="1701" w:type="dxa"/>
            <w:vAlign w:val="center"/>
          </w:tcPr>
          <w:p w14:paraId="005CFBD8" w14:textId="77777777" w:rsidR="00BF7E26" w:rsidRPr="00E200D9" w:rsidRDefault="00BF7E26" w:rsidP="00BF7E26">
            <w:pPr>
              <w:spacing w:line="240" w:lineRule="exact"/>
              <w:contextualSpacing/>
              <w:jc w:val="center"/>
              <w:rPr>
                <w:szCs w:val="21"/>
              </w:rPr>
            </w:pPr>
            <w:r w:rsidRPr="00E200D9">
              <w:rPr>
                <w:rFonts w:hint="eastAsia"/>
                <w:szCs w:val="21"/>
              </w:rPr>
              <w:t>未達成</w:t>
            </w:r>
          </w:p>
        </w:tc>
        <w:tc>
          <w:tcPr>
            <w:tcW w:w="4819" w:type="dxa"/>
            <w:vAlign w:val="center"/>
          </w:tcPr>
          <w:p w14:paraId="0A363F60" w14:textId="77777777" w:rsidR="00BF7E26" w:rsidRPr="00E200D9" w:rsidRDefault="00BF7E26" w:rsidP="00BF7E26">
            <w:pPr>
              <w:spacing w:line="240" w:lineRule="exact"/>
              <w:contextualSpacing/>
              <w:rPr>
                <w:szCs w:val="21"/>
              </w:rPr>
            </w:pPr>
            <w:r w:rsidRPr="00E200D9">
              <w:rPr>
                <w:rFonts w:hint="eastAsia"/>
                <w:szCs w:val="21"/>
              </w:rPr>
              <w:t>変更なし</w:t>
            </w:r>
          </w:p>
          <w:p w14:paraId="5E29F84D" w14:textId="77777777" w:rsidR="00BF7E26" w:rsidRPr="00E200D9" w:rsidRDefault="00BF7E26" w:rsidP="00BF7E26">
            <w:pPr>
              <w:spacing w:line="240" w:lineRule="exact"/>
              <w:contextualSpacing/>
              <w:rPr>
                <w:szCs w:val="21"/>
              </w:rPr>
            </w:pPr>
            <w:r w:rsidRPr="00E200D9">
              <w:rPr>
                <w:rFonts w:hint="eastAsia"/>
                <w:szCs w:val="21"/>
              </w:rPr>
              <w:t>（理由）</w:t>
            </w:r>
          </w:p>
          <w:p w14:paraId="0B27938F" w14:textId="7A9F5686" w:rsidR="00BF7E26" w:rsidRPr="00E200D9" w:rsidRDefault="00BF7E26" w:rsidP="00BF7E26">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BF7E26" w:rsidRPr="00E200D9" w14:paraId="56BEFD89" w14:textId="77777777" w:rsidTr="00FA0993">
        <w:trPr>
          <w:trHeight w:val="853"/>
        </w:trPr>
        <w:tc>
          <w:tcPr>
            <w:tcW w:w="1101" w:type="dxa"/>
            <w:vAlign w:val="center"/>
          </w:tcPr>
          <w:p w14:paraId="2DD49157" w14:textId="77777777" w:rsidR="00BF7E26" w:rsidRPr="00E200D9" w:rsidRDefault="00BF7E26" w:rsidP="00BF7E26">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住吉区</w:t>
            </w:r>
          </w:p>
        </w:tc>
        <w:tc>
          <w:tcPr>
            <w:tcW w:w="1588" w:type="dxa"/>
            <w:vAlign w:val="center"/>
          </w:tcPr>
          <w:p w14:paraId="4ED88534" w14:textId="0C959447" w:rsidR="00BF7E26" w:rsidRPr="00E200D9" w:rsidRDefault="00BF7E26" w:rsidP="00BF7E26">
            <w:pPr>
              <w:spacing w:line="240" w:lineRule="exact"/>
              <w:ind w:left="210" w:hangingChars="100" w:hanging="210"/>
              <w:contextualSpacing/>
              <w:jc w:val="center"/>
              <w:rPr>
                <w:szCs w:val="21"/>
              </w:rPr>
            </w:pPr>
            <w:r w:rsidRPr="00E200D9">
              <w:rPr>
                <w:szCs w:val="21"/>
              </w:rPr>
              <w:t>45.0</w:t>
            </w:r>
            <w:r w:rsidR="00983DCC" w:rsidRPr="00E200D9">
              <w:rPr>
                <w:szCs w:val="21"/>
              </w:rPr>
              <w:t>％</w:t>
            </w:r>
          </w:p>
          <w:p w14:paraId="637B0A7C" w14:textId="26DA649A" w:rsidR="00BF7E26" w:rsidRPr="00E200D9" w:rsidRDefault="00BF7E26" w:rsidP="00BF7E26">
            <w:pPr>
              <w:spacing w:line="240" w:lineRule="exact"/>
              <w:ind w:left="210" w:hangingChars="100" w:hanging="210"/>
              <w:contextualSpacing/>
              <w:jc w:val="center"/>
              <w:rPr>
                <w:szCs w:val="21"/>
              </w:rPr>
            </w:pPr>
            <w:r w:rsidRPr="00E200D9">
              <w:rPr>
                <w:szCs w:val="21"/>
              </w:rPr>
              <w:t>50.0</w:t>
            </w:r>
            <w:r w:rsidR="00983DCC" w:rsidRPr="00E200D9">
              <w:rPr>
                <w:szCs w:val="21"/>
              </w:rPr>
              <w:t>％</w:t>
            </w:r>
          </w:p>
        </w:tc>
        <w:tc>
          <w:tcPr>
            <w:tcW w:w="1559" w:type="dxa"/>
            <w:vAlign w:val="center"/>
          </w:tcPr>
          <w:p w14:paraId="024E14C9" w14:textId="207709F6" w:rsidR="00BF7E26" w:rsidRPr="00E200D9" w:rsidRDefault="00BF7E26" w:rsidP="00BF7E26">
            <w:pPr>
              <w:spacing w:line="240" w:lineRule="exact"/>
              <w:contextualSpacing/>
              <w:jc w:val="center"/>
              <w:rPr>
                <w:szCs w:val="21"/>
              </w:rPr>
            </w:pPr>
            <w:r w:rsidRPr="00E200D9">
              <w:rPr>
                <w:szCs w:val="21"/>
              </w:rPr>
              <w:t>48.8</w:t>
            </w:r>
            <w:r w:rsidR="00983DCC" w:rsidRPr="00E200D9">
              <w:rPr>
                <w:szCs w:val="21"/>
              </w:rPr>
              <w:t>％</w:t>
            </w:r>
          </w:p>
        </w:tc>
        <w:tc>
          <w:tcPr>
            <w:tcW w:w="1701" w:type="dxa"/>
            <w:vAlign w:val="center"/>
          </w:tcPr>
          <w:p w14:paraId="08801F6A" w14:textId="77777777" w:rsidR="00BF7E26" w:rsidRPr="00E200D9" w:rsidRDefault="00BF7E26" w:rsidP="00BF7E26">
            <w:pPr>
              <w:spacing w:line="240" w:lineRule="exact"/>
              <w:contextualSpacing/>
              <w:jc w:val="center"/>
              <w:rPr>
                <w:szCs w:val="21"/>
              </w:rPr>
            </w:pPr>
            <w:r w:rsidRPr="00E200D9">
              <w:rPr>
                <w:rFonts w:hint="eastAsia"/>
                <w:szCs w:val="21"/>
              </w:rPr>
              <w:t>達成</w:t>
            </w:r>
          </w:p>
        </w:tc>
        <w:tc>
          <w:tcPr>
            <w:tcW w:w="4819" w:type="dxa"/>
            <w:vAlign w:val="center"/>
          </w:tcPr>
          <w:p w14:paraId="3641E86C" w14:textId="77777777" w:rsidR="00BF7E26" w:rsidRPr="00E200D9" w:rsidRDefault="00BF7E26" w:rsidP="00BF7E26">
            <w:pPr>
              <w:spacing w:line="240" w:lineRule="exact"/>
              <w:contextualSpacing/>
              <w:rPr>
                <w:szCs w:val="21"/>
              </w:rPr>
            </w:pPr>
            <w:r w:rsidRPr="00E200D9">
              <w:rPr>
                <w:rFonts w:hint="eastAsia"/>
                <w:szCs w:val="21"/>
              </w:rPr>
              <w:t>変更なし</w:t>
            </w:r>
          </w:p>
          <w:p w14:paraId="197E4993" w14:textId="77777777" w:rsidR="00BF7E26" w:rsidRPr="00E200D9" w:rsidRDefault="00BF7E26" w:rsidP="00BF7E26">
            <w:pPr>
              <w:spacing w:line="240" w:lineRule="exact"/>
              <w:contextualSpacing/>
              <w:rPr>
                <w:szCs w:val="21"/>
              </w:rPr>
            </w:pPr>
            <w:r w:rsidRPr="00E200D9">
              <w:rPr>
                <w:rFonts w:hint="eastAsia"/>
                <w:szCs w:val="21"/>
              </w:rPr>
              <w:t>（理由）</w:t>
            </w:r>
          </w:p>
          <w:p w14:paraId="1CD9487F" w14:textId="77777777" w:rsidR="00BF7E26" w:rsidRPr="00E200D9" w:rsidRDefault="00BF7E26" w:rsidP="00BF7E26">
            <w:pPr>
              <w:spacing w:line="240" w:lineRule="exact"/>
              <w:contextualSpacing/>
              <w:rPr>
                <w:szCs w:val="21"/>
              </w:rPr>
            </w:pPr>
            <w:r w:rsidRPr="00E200D9">
              <w:rPr>
                <w:rFonts w:hint="eastAsia"/>
                <w:szCs w:val="21"/>
              </w:rPr>
              <w:t>予定通りに取組が進捗しているため。</w:t>
            </w:r>
          </w:p>
        </w:tc>
      </w:tr>
      <w:tr w:rsidR="00BF7E26" w:rsidRPr="00E200D9" w14:paraId="4521ACDA" w14:textId="77777777" w:rsidTr="00FA0993">
        <w:trPr>
          <w:trHeight w:val="680"/>
        </w:trPr>
        <w:tc>
          <w:tcPr>
            <w:tcW w:w="1101" w:type="dxa"/>
            <w:vAlign w:val="center"/>
          </w:tcPr>
          <w:p w14:paraId="781162F5" w14:textId="77777777" w:rsidR="00BF7E26" w:rsidRPr="00E200D9" w:rsidRDefault="00BF7E26" w:rsidP="00BF7E26">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東住吉区</w:t>
            </w:r>
          </w:p>
        </w:tc>
        <w:tc>
          <w:tcPr>
            <w:tcW w:w="1588" w:type="dxa"/>
            <w:vAlign w:val="center"/>
          </w:tcPr>
          <w:p w14:paraId="4E0E4A50" w14:textId="6DEE8E09" w:rsidR="00BF7E26" w:rsidRPr="00E200D9" w:rsidRDefault="00BF7E26" w:rsidP="00BF7E26">
            <w:pPr>
              <w:spacing w:line="240" w:lineRule="exact"/>
              <w:ind w:left="210" w:hangingChars="100" w:hanging="210"/>
              <w:contextualSpacing/>
              <w:jc w:val="center"/>
              <w:rPr>
                <w:szCs w:val="21"/>
              </w:rPr>
            </w:pPr>
            <w:r w:rsidRPr="00E200D9">
              <w:rPr>
                <w:szCs w:val="21"/>
              </w:rPr>
              <w:t>47.0</w:t>
            </w:r>
            <w:r w:rsidR="00983DCC" w:rsidRPr="00E200D9">
              <w:rPr>
                <w:szCs w:val="21"/>
              </w:rPr>
              <w:t>％</w:t>
            </w:r>
          </w:p>
          <w:p w14:paraId="1545BBE7" w14:textId="6E4AADC2" w:rsidR="00BF7E26" w:rsidRPr="00E200D9" w:rsidRDefault="00BF7E26" w:rsidP="00BF7E26">
            <w:pPr>
              <w:spacing w:line="240" w:lineRule="exact"/>
              <w:ind w:left="210" w:hangingChars="100" w:hanging="210"/>
              <w:contextualSpacing/>
              <w:jc w:val="center"/>
              <w:rPr>
                <w:szCs w:val="21"/>
              </w:rPr>
            </w:pPr>
            <w:r w:rsidRPr="00E200D9">
              <w:rPr>
                <w:szCs w:val="21"/>
              </w:rPr>
              <w:t>48.0</w:t>
            </w:r>
            <w:r w:rsidR="00983DCC" w:rsidRPr="00E200D9">
              <w:rPr>
                <w:szCs w:val="21"/>
              </w:rPr>
              <w:t>％</w:t>
            </w:r>
          </w:p>
        </w:tc>
        <w:tc>
          <w:tcPr>
            <w:tcW w:w="1559" w:type="dxa"/>
            <w:vAlign w:val="center"/>
          </w:tcPr>
          <w:p w14:paraId="2F46426B" w14:textId="033D1D91" w:rsidR="00BF7E26" w:rsidRPr="00E200D9" w:rsidRDefault="00BF7E26" w:rsidP="00BF7E26">
            <w:pPr>
              <w:spacing w:line="240" w:lineRule="exact"/>
              <w:contextualSpacing/>
              <w:jc w:val="center"/>
              <w:rPr>
                <w:szCs w:val="21"/>
              </w:rPr>
            </w:pPr>
            <w:r w:rsidRPr="00E200D9">
              <w:rPr>
                <w:szCs w:val="21"/>
              </w:rPr>
              <w:t>49.7</w:t>
            </w:r>
            <w:r w:rsidR="00983DCC" w:rsidRPr="00E200D9">
              <w:rPr>
                <w:szCs w:val="21"/>
              </w:rPr>
              <w:t>％</w:t>
            </w:r>
          </w:p>
        </w:tc>
        <w:tc>
          <w:tcPr>
            <w:tcW w:w="1701" w:type="dxa"/>
            <w:vAlign w:val="center"/>
          </w:tcPr>
          <w:p w14:paraId="356ED0DF" w14:textId="77777777" w:rsidR="00BF7E26" w:rsidRPr="00E200D9" w:rsidRDefault="00BF7E26" w:rsidP="00BF7E26">
            <w:pPr>
              <w:spacing w:line="240" w:lineRule="exact"/>
              <w:contextualSpacing/>
              <w:jc w:val="center"/>
              <w:rPr>
                <w:szCs w:val="21"/>
              </w:rPr>
            </w:pPr>
            <w:r w:rsidRPr="00E200D9">
              <w:rPr>
                <w:szCs w:val="21"/>
              </w:rPr>
              <w:t>達成</w:t>
            </w:r>
          </w:p>
        </w:tc>
        <w:tc>
          <w:tcPr>
            <w:tcW w:w="4819" w:type="dxa"/>
            <w:vAlign w:val="center"/>
          </w:tcPr>
          <w:p w14:paraId="774FD838" w14:textId="61D427BE" w:rsidR="00BF7E26" w:rsidRPr="00E200D9" w:rsidRDefault="00BF7E26" w:rsidP="00BF7E26">
            <w:pPr>
              <w:spacing w:line="240" w:lineRule="exact"/>
              <w:contextualSpacing/>
              <w:rPr>
                <w:szCs w:val="21"/>
              </w:rPr>
            </w:pPr>
            <w:r w:rsidRPr="00E200D9">
              <w:rPr>
                <w:szCs w:val="21"/>
              </w:rPr>
              <w:t>50.0</w:t>
            </w:r>
            <w:r w:rsidR="00983DCC" w:rsidRPr="00E200D9">
              <w:rPr>
                <w:szCs w:val="21"/>
              </w:rPr>
              <w:t>％</w:t>
            </w:r>
          </w:p>
          <w:p w14:paraId="4D26DB0C" w14:textId="77777777" w:rsidR="00BF7E26" w:rsidRPr="00E200D9" w:rsidRDefault="00BF7E26" w:rsidP="00BF7E26">
            <w:pPr>
              <w:spacing w:line="240" w:lineRule="exact"/>
              <w:contextualSpacing/>
              <w:rPr>
                <w:szCs w:val="21"/>
              </w:rPr>
            </w:pPr>
            <w:r w:rsidRPr="00E200D9">
              <w:rPr>
                <w:szCs w:val="21"/>
              </w:rPr>
              <w:t>（理由）</w:t>
            </w:r>
          </w:p>
          <w:p w14:paraId="66AE3B31" w14:textId="1CCE302F" w:rsidR="00BF7E26" w:rsidRPr="00E200D9" w:rsidRDefault="00BF7E26" w:rsidP="00BF7E26">
            <w:pPr>
              <w:spacing w:line="240" w:lineRule="exact"/>
              <w:contextualSpacing/>
              <w:rPr>
                <w:szCs w:val="21"/>
              </w:rPr>
            </w:pPr>
            <w:r w:rsidRPr="00E200D9">
              <w:rPr>
                <w:szCs w:val="21"/>
              </w:rPr>
              <w:t xml:space="preserve">30 </w:t>
            </w:r>
            <w:r w:rsidRPr="00E200D9">
              <w:rPr>
                <w:szCs w:val="21"/>
              </w:rPr>
              <w:t>年度実績が</w:t>
            </w:r>
            <w:r w:rsidR="00A228D7" w:rsidRPr="00E200D9">
              <w:rPr>
                <w:szCs w:val="21"/>
              </w:rPr>
              <w:t>元年度</w:t>
            </w:r>
            <w:r w:rsidRPr="00E200D9">
              <w:rPr>
                <w:szCs w:val="21"/>
              </w:rPr>
              <w:t>目標を上回ったため、</w:t>
            </w:r>
            <w:r w:rsidR="00A228D7" w:rsidRPr="00E200D9">
              <w:rPr>
                <w:szCs w:val="21"/>
              </w:rPr>
              <w:t>元年度</w:t>
            </w:r>
            <w:r w:rsidRPr="00E200D9">
              <w:rPr>
                <w:szCs w:val="21"/>
              </w:rPr>
              <w:t>目標を上方修正する。</w:t>
            </w:r>
          </w:p>
        </w:tc>
      </w:tr>
      <w:tr w:rsidR="00BF7E26" w:rsidRPr="00E200D9" w14:paraId="21EA563F" w14:textId="77777777" w:rsidTr="00FA0993">
        <w:trPr>
          <w:trHeight w:val="680"/>
        </w:trPr>
        <w:tc>
          <w:tcPr>
            <w:tcW w:w="1101" w:type="dxa"/>
            <w:vAlign w:val="center"/>
          </w:tcPr>
          <w:p w14:paraId="37F1102C" w14:textId="77777777" w:rsidR="00BF7E26" w:rsidRPr="00E200D9" w:rsidRDefault="00BF7E26" w:rsidP="00BF7E26">
            <w:pPr>
              <w:spacing w:line="240" w:lineRule="exact"/>
              <w:contextualSpacing/>
              <w:jc w:val="center"/>
              <w:rPr>
                <w:rFonts w:asciiTheme="minorEastAsia" w:hAnsiTheme="minorEastAsia"/>
                <w:szCs w:val="21"/>
              </w:rPr>
            </w:pPr>
            <w:r w:rsidRPr="00E200D9">
              <w:rPr>
                <w:rFonts w:asciiTheme="minorEastAsia" w:hAnsiTheme="minorEastAsia"/>
                <w:szCs w:val="21"/>
              </w:rPr>
              <w:t>平野区</w:t>
            </w:r>
          </w:p>
        </w:tc>
        <w:tc>
          <w:tcPr>
            <w:tcW w:w="1588" w:type="dxa"/>
            <w:vAlign w:val="center"/>
          </w:tcPr>
          <w:p w14:paraId="36062DD2" w14:textId="27217D48" w:rsidR="00BF7E26" w:rsidRPr="00E200D9" w:rsidRDefault="00BF7E26" w:rsidP="00BF7E26">
            <w:pPr>
              <w:spacing w:line="240" w:lineRule="exact"/>
              <w:ind w:left="210" w:hangingChars="100" w:hanging="210"/>
              <w:contextualSpacing/>
              <w:jc w:val="center"/>
              <w:rPr>
                <w:szCs w:val="21"/>
              </w:rPr>
            </w:pPr>
            <w:r w:rsidRPr="00E200D9">
              <w:rPr>
                <w:szCs w:val="21"/>
              </w:rPr>
              <w:t>45.0</w:t>
            </w:r>
            <w:r w:rsidR="00983DCC" w:rsidRPr="00E200D9">
              <w:rPr>
                <w:szCs w:val="21"/>
              </w:rPr>
              <w:t>％</w:t>
            </w:r>
          </w:p>
          <w:p w14:paraId="26188FDB" w14:textId="2A8F644F" w:rsidR="00BF7E26" w:rsidRPr="00E200D9" w:rsidRDefault="00BF7E26" w:rsidP="00BF7E26">
            <w:pPr>
              <w:spacing w:line="240" w:lineRule="exact"/>
              <w:ind w:left="210" w:hangingChars="100" w:hanging="210"/>
              <w:contextualSpacing/>
              <w:jc w:val="center"/>
              <w:rPr>
                <w:szCs w:val="21"/>
              </w:rPr>
            </w:pPr>
            <w:r w:rsidRPr="00E200D9">
              <w:rPr>
                <w:szCs w:val="21"/>
              </w:rPr>
              <w:t>46.0</w:t>
            </w:r>
            <w:r w:rsidR="00983DCC" w:rsidRPr="00E200D9">
              <w:rPr>
                <w:szCs w:val="21"/>
              </w:rPr>
              <w:t>％</w:t>
            </w:r>
          </w:p>
        </w:tc>
        <w:tc>
          <w:tcPr>
            <w:tcW w:w="1559" w:type="dxa"/>
            <w:vAlign w:val="center"/>
          </w:tcPr>
          <w:p w14:paraId="175391BD" w14:textId="0091B496" w:rsidR="00BF7E26" w:rsidRPr="00E200D9" w:rsidRDefault="00BF7E26" w:rsidP="00BF7E26">
            <w:pPr>
              <w:spacing w:line="240" w:lineRule="exact"/>
              <w:contextualSpacing/>
              <w:jc w:val="center"/>
              <w:rPr>
                <w:szCs w:val="21"/>
              </w:rPr>
            </w:pPr>
            <w:r w:rsidRPr="00E200D9">
              <w:rPr>
                <w:szCs w:val="21"/>
              </w:rPr>
              <w:t>48.4</w:t>
            </w:r>
            <w:r w:rsidR="00983DCC" w:rsidRPr="00E200D9">
              <w:rPr>
                <w:szCs w:val="21"/>
              </w:rPr>
              <w:t>％</w:t>
            </w:r>
          </w:p>
        </w:tc>
        <w:tc>
          <w:tcPr>
            <w:tcW w:w="1701" w:type="dxa"/>
            <w:vAlign w:val="center"/>
          </w:tcPr>
          <w:p w14:paraId="7C0AB694" w14:textId="77777777" w:rsidR="00BF7E26" w:rsidRPr="00E200D9" w:rsidRDefault="00BF7E26" w:rsidP="00BF7E26">
            <w:pPr>
              <w:spacing w:line="240" w:lineRule="exact"/>
              <w:contextualSpacing/>
              <w:jc w:val="center"/>
              <w:rPr>
                <w:szCs w:val="21"/>
              </w:rPr>
            </w:pPr>
            <w:r w:rsidRPr="00E200D9">
              <w:rPr>
                <w:szCs w:val="21"/>
              </w:rPr>
              <w:t>達成</w:t>
            </w:r>
          </w:p>
        </w:tc>
        <w:tc>
          <w:tcPr>
            <w:tcW w:w="4819" w:type="dxa"/>
            <w:vAlign w:val="center"/>
          </w:tcPr>
          <w:p w14:paraId="420B5170" w14:textId="7DD54114" w:rsidR="00BF7E26" w:rsidRPr="00E200D9" w:rsidRDefault="00BF7E26" w:rsidP="00BF7E26">
            <w:pPr>
              <w:spacing w:line="240" w:lineRule="exact"/>
              <w:contextualSpacing/>
              <w:rPr>
                <w:szCs w:val="21"/>
              </w:rPr>
            </w:pPr>
            <w:r w:rsidRPr="00E200D9">
              <w:rPr>
                <w:szCs w:val="21"/>
              </w:rPr>
              <w:t>48.4</w:t>
            </w:r>
            <w:r w:rsidR="00983DCC" w:rsidRPr="00E200D9">
              <w:rPr>
                <w:szCs w:val="21"/>
              </w:rPr>
              <w:t>％</w:t>
            </w:r>
          </w:p>
          <w:p w14:paraId="47401153" w14:textId="77777777" w:rsidR="00BF7E26" w:rsidRPr="00E200D9" w:rsidRDefault="00BF7E26" w:rsidP="00BF7E26">
            <w:pPr>
              <w:spacing w:line="240" w:lineRule="exact"/>
              <w:contextualSpacing/>
              <w:rPr>
                <w:szCs w:val="21"/>
              </w:rPr>
            </w:pPr>
            <w:r w:rsidRPr="00E200D9">
              <w:rPr>
                <w:szCs w:val="21"/>
              </w:rPr>
              <w:t>（理由）</w:t>
            </w:r>
          </w:p>
          <w:p w14:paraId="7FE57C9B" w14:textId="70CB2BFC" w:rsidR="00BF7E26" w:rsidRPr="00E200D9" w:rsidRDefault="00BF7E26" w:rsidP="00BF7E26">
            <w:pPr>
              <w:spacing w:line="240" w:lineRule="exact"/>
              <w:contextualSpacing/>
              <w:rPr>
                <w:szCs w:val="21"/>
              </w:rPr>
            </w:pPr>
            <w:r w:rsidRPr="00E200D9">
              <w:rPr>
                <w:szCs w:val="21"/>
              </w:rPr>
              <w:t>30</w:t>
            </w:r>
            <w:r w:rsidRPr="00E200D9">
              <w:rPr>
                <w:szCs w:val="21"/>
              </w:rPr>
              <w:t>年度実績が、</w:t>
            </w:r>
            <w:r w:rsidR="00A228D7" w:rsidRPr="00E200D9">
              <w:rPr>
                <w:szCs w:val="21"/>
              </w:rPr>
              <w:t>元年度</w:t>
            </w:r>
            <w:r w:rsidRPr="00E200D9">
              <w:rPr>
                <w:szCs w:val="21"/>
              </w:rPr>
              <w:t>目標を上回ったため、</w:t>
            </w:r>
            <w:r w:rsidR="00A228D7" w:rsidRPr="00E200D9">
              <w:rPr>
                <w:szCs w:val="21"/>
              </w:rPr>
              <w:t>元年度</w:t>
            </w:r>
            <w:r w:rsidRPr="00E200D9">
              <w:rPr>
                <w:szCs w:val="21"/>
              </w:rPr>
              <w:t>目標を上方修正する。</w:t>
            </w:r>
          </w:p>
        </w:tc>
      </w:tr>
      <w:tr w:rsidR="00BF7E26" w:rsidRPr="00E200D9" w14:paraId="7C2DDB02" w14:textId="77777777" w:rsidTr="00FA0993">
        <w:trPr>
          <w:trHeight w:val="680"/>
        </w:trPr>
        <w:tc>
          <w:tcPr>
            <w:tcW w:w="1101" w:type="dxa"/>
            <w:vAlign w:val="center"/>
          </w:tcPr>
          <w:p w14:paraId="35FB862E" w14:textId="77777777" w:rsidR="00BF7E26" w:rsidRPr="00E200D9" w:rsidRDefault="00BF7E26" w:rsidP="00BF7E26">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西成区</w:t>
            </w:r>
          </w:p>
        </w:tc>
        <w:tc>
          <w:tcPr>
            <w:tcW w:w="1588" w:type="dxa"/>
            <w:vAlign w:val="center"/>
          </w:tcPr>
          <w:p w14:paraId="0D575DA5" w14:textId="093E9B7C" w:rsidR="00BF7E26" w:rsidRPr="00E200D9" w:rsidRDefault="00BF7E26" w:rsidP="00BF7E26">
            <w:pPr>
              <w:spacing w:line="240" w:lineRule="exact"/>
              <w:ind w:left="210" w:hangingChars="100" w:hanging="210"/>
              <w:contextualSpacing/>
              <w:jc w:val="center"/>
              <w:rPr>
                <w:szCs w:val="21"/>
              </w:rPr>
            </w:pPr>
            <w:r w:rsidRPr="00E200D9">
              <w:rPr>
                <w:szCs w:val="21"/>
              </w:rPr>
              <w:t>40.0</w:t>
            </w:r>
            <w:r w:rsidR="00983DCC" w:rsidRPr="00E200D9">
              <w:rPr>
                <w:szCs w:val="21"/>
              </w:rPr>
              <w:t>％</w:t>
            </w:r>
          </w:p>
          <w:p w14:paraId="6BB028A1" w14:textId="3CD29E2D" w:rsidR="00BF7E26" w:rsidRPr="00E200D9" w:rsidRDefault="00BF7E26" w:rsidP="00BF7E26">
            <w:pPr>
              <w:spacing w:line="240" w:lineRule="exact"/>
              <w:ind w:left="210" w:hangingChars="100" w:hanging="210"/>
              <w:contextualSpacing/>
              <w:jc w:val="center"/>
              <w:rPr>
                <w:szCs w:val="21"/>
              </w:rPr>
            </w:pPr>
            <w:r w:rsidRPr="00E200D9">
              <w:rPr>
                <w:szCs w:val="21"/>
              </w:rPr>
              <w:t>44.0</w:t>
            </w:r>
            <w:r w:rsidR="00983DCC" w:rsidRPr="00E200D9">
              <w:rPr>
                <w:szCs w:val="21"/>
              </w:rPr>
              <w:t>％</w:t>
            </w:r>
          </w:p>
        </w:tc>
        <w:tc>
          <w:tcPr>
            <w:tcW w:w="1559" w:type="dxa"/>
            <w:vAlign w:val="center"/>
          </w:tcPr>
          <w:p w14:paraId="60139056" w14:textId="7A73185E" w:rsidR="00BF7E26" w:rsidRPr="00E200D9" w:rsidRDefault="00BF7E26" w:rsidP="00BF7E26">
            <w:pPr>
              <w:spacing w:line="240" w:lineRule="exact"/>
              <w:contextualSpacing/>
              <w:jc w:val="center"/>
              <w:rPr>
                <w:szCs w:val="21"/>
              </w:rPr>
            </w:pPr>
            <w:r w:rsidRPr="00E200D9">
              <w:rPr>
                <w:szCs w:val="21"/>
              </w:rPr>
              <w:t>38.9</w:t>
            </w:r>
            <w:r w:rsidR="00983DCC" w:rsidRPr="00E200D9">
              <w:rPr>
                <w:szCs w:val="21"/>
              </w:rPr>
              <w:t>％</w:t>
            </w:r>
          </w:p>
        </w:tc>
        <w:tc>
          <w:tcPr>
            <w:tcW w:w="1701" w:type="dxa"/>
            <w:vAlign w:val="center"/>
          </w:tcPr>
          <w:p w14:paraId="69952A27" w14:textId="77777777" w:rsidR="00BF7E26" w:rsidRPr="00E200D9" w:rsidRDefault="00BF7E26" w:rsidP="00BF7E26">
            <w:pPr>
              <w:spacing w:line="240" w:lineRule="exact"/>
              <w:contextualSpacing/>
              <w:jc w:val="center"/>
              <w:rPr>
                <w:szCs w:val="21"/>
              </w:rPr>
            </w:pPr>
            <w:r w:rsidRPr="00E200D9">
              <w:rPr>
                <w:szCs w:val="21"/>
              </w:rPr>
              <w:t>未達成</w:t>
            </w:r>
          </w:p>
        </w:tc>
        <w:tc>
          <w:tcPr>
            <w:tcW w:w="4819" w:type="dxa"/>
            <w:vAlign w:val="center"/>
          </w:tcPr>
          <w:p w14:paraId="1A7EFE20" w14:textId="77777777" w:rsidR="00BF7E26" w:rsidRPr="00E200D9" w:rsidRDefault="00BF7E26" w:rsidP="00BF7E26">
            <w:pPr>
              <w:spacing w:line="240" w:lineRule="exact"/>
              <w:contextualSpacing/>
              <w:rPr>
                <w:szCs w:val="21"/>
              </w:rPr>
            </w:pPr>
            <w:r w:rsidRPr="00E200D9">
              <w:rPr>
                <w:szCs w:val="21"/>
              </w:rPr>
              <w:t>変更なし</w:t>
            </w:r>
          </w:p>
          <w:p w14:paraId="14E7D0F1" w14:textId="77777777" w:rsidR="00BF7E26" w:rsidRPr="00E200D9" w:rsidRDefault="00BF7E26" w:rsidP="00BF7E26">
            <w:pPr>
              <w:spacing w:line="240" w:lineRule="exact"/>
              <w:contextualSpacing/>
              <w:rPr>
                <w:szCs w:val="21"/>
              </w:rPr>
            </w:pPr>
            <w:r w:rsidRPr="00E200D9">
              <w:rPr>
                <w:szCs w:val="21"/>
              </w:rPr>
              <w:t>（理由）</w:t>
            </w:r>
          </w:p>
          <w:p w14:paraId="1C4773B0" w14:textId="24DC6A8F" w:rsidR="00BF7E26" w:rsidRPr="00E200D9" w:rsidRDefault="00BF7E26" w:rsidP="00BF7E26">
            <w:pPr>
              <w:spacing w:line="240" w:lineRule="exact"/>
              <w:contextualSpacing/>
              <w:rPr>
                <w:szCs w:val="21"/>
              </w:rPr>
            </w:pPr>
            <w:r w:rsidRPr="00E200D9">
              <w:rPr>
                <w:szCs w:val="21"/>
              </w:rPr>
              <w:t>30</w:t>
            </w:r>
            <w:r w:rsidRPr="00E200D9">
              <w:rPr>
                <w:szCs w:val="21"/>
              </w:rPr>
              <w:t>年度目標には到達していないが、</w:t>
            </w:r>
            <w:r w:rsidR="00A228D7" w:rsidRPr="00E200D9">
              <w:rPr>
                <w:szCs w:val="21"/>
              </w:rPr>
              <w:t>元年度</w:t>
            </w:r>
            <w:r w:rsidRPr="00E200D9">
              <w:rPr>
                <w:szCs w:val="21"/>
              </w:rPr>
              <w:t>目標の達成に向けて引き続き取り組んでいくため。</w:t>
            </w:r>
          </w:p>
        </w:tc>
      </w:tr>
    </w:tbl>
    <w:p w14:paraId="2B62CA2D" w14:textId="77777777" w:rsidR="00BF7E26" w:rsidRPr="00E200D9" w:rsidRDefault="00BF7E26">
      <w:pPr>
        <w:widowControl/>
        <w:jc w:val="left"/>
        <w:rPr>
          <w:rFonts w:asciiTheme="majorEastAsia" w:eastAsiaTheme="majorEastAsia" w:hAnsiTheme="majorEastAsia"/>
          <w:sz w:val="22"/>
        </w:rPr>
      </w:pPr>
    </w:p>
    <w:p w14:paraId="28E71626" w14:textId="3BD98C4B" w:rsidR="00471F00" w:rsidRPr="00E200D9" w:rsidRDefault="00471F00">
      <w:pPr>
        <w:widowControl/>
        <w:jc w:val="left"/>
        <w:rPr>
          <w:rFonts w:asciiTheme="majorEastAsia" w:eastAsiaTheme="majorEastAsia" w:hAnsiTheme="majorEastAsia"/>
          <w:sz w:val="22"/>
        </w:rPr>
      </w:pPr>
      <w:r w:rsidRPr="00E200D9">
        <w:rPr>
          <w:rFonts w:asciiTheme="majorEastAsia" w:eastAsiaTheme="majorEastAsia" w:hAnsiTheme="majorEastAsia"/>
          <w:sz w:val="22"/>
        </w:rPr>
        <w:br w:type="page"/>
      </w:r>
    </w:p>
    <w:p w14:paraId="5CB0DEB3" w14:textId="7368CDCE" w:rsidR="00D156B7" w:rsidRPr="00E200D9" w:rsidRDefault="00D156B7" w:rsidP="00471F00">
      <w:pPr>
        <w:rPr>
          <w:rFonts w:asciiTheme="majorEastAsia" w:eastAsiaTheme="majorEastAsia" w:hAnsiTheme="majorEastAsia"/>
          <w:sz w:val="22"/>
        </w:rPr>
      </w:pPr>
      <w:r w:rsidRPr="00E200D9">
        <w:rPr>
          <w:rFonts w:asciiTheme="majorEastAsia" w:eastAsiaTheme="majorEastAsia" w:hAnsiTheme="majorEastAsia" w:hint="eastAsia"/>
          <w:b/>
        </w:rPr>
        <w:t>柱1-Ⅱ-ア　地域に</w:t>
      </w:r>
      <w:r w:rsidR="00E345F0" w:rsidRPr="00E200D9">
        <w:rPr>
          <w:rFonts w:asciiTheme="majorEastAsia" w:eastAsiaTheme="majorEastAsia" w:hAnsiTheme="majorEastAsia" w:hint="eastAsia"/>
          <w:b/>
        </w:rPr>
        <w:t>根ざした</w:t>
      </w:r>
      <w:r w:rsidRPr="00E200D9">
        <w:rPr>
          <w:rFonts w:asciiTheme="majorEastAsia" w:eastAsiaTheme="majorEastAsia" w:hAnsiTheme="majorEastAsia" w:hint="eastAsia"/>
          <w:b/>
        </w:rPr>
        <w:t>活動の活性化（地縁型団体）</w:t>
      </w:r>
    </w:p>
    <w:p w14:paraId="3C4F7687" w14:textId="1D887D66" w:rsidR="00471F00" w:rsidRPr="00E200D9" w:rsidRDefault="00471F00" w:rsidP="00471F00">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4F82E2CF" w14:textId="77777777" w:rsidR="00471F00" w:rsidRPr="00E200D9" w:rsidRDefault="00471F00" w:rsidP="00471F00">
      <w:pPr>
        <w:rPr>
          <w:rFonts w:asciiTheme="majorEastAsia" w:eastAsiaTheme="majorEastAsia" w:hAnsiTheme="majorEastAsia"/>
          <w:sz w:val="22"/>
        </w:rPr>
      </w:pPr>
      <w:r w:rsidRPr="00E200D9">
        <w:rPr>
          <w:rFonts w:asciiTheme="majorEastAsia" w:eastAsiaTheme="majorEastAsia" w:hAnsiTheme="majorEastAsia" w:hint="eastAsia"/>
          <w:sz w:val="22"/>
        </w:rPr>
        <w:t>取組①「自治会・町内会単位（第一層）の活動への支援」</w:t>
      </w:r>
    </w:p>
    <w:tbl>
      <w:tblPr>
        <w:tblStyle w:val="6"/>
        <w:tblW w:w="10768" w:type="dxa"/>
        <w:tblLook w:val="04A0" w:firstRow="1" w:lastRow="0" w:firstColumn="1" w:lastColumn="0" w:noHBand="0" w:noVBand="1"/>
      </w:tblPr>
      <w:tblGrid>
        <w:gridCol w:w="1101"/>
        <w:gridCol w:w="2438"/>
        <w:gridCol w:w="2835"/>
        <w:gridCol w:w="1559"/>
        <w:gridCol w:w="2835"/>
      </w:tblGrid>
      <w:tr w:rsidR="00BF7E26" w:rsidRPr="00E200D9" w14:paraId="36652820" w14:textId="77777777" w:rsidTr="007321E1">
        <w:trPr>
          <w:trHeight w:val="414"/>
          <w:tblHeader/>
        </w:trPr>
        <w:tc>
          <w:tcPr>
            <w:tcW w:w="1101" w:type="dxa"/>
            <w:shd w:val="clear" w:color="auto" w:fill="B6DDE8" w:themeFill="accent5" w:themeFillTint="66"/>
          </w:tcPr>
          <w:p w14:paraId="248E197A" w14:textId="77777777" w:rsidR="00BF7E26" w:rsidRPr="00E200D9" w:rsidRDefault="00BF7E26" w:rsidP="00BF7E26">
            <w:pPr>
              <w:rPr>
                <w:sz w:val="24"/>
                <w:szCs w:val="24"/>
              </w:rPr>
            </w:pPr>
          </w:p>
        </w:tc>
        <w:tc>
          <w:tcPr>
            <w:tcW w:w="2438" w:type="dxa"/>
            <w:shd w:val="clear" w:color="auto" w:fill="B6DDE8" w:themeFill="accent5" w:themeFillTint="66"/>
            <w:vAlign w:val="center"/>
          </w:tcPr>
          <w:p w14:paraId="7A742D6A" w14:textId="77777777" w:rsidR="00BF7E26" w:rsidRPr="00E200D9" w:rsidRDefault="00BF7E26" w:rsidP="00BF7E26">
            <w:pPr>
              <w:spacing w:line="240" w:lineRule="exact"/>
              <w:jc w:val="center"/>
              <w:rPr>
                <w:szCs w:val="21"/>
              </w:rPr>
            </w:pPr>
            <w:r w:rsidRPr="00E200D9">
              <w:rPr>
                <w:rFonts w:hint="eastAsia"/>
                <w:szCs w:val="21"/>
              </w:rPr>
              <w:t>30</w:t>
            </w:r>
            <w:r w:rsidRPr="00E200D9">
              <w:rPr>
                <w:rFonts w:hint="eastAsia"/>
                <w:szCs w:val="21"/>
              </w:rPr>
              <w:t>年度の取組内容</w:t>
            </w:r>
          </w:p>
        </w:tc>
        <w:tc>
          <w:tcPr>
            <w:tcW w:w="2835" w:type="dxa"/>
            <w:shd w:val="clear" w:color="auto" w:fill="B6DDE8" w:themeFill="accent5" w:themeFillTint="66"/>
            <w:vAlign w:val="center"/>
          </w:tcPr>
          <w:p w14:paraId="3CA25B48" w14:textId="034DBBA7" w:rsidR="00BF7E26" w:rsidRPr="00E200D9" w:rsidRDefault="00BF7E26" w:rsidP="00C45018">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559" w:type="dxa"/>
            <w:shd w:val="clear" w:color="auto" w:fill="B6DDE8" w:themeFill="accent5" w:themeFillTint="66"/>
            <w:vAlign w:val="center"/>
          </w:tcPr>
          <w:p w14:paraId="3B949D0B" w14:textId="77777777" w:rsidR="00BF7E26" w:rsidRPr="00E200D9" w:rsidRDefault="00BF7E26" w:rsidP="00BF7E26">
            <w:pPr>
              <w:spacing w:line="240" w:lineRule="exact"/>
              <w:jc w:val="center"/>
              <w:rPr>
                <w:szCs w:val="21"/>
              </w:rPr>
            </w:pPr>
            <w:r w:rsidRPr="00E200D9">
              <w:rPr>
                <w:rFonts w:hint="eastAsia"/>
                <w:szCs w:val="21"/>
              </w:rPr>
              <w:t>課題</w:t>
            </w:r>
          </w:p>
        </w:tc>
        <w:tc>
          <w:tcPr>
            <w:tcW w:w="2835" w:type="dxa"/>
            <w:shd w:val="clear" w:color="auto" w:fill="B6DDE8" w:themeFill="accent5" w:themeFillTint="66"/>
            <w:vAlign w:val="center"/>
          </w:tcPr>
          <w:p w14:paraId="4F597833" w14:textId="4E37FF07" w:rsidR="00BF7E26" w:rsidRPr="00E200D9" w:rsidRDefault="00A228D7" w:rsidP="00BF7E26">
            <w:pPr>
              <w:spacing w:line="240" w:lineRule="exact"/>
              <w:jc w:val="center"/>
              <w:rPr>
                <w:szCs w:val="21"/>
              </w:rPr>
            </w:pPr>
            <w:r w:rsidRPr="00E200D9">
              <w:rPr>
                <w:rFonts w:hint="eastAsia"/>
                <w:szCs w:val="21"/>
              </w:rPr>
              <w:t>元年度</w:t>
            </w:r>
            <w:r w:rsidR="00BF7E26" w:rsidRPr="00E200D9">
              <w:rPr>
                <w:rFonts w:hint="eastAsia"/>
                <w:szCs w:val="21"/>
              </w:rPr>
              <w:t>の取組内容</w:t>
            </w:r>
          </w:p>
        </w:tc>
      </w:tr>
      <w:tr w:rsidR="00BF7E26" w:rsidRPr="00E200D9" w14:paraId="0D3084EC" w14:textId="77777777" w:rsidTr="007321E1">
        <w:trPr>
          <w:trHeight w:val="988"/>
        </w:trPr>
        <w:tc>
          <w:tcPr>
            <w:tcW w:w="1101" w:type="dxa"/>
            <w:vAlign w:val="center"/>
          </w:tcPr>
          <w:p w14:paraId="61C1272B"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北区</w:t>
            </w:r>
          </w:p>
        </w:tc>
        <w:tc>
          <w:tcPr>
            <w:tcW w:w="2438" w:type="dxa"/>
          </w:tcPr>
          <w:p w14:paraId="4A088AC4"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・区内の９割の世帯が共同住宅居住であることをふまえ、マンション（</w:t>
            </w:r>
            <w:r w:rsidRPr="00E200D9">
              <w:rPr>
                <w:rFonts w:hint="eastAsia"/>
                <w:szCs w:val="21"/>
              </w:rPr>
              <w:t>366</w:t>
            </w:r>
            <w:r w:rsidRPr="00E200D9">
              <w:rPr>
                <w:rFonts w:hint="eastAsia"/>
                <w:szCs w:val="21"/>
              </w:rPr>
              <w:t>棟）に、防災講座の事業案内をＤＭ送付するとともに、広報紙「わがまち北区」においても事業案内を掲載し、マンションに呼びかける。</w:t>
            </w:r>
          </w:p>
          <w:p w14:paraId="16EA7C09" w14:textId="454A6A4A"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29</w:t>
            </w:r>
            <w:r w:rsidRPr="00E200D9">
              <w:rPr>
                <w:rFonts w:hint="eastAsia"/>
                <w:szCs w:val="21"/>
              </w:rPr>
              <w:t>年度のアンケート結果を踏まえ、防災に関心を示されたマンションには、積極的にアプローチを行い、防災講座の開催をはじめ、次にマンション住民によるワークショップ、さらに防災マニュアルの策定や防災訓練の実施を支援する。こうした支援を通じて、マンション住民間での交流を促進し、コミュニティ形成へと誘導する。</w:t>
            </w:r>
          </w:p>
        </w:tc>
        <w:tc>
          <w:tcPr>
            <w:tcW w:w="2835" w:type="dxa"/>
          </w:tcPr>
          <w:p w14:paraId="3CA51BE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・区内の９割の世帯が共同住宅居住であることをふまえ、マンション（</w:t>
            </w:r>
            <w:r w:rsidRPr="00E200D9">
              <w:rPr>
                <w:rFonts w:hint="eastAsia"/>
                <w:szCs w:val="21"/>
              </w:rPr>
              <w:t>366</w:t>
            </w:r>
            <w:r w:rsidRPr="00E200D9">
              <w:rPr>
                <w:rFonts w:hint="eastAsia"/>
                <w:szCs w:val="21"/>
              </w:rPr>
              <w:t>棟）に、防災講座の事業案内をＤＭ送付するとともに、広報紙「わがまち北区」においても事業案内を掲載し、マンションに呼びかけた。</w:t>
            </w:r>
          </w:p>
          <w:p w14:paraId="1FC85D40" w14:textId="641448E4"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00962920" w:rsidRPr="00E200D9">
              <w:rPr>
                <w:rFonts w:hint="eastAsia"/>
                <w:szCs w:val="21"/>
              </w:rPr>
              <w:t>2</w:t>
            </w:r>
            <w:r w:rsidRPr="00E200D9">
              <w:rPr>
                <w:rFonts w:hint="eastAsia"/>
                <w:szCs w:val="21"/>
              </w:rPr>
              <w:t>9</w:t>
            </w:r>
            <w:r w:rsidRPr="00E200D9">
              <w:rPr>
                <w:rFonts w:hint="eastAsia"/>
                <w:szCs w:val="21"/>
              </w:rPr>
              <w:t>年度のアンケート結果を踏まえ、防災に関心を示されたマンションには、積極的にアプローチを行い、防災講座の開催をはじめ、マンション住民によるワークショップ、さらに防災マニュアルの策定や防災訓練の実施を支援することで、マンション住民間での交流を促進し、コミュニティ形成へと誘導した。</w:t>
            </w:r>
          </w:p>
        </w:tc>
        <w:tc>
          <w:tcPr>
            <w:tcW w:w="1559" w:type="dxa"/>
          </w:tcPr>
          <w:p w14:paraId="64AE17D8" w14:textId="0C9E769A" w:rsidR="00BF7E26" w:rsidRPr="00E200D9" w:rsidRDefault="001760A4" w:rsidP="003A4CA2">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05D5B122" w14:textId="6F9FA410"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・約</w:t>
            </w:r>
            <w:r w:rsidR="00202575" w:rsidRPr="00E200D9">
              <w:rPr>
                <w:rFonts w:hint="eastAsia"/>
                <w:szCs w:val="21"/>
              </w:rPr>
              <w:t>９</w:t>
            </w:r>
            <w:r w:rsidRPr="00E200D9">
              <w:rPr>
                <w:rFonts w:hint="eastAsia"/>
                <w:szCs w:val="21"/>
              </w:rPr>
              <w:t>割の世帯がマンション居住であることを踏まえ、マンション内のコミュニティ形成を目的とした防災講座や、防災の基本ルールづくり等を支援する。（通年）</w:t>
            </w:r>
          </w:p>
          <w:p w14:paraId="71F91BE6"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・区ホームページや広報紙などのほか、マンション管理業協会と連携を図りながら、マンション居住者に向けて、広く情報発信することで地域活動等への参加参画を促進する。（通年）</w:t>
            </w:r>
          </w:p>
          <w:p w14:paraId="7CB02962" w14:textId="01CA36F3"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・防災の</w:t>
            </w:r>
            <w:r w:rsidR="004C4246" w:rsidRPr="00E200D9">
              <w:rPr>
                <w:rFonts w:hint="eastAsia"/>
                <w:szCs w:val="21"/>
              </w:rPr>
              <w:t>取組</w:t>
            </w:r>
            <w:r w:rsidRPr="00E200D9">
              <w:rPr>
                <w:rFonts w:hint="eastAsia"/>
                <w:szCs w:val="21"/>
              </w:rPr>
              <w:t>を契機に育まれたマンション内のコミュニティを地域活動への参加参画つながるよう支援する。（通年）</w:t>
            </w:r>
          </w:p>
        </w:tc>
      </w:tr>
      <w:tr w:rsidR="00BF7E26" w:rsidRPr="00E200D9" w14:paraId="47336C24" w14:textId="77777777" w:rsidTr="007321E1">
        <w:trPr>
          <w:trHeight w:val="988"/>
        </w:trPr>
        <w:tc>
          <w:tcPr>
            <w:tcW w:w="1101" w:type="dxa"/>
            <w:vAlign w:val="center"/>
          </w:tcPr>
          <w:p w14:paraId="19681001"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都島区</w:t>
            </w:r>
          </w:p>
        </w:tc>
        <w:tc>
          <w:tcPr>
            <w:tcW w:w="2438" w:type="dxa"/>
          </w:tcPr>
          <w:p w14:paraId="483AA7AA"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・防災訓練や子ども・要援護者の見守り、百歳体操、まつりなど、地域活動への支援を行うとともに、自治会・町内会、その他各種活動団体への支援を行う。</w:t>
            </w:r>
          </w:p>
        </w:tc>
        <w:tc>
          <w:tcPr>
            <w:tcW w:w="2835" w:type="dxa"/>
          </w:tcPr>
          <w:p w14:paraId="0D3F1288"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・出前講座</w:t>
            </w:r>
            <w:r w:rsidRPr="00E200D9">
              <w:rPr>
                <w:rFonts w:hint="eastAsia"/>
                <w:szCs w:val="21"/>
              </w:rPr>
              <w:t>23</w:t>
            </w:r>
            <w:r w:rsidRPr="00E200D9">
              <w:rPr>
                <w:rFonts w:hint="eastAsia"/>
                <w:szCs w:val="21"/>
              </w:rPr>
              <w:t>回（防災）</w:t>
            </w:r>
          </w:p>
          <w:p w14:paraId="47B6A2DA" w14:textId="64484409"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・活動支援として情報発信（広報誌</w:t>
            </w:r>
            <w:r w:rsidRPr="00E200D9">
              <w:rPr>
                <w:rFonts w:hint="eastAsia"/>
                <w:szCs w:val="21"/>
              </w:rPr>
              <w:t>33</w:t>
            </w:r>
            <w:r w:rsidRPr="00E200D9">
              <w:rPr>
                <w:rFonts w:hint="eastAsia"/>
                <w:szCs w:val="21"/>
              </w:rPr>
              <w:t>回、</w:t>
            </w:r>
            <w:r w:rsidRPr="00E200D9">
              <w:rPr>
                <w:rFonts w:hint="eastAsia"/>
                <w:szCs w:val="21"/>
              </w:rPr>
              <w:t>Face</w:t>
            </w:r>
            <w:r w:rsidR="00F625DD" w:rsidRPr="00E200D9">
              <w:rPr>
                <w:szCs w:val="21"/>
              </w:rPr>
              <w:br/>
            </w:r>
            <w:r w:rsidRPr="00E200D9">
              <w:rPr>
                <w:rFonts w:hint="eastAsia"/>
                <w:szCs w:val="21"/>
              </w:rPr>
              <w:t>book36</w:t>
            </w:r>
            <w:r w:rsidRPr="00E200D9">
              <w:rPr>
                <w:rFonts w:hint="eastAsia"/>
                <w:szCs w:val="21"/>
              </w:rPr>
              <w:t>回、</w:t>
            </w:r>
            <w:r w:rsidRPr="00E200D9">
              <w:rPr>
                <w:rFonts w:hint="eastAsia"/>
                <w:szCs w:val="21"/>
              </w:rPr>
              <w:t>Twitter14</w:t>
            </w:r>
            <w:r w:rsidRPr="00E200D9">
              <w:rPr>
                <w:rFonts w:hint="eastAsia"/>
                <w:szCs w:val="21"/>
              </w:rPr>
              <w:t>回）</w:t>
            </w:r>
          </w:p>
          <w:p w14:paraId="44926EE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・市有財産の使用にかかる支援（通年）</w:t>
            </w:r>
          </w:p>
          <w:p w14:paraId="40B61286" w14:textId="77FE4D90"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・不動産取扱い事業者を通じた地域活動チラシの配布（</w:t>
            </w:r>
            <w:r w:rsidR="009734A9" w:rsidRPr="00E200D9">
              <w:rPr>
                <w:rFonts w:hint="eastAsia"/>
                <w:szCs w:val="21"/>
              </w:rPr>
              <w:t>６</w:t>
            </w:r>
            <w:r w:rsidRPr="00E200D9">
              <w:rPr>
                <w:rFonts w:hint="eastAsia"/>
                <w:szCs w:val="21"/>
              </w:rPr>
              <w:t>月～）</w:t>
            </w:r>
          </w:p>
          <w:p w14:paraId="02E589C4" w14:textId="0F447D83"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・百歳体操の立ち上げ（</w:t>
            </w:r>
            <w:r w:rsidR="00962920" w:rsidRPr="00E200D9">
              <w:rPr>
                <w:rFonts w:hint="eastAsia"/>
                <w:szCs w:val="21"/>
              </w:rPr>
              <w:t>32</w:t>
            </w:r>
            <w:r w:rsidRPr="00E200D9">
              <w:rPr>
                <w:rFonts w:hint="eastAsia"/>
                <w:szCs w:val="21"/>
              </w:rPr>
              <w:t>グループ）・普及のための健康教育実施（</w:t>
            </w:r>
            <w:r w:rsidR="00BD616A" w:rsidRPr="00E200D9">
              <w:rPr>
                <w:rFonts w:hint="eastAsia"/>
                <w:szCs w:val="21"/>
              </w:rPr>
              <w:t>11</w:t>
            </w:r>
            <w:r w:rsidRPr="00E200D9">
              <w:rPr>
                <w:rFonts w:hint="eastAsia"/>
                <w:szCs w:val="21"/>
              </w:rPr>
              <w:t>9</w:t>
            </w:r>
            <w:r w:rsidRPr="00E200D9">
              <w:rPr>
                <w:rFonts w:hint="eastAsia"/>
                <w:szCs w:val="21"/>
              </w:rPr>
              <w:t>回）</w:t>
            </w:r>
          </w:p>
        </w:tc>
        <w:tc>
          <w:tcPr>
            <w:tcW w:w="1559" w:type="dxa"/>
          </w:tcPr>
          <w:p w14:paraId="3AE2DE46" w14:textId="024E2AEB" w:rsidR="00BF7E26" w:rsidRPr="00E200D9" w:rsidRDefault="001760A4" w:rsidP="003A4CA2">
            <w:pPr>
              <w:spacing w:beforeLines="20" w:before="67" w:afterLines="20" w:after="67" w:line="220" w:lineRule="exact"/>
              <w:ind w:left="240" w:hangingChars="100" w:hanging="240"/>
              <w:jc w:val="center"/>
              <w:rPr>
                <w:szCs w:val="21"/>
              </w:rPr>
            </w:pPr>
            <w:r w:rsidRPr="00E200D9">
              <w:rPr>
                <w:rFonts w:ascii="ＭＳ Ｐゴシック" w:eastAsia="ＭＳ Ｐゴシック" w:hAnsi="ＭＳ Ｐゴシック" w:cs="ＭＳ Ｐゴシック" w:hint="eastAsia"/>
                <w:noProof/>
                <w:kern w:val="0"/>
                <w:sz w:val="24"/>
                <w:szCs w:val="24"/>
              </w:rPr>
              <w:t>―</w:t>
            </w:r>
          </w:p>
        </w:tc>
        <w:tc>
          <w:tcPr>
            <w:tcW w:w="2835" w:type="dxa"/>
          </w:tcPr>
          <w:p w14:paraId="2C75F48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・防災訓練や子ども・要援護者の見守り、百歳体操、まつりなど、地域活動への支援を行うとともに、自治会・町内会、その他各種活動団体への支援を行う。（通年）</w:t>
            </w:r>
          </w:p>
          <w:p w14:paraId="4431D7DF" w14:textId="77777777" w:rsidR="00BF7E26" w:rsidRPr="00E200D9" w:rsidRDefault="00BF7E26" w:rsidP="003A4CA2">
            <w:pPr>
              <w:spacing w:beforeLines="20" w:before="67" w:afterLines="20" w:after="67" w:line="220" w:lineRule="exact"/>
              <w:ind w:left="210" w:hangingChars="100" w:hanging="210"/>
              <w:rPr>
                <w:szCs w:val="21"/>
              </w:rPr>
            </w:pPr>
          </w:p>
        </w:tc>
      </w:tr>
      <w:tr w:rsidR="00BF7E26" w:rsidRPr="00E200D9" w14:paraId="1CF45A33" w14:textId="77777777" w:rsidTr="007321E1">
        <w:trPr>
          <w:trHeight w:val="988"/>
        </w:trPr>
        <w:tc>
          <w:tcPr>
            <w:tcW w:w="1101" w:type="dxa"/>
            <w:vAlign w:val="center"/>
          </w:tcPr>
          <w:p w14:paraId="1AC86AA9"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福島区</w:t>
            </w:r>
          </w:p>
        </w:tc>
        <w:tc>
          <w:tcPr>
            <w:tcW w:w="2438" w:type="dxa"/>
          </w:tcPr>
          <w:p w14:paraId="15B0971C"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定期的に各地域の代表が集まる会議を開催し、大阪市の施策やイベント等の行政情報の提供を行い、各地域活動協議会の構成団体を通じて地域全体に情報を届けるなど、つながりづくりの基盤となる自治会・町内会単位のいわゆる「第一層」の活動への支援を年間通じて行う。</w:t>
            </w:r>
          </w:p>
          <w:p w14:paraId="32A1CC1D" w14:textId="54F92685"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・また、「第一層」単位で実施する防災訓練や防犯活動等にも積極的に支援するほか、各種の「第一層」単位で様々な活動ができるような情報提供を年</w:t>
            </w:r>
            <w:r w:rsidR="009734A9" w:rsidRPr="00E200D9">
              <w:rPr>
                <w:rFonts w:hint="eastAsia"/>
                <w:szCs w:val="21"/>
              </w:rPr>
              <w:t>１</w:t>
            </w:r>
            <w:r w:rsidRPr="00E200D9">
              <w:rPr>
                <w:rFonts w:hint="eastAsia"/>
                <w:szCs w:val="21"/>
              </w:rPr>
              <w:t>回以上実施する。</w:t>
            </w:r>
          </w:p>
        </w:tc>
        <w:tc>
          <w:tcPr>
            <w:tcW w:w="2835" w:type="dxa"/>
          </w:tcPr>
          <w:p w14:paraId="04203E3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・地域ごとに実施している歳末夜警の充実を図るため、地域別に犯罪発生状況がわかる地図を作成し提供した。</w:t>
            </w:r>
          </w:p>
          <w:p w14:paraId="63FEA67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・「第一層」に対して避難所開設運営訓練実施及び地域防災計画作成を具体化するための説明を行った。</w:t>
            </w:r>
          </w:p>
          <w:p w14:paraId="3B459DDE" w14:textId="5921CE30"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・月</w:t>
            </w:r>
            <w:r w:rsidR="009734A9" w:rsidRPr="00E200D9">
              <w:rPr>
                <w:rFonts w:hint="eastAsia"/>
                <w:szCs w:val="21"/>
              </w:rPr>
              <w:t>１</w:t>
            </w:r>
            <w:r w:rsidRPr="00E200D9">
              <w:rPr>
                <w:rFonts w:hint="eastAsia"/>
                <w:szCs w:val="21"/>
              </w:rPr>
              <w:t>回の開催を基本とする行政協力会を含め、各種団体の会議に参加し、大阪市や他の行政機関からの施策やイベント等の情報提供を行い、自治会・町内会のつながりづくりを支援した。</w:t>
            </w:r>
          </w:p>
          <w:p w14:paraId="78C617A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・町会（第一層）の行事において、福島区住みます芸人の派遣を行い、地域でのつながりづくりの活動の支援を行った。</w:t>
            </w:r>
          </w:p>
          <w:p w14:paraId="77CA9029" w14:textId="468517E0"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・防災対策（家具等転倒防止）に各家庭で取り組んでもらうため「第一層」を通じて啓発リーフレットの配布を行った。</w:t>
            </w:r>
          </w:p>
        </w:tc>
        <w:tc>
          <w:tcPr>
            <w:tcW w:w="1559" w:type="dxa"/>
          </w:tcPr>
          <w:p w14:paraId="31096E21" w14:textId="1F2D3EB3" w:rsidR="00BF7E26" w:rsidRPr="00E200D9" w:rsidRDefault="001760A4" w:rsidP="003A4CA2">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51D2BDEE"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定期的に各地域の代表が集まる会議を開催し、大阪市の施策やイベント等の行政情報の提供を行い、各地域活動協議会の構成団体を通じて地域全体に情報を届けるなど、つながりづくりの基盤となる自治会・町内会単位のいわゆる「第一層」の活動への支援を年間通じて行う。（通年）</w:t>
            </w:r>
          </w:p>
          <w:p w14:paraId="1CCD3A6A"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・また、「第一層」単位で実施する防災訓練や防犯活動等にも積極的に支援するほか、各種の「第一層」単位で様々な活動ができるような情報提供を年</w:t>
            </w:r>
            <w:r w:rsidRPr="00E200D9">
              <w:rPr>
                <w:rFonts w:hint="eastAsia"/>
                <w:szCs w:val="21"/>
              </w:rPr>
              <w:t>1</w:t>
            </w:r>
            <w:r w:rsidRPr="00E200D9">
              <w:rPr>
                <w:rFonts w:hint="eastAsia"/>
                <w:szCs w:val="21"/>
              </w:rPr>
              <w:t>回以上実施する。（通年）</w:t>
            </w:r>
          </w:p>
          <w:p w14:paraId="0846BE04" w14:textId="77777777" w:rsidR="00BF7E26" w:rsidRPr="00E200D9" w:rsidRDefault="00BF7E26" w:rsidP="003A4CA2">
            <w:pPr>
              <w:spacing w:beforeLines="20" w:before="67" w:afterLines="20" w:after="67" w:line="220" w:lineRule="exact"/>
              <w:ind w:left="210" w:hangingChars="100" w:hanging="210"/>
              <w:rPr>
                <w:szCs w:val="21"/>
              </w:rPr>
            </w:pPr>
          </w:p>
        </w:tc>
      </w:tr>
      <w:tr w:rsidR="00BF7E26" w:rsidRPr="00E200D9" w14:paraId="6155F20C" w14:textId="77777777" w:rsidTr="007321E1">
        <w:trPr>
          <w:trHeight w:val="988"/>
        </w:trPr>
        <w:tc>
          <w:tcPr>
            <w:tcW w:w="1101" w:type="dxa"/>
            <w:vAlign w:val="center"/>
          </w:tcPr>
          <w:p w14:paraId="65351996"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此花区</w:t>
            </w:r>
          </w:p>
        </w:tc>
        <w:tc>
          <w:tcPr>
            <w:tcW w:w="2438" w:type="dxa"/>
          </w:tcPr>
          <w:p w14:paraId="38DB5FCC" w14:textId="7AF1B56D"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・自治会・町内会単位の活動への支援策を策定する。</w:t>
            </w:r>
          </w:p>
        </w:tc>
        <w:tc>
          <w:tcPr>
            <w:tcW w:w="2835" w:type="dxa"/>
          </w:tcPr>
          <w:p w14:paraId="63935078" w14:textId="25CA1AA0"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・地域活動協議会の主たる団体でもある町内会への加入促進のため、転入者に対しチラシの配布を実施した。</w:t>
            </w:r>
          </w:p>
        </w:tc>
        <w:tc>
          <w:tcPr>
            <w:tcW w:w="1559" w:type="dxa"/>
          </w:tcPr>
          <w:p w14:paraId="2582F279" w14:textId="5C854627" w:rsidR="00BF7E26" w:rsidRPr="00E200D9" w:rsidRDefault="001760A4" w:rsidP="003A4CA2">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2B9CCE7F"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・転入者に対し、地域活動への参加を促すパンフレットを配付する。（通年）</w:t>
            </w:r>
          </w:p>
          <w:p w14:paraId="39AA9D01"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・区広報紙などを通じて、地域活動を紹介するなど情報発信に努め、加入促進を図る。（通年）</w:t>
            </w:r>
          </w:p>
        </w:tc>
      </w:tr>
      <w:tr w:rsidR="00BF7E26" w:rsidRPr="00E200D9" w14:paraId="6FC792E6" w14:textId="77777777" w:rsidTr="007321E1">
        <w:trPr>
          <w:trHeight w:val="988"/>
        </w:trPr>
        <w:tc>
          <w:tcPr>
            <w:tcW w:w="1101" w:type="dxa"/>
            <w:vAlign w:val="center"/>
          </w:tcPr>
          <w:p w14:paraId="3933A986"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中央区</w:t>
            </w:r>
          </w:p>
        </w:tc>
        <w:tc>
          <w:tcPr>
            <w:tcW w:w="2438" w:type="dxa"/>
          </w:tcPr>
          <w:p w14:paraId="0DFB5A7E"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・市民局において「第一層の活動への支援の方向性」が取りまとめられたため、支援の基本的方向性に基づき、現行業務の延長上で支援を継続・強化する。</w:t>
            </w:r>
          </w:p>
        </w:tc>
        <w:tc>
          <w:tcPr>
            <w:tcW w:w="2835" w:type="dxa"/>
          </w:tcPr>
          <w:p w14:paraId="7ECB3AF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・地域担当者が地域に出向き、課題やニーズの把握に努め支援を行った。（随時）</w:t>
            </w:r>
          </w:p>
          <w:p w14:paraId="3AADE835" w14:textId="556C21B3"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・転入者や区民まつり参加者に対し、チラシ配布等により地域活動に関する情報を発信し参加を呼び掛けた。</w:t>
            </w:r>
          </w:p>
        </w:tc>
        <w:tc>
          <w:tcPr>
            <w:tcW w:w="1559" w:type="dxa"/>
          </w:tcPr>
          <w:p w14:paraId="3CB1FE57" w14:textId="5392DC74" w:rsidR="00BF7E26" w:rsidRPr="00E200D9" w:rsidRDefault="001760A4" w:rsidP="003A4CA2">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13771538"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・広報紙や区</w:t>
            </w:r>
            <w:r w:rsidRPr="00E200D9">
              <w:rPr>
                <w:rFonts w:hint="eastAsia"/>
                <w:szCs w:val="21"/>
              </w:rPr>
              <w:t>Twitter</w:t>
            </w:r>
            <w:r w:rsidRPr="00E200D9">
              <w:rPr>
                <w:rFonts w:hint="eastAsia"/>
                <w:szCs w:val="21"/>
              </w:rPr>
              <w:t>による地域情報の発信を強化し地域活動への参加を呼び掛ける。（通年）</w:t>
            </w:r>
          </w:p>
          <w:p w14:paraId="5A75AF01"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・地域担当制を活用し地域の実情を把握するなど、現行業務の延長上で支援を継続・強化する。（通年）</w:t>
            </w:r>
          </w:p>
        </w:tc>
      </w:tr>
      <w:tr w:rsidR="00BF7E26" w:rsidRPr="00E200D9" w14:paraId="22A57571" w14:textId="77777777" w:rsidTr="007321E1">
        <w:trPr>
          <w:trHeight w:val="988"/>
        </w:trPr>
        <w:tc>
          <w:tcPr>
            <w:tcW w:w="1101" w:type="dxa"/>
            <w:vAlign w:val="center"/>
          </w:tcPr>
          <w:p w14:paraId="565B8414"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西区</w:t>
            </w:r>
          </w:p>
        </w:tc>
        <w:tc>
          <w:tcPr>
            <w:tcW w:w="2438" w:type="dxa"/>
          </w:tcPr>
          <w:p w14:paraId="0FE6DD4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・自治会や町内会、子ども会など地縁型団体の活動状況について、活動主体と連携して西区広報紙・ホームページ等を通じて区民に広報し、活動目的の周知や活動への参加を呼び掛ける。（年間</w:t>
            </w:r>
            <w:r w:rsidRPr="00E200D9">
              <w:rPr>
                <w:rFonts w:hint="eastAsia"/>
                <w:szCs w:val="21"/>
              </w:rPr>
              <w:t>15</w:t>
            </w:r>
            <w:r w:rsidRPr="00E200D9">
              <w:rPr>
                <w:rFonts w:hint="eastAsia"/>
                <w:szCs w:val="21"/>
              </w:rPr>
              <w:t>回以上）</w:t>
            </w:r>
          </w:p>
          <w:p w14:paraId="5106DE75" w14:textId="60A7A3BA"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・広報チラシを作成し、転入者や子育て層に自治会・町内会活動への参加を呼び掛ける。（通年）</w:t>
            </w:r>
          </w:p>
        </w:tc>
        <w:tc>
          <w:tcPr>
            <w:tcW w:w="2835" w:type="dxa"/>
          </w:tcPr>
          <w:p w14:paraId="0F9100EE"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への参加を呼びかける冊子（ひととひと）の配布をはじめ、自治会や町内会、子ども会など地縁型団体の活動状況について、活動主体と連携して西区広報紙・ホームページ等を通じて区民に広報し、活動目的の周知や活動への参加を呼びかけた（</w:t>
            </w:r>
            <w:r w:rsidRPr="00E200D9">
              <w:rPr>
                <w:rFonts w:hint="eastAsia"/>
                <w:szCs w:val="21"/>
              </w:rPr>
              <w:t>15</w:t>
            </w:r>
            <w:r w:rsidRPr="00E200D9">
              <w:rPr>
                <w:rFonts w:hint="eastAsia"/>
                <w:szCs w:val="21"/>
              </w:rPr>
              <w:t>回）</w:t>
            </w:r>
          </w:p>
          <w:p w14:paraId="6E4A1ECA" w14:textId="3055A4FF"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・広報チラシ「くらしと町会」を作成し、転入者や子育て層に自治会・町内会活動への参加を呼び掛けた。</w:t>
            </w:r>
          </w:p>
        </w:tc>
        <w:tc>
          <w:tcPr>
            <w:tcW w:w="1559" w:type="dxa"/>
          </w:tcPr>
          <w:p w14:paraId="2C8C213F" w14:textId="5155F14E" w:rsidR="00BF7E26" w:rsidRPr="00E200D9" w:rsidRDefault="001760A4" w:rsidP="003A4CA2">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16E43D17"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・自治会や町内会、子ども会など地縁型団体の活動状況について、活動主体と連携して西区広報紙・ホームページ等を通じて区民に広報し、活動目的の周知や活動への参加を呼び掛ける。（年間</w:t>
            </w:r>
            <w:r w:rsidRPr="00E200D9">
              <w:rPr>
                <w:rFonts w:hint="eastAsia"/>
                <w:szCs w:val="21"/>
              </w:rPr>
              <w:t>15</w:t>
            </w:r>
            <w:r w:rsidRPr="00E200D9">
              <w:rPr>
                <w:rFonts w:hint="eastAsia"/>
                <w:szCs w:val="21"/>
              </w:rPr>
              <w:t>回以上）</w:t>
            </w:r>
          </w:p>
          <w:p w14:paraId="4D084E9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・広報チラシを作成し、転入者や子育て層に自治会・町内会活動への参加を呼び掛ける。（通年）</w:t>
            </w:r>
          </w:p>
          <w:p w14:paraId="52BC7370" w14:textId="77777777" w:rsidR="00BF7E26" w:rsidRPr="00E200D9" w:rsidRDefault="00BF7E26" w:rsidP="003A4CA2">
            <w:pPr>
              <w:spacing w:beforeLines="20" w:before="67" w:afterLines="20" w:after="67" w:line="220" w:lineRule="exact"/>
              <w:ind w:left="210" w:hangingChars="100" w:hanging="210"/>
              <w:rPr>
                <w:szCs w:val="21"/>
              </w:rPr>
            </w:pPr>
          </w:p>
        </w:tc>
      </w:tr>
      <w:tr w:rsidR="00BF7E26" w:rsidRPr="00E200D9" w14:paraId="17B30043" w14:textId="77777777" w:rsidTr="007321E1">
        <w:trPr>
          <w:trHeight w:val="988"/>
        </w:trPr>
        <w:tc>
          <w:tcPr>
            <w:tcW w:w="1101" w:type="dxa"/>
            <w:vAlign w:val="center"/>
          </w:tcPr>
          <w:p w14:paraId="40973D27"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港区</w:t>
            </w:r>
          </w:p>
        </w:tc>
        <w:tc>
          <w:tcPr>
            <w:tcW w:w="2438" w:type="dxa"/>
          </w:tcPr>
          <w:p w14:paraId="0511D77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・「第一層」単位で実施する防災訓練や防犯活動等にも積極的に支援を行うために、支援に関しての情報提供を行う。</w:t>
            </w:r>
          </w:p>
        </w:tc>
        <w:tc>
          <w:tcPr>
            <w:tcW w:w="2835" w:type="dxa"/>
          </w:tcPr>
          <w:p w14:paraId="1884937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・広報みなと（８月特集号）で地域の防災活動への参加について情報発信した。</w:t>
            </w:r>
          </w:p>
          <w:p w14:paraId="311A8A96" w14:textId="25B2CDCF"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・マンション管理組合で実施された防災</w:t>
            </w:r>
            <w:r w:rsidR="00202575" w:rsidRPr="00E200D9">
              <w:rPr>
                <w:rFonts w:hint="eastAsia"/>
                <w:szCs w:val="21"/>
              </w:rPr>
              <w:t xml:space="preserve">　</w:t>
            </w:r>
            <w:r w:rsidRPr="00E200D9">
              <w:rPr>
                <w:rFonts w:hint="eastAsia"/>
                <w:szCs w:val="21"/>
              </w:rPr>
              <w:t>学習会へ参画し資料提供やアドバイスを行った（７月）。</w:t>
            </w:r>
          </w:p>
          <w:p w14:paraId="3E4EE541" w14:textId="1A40EF4A"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・広報みなと（３月号）で地域活動への参加呼びかけや子ども会の体験イベントについて情報発信した。</w:t>
            </w:r>
          </w:p>
        </w:tc>
        <w:tc>
          <w:tcPr>
            <w:tcW w:w="1559" w:type="dxa"/>
          </w:tcPr>
          <w:p w14:paraId="73BDC42E"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・地域に身近な第一層の活動を把握し、ニーズに合った支援を行う必要がある。</w:t>
            </w:r>
          </w:p>
        </w:tc>
        <w:tc>
          <w:tcPr>
            <w:tcW w:w="2835" w:type="dxa"/>
          </w:tcPr>
          <w:p w14:paraId="521C032F"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・「第一層」単位で実施する防災訓練や防犯活動等への支援を行うとともに、活動に関する情報発信を行う。（通年）</w:t>
            </w:r>
          </w:p>
        </w:tc>
      </w:tr>
      <w:tr w:rsidR="00BF7E26" w:rsidRPr="00E200D9" w14:paraId="662FA508" w14:textId="77777777" w:rsidTr="007321E1">
        <w:trPr>
          <w:trHeight w:val="988"/>
        </w:trPr>
        <w:tc>
          <w:tcPr>
            <w:tcW w:w="1101" w:type="dxa"/>
            <w:vAlign w:val="center"/>
          </w:tcPr>
          <w:p w14:paraId="491DCA2E"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大正区</w:t>
            </w:r>
          </w:p>
        </w:tc>
        <w:tc>
          <w:tcPr>
            <w:tcW w:w="2438" w:type="dxa"/>
          </w:tcPr>
          <w:p w14:paraId="16E21743"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・自治会・町内会単位の活動への支援策を策定・実施する。</w:t>
            </w:r>
          </w:p>
        </w:tc>
        <w:tc>
          <w:tcPr>
            <w:tcW w:w="2835" w:type="dxa"/>
          </w:tcPr>
          <w:p w14:paraId="5F7FEA23" w14:textId="48289FC2"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・自治会・町内会への加入を促進するため、転入者に対してチラシ等の配布を行うとともに、事業計画書「大正区まちづくり活動の強化」の中に位置付けた。</w:t>
            </w:r>
          </w:p>
        </w:tc>
        <w:tc>
          <w:tcPr>
            <w:tcW w:w="1559" w:type="dxa"/>
          </w:tcPr>
          <w:p w14:paraId="49462D49" w14:textId="4D7C7E23" w:rsidR="00BF7E26" w:rsidRPr="00E200D9" w:rsidRDefault="00202575" w:rsidP="003A4CA2">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24442AEE" w14:textId="379A1BD4"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・区内転入者に配布する転入者パックに町会加入のしおりを同封するなど、加入促進にかかる支援を行う。</w:t>
            </w:r>
            <w:r w:rsidR="009A5249" w:rsidRPr="00E200D9">
              <w:rPr>
                <w:rFonts w:hint="eastAsia"/>
                <w:szCs w:val="21"/>
              </w:rPr>
              <w:t>（</w:t>
            </w:r>
            <w:r w:rsidRPr="00E200D9">
              <w:rPr>
                <w:rFonts w:hint="eastAsia"/>
                <w:szCs w:val="21"/>
              </w:rPr>
              <w:t>通年）</w:t>
            </w:r>
          </w:p>
        </w:tc>
      </w:tr>
      <w:tr w:rsidR="00BF7E26" w:rsidRPr="00E200D9" w14:paraId="16725DAD" w14:textId="77777777" w:rsidTr="007321E1">
        <w:trPr>
          <w:trHeight w:val="988"/>
        </w:trPr>
        <w:tc>
          <w:tcPr>
            <w:tcW w:w="1101" w:type="dxa"/>
            <w:vAlign w:val="center"/>
          </w:tcPr>
          <w:p w14:paraId="4CDB0311" w14:textId="6B479D80" w:rsidR="00BF7E26" w:rsidRPr="00E200D9" w:rsidRDefault="00BF7E26" w:rsidP="00BF7E26">
            <w:pPr>
              <w:spacing w:beforeLines="20" w:before="67" w:afterLines="20" w:after="67" w:line="240" w:lineRule="exact"/>
              <w:jc w:val="center"/>
              <w:rPr>
                <w:szCs w:val="21"/>
              </w:rPr>
            </w:pPr>
            <w:r w:rsidRPr="00E200D9">
              <w:rPr>
                <w:rFonts w:hint="eastAsia"/>
                <w:szCs w:val="21"/>
              </w:rPr>
              <w:t>天王寺区</w:t>
            </w:r>
          </w:p>
        </w:tc>
        <w:tc>
          <w:tcPr>
            <w:tcW w:w="2438" w:type="dxa"/>
          </w:tcPr>
          <w:p w14:paraId="51310BE8" w14:textId="13C4CAF2"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・マンション住民への防災訓練参加呼びかけ。</w:t>
            </w:r>
          </w:p>
        </w:tc>
        <w:tc>
          <w:tcPr>
            <w:tcW w:w="2835" w:type="dxa"/>
          </w:tcPr>
          <w:p w14:paraId="61A29121"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・マンションにおいて出前講座を実施する際に、地域で行われる防災訓練への参加を呼びかけた。</w:t>
            </w:r>
          </w:p>
          <w:p w14:paraId="34A694A0" w14:textId="5778F804" w:rsidR="00BF7E26" w:rsidRPr="00E200D9" w:rsidRDefault="00BF7E26" w:rsidP="003A4CA2">
            <w:pPr>
              <w:spacing w:beforeLines="20" w:before="67" w:afterLines="20" w:after="67" w:line="220" w:lineRule="exact"/>
              <w:rPr>
                <w:szCs w:val="21"/>
              </w:rPr>
            </w:pPr>
          </w:p>
        </w:tc>
        <w:tc>
          <w:tcPr>
            <w:tcW w:w="1559" w:type="dxa"/>
          </w:tcPr>
          <w:p w14:paraId="75A09EB4" w14:textId="6F98DE04"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・管理組合の理事の任期が</w:t>
            </w:r>
            <w:r w:rsidR="009734A9" w:rsidRPr="00E200D9">
              <w:rPr>
                <w:rFonts w:hint="eastAsia"/>
                <w:szCs w:val="21"/>
              </w:rPr>
              <w:t>１</w:t>
            </w:r>
            <w:r w:rsidRPr="00E200D9">
              <w:rPr>
                <w:rFonts w:hint="eastAsia"/>
                <w:szCs w:val="21"/>
              </w:rPr>
              <w:t>～</w:t>
            </w:r>
            <w:r w:rsidR="009734A9" w:rsidRPr="00E200D9">
              <w:rPr>
                <w:rFonts w:hint="eastAsia"/>
                <w:szCs w:val="21"/>
              </w:rPr>
              <w:t>２</w:t>
            </w:r>
            <w:r w:rsidRPr="00E200D9">
              <w:rPr>
                <w:rFonts w:hint="eastAsia"/>
                <w:szCs w:val="21"/>
              </w:rPr>
              <w:t>年のマンションが多いため、地域との連携の核となる人物の定着が難しく、取組が進みにくい。新たに住民となる方へ、自身が居住する地域へ関心を寄せてもらう必要がある。</w:t>
            </w:r>
          </w:p>
        </w:tc>
        <w:tc>
          <w:tcPr>
            <w:tcW w:w="2835" w:type="dxa"/>
          </w:tcPr>
          <w:p w14:paraId="2DF564C4"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・マンション住民への防災訓練参加呼びかけ時（町会未加入の場合）、町会活動案内チラシ配布（通年）</w:t>
            </w:r>
          </w:p>
          <w:p w14:paraId="3A2772F8"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・転入者の方への、町会活動案内チラシ配付（通年）</w:t>
            </w:r>
          </w:p>
        </w:tc>
      </w:tr>
      <w:tr w:rsidR="00BF7E26" w:rsidRPr="00E200D9" w14:paraId="68204B77" w14:textId="77777777" w:rsidTr="007321E1">
        <w:trPr>
          <w:trHeight w:val="988"/>
        </w:trPr>
        <w:tc>
          <w:tcPr>
            <w:tcW w:w="1101" w:type="dxa"/>
            <w:vAlign w:val="center"/>
          </w:tcPr>
          <w:p w14:paraId="3C80778F" w14:textId="0194C4CB" w:rsidR="00BF7E26" w:rsidRPr="00E200D9" w:rsidRDefault="00BF7E26" w:rsidP="00BF7E26">
            <w:pPr>
              <w:spacing w:beforeLines="20" w:before="67" w:afterLines="20" w:after="67" w:line="240" w:lineRule="exact"/>
              <w:jc w:val="center"/>
              <w:rPr>
                <w:szCs w:val="21"/>
              </w:rPr>
            </w:pPr>
            <w:r w:rsidRPr="00E200D9">
              <w:rPr>
                <w:rFonts w:hint="eastAsia"/>
                <w:szCs w:val="21"/>
              </w:rPr>
              <w:t>浪速区</w:t>
            </w:r>
          </w:p>
        </w:tc>
        <w:tc>
          <w:tcPr>
            <w:tcW w:w="2438" w:type="dxa"/>
          </w:tcPr>
          <w:p w14:paraId="27778E41" w14:textId="571EA34F"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・地域イベント等への参加の呼びかけをＩ</w:t>
            </w:r>
            <w:r w:rsidR="00202575" w:rsidRPr="00E200D9">
              <w:rPr>
                <w:rFonts w:hint="eastAsia"/>
                <w:szCs w:val="21"/>
              </w:rPr>
              <w:t>Ｃ</w:t>
            </w:r>
            <w:r w:rsidRPr="00E200D9">
              <w:rPr>
                <w:rFonts w:hint="eastAsia"/>
                <w:szCs w:val="21"/>
              </w:rPr>
              <w:t>Ｔの活用等により効果的に行う。</w:t>
            </w:r>
          </w:p>
          <w:p w14:paraId="30991D45" w14:textId="058328F6"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・転入者に対し、地域活動参加を促す案内パンフレットを交付する。</w:t>
            </w:r>
          </w:p>
          <w:p w14:paraId="7D04A8BE" w14:textId="0D801410"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・地域担当が町会長会議や地域イベント等の地域活動へ参画し情報収集を行う。</w:t>
            </w:r>
          </w:p>
          <w:p w14:paraId="36CA889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・学生ボランティアとのマッチング等、担い手の拡大に向けた取組を行う。</w:t>
            </w:r>
          </w:p>
          <w:p w14:paraId="12E6132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・ＣＢ</w:t>
            </w:r>
            <w:r w:rsidRPr="00E200D9">
              <w:rPr>
                <w:rFonts w:hint="eastAsia"/>
                <w:szCs w:val="21"/>
              </w:rPr>
              <w:t>/</w:t>
            </w:r>
            <w:r w:rsidRPr="00E200D9">
              <w:rPr>
                <w:rFonts w:hint="eastAsia"/>
                <w:szCs w:val="21"/>
              </w:rPr>
              <w:t>ＳＢ化、社会的ビジネス化に向けた支援を行う。</w:t>
            </w:r>
          </w:p>
        </w:tc>
        <w:tc>
          <w:tcPr>
            <w:tcW w:w="2835" w:type="dxa"/>
          </w:tcPr>
          <w:p w14:paraId="1F793E9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・自治会・町会加入勧奨ビラ（区独自作成）を窓口ラックに設置した。</w:t>
            </w:r>
          </w:p>
          <w:p w14:paraId="09622F80"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・住民情報待合フロアに地域活動協議会ブースを開設した。構成団体の事業やイベントを紹介し、コミュニティ参画を促した。</w:t>
            </w:r>
          </w:p>
          <w:p w14:paraId="16C4E76B" w14:textId="63824E50"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・区広報紙への記事掲載</w:t>
            </w:r>
            <w:r w:rsidRPr="00E200D9">
              <w:rPr>
                <w:rFonts w:hint="eastAsia"/>
                <w:szCs w:val="21"/>
              </w:rPr>
              <w:t>12</w:t>
            </w:r>
            <w:r w:rsidRPr="00E200D9">
              <w:rPr>
                <w:rFonts w:hint="eastAsia"/>
                <w:szCs w:val="21"/>
              </w:rPr>
              <w:t>回、まちづくりセンター</w:t>
            </w:r>
            <w:r w:rsidRPr="00E200D9">
              <w:rPr>
                <w:rFonts w:hint="eastAsia"/>
                <w:szCs w:val="21"/>
              </w:rPr>
              <w:t>Facebook</w:t>
            </w:r>
            <w:r w:rsidRPr="00E200D9">
              <w:rPr>
                <w:rFonts w:hint="eastAsia"/>
                <w:szCs w:val="21"/>
              </w:rPr>
              <w:t>投稿記事</w:t>
            </w:r>
            <w:r w:rsidRPr="00E200D9">
              <w:rPr>
                <w:rFonts w:hint="eastAsia"/>
                <w:szCs w:val="21"/>
              </w:rPr>
              <w:t>526</w:t>
            </w:r>
            <w:r w:rsidRPr="00E200D9">
              <w:rPr>
                <w:rFonts w:hint="eastAsia"/>
                <w:szCs w:val="21"/>
              </w:rPr>
              <w:t>件、まちづくりセンターブログ投稿記事</w:t>
            </w:r>
            <w:r w:rsidRPr="00E200D9">
              <w:rPr>
                <w:rFonts w:hint="eastAsia"/>
                <w:szCs w:val="21"/>
              </w:rPr>
              <w:t>330</w:t>
            </w:r>
            <w:r w:rsidRPr="00E200D9">
              <w:rPr>
                <w:rFonts w:hint="eastAsia"/>
                <w:szCs w:val="21"/>
              </w:rPr>
              <w:t>件</w:t>
            </w:r>
            <w:r w:rsidRPr="00E200D9">
              <w:rPr>
                <w:rFonts w:hint="eastAsia"/>
                <w:szCs w:val="21"/>
              </w:rPr>
              <w:t>(15,458</w:t>
            </w:r>
            <w:r w:rsidRPr="00E200D9">
              <w:rPr>
                <w:rFonts w:hint="eastAsia"/>
                <w:szCs w:val="21"/>
              </w:rPr>
              <w:t>アクセス</w:t>
            </w:r>
            <w:r w:rsidRPr="00E200D9">
              <w:rPr>
                <w:rFonts w:hint="eastAsia"/>
                <w:szCs w:val="21"/>
              </w:rPr>
              <w:t>)</w:t>
            </w:r>
            <w:r w:rsidRPr="00E200D9">
              <w:rPr>
                <w:rFonts w:hint="eastAsia"/>
                <w:szCs w:val="21"/>
              </w:rPr>
              <w:t>を行い、地域行事への参画を促した。（</w:t>
            </w:r>
            <w:r w:rsidR="00202575" w:rsidRPr="00E200D9">
              <w:rPr>
                <w:rFonts w:hint="eastAsia"/>
                <w:szCs w:val="21"/>
              </w:rPr>
              <w:t>３</w:t>
            </w:r>
            <w:r w:rsidRPr="00E200D9">
              <w:rPr>
                <w:rFonts w:hint="eastAsia"/>
                <w:szCs w:val="21"/>
              </w:rPr>
              <w:t>月末現在）</w:t>
            </w:r>
          </w:p>
          <w:p w14:paraId="1AEEA3E7"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・地域担当が町会長会議や地域イベント等の地域活動へ参画し情報収集を行った。</w:t>
            </w:r>
          </w:p>
          <w:p w14:paraId="501298F4"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・構成団体及び地域行事（祭や地域学習支援事業等）と、地元企業や日本語学校（留学生）とのマッチングを行い、新たな担い手の拡大や物的支援等につなげた。</w:t>
            </w:r>
          </w:p>
          <w:p w14:paraId="61390A88" w14:textId="3265AB59"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00202575" w:rsidRPr="00E200D9">
              <w:rPr>
                <w:rFonts w:hint="eastAsia"/>
                <w:szCs w:val="21"/>
              </w:rPr>
              <w:t>２</w:t>
            </w:r>
            <w:r w:rsidRPr="00E200D9">
              <w:rPr>
                <w:rFonts w:hint="eastAsia"/>
                <w:szCs w:val="21"/>
              </w:rPr>
              <w:t>地域にてコミュニティ回収が開始された。</w:t>
            </w:r>
          </w:p>
        </w:tc>
        <w:tc>
          <w:tcPr>
            <w:tcW w:w="1559" w:type="dxa"/>
          </w:tcPr>
          <w:p w14:paraId="6455F871"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・マンション住民や転入者と町会とのつながりが希薄であり、地域活動に関する関心が低いことが課題である。</w:t>
            </w:r>
          </w:p>
        </w:tc>
        <w:tc>
          <w:tcPr>
            <w:tcW w:w="2835" w:type="dxa"/>
          </w:tcPr>
          <w:p w14:paraId="5128FC9D" w14:textId="0828389E"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・地域イベント等への参加の呼びかけを、区広報紙、ＳＮＳ（</w:t>
            </w:r>
            <w:r w:rsidRPr="00E200D9">
              <w:rPr>
                <w:rFonts w:hint="eastAsia"/>
                <w:szCs w:val="21"/>
              </w:rPr>
              <w:t>Twitter</w:t>
            </w:r>
            <w:r w:rsidRPr="00E200D9">
              <w:rPr>
                <w:rFonts w:hint="eastAsia"/>
                <w:szCs w:val="21"/>
              </w:rPr>
              <w:t>・</w:t>
            </w:r>
            <w:r w:rsidRPr="00E200D9">
              <w:rPr>
                <w:rFonts w:hint="eastAsia"/>
                <w:szCs w:val="21"/>
              </w:rPr>
              <w:t>Face</w:t>
            </w:r>
            <w:r w:rsidR="005E75D7" w:rsidRPr="00E200D9">
              <w:rPr>
                <w:szCs w:val="21"/>
              </w:rPr>
              <w:br/>
            </w:r>
            <w:r w:rsidRPr="00E200D9">
              <w:rPr>
                <w:rFonts w:hint="eastAsia"/>
                <w:szCs w:val="21"/>
              </w:rPr>
              <w:t>book</w:t>
            </w:r>
            <w:r w:rsidRPr="00E200D9">
              <w:rPr>
                <w:rFonts w:hint="eastAsia"/>
                <w:szCs w:val="21"/>
              </w:rPr>
              <w:t>）への地域イベント記事掲載や、まちづくりセンターの</w:t>
            </w:r>
            <w:r w:rsidRPr="00E200D9">
              <w:rPr>
                <w:rFonts w:hint="eastAsia"/>
                <w:szCs w:val="21"/>
              </w:rPr>
              <w:t>Facebook</w:t>
            </w:r>
            <w:r w:rsidRPr="00E200D9">
              <w:rPr>
                <w:rFonts w:hint="eastAsia"/>
                <w:szCs w:val="21"/>
              </w:rPr>
              <w:t>・ブログの活用等により効果的に行う。（通年）</w:t>
            </w:r>
          </w:p>
          <w:p w14:paraId="2C6FECA7" w14:textId="181743D8"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・地域担当が町会長会議や地域イベント等の地域活動へ参画し情報収集を行う。（通</w:t>
            </w:r>
            <w:r w:rsidR="005E75D7" w:rsidRPr="00E200D9">
              <w:rPr>
                <w:rFonts w:hint="eastAsia"/>
                <w:szCs w:val="21"/>
              </w:rPr>
              <w:t>年）</w:t>
            </w:r>
          </w:p>
          <w:p w14:paraId="5CD67F6F"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・転入届出時に、住民情報窓口において、転入者全員へ地域活動協議会の趣旨や目的、また町会への加入を促進する案内パンフレットを交付し、地縁による団体やグループへの加入促進につなげる。（通年）</w:t>
            </w:r>
          </w:p>
          <w:p w14:paraId="2BE3AB14"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・住民情報待合フロアに地域活動協議会コーナーを設置し、待合呼出しモニターにて地域活動協議会加入や町会加入を促進する広告映像を放映する。（通年）</w:t>
            </w:r>
          </w:p>
          <w:p w14:paraId="5826EB5E" w14:textId="77777777" w:rsidR="00BF7E26" w:rsidRPr="00E200D9" w:rsidRDefault="00BF7E26" w:rsidP="003A4CA2">
            <w:pPr>
              <w:spacing w:beforeLines="20" w:before="67" w:afterLines="20" w:after="67" w:line="220" w:lineRule="exact"/>
              <w:ind w:left="210" w:hangingChars="100" w:hanging="210"/>
              <w:rPr>
                <w:szCs w:val="21"/>
              </w:rPr>
            </w:pPr>
          </w:p>
        </w:tc>
      </w:tr>
      <w:tr w:rsidR="00BF7E26" w:rsidRPr="00E200D9" w14:paraId="05CE40DD" w14:textId="77777777" w:rsidTr="007321E1">
        <w:trPr>
          <w:trHeight w:val="988"/>
        </w:trPr>
        <w:tc>
          <w:tcPr>
            <w:tcW w:w="1101" w:type="dxa"/>
            <w:vAlign w:val="center"/>
          </w:tcPr>
          <w:p w14:paraId="39FBF7A9"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西淀川区</w:t>
            </w:r>
          </w:p>
        </w:tc>
        <w:tc>
          <w:tcPr>
            <w:tcW w:w="2438" w:type="dxa"/>
          </w:tcPr>
          <w:p w14:paraId="1F7698A0" w14:textId="5B34A6A4"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・地域のつながりの基礎となる自治会・町内会への加入を促進するため、転入者に対してチラシ等の配布を行う。</w:t>
            </w:r>
          </w:p>
        </w:tc>
        <w:tc>
          <w:tcPr>
            <w:tcW w:w="2835" w:type="dxa"/>
          </w:tcPr>
          <w:p w14:paraId="18960747" w14:textId="016B3639"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・地域のつながりの基礎となる自治会・町内会への加入を促進するため、転入者に対してチラシ等の配布を行った。</w:t>
            </w:r>
          </w:p>
        </w:tc>
        <w:tc>
          <w:tcPr>
            <w:tcW w:w="1559" w:type="dxa"/>
          </w:tcPr>
          <w:p w14:paraId="4EA1F530" w14:textId="3B6582C9" w:rsidR="00BF7E26" w:rsidRPr="00E200D9" w:rsidRDefault="001760A4" w:rsidP="003A4CA2">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186F6DA6" w14:textId="0C7F974D"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・地域のつながりの基礎となる自治会・町内会への加入を促進するため、転入者に対してチラシ等の配布を行う。（通年）</w:t>
            </w:r>
          </w:p>
        </w:tc>
      </w:tr>
      <w:tr w:rsidR="00BF7E26" w:rsidRPr="00E200D9" w14:paraId="04328D3A" w14:textId="77777777" w:rsidTr="007321E1">
        <w:trPr>
          <w:trHeight w:val="988"/>
        </w:trPr>
        <w:tc>
          <w:tcPr>
            <w:tcW w:w="1101" w:type="dxa"/>
            <w:vAlign w:val="center"/>
          </w:tcPr>
          <w:p w14:paraId="549B23AB"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淀川区</w:t>
            </w:r>
          </w:p>
        </w:tc>
        <w:tc>
          <w:tcPr>
            <w:tcW w:w="2438" w:type="dxa"/>
          </w:tcPr>
          <w:p w14:paraId="5EB4389A"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・町内会への加入促進に向けたチラシの作成を支援する。</w:t>
            </w:r>
          </w:p>
          <w:p w14:paraId="42EC51D9"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・防災や防犯等の出前講座により住民間の交流を図る。</w:t>
            </w:r>
          </w:p>
          <w:p w14:paraId="7F0CCCDE"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・各種団体と、地域でのつながりづくりについての意見交換を行う。</w:t>
            </w:r>
          </w:p>
        </w:tc>
        <w:tc>
          <w:tcPr>
            <w:tcW w:w="2835" w:type="dxa"/>
          </w:tcPr>
          <w:p w14:paraId="291C5517" w14:textId="752FBA1A"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・町会加入促進チラシを作成し、</w:t>
            </w:r>
            <w:r w:rsidR="00222955" w:rsidRPr="00E200D9">
              <w:rPr>
                <w:rFonts w:hint="eastAsia"/>
                <w:szCs w:val="21"/>
              </w:rPr>
              <w:t>５</w:t>
            </w:r>
            <w:r w:rsidRPr="00E200D9">
              <w:rPr>
                <w:rFonts w:hint="eastAsia"/>
                <w:szCs w:val="21"/>
              </w:rPr>
              <w:t>月の地域振興会および地活協会長との意見交換会で配布した。また、</w:t>
            </w:r>
            <w:r w:rsidRPr="00E200D9">
              <w:rPr>
                <w:rFonts w:hint="eastAsia"/>
                <w:szCs w:val="21"/>
              </w:rPr>
              <w:t>12</w:t>
            </w:r>
            <w:r w:rsidRPr="00E200D9">
              <w:rPr>
                <w:rFonts w:hint="eastAsia"/>
                <w:szCs w:val="21"/>
              </w:rPr>
              <w:t>月に</w:t>
            </w:r>
            <w:r w:rsidR="008133F9" w:rsidRPr="00E200D9">
              <w:rPr>
                <w:rFonts w:hint="eastAsia"/>
                <w:szCs w:val="21"/>
              </w:rPr>
              <w:t>ＨＰ</w:t>
            </w:r>
            <w:r w:rsidRPr="00E200D9">
              <w:rPr>
                <w:rFonts w:hint="eastAsia"/>
                <w:szCs w:val="21"/>
              </w:rPr>
              <w:t>にも掲載したほか、区役所住民情報フロアの「地域情報コーナー」に設置した。</w:t>
            </w:r>
          </w:p>
          <w:p w14:paraId="3EF9115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・防災、防犯出前講座実施した。（防災</w:t>
            </w:r>
            <w:r w:rsidRPr="00E200D9">
              <w:rPr>
                <w:rFonts w:hint="eastAsia"/>
                <w:szCs w:val="21"/>
              </w:rPr>
              <w:t>47</w:t>
            </w:r>
            <w:r w:rsidRPr="00E200D9">
              <w:rPr>
                <w:rFonts w:hint="eastAsia"/>
                <w:szCs w:val="21"/>
              </w:rPr>
              <w:t>回、防犯</w:t>
            </w:r>
            <w:r w:rsidRPr="00E200D9">
              <w:rPr>
                <w:rFonts w:hint="eastAsia"/>
                <w:szCs w:val="21"/>
              </w:rPr>
              <w:t>49</w:t>
            </w:r>
            <w:r w:rsidRPr="00E200D9">
              <w:rPr>
                <w:rFonts w:hint="eastAsia"/>
                <w:szCs w:val="21"/>
              </w:rPr>
              <w:t>回）</w:t>
            </w:r>
          </w:p>
          <w:p w14:paraId="31D313CE" w14:textId="090BE7BA"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・各種団体の総会に出席し、意見交換や団体総会資料を入手した。（</w:t>
            </w:r>
            <w:r w:rsidR="00222955" w:rsidRPr="00E200D9">
              <w:rPr>
                <w:rFonts w:hint="eastAsia"/>
                <w:szCs w:val="21"/>
              </w:rPr>
              <w:t>４</w:t>
            </w:r>
            <w:r w:rsidRPr="00E200D9">
              <w:rPr>
                <w:rFonts w:hint="eastAsia"/>
                <w:szCs w:val="21"/>
              </w:rPr>
              <w:t>月～</w:t>
            </w:r>
            <w:r w:rsidR="00222955" w:rsidRPr="00E200D9">
              <w:rPr>
                <w:rFonts w:hint="eastAsia"/>
                <w:szCs w:val="21"/>
              </w:rPr>
              <w:t>６</w:t>
            </w:r>
            <w:r w:rsidRPr="00E200D9">
              <w:rPr>
                <w:rFonts w:hint="eastAsia"/>
                <w:szCs w:val="21"/>
              </w:rPr>
              <w:t>月）</w:t>
            </w:r>
          </w:p>
        </w:tc>
        <w:tc>
          <w:tcPr>
            <w:tcW w:w="1559" w:type="dxa"/>
          </w:tcPr>
          <w:p w14:paraId="09ABA23A"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・町会加入促進チラシのより一層の活用が課題。</w:t>
            </w:r>
          </w:p>
          <w:p w14:paraId="187B3D20"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・防災、防犯出前講座への取組は順調に進んでいる。</w:t>
            </w:r>
          </w:p>
          <w:p w14:paraId="4AE4B4F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・総会以外の場での意見交換の機会を設ける必要がある。</w:t>
            </w:r>
          </w:p>
        </w:tc>
        <w:tc>
          <w:tcPr>
            <w:tcW w:w="2835" w:type="dxa"/>
          </w:tcPr>
          <w:p w14:paraId="430028E0" w14:textId="66E4F95B"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・町内会への加入促進に向けたチラシのより一層の活用を支援する</w:t>
            </w:r>
            <w:r w:rsidR="00ED7586" w:rsidRPr="00E200D9">
              <w:rPr>
                <w:rFonts w:hint="eastAsia"/>
                <w:szCs w:val="21"/>
              </w:rPr>
              <w:t>。</w:t>
            </w:r>
            <w:r w:rsidRPr="00E200D9">
              <w:rPr>
                <w:rFonts w:hint="eastAsia"/>
                <w:szCs w:val="21"/>
              </w:rPr>
              <w:t>（通年）</w:t>
            </w:r>
          </w:p>
          <w:p w14:paraId="782CE07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・防災や防犯等の出前講座により住民間の交流を図る。（通年）</w:t>
            </w:r>
          </w:p>
          <w:p w14:paraId="38F4B564" w14:textId="24B1C4A4" w:rsidR="00BF7E26" w:rsidRPr="00E200D9" w:rsidRDefault="00BF7E26" w:rsidP="00B352DF">
            <w:pPr>
              <w:spacing w:beforeLines="20" w:before="67" w:afterLines="20" w:after="67" w:line="220" w:lineRule="exact"/>
              <w:ind w:left="210" w:hangingChars="100" w:hanging="210"/>
              <w:rPr>
                <w:szCs w:val="21"/>
              </w:rPr>
            </w:pPr>
            <w:r w:rsidRPr="00E200D9">
              <w:rPr>
                <w:rFonts w:hint="eastAsia"/>
                <w:szCs w:val="21"/>
              </w:rPr>
              <w:t>・各種団体と、地域でのつながりづくりについての意見交換を行う。（上期）</w:t>
            </w:r>
          </w:p>
          <w:p w14:paraId="1EDFA10F" w14:textId="77777777" w:rsidR="00BF7E26" w:rsidRPr="00E200D9" w:rsidRDefault="00BF7E26" w:rsidP="003A4CA2">
            <w:pPr>
              <w:spacing w:beforeLines="20" w:before="67" w:afterLines="20" w:after="67" w:line="220" w:lineRule="exact"/>
              <w:ind w:left="210" w:hangingChars="100" w:hanging="210"/>
              <w:rPr>
                <w:szCs w:val="21"/>
              </w:rPr>
            </w:pPr>
          </w:p>
        </w:tc>
      </w:tr>
      <w:tr w:rsidR="00BF7E26" w:rsidRPr="00E200D9" w14:paraId="5325404F" w14:textId="77777777" w:rsidTr="007321E1">
        <w:trPr>
          <w:trHeight w:val="988"/>
        </w:trPr>
        <w:tc>
          <w:tcPr>
            <w:tcW w:w="1101" w:type="dxa"/>
            <w:vAlign w:val="center"/>
          </w:tcPr>
          <w:p w14:paraId="22609635"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東淀川区</w:t>
            </w:r>
          </w:p>
        </w:tc>
        <w:tc>
          <w:tcPr>
            <w:tcW w:w="2438" w:type="dxa"/>
          </w:tcPr>
          <w:p w14:paraId="6E6F2234"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①地縁型団体活動への支援</w:t>
            </w:r>
          </w:p>
          <w:p w14:paraId="38801283" w14:textId="3EE9D54E"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・区の広報紙や転入手続きの際に窓口で配布している「転入者パック」を活用して、地域振興会（町会）などの地縁型団体への加入促進の働きかけを行う。</w:t>
            </w:r>
          </w:p>
          <w:p w14:paraId="2452FB8A" w14:textId="28EB1CBB"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・マンション建設時に自治会の組織形成を支援する。</w:t>
            </w:r>
          </w:p>
          <w:p w14:paraId="1E88AFB5" w14:textId="73F8FE0C"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・防災訓練等の機会を通じて自助・共助の意識を高め、町会加入の促進を図る。</w:t>
            </w:r>
          </w:p>
          <w:p w14:paraId="7CC96CAC"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②地縁型団体への情報提供など</w:t>
            </w:r>
          </w:p>
          <w:p w14:paraId="565AEBF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・新たな連携が創出されるよう、先行事例などの情報を地縁型団体に提供し、連携の呼びかけを行う。</w:t>
            </w:r>
          </w:p>
        </w:tc>
        <w:tc>
          <w:tcPr>
            <w:tcW w:w="2835" w:type="dxa"/>
          </w:tcPr>
          <w:p w14:paraId="791BF2C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29</w:t>
            </w:r>
            <w:r w:rsidRPr="00E200D9">
              <w:rPr>
                <w:rFonts w:hint="eastAsia"/>
                <w:szCs w:val="21"/>
              </w:rPr>
              <w:t>年度から継続して町会加入促進のチラシを転入者パックに入れており、また区役所ロビーのラックに配架した。</w:t>
            </w:r>
          </w:p>
          <w:p w14:paraId="403E4431" w14:textId="3145E61B"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・東淀川区内各地域で開催される夏まつりのポスターを区役所庁舎内壁面及び出張所庁舎内にて掲示した。</w:t>
            </w:r>
          </w:p>
          <w:p w14:paraId="2FCADBC0" w14:textId="69F203E4" w:rsidR="00BF7E26" w:rsidRPr="00E200D9" w:rsidRDefault="00BD616A" w:rsidP="003A4CA2">
            <w:pPr>
              <w:spacing w:beforeLines="20" w:before="67" w:afterLines="20" w:after="67" w:line="220" w:lineRule="exact"/>
              <w:ind w:left="210" w:hangingChars="100" w:hanging="210"/>
              <w:rPr>
                <w:szCs w:val="21"/>
                <w:u w:val="single"/>
              </w:rPr>
            </w:pPr>
            <w:r w:rsidRPr="00E200D9">
              <w:rPr>
                <w:rFonts w:hint="eastAsia"/>
                <w:szCs w:val="21"/>
              </w:rPr>
              <w:t>・マンション建設時における自治会の組織形成支援については、検討にとどまったため、取組の再構築を行い、防災訓練や夏まつり等の場を活用し、町会加入促進のチラシ等を渡すこととした。</w:t>
            </w:r>
          </w:p>
          <w:p w14:paraId="145D2753"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・区内で実施されるイベントにおいて防災ブースを出展し、災害に関する基礎知識や具体的な災害対策の手法を周知するとともに、町会加入促進のチラシを配布した。</w:t>
            </w:r>
          </w:p>
          <w:p w14:paraId="54BA551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・毎月開催している地域連絡会議において、地域活動や暮らしに役立つ情報の提供を行った。</w:t>
            </w:r>
          </w:p>
          <w:p w14:paraId="42EFB8E2" w14:textId="28C574D5"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10</w:t>
            </w:r>
            <w:r w:rsidRPr="00E200D9">
              <w:rPr>
                <w:rFonts w:hint="eastAsia"/>
                <w:szCs w:val="21"/>
              </w:rPr>
              <w:t>月以降の東淀川区広報紙に継続的に町会加入促進の記事を掲載した。</w:t>
            </w:r>
          </w:p>
        </w:tc>
        <w:tc>
          <w:tcPr>
            <w:tcW w:w="1559" w:type="dxa"/>
          </w:tcPr>
          <w:p w14:paraId="01947E30"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・マンション住民と町会のつながりが希薄であり、マンション住民の地域活動に関する関心が低い。</w:t>
            </w:r>
          </w:p>
          <w:p w14:paraId="38B9A0E0" w14:textId="012F8B0E"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・町内会単位の活動支援について、町会加入率や町会加入者の減少理由等の現状把握と分析を行う必要がある。</w:t>
            </w:r>
          </w:p>
          <w:p w14:paraId="445D7603" w14:textId="3B15A4A1"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・町会が行っていることの発信が弱い。</w:t>
            </w:r>
          </w:p>
          <w:p w14:paraId="50851EB7" w14:textId="1E05F76F" w:rsidR="00BF7E26" w:rsidRPr="00E200D9" w:rsidRDefault="00BF7E26" w:rsidP="003A4CA2">
            <w:pPr>
              <w:spacing w:beforeLines="20" w:before="67" w:afterLines="20" w:after="67" w:line="220" w:lineRule="exact"/>
              <w:ind w:left="210" w:hangingChars="100" w:hanging="210"/>
              <w:rPr>
                <w:szCs w:val="21"/>
              </w:rPr>
            </w:pPr>
          </w:p>
        </w:tc>
        <w:tc>
          <w:tcPr>
            <w:tcW w:w="2835" w:type="dxa"/>
          </w:tcPr>
          <w:p w14:paraId="1DF83337"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・毎月開催している地域連絡会議において、地域活動や暮らしに役立つ情報の提供を行う。（通年）</w:t>
            </w:r>
          </w:p>
          <w:p w14:paraId="55D18B90"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・東淀川区広報紙に継続的に町会加入促進の記事を掲載する。（通年）</w:t>
            </w:r>
          </w:p>
          <w:p w14:paraId="62E3F13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・防災訓練等の際に、地域に対して町会加入促進のチラシ等を渡す。（通年）</w:t>
            </w:r>
          </w:p>
          <w:p w14:paraId="5DA8FBD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・町会加入率や町会活動を取り巻く現状について聞き取りを行う。（通年）</w:t>
            </w:r>
          </w:p>
          <w:p w14:paraId="36D2E197" w14:textId="02999EC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・各町会の取組の情報発信について支援を行う。（通年）</w:t>
            </w:r>
          </w:p>
        </w:tc>
      </w:tr>
      <w:tr w:rsidR="00BF7E26" w:rsidRPr="00E200D9" w14:paraId="549B478C" w14:textId="77777777" w:rsidTr="007321E1">
        <w:trPr>
          <w:trHeight w:val="988"/>
        </w:trPr>
        <w:tc>
          <w:tcPr>
            <w:tcW w:w="1101" w:type="dxa"/>
            <w:vAlign w:val="center"/>
          </w:tcPr>
          <w:p w14:paraId="57210A76"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東成区</w:t>
            </w:r>
          </w:p>
        </w:tc>
        <w:tc>
          <w:tcPr>
            <w:tcW w:w="2438" w:type="dxa"/>
          </w:tcPr>
          <w:p w14:paraId="299B430F"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29</w:t>
            </w:r>
            <w:r w:rsidRPr="00E200D9">
              <w:rPr>
                <w:rFonts w:hint="eastAsia"/>
                <w:szCs w:val="21"/>
              </w:rPr>
              <w:t>年度に実施した方法以外に、第一層の活動内容および活動主体のニーズを有効かつ負担少なく把握できる方法を検討する。</w:t>
            </w:r>
          </w:p>
          <w:p w14:paraId="44686965" w14:textId="77777777" w:rsidR="00BF7E26" w:rsidRPr="00E200D9" w:rsidRDefault="00BF7E26" w:rsidP="003A4CA2">
            <w:pPr>
              <w:spacing w:beforeLines="20" w:before="67" w:afterLines="20" w:after="67" w:line="220" w:lineRule="exact"/>
              <w:rPr>
                <w:szCs w:val="21"/>
              </w:rPr>
            </w:pPr>
          </w:p>
        </w:tc>
        <w:tc>
          <w:tcPr>
            <w:tcW w:w="2835" w:type="dxa"/>
          </w:tcPr>
          <w:p w14:paraId="74A02473"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・来庁する区民に対し、モニター（行政情報広告画面）を用いて自治会・町内会への加入を呼びかけた。</w:t>
            </w:r>
          </w:p>
          <w:p w14:paraId="3EA34B09" w14:textId="7EB7AC1E"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・区広報紙「ひがしなりだより」</w:t>
            </w:r>
            <w:r w:rsidR="009734A9" w:rsidRPr="00E200D9">
              <w:rPr>
                <w:rFonts w:hint="eastAsia"/>
                <w:szCs w:val="21"/>
              </w:rPr>
              <w:t>８</w:t>
            </w:r>
            <w:r w:rsidRPr="00E200D9">
              <w:rPr>
                <w:rFonts w:hint="eastAsia"/>
                <w:szCs w:val="21"/>
              </w:rPr>
              <w:t>月号に自治会・町内会加入促進の記事を掲載した。</w:t>
            </w:r>
          </w:p>
          <w:p w14:paraId="3B3B3B09" w14:textId="3A1FDF71"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・自治会・町内会加入促進啓発チラシ及び啓発物品を作成し、転入時に渡す転入パックに封入した。</w:t>
            </w:r>
          </w:p>
        </w:tc>
        <w:tc>
          <w:tcPr>
            <w:tcW w:w="1559" w:type="dxa"/>
          </w:tcPr>
          <w:p w14:paraId="6A54A00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・モニター（行政情報広告画面）を用いるだけでは、視聴した区民等に印象が薄いため、更なる啓発が必要である。</w:t>
            </w:r>
          </w:p>
        </w:tc>
        <w:tc>
          <w:tcPr>
            <w:tcW w:w="2835" w:type="dxa"/>
          </w:tcPr>
          <w:p w14:paraId="4B8B6177"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・転入した区民に対し、自治会・町内会への加入促進ビラ及び啓発物品の配布をする。（通年）</w:t>
            </w:r>
          </w:p>
          <w:p w14:paraId="3D26EBEC"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・来庁する区民に対し、モニター（行政情報広告画面）を用いて自治会・町内会への加入を呼びかける。（通年）</w:t>
            </w:r>
          </w:p>
          <w:p w14:paraId="348E5D3A" w14:textId="73CBBBE4"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・区が主催するイベント等でも加入促進を啓発する。（通年）</w:t>
            </w:r>
          </w:p>
        </w:tc>
      </w:tr>
      <w:tr w:rsidR="00BF7E26" w:rsidRPr="00E200D9" w14:paraId="112914F2" w14:textId="77777777" w:rsidTr="007321E1">
        <w:trPr>
          <w:trHeight w:val="988"/>
        </w:trPr>
        <w:tc>
          <w:tcPr>
            <w:tcW w:w="1101" w:type="dxa"/>
            <w:vAlign w:val="center"/>
          </w:tcPr>
          <w:p w14:paraId="641498A7"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生野区</w:t>
            </w:r>
          </w:p>
        </w:tc>
        <w:tc>
          <w:tcPr>
            <w:tcW w:w="2438" w:type="dxa"/>
          </w:tcPr>
          <w:p w14:paraId="053133DC"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・連合振興町会長会議で行政情報の提供を行う。</w:t>
            </w:r>
          </w:p>
          <w:p w14:paraId="4B9F35B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・自治会・町内会への加入促進チラシの配布。</w:t>
            </w:r>
          </w:p>
          <w:p w14:paraId="35DBBF0A" w14:textId="77777777" w:rsidR="00BF7E26" w:rsidRPr="00E200D9" w:rsidRDefault="00BF7E26" w:rsidP="003A4CA2">
            <w:pPr>
              <w:spacing w:beforeLines="20" w:before="67" w:afterLines="20" w:after="67" w:line="220" w:lineRule="exact"/>
              <w:rPr>
                <w:szCs w:val="21"/>
              </w:rPr>
            </w:pPr>
          </w:p>
        </w:tc>
        <w:tc>
          <w:tcPr>
            <w:tcW w:w="2835" w:type="dxa"/>
          </w:tcPr>
          <w:p w14:paraId="4A3CA026"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・連合振興町会長会議で行政情報を提供した</w:t>
            </w:r>
            <w:r w:rsidRPr="00E200D9">
              <w:rPr>
                <w:rFonts w:hint="eastAsia"/>
                <w:szCs w:val="21"/>
              </w:rPr>
              <w:t xml:space="preserve"> </w:t>
            </w:r>
            <w:r w:rsidRPr="00E200D9">
              <w:rPr>
                <w:rFonts w:hint="eastAsia"/>
                <w:szCs w:val="21"/>
              </w:rPr>
              <w:t>。（</w:t>
            </w:r>
            <w:r w:rsidRPr="00E200D9">
              <w:rPr>
                <w:rFonts w:hint="eastAsia"/>
                <w:szCs w:val="21"/>
              </w:rPr>
              <w:t>10</w:t>
            </w:r>
            <w:r w:rsidRPr="00E200D9">
              <w:rPr>
                <w:rFonts w:hint="eastAsia"/>
                <w:szCs w:val="21"/>
              </w:rPr>
              <w:t>回）</w:t>
            </w:r>
          </w:p>
          <w:p w14:paraId="12D8B084"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・自治会・町内会への加入促進チラシを配布した。</w:t>
            </w:r>
          </w:p>
          <w:p w14:paraId="1DF88236" w14:textId="328723A9" w:rsidR="00BF7E26" w:rsidRPr="00E200D9" w:rsidRDefault="00BF7E26" w:rsidP="00E9023E">
            <w:pPr>
              <w:spacing w:beforeLines="20" w:before="67" w:afterLines="20" w:after="67" w:line="220" w:lineRule="exact"/>
              <w:ind w:leftChars="100" w:left="210"/>
              <w:rPr>
                <w:szCs w:val="21"/>
              </w:rPr>
            </w:pPr>
            <w:r w:rsidRPr="00E200D9">
              <w:rPr>
                <w:rFonts w:hint="eastAsia"/>
                <w:szCs w:val="21"/>
              </w:rPr>
              <w:t>区役所での配布（常時）</w:t>
            </w:r>
            <w:r w:rsidRPr="00E200D9">
              <w:rPr>
                <w:rFonts w:hint="eastAsia"/>
                <w:szCs w:val="21"/>
              </w:rPr>
              <w:t xml:space="preserve"> </w:t>
            </w:r>
          </w:p>
          <w:p w14:paraId="05E0DB02" w14:textId="053BEA59" w:rsidR="00BF7E26" w:rsidRPr="00E200D9" w:rsidRDefault="00BF7E26" w:rsidP="00E9023E">
            <w:pPr>
              <w:spacing w:beforeLines="20" w:before="67" w:afterLines="20" w:after="67" w:line="220" w:lineRule="exact"/>
              <w:ind w:leftChars="100" w:left="210"/>
              <w:rPr>
                <w:szCs w:val="21"/>
              </w:rPr>
            </w:pPr>
            <w:r w:rsidRPr="00E200D9">
              <w:rPr>
                <w:rFonts w:hint="eastAsia"/>
                <w:szCs w:val="21"/>
              </w:rPr>
              <w:t>転入者パックでの配布（全転入世帯に配布）</w:t>
            </w:r>
          </w:p>
        </w:tc>
        <w:tc>
          <w:tcPr>
            <w:tcW w:w="1559" w:type="dxa"/>
          </w:tcPr>
          <w:p w14:paraId="1E3E8264" w14:textId="7AC6A339" w:rsidR="00BF7E26" w:rsidRPr="00E200D9" w:rsidRDefault="001760A4" w:rsidP="003A4CA2">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5F1D05A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・連合振興町会長会議で行政情報の提供を行う。（</w:t>
            </w:r>
            <w:r w:rsidRPr="00E200D9">
              <w:rPr>
                <w:rFonts w:hint="eastAsia"/>
                <w:szCs w:val="21"/>
              </w:rPr>
              <w:t>10</w:t>
            </w:r>
            <w:r w:rsidRPr="00E200D9">
              <w:rPr>
                <w:rFonts w:hint="eastAsia"/>
                <w:szCs w:val="21"/>
              </w:rPr>
              <w:t>回）</w:t>
            </w:r>
          </w:p>
          <w:p w14:paraId="776FA56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・自治会・町内会への加入促進チラシの配布。（通年）</w:t>
            </w:r>
          </w:p>
        </w:tc>
      </w:tr>
      <w:tr w:rsidR="00BF7E26" w:rsidRPr="00E200D9" w14:paraId="052CD94F" w14:textId="77777777" w:rsidTr="007321E1">
        <w:trPr>
          <w:trHeight w:val="988"/>
        </w:trPr>
        <w:tc>
          <w:tcPr>
            <w:tcW w:w="1101" w:type="dxa"/>
            <w:vAlign w:val="center"/>
          </w:tcPr>
          <w:p w14:paraId="70154820"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旭区</w:t>
            </w:r>
          </w:p>
        </w:tc>
        <w:tc>
          <w:tcPr>
            <w:tcW w:w="2438" w:type="dxa"/>
          </w:tcPr>
          <w:p w14:paraId="01B753CE" w14:textId="561BFE8F"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・自治会・町内会、その他各種グループといった活動主体が、自律的かつ円滑に地域</w:t>
            </w:r>
            <w:r w:rsidRPr="00E200D9">
              <w:rPr>
                <w:rFonts w:hint="eastAsia"/>
                <w:szCs w:val="21"/>
              </w:rPr>
              <w:t xml:space="preserve"> </w:t>
            </w:r>
            <w:r w:rsidRPr="00E200D9">
              <w:rPr>
                <w:rFonts w:hint="eastAsia"/>
                <w:szCs w:val="21"/>
              </w:rPr>
              <w:t>での活動を行うことができるよう、活動主体間の連携促進といった支援を行う。</w:t>
            </w:r>
          </w:p>
        </w:tc>
        <w:tc>
          <w:tcPr>
            <w:tcW w:w="2835" w:type="dxa"/>
          </w:tcPr>
          <w:p w14:paraId="7116C719"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・活動主体間の連携促進といった支援として、町内会等とも関係をつくり、個別の相談にも対応した。</w:t>
            </w:r>
          </w:p>
          <w:p w14:paraId="7CC84FA5" w14:textId="51C03772"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・転入者パックにて、町内会の紹介チラシを配布するなどの取組を行った。</w:t>
            </w:r>
          </w:p>
        </w:tc>
        <w:tc>
          <w:tcPr>
            <w:tcW w:w="1559" w:type="dxa"/>
          </w:tcPr>
          <w:p w14:paraId="2BA457A4"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・自律的かつ円滑に地域での活動を行うことができるような具体的な取組が必要。</w:t>
            </w:r>
          </w:p>
        </w:tc>
        <w:tc>
          <w:tcPr>
            <w:tcW w:w="2835" w:type="dxa"/>
          </w:tcPr>
          <w:p w14:paraId="5AC2FB3A"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・自治会・町内会、その他各種グループといった活動主体が、自律的かつ円滑に地域での活動を行うことができるよう、個別相談に対応すると共に、加入促進に取り組む。（通年）</w:t>
            </w:r>
          </w:p>
        </w:tc>
      </w:tr>
      <w:tr w:rsidR="00BF7E26" w:rsidRPr="00E200D9" w14:paraId="4C547D19" w14:textId="77777777" w:rsidTr="007321E1">
        <w:trPr>
          <w:trHeight w:val="988"/>
        </w:trPr>
        <w:tc>
          <w:tcPr>
            <w:tcW w:w="1101" w:type="dxa"/>
            <w:vAlign w:val="center"/>
          </w:tcPr>
          <w:p w14:paraId="24995B21"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城東区</w:t>
            </w:r>
          </w:p>
        </w:tc>
        <w:tc>
          <w:tcPr>
            <w:tcW w:w="2438" w:type="dxa"/>
          </w:tcPr>
          <w:p w14:paraId="2A49DA01"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・各地域からの相談内容等に応じた、支援策を提供する。</w:t>
            </w:r>
          </w:p>
        </w:tc>
        <w:tc>
          <w:tcPr>
            <w:tcW w:w="2835" w:type="dxa"/>
          </w:tcPr>
          <w:p w14:paraId="6E3D2A1C"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・まちづくりセンターによる相談、支援を行った。</w:t>
            </w:r>
          </w:p>
          <w:p w14:paraId="3B855488"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・区広報誌の「地域活動協議会だより」のコーナーで各地域活動協議会活動の周知を行った。</w:t>
            </w:r>
          </w:p>
          <w:p w14:paraId="0508AFAA"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・区役所「区民情報コーナー」に各地域活動協議会発行の広報紙を配架した。</w:t>
            </w:r>
          </w:p>
          <w:p w14:paraId="10AF2F15" w14:textId="0B018E3E"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・「ウエルカム</w:t>
            </w:r>
            <w:r w:rsidRPr="00E200D9">
              <w:rPr>
                <w:rFonts w:hint="eastAsia"/>
                <w:szCs w:val="21"/>
              </w:rPr>
              <w:t>JOTO</w:t>
            </w:r>
            <w:r w:rsidRPr="00E200D9">
              <w:rPr>
                <w:rFonts w:hint="eastAsia"/>
                <w:szCs w:val="21"/>
              </w:rPr>
              <w:t>」（転入者への城東区に関する情報提供パック）で、地域振興会への加入呼びかけビラを配布し、また「区民情報コーナー」に配架した。</w:t>
            </w:r>
          </w:p>
        </w:tc>
        <w:tc>
          <w:tcPr>
            <w:tcW w:w="1559" w:type="dxa"/>
          </w:tcPr>
          <w:p w14:paraId="4E1BCD61" w14:textId="457196BF"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・ごみ問題、駐輪問題など地域の日常の諸問題に対する解決支援の必要がある。</w:t>
            </w:r>
          </w:p>
        </w:tc>
        <w:tc>
          <w:tcPr>
            <w:tcW w:w="2835" w:type="dxa"/>
          </w:tcPr>
          <w:p w14:paraId="1BA2E9C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・相談内容を十分把握したうえでのきめ細かな相談を行う。（通年）</w:t>
            </w:r>
          </w:p>
          <w:p w14:paraId="306FCE92" w14:textId="4399C8B9"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・地域振興会への加入呼びかけの広報を行う。（通年）</w:t>
            </w:r>
          </w:p>
        </w:tc>
      </w:tr>
      <w:tr w:rsidR="00BF7E26" w:rsidRPr="00E200D9" w14:paraId="21BB9B79" w14:textId="77777777" w:rsidTr="007321E1">
        <w:trPr>
          <w:trHeight w:val="988"/>
        </w:trPr>
        <w:tc>
          <w:tcPr>
            <w:tcW w:w="1101" w:type="dxa"/>
            <w:vAlign w:val="center"/>
          </w:tcPr>
          <w:p w14:paraId="604FFB8D"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鶴見区</w:t>
            </w:r>
          </w:p>
        </w:tc>
        <w:tc>
          <w:tcPr>
            <w:tcW w:w="2438" w:type="dxa"/>
          </w:tcPr>
          <w:p w14:paraId="7772376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・町内会単位で実施する防災訓練への支援を行うとともに、防災を通じて、地域とのつながりづくりを促進する。</w:t>
            </w:r>
          </w:p>
          <w:p w14:paraId="466B03F9" w14:textId="4A1118A6"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・転入者向けリーフレットを作成し、町内会等に関する情報の提供を行う。</w:t>
            </w:r>
          </w:p>
        </w:tc>
        <w:tc>
          <w:tcPr>
            <w:tcW w:w="2835" w:type="dxa"/>
          </w:tcPr>
          <w:p w14:paraId="1284521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・各地域活動協議会や町内会単位で行う防災訓練の実施手法等のアドバイスを行うとともに簡易トイレ等物品の貸し出しを行うなど防災を通じて地域とのつながりづくりを促進した。（</w:t>
            </w:r>
            <w:r w:rsidRPr="00E200D9">
              <w:rPr>
                <w:rFonts w:hint="eastAsia"/>
                <w:szCs w:val="21"/>
              </w:rPr>
              <w:t>12</w:t>
            </w:r>
            <w:r w:rsidRPr="00E200D9">
              <w:rPr>
                <w:rFonts w:hint="eastAsia"/>
                <w:szCs w:val="21"/>
              </w:rPr>
              <w:t>か所）</w:t>
            </w:r>
          </w:p>
          <w:p w14:paraId="3531950E" w14:textId="55BA8F4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・転入者向けリーフレットを作成及び配布し、町内会等に関する情報の提供を行った。</w:t>
            </w:r>
          </w:p>
        </w:tc>
        <w:tc>
          <w:tcPr>
            <w:tcW w:w="1559" w:type="dxa"/>
          </w:tcPr>
          <w:p w14:paraId="4A300F94" w14:textId="626E8482" w:rsidR="00BF7E26" w:rsidRPr="00E200D9" w:rsidRDefault="001760A4" w:rsidP="003A4CA2">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30D28446"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・町内会単位で実施する防災訓練への支援を行うとともに、防災を通じて、地域とのつながりづくりを促進する。（通年）</w:t>
            </w:r>
          </w:p>
          <w:p w14:paraId="17292D4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・転入者向けリーフレットを作成し、町内会等に関する情報の提供を行う。（通年）</w:t>
            </w:r>
          </w:p>
        </w:tc>
      </w:tr>
      <w:tr w:rsidR="00BF7E26" w:rsidRPr="00E200D9" w14:paraId="0E1B746B" w14:textId="77777777" w:rsidTr="007321E1">
        <w:trPr>
          <w:trHeight w:val="988"/>
        </w:trPr>
        <w:tc>
          <w:tcPr>
            <w:tcW w:w="1101" w:type="dxa"/>
            <w:vAlign w:val="center"/>
          </w:tcPr>
          <w:p w14:paraId="354822C9"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阿倍野区</w:t>
            </w:r>
          </w:p>
        </w:tc>
        <w:tc>
          <w:tcPr>
            <w:tcW w:w="2438" w:type="dxa"/>
          </w:tcPr>
          <w:p w14:paraId="2B6B4AD8"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・自治会・町内会単位の活動を支援する。</w:t>
            </w:r>
          </w:p>
          <w:p w14:paraId="4E23016E"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・広報紙や</w:t>
            </w:r>
            <w:r w:rsidRPr="00E200D9">
              <w:rPr>
                <w:rFonts w:hint="eastAsia"/>
                <w:szCs w:val="21"/>
              </w:rPr>
              <w:t>Twitter</w:t>
            </w:r>
            <w:r w:rsidRPr="00E200D9">
              <w:rPr>
                <w:rFonts w:hint="eastAsia"/>
                <w:szCs w:val="21"/>
              </w:rPr>
              <w:t>などによる周知、講師として職員派遣、大阪市等の制度紹介などの支援を行う。</w:t>
            </w:r>
          </w:p>
        </w:tc>
        <w:tc>
          <w:tcPr>
            <w:tcW w:w="2835" w:type="dxa"/>
          </w:tcPr>
          <w:p w14:paraId="2FFAC54F" w14:textId="4085BA3C"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・区役所</w:t>
            </w:r>
            <w:r w:rsidRPr="00E200D9">
              <w:rPr>
                <w:rFonts w:hint="eastAsia"/>
                <w:szCs w:val="21"/>
              </w:rPr>
              <w:t>Twitter</w:t>
            </w:r>
            <w:r w:rsidRPr="00E200D9">
              <w:rPr>
                <w:rFonts w:hint="eastAsia"/>
                <w:szCs w:val="21"/>
              </w:rPr>
              <w:t>や、まちセン</w:t>
            </w:r>
            <w:r w:rsidRPr="00E200D9">
              <w:rPr>
                <w:rFonts w:hint="eastAsia"/>
                <w:szCs w:val="21"/>
              </w:rPr>
              <w:t>Facebook</w:t>
            </w:r>
            <w:r w:rsidRPr="00E200D9">
              <w:rPr>
                <w:rFonts w:hint="eastAsia"/>
                <w:szCs w:val="21"/>
              </w:rPr>
              <w:t>等で事業について情報発信を行った。</w:t>
            </w:r>
          </w:p>
          <w:p w14:paraId="658F73D3" w14:textId="71177DD1"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・自治会・町内会単位の活動を支援した。</w:t>
            </w:r>
          </w:p>
        </w:tc>
        <w:tc>
          <w:tcPr>
            <w:tcW w:w="1559" w:type="dxa"/>
          </w:tcPr>
          <w:p w14:paraId="4B5B43B0" w14:textId="6E3161B1" w:rsidR="00BF7E26" w:rsidRPr="00E200D9" w:rsidRDefault="001760A4" w:rsidP="003A4CA2">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07408F3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・自治会・町内会単位の活動を支援する。（通年）</w:t>
            </w:r>
          </w:p>
          <w:p w14:paraId="52C296AE"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・広報紙や</w:t>
            </w:r>
            <w:r w:rsidRPr="00E200D9">
              <w:rPr>
                <w:rFonts w:hint="eastAsia"/>
                <w:szCs w:val="21"/>
              </w:rPr>
              <w:t>Twitter</w:t>
            </w:r>
            <w:r w:rsidRPr="00E200D9">
              <w:rPr>
                <w:rFonts w:hint="eastAsia"/>
                <w:szCs w:val="21"/>
              </w:rPr>
              <w:t>などによる周知、講師として職員派遣、大阪市等の制度紹介などの支援を行う。（通年）</w:t>
            </w:r>
          </w:p>
        </w:tc>
      </w:tr>
      <w:tr w:rsidR="00BF7E26" w:rsidRPr="00E200D9" w14:paraId="31E2A058" w14:textId="77777777" w:rsidTr="007321E1">
        <w:trPr>
          <w:trHeight w:val="988"/>
        </w:trPr>
        <w:tc>
          <w:tcPr>
            <w:tcW w:w="1101" w:type="dxa"/>
            <w:vAlign w:val="center"/>
          </w:tcPr>
          <w:p w14:paraId="4E4DF33A"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住之江区</w:t>
            </w:r>
          </w:p>
        </w:tc>
        <w:tc>
          <w:tcPr>
            <w:tcW w:w="2438" w:type="dxa"/>
          </w:tcPr>
          <w:p w14:paraId="7C52A432" w14:textId="31B0F0A2"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・区広報紙、区ホームページ、区</w:t>
            </w:r>
            <w:r w:rsidRPr="00E200D9">
              <w:rPr>
                <w:rFonts w:hint="eastAsia"/>
                <w:szCs w:val="21"/>
              </w:rPr>
              <w:t>Facebook</w:t>
            </w:r>
            <w:r w:rsidRPr="00E200D9">
              <w:rPr>
                <w:rFonts w:hint="eastAsia"/>
                <w:szCs w:val="21"/>
              </w:rPr>
              <w:t>で、町会加入促進にかかる情報発信を行う。</w:t>
            </w:r>
          </w:p>
        </w:tc>
        <w:tc>
          <w:tcPr>
            <w:tcW w:w="2835" w:type="dxa"/>
          </w:tcPr>
          <w:p w14:paraId="665DDFD2" w14:textId="72AA62F9"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・区広報紙で毎月地域に焦点をあてた記事を掲載し、区ホームページや区</w:t>
            </w:r>
            <w:r w:rsidRPr="00E200D9">
              <w:rPr>
                <w:rFonts w:hint="eastAsia"/>
                <w:szCs w:val="21"/>
              </w:rPr>
              <w:t>Facebook</w:t>
            </w:r>
            <w:r w:rsidRPr="00E200D9">
              <w:rPr>
                <w:rFonts w:hint="eastAsia"/>
                <w:szCs w:val="21"/>
              </w:rPr>
              <w:t>で町会加入促進についてのページを掲載した。</w:t>
            </w:r>
          </w:p>
        </w:tc>
        <w:tc>
          <w:tcPr>
            <w:tcW w:w="1559" w:type="dxa"/>
          </w:tcPr>
          <w:p w14:paraId="3A606803"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・より一層効果的な支援とすべく、さらに多くの方の目に触れるよう情報発信の場の拡大や内容の充実を図る必要がある。</w:t>
            </w:r>
          </w:p>
          <w:p w14:paraId="1F830413"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・区の広報媒体や区民が多く参加するイベント等、より一層多くの機会で情報発信するとともに、チラシ等の発信内容についても工夫していく必要がある。</w:t>
            </w:r>
          </w:p>
        </w:tc>
        <w:tc>
          <w:tcPr>
            <w:tcW w:w="2835" w:type="dxa"/>
          </w:tcPr>
          <w:p w14:paraId="003FFD3C"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・区広報紙、区ホームページ、区</w:t>
            </w:r>
            <w:r w:rsidRPr="00E200D9">
              <w:rPr>
                <w:rFonts w:hint="eastAsia"/>
                <w:szCs w:val="21"/>
              </w:rPr>
              <w:t>Facebook</w:t>
            </w:r>
            <w:r w:rsidRPr="00E200D9">
              <w:rPr>
                <w:rFonts w:hint="eastAsia"/>
                <w:szCs w:val="21"/>
              </w:rPr>
              <w:t>で、町会加入促進にかかる情報発信を行う。その際には、内容の充実を図っていく。（通年）</w:t>
            </w:r>
          </w:p>
        </w:tc>
      </w:tr>
      <w:tr w:rsidR="00BF7E26" w:rsidRPr="00E200D9" w14:paraId="14D29165" w14:textId="77777777" w:rsidTr="007321E1">
        <w:trPr>
          <w:trHeight w:val="988"/>
        </w:trPr>
        <w:tc>
          <w:tcPr>
            <w:tcW w:w="1101" w:type="dxa"/>
            <w:vAlign w:val="center"/>
          </w:tcPr>
          <w:p w14:paraId="5E2E16A0" w14:textId="77777777" w:rsidR="00BF7E26" w:rsidRPr="00E200D9" w:rsidRDefault="00BF7E26" w:rsidP="00BF7E26">
            <w:pPr>
              <w:spacing w:beforeLines="20" w:before="67" w:afterLines="20" w:after="67" w:line="240" w:lineRule="exact"/>
              <w:jc w:val="center"/>
              <w:rPr>
                <w:rFonts w:asciiTheme="minorEastAsia" w:hAnsiTheme="minorEastAsia" w:cs="ＭＳ Ｐゴシック"/>
                <w:szCs w:val="21"/>
              </w:rPr>
            </w:pPr>
            <w:r w:rsidRPr="00E200D9">
              <w:rPr>
                <w:rFonts w:asciiTheme="minorEastAsia" w:hAnsiTheme="minorEastAsia" w:cs="ＭＳ Ｐゴシック" w:hint="eastAsia"/>
                <w:szCs w:val="21"/>
              </w:rPr>
              <w:t>住吉区</w:t>
            </w:r>
          </w:p>
        </w:tc>
        <w:tc>
          <w:tcPr>
            <w:tcW w:w="2438" w:type="dxa"/>
          </w:tcPr>
          <w:p w14:paraId="63F4DC13" w14:textId="77777777" w:rsidR="00BD616A"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00BD616A" w:rsidRPr="00E200D9">
              <w:rPr>
                <w:rFonts w:hint="eastAsia"/>
                <w:szCs w:val="21"/>
              </w:rPr>
              <w:t>町会災害対策本部へバール・ジャッキ等の救助資器材が未配備の所に配備</w:t>
            </w:r>
          </w:p>
          <w:p w14:paraId="43ABA782" w14:textId="77777777" w:rsidR="00BD616A" w:rsidRPr="00E200D9" w:rsidRDefault="00BD616A" w:rsidP="003A4CA2">
            <w:pPr>
              <w:spacing w:beforeLines="20" w:before="67" w:afterLines="20" w:after="67" w:line="220" w:lineRule="exact"/>
              <w:ind w:left="210" w:hangingChars="100" w:hanging="210"/>
              <w:rPr>
                <w:szCs w:val="21"/>
              </w:rPr>
            </w:pPr>
            <w:r w:rsidRPr="00E200D9">
              <w:rPr>
                <w:rFonts w:hint="eastAsia"/>
                <w:szCs w:val="21"/>
              </w:rPr>
              <w:t>・携帯用簡易トイレの配備（各町会</w:t>
            </w:r>
            <w:r w:rsidRPr="00E200D9">
              <w:rPr>
                <w:rFonts w:hint="eastAsia"/>
                <w:szCs w:val="21"/>
              </w:rPr>
              <w:t>10</w:t>
            </w:r>
            <w:r w:rsidRPr="00E200D9">
              <w:rPr>
                <w:rFonts w:hint="eastAsia"/>
                <w:szCs w:val="21"/>
              </w:rPr>
              <w:t>個）</w:t>
            </w:r>
          </w:p>
          <w:p w14:paraId="2B460191" w14:textId="77777777" w:rsidR="00BD616A" w:rsidRPr="00E200D9" w:rsidRDefault="00BD616A" w:rsidP="003A4CA2">
            <w:pPr>
              <w:spacing w:beforeLines="20" w:before="67" w:afterLines="20" w:after="67" w:line="220" w:lineRule="exact"/>
              <w:ind w:left="210" w:hangingChars="100" w:hanging="210"/>
              <w:rPr>
                <w:szCs w:val="21"/>
              </w:rPr>
            </w:pPr>
            <w:r w:rsidRPr="00E200D9">
              <w:rPr>
                <w:rFonts w:hint="eastAsia"/>
                <w:szCs w:val="21"/>
              </w:rPr>
              <w:t>・水害時避難ビル（市営住宅など）へ布担架の配備</w:t>
            </w:r>
          </w:p>
          <w:p w14:paraId="2926EB5E" w14:textId="37B6DB43" w:rsidR="00BD616A" w:rsidRPr="00E200D9" w:rsidRDefault="00BD616A" w:rsidP="003A4CA2">
            <w:pPr>
              <w:spacing w:beforeLines="20" w:before="67" w:afterLines="20" w:after="67" w:line="220" w:lineRule="exact"/>
              <w:ind w:left="210" w:hangingChars="100" w:hanging="210"/>
              <w:rPr>
                <w:szCs w:val="21"/>
              </w:rPr>
            </w:pPr>
            <w:r w:rsidRPr="00E200D9">
              <w:rPr>
                <w:rFonts w:hint="eastAsia"/>
                <w:szCs w:val="21"/>
              </w:rPr>
              <w:t>・マンション住民向け防災研修会を実施（５回）し、防災を通じて、住民同士のつながりづくり、マンションと町会・自治会等とのつながりづくりを促進する。</w:t>
            </w:r>
          </w:p>
          <w:p w14:paraId="789B8229" w14:textId="05636CB6" w:rsidR="00BF7E26" w:rsidRPr="00E200D9" w:rsidRDefault="00BF7E26" w:rsidP="003A4CA2">
            <w:pPr>
              <w:spacing w:beforeLines="20" w:before="67" w:afterLines="20" w:after="67" w:line="220" w:lineRule="exact"/>
              <w:ind w:left="210" w:hangingChars="100" w:hanging="210"/>
              <w:rPr>
                <w:szCs w:val="21"/>
              </w:rPr>
            </w:pPr>
          </w:p>
        </w:tc>
        <w:tc>
          <w:tcPr>
            <w:tcW w:w="2835" w:type="dxa"/>
          </w:tcPr>
          <w:p w14:paraId="5A56B2A2" w14:textId="56DA0D05" w:rsidR="00BD616A" w:rsidRPr="00E200D9" w:rsidRDefault="00BD616A" w:rsidP="003A4CA2">
            <w:pPr>
              <w:spacing w:beforeLines="20" w:before="67" w:afterLines="20" w:after="67" w:line="220" w:lineRule="exact"/>
              <w:ind w:left="210" w:hangingChars="100" w:hanging="210"/>
              <w:rPr>
                <w:szCs w:val="21"/>
              </w:rPr>
            </w:pPr>
            <w:r w:rsidRPr="00E200D9">
              <w:rPr>
                <w:rFonts w:hint="eastAsia"/>
                <w:szCs w:val="21"/>
              </w:rPr>
              <w:t>・救助資器材、簡易トイレ、布担架を配備した。</w:t>
            </w:r>
          </w:p>
          <w:p w14:paraId="4B0FC78B" w14:textId="77777777" w:rsidR="00BD616A" w:rsidRPr="00E200D9" w:rsidRDefault="00BD616A" w:rsidP="003A4CA2">
            <w:pPr>
              <w:spacing w:beforeLines="20" w:before="67" w:afterLines="20" w:after="67" w:line="220" w:lineRule="exact"/>
              <w:ind w:left="210" w:hangingChars="100" w:hanging="210"/>
              <w:rPr>
                <w:szCs w:val="21"/>
              </w:rPr>
            </w:pPr>
            <w:r w:rsidRPr="00E200D9">
              <w:rPr>
                <w:rFonts w:hint="eastAsia"/>
                <w:szCs w:val="21"/>
              </w:rPr>
              <w:t>・総合防災訓練で救助資器材等を活用した訓練を各町会単位で実施した。</w:t>
            </w:r>
          </w:p>
          <w:p w14:paraId="3766FF68" w14:textId="77777777" w:rsidR="00BD616A" w:rsidRPr="00E200D9" w:rsidRDefault="00BD616A" w:rsidP="003A4CA2">
            <w:pPr>
              <w:spacing w:beforeLines="20" w:before="67" w:afterLines="20" w:after="67" w:line="220" w:lineRule="exact"/>
              <w:ind w:left="210" w:hangingChars="100" w:hanging="210"/>
              <w:rPr>
                <w:szCs w:val="21"/>
              </w:rPr>
            </w:pPr>
            <w:r w:rsidRPr="00E200D9">
              <w:rPr>
                <w:rFonts w:hint="eastAsia"/>
                <w:szCs w:val="21"/>
              </w:rPr>
              <w:t>・マンション住民向け防災研修会を地域と連携して実施（４回）し、自助・共助の取組について啓発を行った。</w:t>
            </w:r>
          </w:p>
          <w:p w14:paraId="43D0F2D9" w14:textId="43CE92A9" w:rsidR="00BF7E26" w:rsidRPr="00E200D9" w:rsidRDefault="00BD616A" w:rsidP="003A4CA2">
            <w:pPr>
              <w:spacing w:beforeLines="20" w:before="67" w:afterLines="20" w:after="67" w:line="220" w:lineRule="exact"/>
              <w:ind w:left="210" w:hangingChars="100" w:hanging="210"/>
              <w:rPr>
                <w:szCs w:val="21"/>
              </w:rPr>
            </w:pPr>
            <w:r w:rsidRPr="00E200D9">
              <w:rPr>
                <w:rFonts w:hint="eastAsia"/>
                <w:szCs w:val="21"/>
              </w:rPr>
              <w:t>・町会加入促進チラシの転入パックへの封入、区ホームページや広報すみよしで加入促進の情報の発信を行った。</w:t>
            </w:r>
          </w:p>
        </w:tc>
        <w:tc>
          <w:tcPr>
            <w:tcW w:w="1559" w:type="dxa"/>
          </w:tcPr>
          <w:p w14:paraId="2919CF43" w14:textId="77777777" w:rsidR="00BD616A" w:rsidRPr="00E200D9" w:rsidRDefault="00BF7E26" w:rsidP="003A4CA2">
            <w:pPr>
              <w:spacing w:beforeLines="20" w:before="67" w:afterLines="20" w:after="67" w:line="220" w:lineRule="exact"/>
              <w:ind w:left="210" w:hangingChars="100" w:hanging="210"/>
              <w:jc w:val="left"/>
              <w:rPr>
                <w:szCs w:val="21"/>
              </w:rPr>
            </w:pPr>
            <w:r w:rsidRPr="00E200D9">
              <w:rPr>
                <w:rFonts w:hint="eastAsia"/>
                <w:szCs w:val="21"/>
              </w:rPr>
              <w:t>・</w:t>
            </w:r>
            <w:r w:rsidR="00BD616A" w:rsidRPr="00E200D9">
              <w:rPr>
                <w:rFonts w:hint="eastAsia"/>
                <w:szCs w:val="21"/>
              </w:rPr>
              <w:t>配備した救助資器材などを使いこなすことにより地域防災力を高めること。</w:t>
            </w:r>
          </w:p>
          <w:p w14:paraId="44EC4711" w14:textId="6C0C491F" w:rsidR="00BF7E26" w:rsidRPr="00E200D9" w:rsidRDefault="00BD616A" w:rsidP="003A4CA2">
            <w:pPr>
              <w:spacing w:beforeLines="20" w:before="67" w:afterLines="20" w:after="67" w:line="220" w:lineRule="exact"/>
              <w:ind w:left="210" w:hangingChars="100" w:hanging="210"/>
              <w:rPr>
                <w:szCs w:val="21"/>
              </w:rPr>
            </w:pPr>
            <w:r w:rsidRPr="00E200D9">
              <w:rPr>
                <w:rFonts w:hint="eastAsia"/>
                <w:szCs w:val="21"/>
              </w:rPr>
              <w:t>・マンション住民向け防災研修会において、多くの住民の参加を得ること、及び不参加の住民にも情報を届けること。</w:t>
            </w:r>
          </w:p>
        </w:tc>
        <w:tc>
          <w:tcPr>
            <w:tcW w:w="2835" w:type="dxa"/>
          </w:tcPr>
          <w:p w14:paraId="376F2FA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・町会災害対策本部へ照明器具等の物資を配備する。（下期）</w:t>
            </w:r>
          </w:p>
          <w:p w14:paraId="3F847A74" w14:textId="31DA52E0"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・救助資器材などを使用した住吉区総合防災訓練</w:t>
            </w:r>
            <w:r w:rsidR="00222955" w:rsidRPr="00E200D9">
              <w:rPr>
                <w:rFonts w:hint="eastAsia"/>
                <w:szCs w:val="21"/>
              </w:rPr>
              <w:t>を</w:t>
            </w:r>
            <w:r w:rsidRPr="00E200D9">
              <w:rPr>
                <w:rFonts w:hint="eastAsia"/>
                <w:szCs w:val="21"/>
              </w:rPr>
              <w:t>実施する。（年１回）</w:t>
            </w:r>
          </w:p>
          <w:p w14:paraId="6CC738FB" w14:textId="77777777" w:rsidR="002301E3"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002301E3" w:rsidRPr="00E200D9">
              <w:rPr>
                <w:rFonts w:hint="eastAsia"/>
                <w:szCs w:val="21"/>
              </w:rPr>
              <w:t>マンション住民向け防災研修会を実施（７回）し、防災を通じて、住民同士のつながりづくり、マンションと町会・自治会等とのつながりづくりを促進する。不参加者に対し、ポスティング等で研修会の内容を周知する。（通年）</w:t>
            </w:r>
          </w:p>
          <w:p w14:paraId="2A04CA53" w14:textId="1D87F32B"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002301E3" w:rsidRPr="00E200D9">
              <w:rPr>
                <w:rFonts w:hint="eastAsia"/>
                <w:szCs w:val="21"/>
              </w:rPr>
              <w:t>つながりづくりの基盤となる町会への加入を促進するため、町会加入促進チラシの転入パックへの封入、区ホームページや広報すみよしで加入促進の情報発信を行う。（通年）</w:t>
            </w:r>
          </w:p>
        </w:tc>
      </w:tr>
      <w:tr w:rsidR="00BF7E26" w:rsidRPr="00E200D9" w14:paraId="20F62033" w14:textId="77777777" w:rsidTr="007321E1">
        <w:trPr>
          <w:trHeight w:val="737"/>
        </w:trPr>
        <w:tc>
          <w:tcPr>
            <w:tcW w:w="1101" w:type="dxa"/>
            <w:vAlign w:val="center"/>
          </w:tcPr>
          <w:p w14:paraId="6D208EDB"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東住吉区</w:t>
            </w:r>
          </w:p>
        </w:tc>
        <w:tc>
          <w:tcPr>
            <w:tcW w:w="2438" w:type="dxa"/>
          </w:tcPr>
          <w:p w14:paraId="1515461F"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・地域活動に関する意識を向上させる取組</w:t>
            </w:r>
          </w:p>
          <w:p w14:paraId="6C2FCFBA"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・広報紙やホームページなどでの情報発信</w:t>
            </w:r>
          </w:p>
          <w:p w14:paraId="3615C34C" w14:textId="3D6A5951"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・町会加入促進チラシなどの作成・配付</w:t>
            </w:r>
          </w:p>
          <w:p w14:paraId="7BF21D5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・様々な催し等での啓発</w:t>
            </w:r>
          </w:p>
          <w:p w14:paraId="125D6D87" w14:textId="77777777" w:rsidR="00BF7E26" w:rsidRPr="00E200D9" w:rsidRDefault="00BF7E26" w:rsidP="003A4CA2">
            <w:pPr>
              <w:spacing w:beforeLines="20" w:before="67" w:afterLines="20" w:after="67" w:line="220" w:lineRule="exact"/>
              <w:rPr>
                <w:szCs w:val="21"/>
              </w:rPr>
            </w:pPr>
          </w:p>
        </w:tc>
        <w:tc>
          <w:tcPr>
            <w:tcW w:w="2835" w:type="dxa"/>
          </w:tcPr>
          <w:p w14:paraId="253F8785" w14:textId="4D2ECFFC"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・各地域の行事予定を広報紙に掲載した。</w:t>
            </w:r>
          </w:p>
          <w:p w14:paraId="113ECAFE" w14:textId="4A70836B"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・各地域の活動実施の様子をＨＰに掲載した。</w:t>
            </w:r>
          </w:p>
          <w:p w14:paraId="30FE254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・町会加入促進チラシを転入者に配布した。</w:t>
            </w:r>
          </w:p>
          <w:p w14:paraId="20E9C933"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・地域の夏祭り等の機会をとらえ啓発を行った。</w:t>
            </w:r>
          </w:p>
          <w:p w14:paraId="62181722" w14:textId="2D42B1C3"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・区民フェスティバル等の機会をとらえ啓発を実施した。</w:t>
            </w:r>
          </w:p>
        </w:tc>
        <w:tc>
          <w:tcPr>
            <w:tcW w:w="1559" w:type="dxa"/>
          </w:tcPr>
          <w:p w14:paraId="1278565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・高齢者以外の年齢層に対しても地域での活動の様子や地域でのつながりが伝わるような発信の工夫が必要である。</w:t>
            </w:r>
          </w:p>
        </w:tc>
        <w:tc>
          <w:tcPr>
            <w:tcW w:w="2835" w:type="dxa"/>
          </w:tcPr>
          <w:p w14:paraId="2D943712" w14:textId="0B22B104"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002301E3" w:rsidRPr="00E200D9">
              <w:rPr>
                <w:rFonts w:hint="eastAsia"/>
                <w:szCs w:val="21"/>
              </w:rPr>
              <w:t>各地域の行事予定を広報紙に掲載する。広報紙については区全体で編集方法を改める効果的な発信に取り組む。（通年）</w:t>
            </w:r>
          </w:p>
          <w:p w14:paraId="2A11789E"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・各地域の活動実施の様子をＨＰに掲載する。</w:t>
            </w:r>
            <w:r w:rsidRPr="00E200D9">
              <w:rPr>
                <w:rFonts w:hint="eastAsia"/>
                <w:szCs w:val="21"/>
              </w:rPr>
              <w:t>(</w:t>
            </w:r>
            <w:r w:rsidRPr="00E200D9">
              <w:rPr>
                <w:rFonts w:hint="eastAsia"/>
                <w:szCs w:val="21"/>
              </w:rPr>
              <w:t>通年）</w:t>
            </w:r>
          </w:p>
          <w:p w14:paraId="7B4D1F6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・町会加入促進チラシを転入者に配布する。</w:t>
            </w:r>
            <w:r w:rsidRPr="00E200D9">
              <w:rPr>
                <w:rFonts w:hint="eastAsia"/>
                <w:szCs w:val="21"/>
              </w:rPr>
              <w:t>(</w:t>
            </w:r>
            <w:r w:rsidRPr="00E200D9">
              <w:rPr>
                <w:rFonts w:hint="eastAsia"/>
                <w:szCs w:val="21"/>
              </w:rPr>
              <w:t>通年）</w:t>
            </w:r>
          </w:p>
          <w:p w14:paraId="7181F08C" w14:textId="5E238AC3"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・様々な催し等で啓発する。</w:t>
            </w:r>
            <w:r w:rsidRPr="00E200D9">
              <w:rPr>
                <w:rFonts w:hint="eastAsia"/>
                <w:szCs w:val="21"/>
              </w:rPr>
              <w:t>(</w:t>
            </w:r>
            <w:r w:rsidRPr="00E200D9">
              <w:rPr>
                <w:rFonts w:hint="eastAsia"/>
                <w:szCs w:val="21"/>
              </w:rPr>
              <w:t>随時）</w:t>
            </w:r>
          </w:p>
        </w:tc>
      </w:tr>
      <w:tr w:rsidR="00BF7E26" w:rsidRPr="00E200D9" w14:paraId="1CB2139E" w14:textId="77777777" w:rsidTr="007321E1">
        <w:trPr>
          <w:trHeight w:val="737"/>
        </w:trPr>
        <w:tc>
          <w:tcPr>
            <w:tcW w:w="1101" w:type="dxa"/>
            <w:tcBorders>
              <w:bottom w:val="single" w:sz="4" w:space="0" w:color="auto"/>
            </w:tcBorders>
            <w:vAlign w:val="center"/>
          </w:tcPr>
          <w:p w14:paraId="1D3E0964" w14:textId="77777777" w:rsidR="00BF7E26" w:rsidRPr="00E200D9" w:rsidRDefault="00BF7E26" w:rsidP="00BF7E26">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438" w:type="dxa"/>
            <w:tcBorders>
              <w:bottom w:val="single" w:sz="4" w:space="0" w:color="auto"/>
            </w:tcBorders>
          </w:tcPr>
          <w:p w14:paraId="6FFAF207"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・収集できた自治会、町内会の情報、課題の共通事項を分析して支援方策を検討する。</w:t>
            </w:r>
          </w:p>
        </w:tc>
        <w:tc>
          <w:tcPr>
            <w:tcW w:w="2835" w:type="dxa"/>
            <w:tcBorders>
              <w:bottom w:val="single" w:sz="4" w:space="0" w:color="auto"/>
            </w:tcBorders>
          </w:tcPr>
          <w:p w14:paraId="0923F94C"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・地域振興会等の情報、課題の収集を進めた。</w:t>
            </w:r>
          </w:p>
          <w:p w14:paraId="441F8AB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・防災に関する啓発を地域振興会等と協働で検討を行った。</w:t>
            </w:r>
          </w:p>
          <w:p w14:paraId="13008462" w14:textId="0DA3E232"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・具体的支援として、防災啓発を軸に自治会・町内会の加入につなげていくこと</w:t>
            </w:r>
            <w:r w:rsidR="002301E3" w:rsidRPr="00E200D9">
              <w:rPr>
                <w:rFonts w:hint="eastAsia"/>
                <w:szCs w:val="21"/>
              </w:rPr>
              <w:t>を決定</w:t>
            </w:r>
            <w:r w:rsidRPr="00E200D9">
              <w:rPr>
                <w:rFonts w:hint="eastAsia"/>
                <w:szCs w:val="21"/>
              </w:rPr>
              <w:t>した。</w:t>
            </w:r>
          </w:p>
        </w:tc>
        <w:tc>
          <w:tcPr>
            <w:tcW w:w="1559" w:type="dxa"/>
            <w:tcBorders>
              <w:bottom w:val="single" w:sz="4" w:space="0" w:color="auto"/>
            </w:tcBorders>
          </w:tcPr>
          <w:p w14:paraId="15E36205" w14:textId="6912CC0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・地域によって課題が違うので、課題分析を進める必要がある。</w:t>
            </w:r>
          </w:p>
        </w:tc>
        <w:tc>
          <w:tcPr>
            <w:tcW w:w="2835" w:type="dxa"/>
            <w:tcBorders>
              <w:bottom w:val="single" w:sz="4" w:space="0" w:color="auto"/>
            </w:tcBorders>
          </w:tcPr>
          <w:p w14:paraId="4F34190E"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・全地域共通課題の防災について、地域とともに取り組む。（通年）</w:t>
            </w:r>
          </w:p>
        </w:tc>
      </w:tr>
      <w:tr w:rsidR="00BF7E26" w:rsidRPr="00E200D9" w14:paraId="36EF3365" w14:textId="77777777" w:rsidTr="007321E1">
        <w:trPr>
          <w:trHeight w:val="737"/>
        </w:trPr>
        <w:tc>
          <w:tcPr>
            <w:tcW w:w="1101" w:type="dxa"/>
            <w:vAlign w:val="center"/>
          </w:tcPr>
          <w:p w14:paraId="76A74C97" w14:textId="77777777" w:rsidR="00BF7E26" w:rsidRPr="00E200D9" w:rsidRDefault="00BF7E26" w:rsidP="00BF7E26">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438" w:type="dxa"/>
          </w:tcPr>
          <w:p w14:paraId="0B3245E7"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・転入者へ町内会（第一層）などのチラシを配布し周知する等の支援を行う。</w:t>
            </w:r>
          </w:p>
          <w:p w14:paraId="1DB8C6B1" w14:textId="60E1FE86"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・町内会（第一層）などの活動状況等をＨＰへ掲載し周知する等の支援を行う。</w:t>
            </w:r>
          </w:p>
        </w:tc>
        <w:tc>
          <w:tcPr>
            <w:tcW w:w="2835" w:type="dxa"/>
          </w:tcPr>
          <w:p w14:paraId="54AB2E38"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・転入者へ町内会（第一層）などのチラシを配布（転入者パック）し周知する等の支援を行った。</w:t>
            </w:r>
          </w:p>
          <w:p w14:paraId="461903D8"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・町内会（第一層）などによる地域活動状況等について、ＳＮＳの活用により周知を行った。</w:t>
            </w:r>
          </w:p>
          <w:p w14:paraId="6D406BEC" w14:textId="632955D4"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・町内会（第一層）の認知度向上に向けた取組として、区のＨＰで周知を行った。</w:t>
            </w:r>
          </w:p>
        </w:tc>
        <w:tc>
          <w:tcPr>
            <w:tcW w:w="1559" w:type="dxa"/>
          </w:tcPr>
          <w:p w14:paraId="5B7932E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・より多くの区民に周知していくため、チラシや区のＨＰ以外にも周知方法を検討する必要がある。</w:t>
            </w:r>
          </w:p>
        </w:tc>
        <w:tc>
          <w:tcPr>
            <w:tcW w:w="2835" w:type="dxa"/>
          </w:tcPr>
          <w:p w14:paraId="53A26643"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・転入者へ町内会（第一層）などのチラシを配布し周知する等の支援を行う。（通年）</w:t>
            </w:r>
          </w:p>
          <w:p w14:paraId="183A07D6"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・町内会（第一層）などの活動状況等をＨＰへ掲載し周知する等の支援を行う。（通年）</w:t>
            </w:r>
          </w:p>
          <w:p w14:paraId="054B5B03" w14:textId="47785F38"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・区の</w:t>
            </w:r>
            <w:r w:rsidRPr="00E200D9">
              <w:rPr>
                <w:rFonts w:hint="eastAsia"/>
                <w:szCs w:val="21"/>
              </w:rPr>
              <w:t>Facebook</w:t>
            </w:r>
            <w:r w:rsidRPr="00E200D9">
              <w:rPr>
                <w:rFonts w:hint="eastAsia"/>
                <w:szCs w:val="21"/>
              </w:rPr>
              <w:t>における情報周知等、ＨＰ以外の周知の機会を増やす</w:t>
            </w:r>
            <w:r w:rsidR="004C4246" w:rsidRPr="00E200D9">
              <w:rPr>
                <w:rFonts w:hint="eastAsia"/>
                <w:szCs w:val="21"/>
              </w:rPr>
              <w:t>取組</w:t>
            </w:r>
            <w:r w:rsidRPr="00E200D9">
              <w:rPr>
                <w:rFonts w:hint="eastAsia"/>
                <w:szCs w:val="21"/>
              </w:rPr>
              <w:t>もあわせて行う。（通年）</w:t>
            </w:r>
          </w:p>
        </w:tc>
      </w:tr>
    </w:tbl>
    <w:p w14:paraId="5694CE33" w14:textId="77777777" w:rsidR="00471F00" w:rsidRPr="00E200D9" w:rsidRDefault="00471F00" w:rsidP="00471F00">
      <w:pPr>
        <w:rPr>
          <w:rFonts w:asciiTheme="majorEastAsia" w:eastAsiaTheme="majorEastAsia" w:hAnsiTheme="majorEastAsia"/>
          <w:sz w:val="22"/>
        </w:rPr>
      </w:pPr>
    </w:p>
    <w:p w14:paraId="3EB68E5A" w14:textId="77777777" w:rsidR="00BF7E26" w:rsidRPr="00E200D9" w:rsidRDefault="00BF7E26">
      <w:pPr>
        <w:widowControl/>
        <w:jc w:val="left"/>
        <w:rPr>
          <w:rFonts w:asciiTheme="majorEastAsia" w:eastAsiaTheme="majorEastAsia" w:hAnsiTheme="majorEastAsia"/>
          <w:b/>
        </w:rPr>
      </w:pPr>
      <w:r w:rsidRPr="00E200D9">
        <w:rPr>
          <w:rFonts w:asciiTheme="majorEastAsia" w:eastAsiaTheme="majorEastAsia" w:hAnsiTheme="majorEastAsia"/>
          <w:b/>
        </w:rPr>
        <w:br w:type="page"/>
      </w:r>
    </w:p>
    <w:p w14:paraId="013C4D46" w14:textId="24E9F707" w:rsidR="00D156B7" w:rsidRPr="00E200D9" w:rsidRDefault="00D156B7" w:rsidP="00471F00">
      <w:pPr>
        <w:rPr>
          <w:rFonts w:asciiTheme="majorEastAsia" w:eastAsiaTheme="majorEastAsia" w:hAnsiTheme="majorEastAsia"/>
          <w:sz w:val="22"/>
        </w:rPr>
      </w:pPr>
      <w:r w:rsidRPr="00E200D9">
        <w:rPr>
          <w:rFonts w:asciiTheme="majorEastAsia" w:eastAsiaTheme="majorEastAsia" w:hAnsiTheme="majorEastAsia" w:hint="eastAsia"/>
          <w:b/>
        </w:rPr>
        <w:t>柱1-Ⅱ-ア　地域に</w:t>
      </w:r>
      <w:r w:rsidR="00E345F0" w:rsidRPr="00E200D9">
        <w:rPr>
          <w:rFonts w:asciiTheme="majorEastAsia" w:eastAsiaTheme="majorEastAsia" w:hAnsiTheme="majorEastAsia" w:hint="eastAsia"/>
          <w:b/>
        </w:rPr>
        <w:t>根ざした</w:t>
      </w:r>
      <w:r w:rsidRPr="00E200D9">
        <w:rPr>
          <w:rFonts w:asciiTheme="majorEastAsia" w:eastAsiaTheme="majorEastAsia" w:hAnsiTheme="majorEastAsia" w:hint="eastAsia"/>
          <w:b/>
        </w:rPr>
        <w:t>活動の活性化（地縁型団体）</w:t>
      </w:r>
    </w:p>
    <w:p w14:paraId="501651A8" w14:textId="03476F14" w:rsidR="00FC5CCE" w:rsidRPr="00E200D9" w:rsidRDefault="00FC5CCE" w:rsidP="00471F00">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3C1467A3" w14:textId="77777777" w:rsidR="00471F00" w:rsidRPr="00E200D9" w:rsidRDefault="00471F00" w:rsidP="00471F00">
      <w:pPr>
        <w:rPr>
          <w:rFonts w:asciiTheme="majorEastAsia" w:eastAsiaTheme="majorEastAsia" w:hAnsiTheme="majorEastAsia"/>
          <w:sz w:val="22"/>
        </w:rPr>
      </w:pPr>
      <w:r w:rsidRPr="00E200D9">
        <w:rPr>
          <w:rFonts w:asciiTheme="majorEastAsia" w:eastAsiaTheme="majorEastAsia" w:hAnsiTheme="majorEastAsia" w:hint="eastAsia"/>
          <w:sz w:val="22"/>
        </w:rPr>
        <w:t>取組②「地域リーダーの活躍促進」</w:t>
      </w:r>
    </w:p>
    <w:tbl>
      <w:tblPr>
        <w:tblStyle w:val="7"/>
        <w:tblW w:w="10768" w:type="dxa"/>
        <w:tblLook w:val="04A0" w:firstRow="1" w:lastRow="0" w:firstColumn="1" w:lastColumn="0" w:noHBand="0" w:noVBand="1"/>
      </w:tblPr>
      <w:tblGrid>
        <w:gridCol w:w="1101"/>
        <w:gridCol w:w="2296"/>
        <w:gridCol w:w="2977"/>
        <w:gridCol w:w="1843"/>
        <w:gridCol w:w="2551"/>
      </w:tblGrid>
      <w:tr w:rsidR="00BF7E26" w:rsidRPr="00E200D9" w14:paraId="45F08674" w14:textId="77777777" w:rsidTr="005C1B46">
        <w:trPr>
          <w:trHeight w:val="414"/>
          <w:tblHeader/>
        </w:trPr>
        <w:tc>
          <w:tcPr>
            <w:tcW w:w="1101" w:type="dxa"/>
            <w:shd w:val="clear" w:color="auto" w:fill="B6DDE8" w:themeFill="accent5" w:themeFillTint="66"/>
          </w:tcPr>
          <w:p w14:paraId="0E83E5A1" w14:textId="77777777" w:rsidR="00BF7E26" w:rsidRPr="00E200D9" w:rsidRDefault="00BF7E26" w:rsidP="00BF7E26">
            <w:pPr>
              <w:rPr>
                <w:sz w:val="24"/>
                <w:szCs w:val="24"/>
              </w:rPr>
            </w:pPr>
          </w:p>
        </w:tc>
        <w:tc>
          <w:tcPr>
            <w:tcW w:w="2296" w:type="dxa"/>
            <w:shd w:val="clear" w:color="auto" w:fill="B6DDE8" w:themeFill="accent5" w:themeFillTint="66"/>
            <w:vAlign w:val="center"/>
          </w:tcPr>
          <w:p w14:paraId="750D04A9" w14:textId="77777777" w:rsidR="00BF7E26" w:rsidRPr="00E200D9" w:rsidRDefault="00BF7E26" w:rsidP="00BF7E26">
            <w:pPr>
              <w:spacing w:line="240" w:lineRule="exact"/>
              <w:jc w:val="center"/>
              <w:rPr>
                <w:szCs w:val="21"/>
              </w:rPr>
            </w:pPr>
            <w:r w:rsidRPr="00E200D9">
              <w:rPr>
                <w:rFonts w:hint="eastAsia"/>
                <w:szCs w:val="21"/>
              </w:rPr>
              <w:t>30</w:t>
            </w:r>
            <w:r w:rsidRPr="00E200D9">
              <w:rPr>
                <w:rFonts w:hint="eastAsia"/>
                <w:szCs w:val="21"/>
              </w:rPr>
              <w:t>年度の取組内容</w:t>
            </w:r>
          </w:p>
        </w:tc>
        <w:tc>
          <w:tcPr>
            <w:tcW w:w="2977" w:type="dxa"/>
            <w:shd w:val="clear" w:color="auto" w:fill="B6DDE8" w:themeFill="accent5" w:themeFillTint="66"/>
            <w:vAlign w:val="center"/>
          </w:tcPr>
          <w:p w14:paraId="27E72665" w14:textId="7F088681" w:rsidR="00BF7E26" w:rsidRPr="00E200D9" w:rsidRDefault="00BF7E26" w:rsidP="00C45018">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843" w:type="dxa"/>
            <w:shd w:val="clear" w:color="auto" w:fill="B6DDE8" w:themeFill="accent5" w:themeFillTint="66"/>
            <w:vAlign w:val="center"/>
          </w:tcPr>
          <w:p w14:paraId="69B8CB5A" w14:textId="77777777" w:rsidR="00BF7E26" w:rsidRPr="00E200D9" w:rsidRDefault="00BF7E26" w:rsidP="00BF7E26">
            <w:pPr>
              <w:spacing w:line="240" w:lineRule="exact"/>
              <w:jc w:val="center"/>
              <w:rPr>
                <w:szCs w:val="21"/>
              </w:rPr>
            </w:pPr>
            <w:r w:rsidRPr="00E200D9">
              <w:rPr>
                <w:rFonts w:hint="eastAsia"/>
                <w:szCs w:val="21"/>
              </w:rPr>
              <w:t>課題</w:t>
            </w:r>
          </w:p>
        </w:tc>
        <w:tc>
          <w:tcPr>
            <w:tcW w:w="2551" w:type="dxa"/>
            <w:shd w:val="clear" w:color="auto" w:fill="B6DDE8" w:themeFill="accent5" w:themeFillTint="66"/>
            <w:vAlign w:val="center"/>
          </w:tcPr>
          <w:p w14:paraId="715E33A7" w14:textId="0429C7E3" w:rsidR="00BF7E26" w:rsidRPr="00E200D9" w:rsidRDefault="00A228D7" w:rsidP="00BF7E26">
            <w:pPr>
              <w:spacing w:line="240" w:lineRule="exact"/>
              <w:jc w:val="center"/>
              <w:rPr>
                <w:szCs w:val="21"/>
              </w:rPr>
            </w:pPr>
            <w:r w:rsidRPr="00E200D9">
              <w:rPr>
                <w:rFonts w:hint="eastAsia"/>
                <w:szCs w:val="21"/>
              </w:rPr>
              <w:t>元年度</w:t>
            </w:r>
            <w:r w:rsidR="00BF7E26" w:rsidRPr="00E200D9">
              <w:rPr>
                <w:rFonts w:hint="eastAsia"/>
                <w:szCs w:val="21"/>
              </w:rPr>
              <w:t>の取組内容</w:t>
            </w:r>
          </w:p>
        </w:tc>
      </w:tr>
      <w:tr w:rsidR="00BF7E26" w:rsidRPr="00E200D9" w14:paraId="5F84BCB1" w14:textId="77777777" w:rsidTr="005C1B46">
        <w:trPr>
          <w:trHeight w:val="988"/>
        </w:trPr>
        <w:tc>
          <w:tcPr>
            <w:tcW w:w="1101" w:type="dxa"/>
            <w:vAlign w:val="center"/>
          </w:tcPr>
          <w:p w14:paraId="3762E27D"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北区</w:t>
            </w:r>
          </w:p>
        </w:tc>
        <w:tc>
          <w:tcPr>
            <w:tcW w:w="2296" w:type="dxa"/>
          </w:tcPr>
          <w:p w14:paraId="524530B7" w14:textId="41099FD9"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・活動が形骸化しないよう、活動の場の提供や場づくりの支援を行う。</w:t>
            </w:r>
          </w:p>
        </w:tc>
        <w:tc>
          <w:tcPr>
            <w:tcW w:w="2977" w:type="dxa"/>
          </w:tcPr>
          <w:p w14:paraId="71E3C24F" w14:textId="29462E09"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・地域活動が形骸化しないよう、地域主体によるまちづくり勉強会の設置並びに運営を支援した。</w:t>
            </w:r>
          </w:p>
        </w:tc>
        <w:tc>
          <w:tcPr>
            <w:tcW w:w="1843" w:type="dxa"/>
          </w:tcPr>
          <w:p w14:paraId="49A247AF"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・マンション居住者同士の交流や、マンションと地域とのつながりがないため、地域活動への理解者や担い手が不足している。</w:t>
            </w:r>
          </w:p>
        </w:tc>
        <w:tc>
          <w:tcPr>
            <w:tcW w:w="2551" w:type="dxa"/>
          </w:tcPr>
          <w:p w14:paraId="71A4EF7F"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・マンション居住者を対象にした防災講座や、防災の基本ルールづくりの場で地域活動の魅力を伝え、活動への参加参画を呼び掛ける。（通年）</w:t>
            </w:r>
          </w:p>
        </w:tc>
      </w:tr>
      <w:tr w:rsidR="00BF7E26" w:rsidRPr="00E200D9" w14:paraId="228C8EB1" w14:textId="77777777" w:rsidTr="005C1B46">
        <w:trPr>
          <w:trHeight w:val="988"/>
        </w:trPr>
        <w:tc>
          <w:tcPr>
            <w:tcW w:w="1101" w:type="dxa"/>
            <w:vAlign w:val="center"/>
          </w:tcPr>
          <w:p w14:paraId="0247BF53"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都島区</w:t>
            </w:r>
          </w:p>
        </w:tc>
        <w:tc>
          <w:tcPr>
            <w:tcW w:w="2296" w:type="dxa"/>
          </w:tcPr>
          <w:p w14:paraId="73772D26" w14:textId="5EEBC0AD"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・関係部局と連携し、本人の意向に基づき活躍の場につなげる。</w:t>
            </w:r>
          </w:p>
        </w:tc>
        <w:tc>
          <w:tcPr>
            <w:tcW w:w="2977" w:type="dxa"/>
          </w:tcPr>
          <w:p w14:paraId="3E0C0337"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・防災リーダー向け新任研修・アドバンス研修、図上研修　４回</w:t>
            </w:r>
          </w:p>
          <w:p w14:paraId="654F86AF" w14:textId="0C96DAA3"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・防災リーダー会議　６回</w:t>
            </w:r>
          </w:p>
        </w:tc>
        <w:tc>
          <w:tcPr>
            <w:tcW w:w="1843" w:type="dxa"/>
          </w:tcPr>
          <w:p w14:paraId="36EED798" w14:textId="336126D8" w:rsidR="00BF7E26" w:rsidRPr="00E200D9" w:rsidRDefault="001760A4" w:rsidP="003A4CA2">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1D961ABD" w14:textId="340F8A5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・関係部局と連携し、本人の意向に基づき活躍の場につなげる。（通年）</w:t>
            </w:r>
          </w:p>
        </w:tc>
      </w:tr>
      <w:tr w:rsidR="00BF7E26" w:rsidRPr="00E200D9" w14:paraId="579783E1" w14:textId="77777777" w:rsidTr="005C1B46">
        <w:trPr>
          <w:trHeight w:val="988"/>
        </w:trPr>
        <w:tc>
          <w:tcPr>
            <w:tcW w:w="1101" w:type="dxa"/>
            <w:vAlign w:val="center"/>
          </w:tcPr>
          <w:p w14:paraId="054AE177"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福島区</w:t>
            </w:r>
          </w:p>
        </w:tc>
        <w:tc>
          <w:tcPr>
            <w:tcW w:w="2296" w:type="dxa"/>
          </w:tcPr>
          <w:p w14:paraId="24B8387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・関係部局等と連携し、地域リーダーなどの人材について、本人の意向に基づいた活躍の場につなげるよう取り組む。</w:t>
            </w:r>
          </w:p>
        </w:tc>
        <w:tc>
          <w:tcPr>
            <w:tcW w:w="2977" w:type="dxa"/>
          </w:tcPr>
          <w:p w14:paraId="0255B258" w14:textId="124E577D" w:rsidR="00BF7E26" w:rsidRPr="00E200D9" w:rsidRDefault="00222955" w:rsidP="003A4CA2">
            <w:pPr>
              <w:spacing w:beforeLines="20" w:before="67" w:afterLines="20" w:after="67" w:line="220" w:lineRule="exact"/>
              <w:ind w:left="210" w:hangingChars="100" w:hanging="210"/>
              <w:rPr>
                <w:szCs w:val="21"/>
              </w:rPr>
            </w:pPr>
            <w:r w:rsidRPr="00E200D9">
              <w:rPr>
                <w:rFonts w:hint="eastAsia"/>
                <w:szCs w:val="21"/>
              </w:rPr>
              <w:t>・</w:t>
            </w:r>
            <w:r w:rsidR="00BF7E26" w:rsidRPr="00E200D9">
              <w:rPr>
                <w:rFonts w:hint="eastAsia"/>
                <w:szCs w:val="21"/>
              </w:rPr>
              <w:t>防災関係の知識や技術の習得を目的とした、新任の地域防災リーダーに対する新任研修や、地域防災リーダーへの技術訓練を行った。</w:t>
            </w:r>
          </w:p>
        </w:tc>
        <w:tc>
          <w:tcPr>
            <w:tcW w:w="1843" w:type="dxa"/>
          </w:tcPr>
          <w:p w14:paraId="2CA78C3F"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・地域リーダーの意向を把握し、活躍の場につなげることが必要である。</w:t>
            </w:r>
          </w:p>
        </w:tc>
        <w:tc>
          <w:tcPr>
            <w:tcW w:w="2551" w:type="dxa"/>
          </w:tcPr>
          <w:p w14:paraId="76773E22" w14:textId="627F19B2"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・関係部局等と連携し、地域リーダーなどの人材について、本人の意向に基づいた活躍の場につなげるよう取り組む。（通年）</w:t>
            </w:r>
          </w:p>
        </w:tc>
      </w:tr>
      <w:tr w:rsidR="00BF7E26" w:rsidRPr="00E200D9" w14:paraId="02B68385" w14:textId="77777777" w:rsidTr="005C1B46">
        <w:trPr>
          <w:trHeight w:val="988"/>
        </w:trPr>
        <w:tc>
          <w:tcPr>
            <w:tcW w:w="1101" w:type="dxa"/>
            <w:vAlign w:val="center"/>
          </w:tcPr>
          <w:p w14:paraId="6AAB2D5F"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此花区</w:t>
            </w:r>
          </w:p>
        </w:tc>
        <w:tc>
          <w:tcPr>
            <w:tcW w:w="2296" w:type="dxa"/>
          </w:tcPr>
          <w:p w14:paraId="7819D323" w14:textId="137738E2"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・本人の意向に基づき活動の場につなぐ取組を実施する。</w:t>
            </w:r>
          </w:p>
        </w:tc>
        <w:tc>
          <w:tcPr>
            <w:tcW w:w="2977" w:type="dxa"/>
          </w:tcPr>
          <w:p w14:paraId="719648BB" w14:textId="0460DFD2"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・本人の意向に基づき、必要な情報を提供した。また、同じ活動を行う人同士の交流会を実施した。（</w:t>
            </w:r>
            <w:r w:rsidRPr="00E200D9">
              <w:rPr>
                <w:rFonts w:hint="eastAsia"/>
                <w:szCs w:val="21"/>
              </w:rPr>
              <w:t>11</w:t>
            </w:r>
            <w:r w:rsidRPr="00E200D9">
              <w:rPr>
                <w:rFonts w:hint="eastAsia"/>
                <w:szCs w:val="21"/>
              </w:rPr>
              <w:t>月、</w:t>
            </w:r>
            <w:r w:rsidRPr="00E200D9">
              <w:rPr>
                <w:rFonts w:hint="eastAsia"/>
                <w:szCs w:val="21"/>
              </w:rPr>
              <w:t>12</w:t>
            </w:r>
            <w:r w:rsidRPr="00E200D9">
              <w:rPr>
                <w:rFonts w:hint="eastAsia"/>
                <w:szCs w:val="21"/>
              </w:rPr>
              <w:t>月の</w:t>
            </w:r>
            <w:r w:rsidR="009734A9" w:rsidRPr="00E200D9">
              <w:rPr>
                <w:rFonts w:hint="eastAsia"/>
                <w:szCs w:val="21"/>
              </w:rPr>
              <w:t>２</w:t>
            </w:r>
            <w:r w:rsidRPr="00E200D9">
              <w:rPr>
                <w:rFonts w:hint="eastAsia"/>
                <w:szCs w:val="21"/>
              </w:rPr>
              <w:t>回実施）</w:t>
            </w:r>
          </w:p>
        </w:tc>
        <w:tc>
          <w:tcPr>
            <w:tcW w:w="1843" w:type="dxa"/>
          </w:tcPr>
          <w:p w14:paraId="2D71285E" w14:textId="6A405144" w:rsidR="00BF7E26" w:rsidRPr="00E200D9" w:rsidRDefault="001760A4" w:rsidP="003A4CA2">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6926707E"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・本人の意向に基づき活躍の場につなぐ取組を実施する。（下期）</w:t>
            </w:r>
          </w:p>
        </w:tc>
      </w:tr>
      <w:tr w:rsidR="00BF7E26" w:rsidRPr="00E200D9" w14:paraId="441AF899" w14:textId="77777777" w:rsidTr="005C1B46">
        <w:trPr>
          <w:trHeight w:val="988"/>
        </w:trPr>
        <w:tc>
          <w:tcPr>
            <w:tcW w:w="1101" w:type="dxa"/>
            <w:vAlign w:val="center"/>
          </w:tcPr>
          <w:p w14:paraId="2EE02E74"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中央区</w:t>
            </w:r>
          </w:p>
        </w:tc>
        <w:tc>
          <w:tcPr>
            <w:tcW w:w="2296" w:type="dxa"/>
          </w:tcPr>
          <w:p w14:paraId="4ED93CF1" w14:textId="5FCDF56A"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・地域リーダーがやりがいを感じることができるよう、ニーズや意向を踏まえた活動支援を行う。（通年）</w:t>
            </w:r>
          </w:p>
        </w:tc>
        <w:tc>
          <w:tcPr>
            <w:tcW w:w="2977" w:type="dxa"/>
          </w:tcPr>
          <w:p w14:paraId="288A8019" w14:textId="7B4CD000"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・地域活動協議会会長会（９月開催）、地域活動協議会活性化セミナー（</w:t>
            </w:r>
            <w:r w:rsidR="001760A4" w:rsidRPr="00E200D9">
              <w:rPr>
                <w:rFonts w:hint="eastAsia"/>
                <w:szCs w:val="21"/>
              </w:rPr>
              <w:t>10</w:t>
            </w:r>
            <w:r w:rsidRPr="00E200D9">
              <w:rPr>
                <w:rFonts w:hint="eastAsia"/>
                <w:szCs w:val="21"/>
              </w:rPr>
              <w:t>月開催）、補助金説明会（</w:t>
            </w:r>
            <w:r w:rsidR="001760A4" w:rsidRPr="00E200D9">
              <w:rPr>
                <w:rFonts w:hint="eastAsia"/>
                <w:szCs w:val="21"/>
              </w:rPr>
              <w:t>12</w:t>
            </w:r>
            <w:r w:rsidRPr="00E200D9">
              <w:rPr>
                <w:rFonts w:hint="eastAsia"/>
                <w:szCs w:val="21"/>
              </w:rPr>
              <w:t>月開催）等において市民活動支援事業について情報提供を行った。</w:t>
            </w:r>
          </w:p>
        </w:tc>
        <w:tc>
          <w:tcPr>
            <w:tcW w:w="1843" w:type="dxa"/>
          </w:tcPr>
          <w:p w14:paraId="64611326" w14:textId="6DC7C506" w:rsidR="00BF7E26" w:rsidRPr="00E200D9" w:rsidRDefault="001760A4" w:rsidP="003A4CA2">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5E5D8097" w14:textId="4CD490CD"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・地域リーダーがやりがいを感じることができるよう、ニーズや意向を踏まえた活動支援を行う。（通年）</w:t>
            </w:r>
          </w:p>
        </w:tc>
      </w:tr>
      <w:tr w:rsidR="00BF7E26" w:rsidRPr="00E200D9" w14:paraId="35BD57AC" w14:textId="77777777" w:rsidTr="005C1B46">
        <w:trPr>
          <w:trHeight w:val="988"/>
        </w:trPr>
        <w:tc>
          <w:tcPr>
            <w:tcW w:w="1101" w:type="dxa"/>
            <w:vAlign w:val="center"/>
          </w:tcPr>
          <w:p w14:paraId="59BFD3F5"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西区</w:t>
            </w:r>
          </w:p>
        </w:tc>
        <w:tc>
          <w:tcPr>
            <w:tcW w:w="2296" w:type="dxa"/>
          </w:tcPr>
          <w:p w14:paraId="2F3337B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・防災リーダーの活躍促進の一環として、情報共有会等の開催を通じ、地域における防災活動の強化に努める。（年２回以上開催）</w:t>
            </w:r>
          </w:p>
          <w:p w14:paraId="5AEC6B66" w14:textId="77777777" w:rsidR="00BF7E26" w:rsidRPr="00E200D9" w:rsidRDefault="00BF7E26" w:rsidP="003A4CA2">
            <w:pPr>
              <w:spacing w:beforeLines="20" w:before="67" w:afterLines="20" w:after="67" w:line="220" w:lineRule="exact"/>
              <w:rPr>
                <w:szCs w:val="21"/>
              </w:rPr>
            </w:pPr>
          </w:p>
        </w:tc>
        <w:tc>
          <w:tcPr>
            <w:tcW w:w="2977" w:type="dxa"/>
          </w:tcPr>
          <w:p w14:paraId="3AE109B0" w14:textId="5E735CD9"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・災害救助部長・地域防災リーダー隊長会議</w:t>
            </w:r>
            <w:r w:rsidRPr="00E200D9">
              <w:rPr>
                <w:rFonts w:hint="eastAsia"/>
                <w:szCs w:val="21"/>
              </w:rPr>
              <w:t>(</w:t>
            </w:r>
            <w:r w:rsidR="00222955" w:rsidRPr="00E200D9">
              <w:rPr>
                <w:rFonts w:hint="eastAsia"/>
                <w:szCs w:val="21"/>
              </w:rPr>
              <w:t>２</w:t>
            </w:r>
            <w:r w:rsidRPr="00E200D9">
              <w:rPr>
                <w:rFonts w:hint="eastAsia"/>
                <w:szCs w:val="21"/>
              </w:rPr>
              <w:t>月</w:t>
            </w:r>
            <w:r w:rsidRPr="00E200D9">
              <w:rPr>
                <w:rFonts w:hint="eastAsia"/>
                <w:szCs w:val="21"/>
              </w:rPr>
              <w:t>)</w:t>
            </w:r>
            <w:r w:rsidRPr="00E200D9">
              <w:rPr>
                <w:rFonts w:hint="eastAsia"/>
                <w:szCs w:val="21"/>
              </w:rPr>
              <w:t>における他地域の訓練内容等の情報共有を図った。</w:t>
            </w:r>
          </w:p>
          <w:p w14:paraId="5E5B1F4D" w14:textId="11C3EB9B"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・地域防災訓練に伴う地域防災リーダーとのワークショップ</w:t>
            </w:r>
            <w:r w:rsidRPr="00E200D9">
              <w:rPr>
                <w:rFonts w:hint="eastAsia"/>
                <w:szCs w:val="21"/>
              </w:rPr>
              <w:t>(</w:t>
            </w:r>
            <w:r w:rsidRPr="00E200D9">
              <w:rPr>
                <w:rFonts w:hint="eastAsia"/>
                <w:szCs w:val="21"/>
              </w:rPr>
              <w:t>随時</w:t>
            </w:r>
            <w:r w:rsidRPr="00E200D9">
              <w:rPr>
                <w:rFonts w:hint="eastAsia"/>
                <w:szCs w:val="21"/>
              </w:rPr>
              <w:t>)</w:t>
            </w:r>
            <w:r w:rsidRPr="00E200D9">
              <w:rPr>
                <w:rFonts w:hint="eastAsia"/>
                <w:szCs w:val="21"/>
              </w:rPr>
              <w:t>及び通じ、地域における防災活動の強化に取り組んだ。</w:t>
            </w:r>
          </w:p>
        </w:tc>
        <w:tc>
          <w:tcPr>
            <w:tcW w:w="1843" w:type="dxa"/>
          </w:tcPr>
          <w:p w14:paraId="68CCC229" w14:textId="192E9F47" w:rsidR="00BF7E26" w:rsidRPr="00E200D9" w:rsidRDefault="001760A4" w:rsidP="003A4CA2">
            <w:pPr>
              <w:spacing w:beforeLines="20" w:before="67" w:afterLines="20" w:after="67" w:line="220" w:lineRule="exact"/>
              <w:ind w:left="210" w:hangingChars="100" w:hanging="210"/>
              <w:jc w:val="center"/>
              <w:rPr>
                <w:szCs w:val="21"/>
              </w:rPr>
            </w:pPr>
            <w:r w:rsidRPr="00E200D9">
              <w:rPr>
                <w:rFonts w:ascii="Century" w:eastAsia="ＭＳ 明朝" w:hAnsi="Century" w:cs="Times New Roman" w:hint="eastAsia"/>
                <w:noProof/>
              </w:rPr>
              <w:t>―</w:t>
            </w:r>
          </w:p>
        </w:tc>
        <w:tc>
          <w:tcPr>
            <w:tcW w:w="2551" w:type="dxa"/>
          </w:tcPr>
          <w:p w14:paraId="12417C09" w14:textId="7D0B08DD"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・防災リーダーの活躍促進の一環として、情報共有会等の開催を通じ、地域における防災活動の強化</w:t>
            </w:r>
            <w:r w:rsidR="002301E3" w:rsidRPr="00E200D9">
              <w:rPr>
                <w:rFonts w:hint="eastAsia"/>
                <w:szCs w:val="21"/>
              </w:rPr>
              <w:t>に取り組む</w:t>
            </w:r>
            <w:r w:rsidRPr="00E200D9">
              <w:rPr>
                <w:rFonts w:hint="eastAsia"/>
                <w:szCs w:val="21"/>
              </w:rPr>
              <w:t>。（年</w:t>
            </w:r>
            <w:r w:rsidR="009734A9" w:rsidRPr="00E200D9">
              <w:rPr>
                <w:rFonts w:hint="eastAsia"/>
                <w:szCs w:val="21"/>
              </w:rPr>
              <w:t>１</w:t>
            </w:r>
            <w:r w:rsidRPr="00E200D9">
              <w:rPr>
                <w:rFonts w:hint="eastAsia"/>
                <w:szCs w:val="21"/>
              </w:rPr>
              <w:t>回以上開催）</w:t>
            </w:r>
          </w:p>
          <w:p w14:paraId="75401047"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防災訓練に伴う地域防災リーダーとのワークショップ等における他地域の訓練内容等の情報共有を通じ、地域における防災活動の強化に取り組むことで、地域防災リーダーの活躍促進につなげる。（通年）</w:t>
            </w:r>
          </w:p>
        </w:tc>
      </w:tr>
      <w:tr w:rsidR="00BF7E26" w:rsidRPr="00E200D9" w14:paraId="45915B49" w14:textId="77777777" w:rsidTr="005C1B46">
        <w:trPr>
          <w:trHeight w:val="988"/>
        </w:trPr>
        <w:tc>
          <w:tcPr>
            <w:tcW w:w="1101" w:type="dxa"/>
            <w:vAlign w:val="center"/>
          </w:tcPr>
          <w:p w14:paraId="3BD94045"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港区</w:t>
            </w:r>
          </w:p>
        </w:tc>
        <w:tc>
          <w:tcPr>
            <w:tcW w:w="2296" w:type="dxa"/>
          </w:tcPr>
          <w:p w14:paraId="1883684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・地域リーダーの活躍促進に向けて、現行の活動に関する意見等を把握し、各人の意向に基づいた活躍の場につなげるよう取り組む。</w:t>
            </w:r>
          </w:p>
        </w:tc>
        <w:tc>
          <w:tcPr>
            <w:tcW w:w="2977" w:type="dxa"/>
          </w:tcPr>
          <w:p w14:paraId="0444B4D4"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・新任の地域防災リーダーに対し、防災関係の知識や技術の習得を目的とした研修会（座学・実技）を実施した。（７月）</w:t>
            </w:r>
          </w:p>
          <w:p w14:paraId="5AD9E99A" w14:textId="1FDC116D"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・地域防災リーダー（新任を除く）に対し、防災関係の知識や技術の習得を目的とした研修会（座学・実技）を実施した。（９、</w:t>
            </w:r>
            <w:r w:rsidR="009734A9" w:rsidRPr="00E200D9">
              <w:rPr>
                <w:rFonts w:hint="eastAsia"/>
                <w:szCs w:val="21"/>
              </w:rPr>
              <w:t>1</w:t>
            </w:r>
            <w:r w:rsidRPr="00E200D9">
              <w:rPr>
                <w:rFonts w:hint="eastAsia"/>
                <w:szCs w:val="21"/>
              </w:rPr>
              <w:t>0</w:t>
            </w:r>
            <w:r w:rsidRPr="00E200D9">
              <w:rPr>
                <w:rFonts w:hint="eastAsia"/>
                <w:szCs w:val="21"/>
              </w:rPr>
              <w:t>、２、３月）</w:t>
            </w:r>
          </w:p>
          <w:p w14:paraId="74E3A8CF"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・地域防災リーダーの意向を確認しながら避難所開設訓練の支援を行った。</w:t>
            </w:r>
          </w:p>
          <w:p w14:paraId="1A9B3D24" w14:textId="243258B3"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・グリーンコーディネーターによる相談や講習会を開催（</w:t>
            </w:r>
            <w:r w:rsidRPr="00E200D9">
              <w:rPr>
                <w:rFonts w:hint="eastAsia"/>
                <w:szCs w:val="21"/>
              </w:rPr>
              <w:t>12</w:t>
            </w:r>
            <w:r w:rsidRPr="00E200D9">
              <w:rPr>
                <w:rFonts w:hint="eastAsia"/>
                <w:szCs w:val="21"/>
              </w:rPr>
              <w:t>回）するとともに、区ＨＰ、</w:t>
            </w:r>
            <w:r w:rsidRPr="00E200D9">
              <w:rPr>
                <w:rFonts w:hint="eastAsia"/>
                <w:szCs w:val="21"/>
              </w:rPr>
              <w:t>Twitter</w:t>
            </w:r>
            <w:r w:rsidRPr="00E200D9">
              <w:rPr>
                <w:rFonts w:hint="eastAsia"/>
                <w:szCs w:val="21"/>
              </w:rPr>
              <w:t>で活動内容について情報発信した。</w:t>
            </w:r>
          </w:p>
        </w:tc>
        <w:tc>
          <w:tcPr>
            <w:tcW w:w="1843" w:type="dxa"/>
          </w:tcPr>
          <w:p w14:paraId="50855A48" w14:textId="5EE6595B" w:rsidR="00BF7E26" w:rsidRPr="00E200D9" w:rsidRDefault="002301E3" w:rsidP="003A4CA2">
            <w:pPr>
              <w:spacing w:beforeLines="20" w:before="67" w:afterLines="20" w:after="67" w:line="220" w:lineRule="exact"/>
              <w:ind w:left="210" w:hangingChars="100" w:hanging="210"/>
              <w:rPr>
                <w:szCs w:val="21"/>
              </w:rPr>
            </w:pPr>
            <w:r w:rsidRPr="00E200D9">
              <w:rPr>
                <w:rFonts w:ascii="Century" w:eastAsia="ＭＳ 明朝" w:hAnsi="Century" w:cs="Times New Roman" w:hint="eastAsia"/>
                <w:noProof/>
              </w:rPr>
              <w:t>・</w:t>
            </w:r>
            <w:r w:rsidRPr="00E200D9">
              <w:rPr>
                <w:rFonts w:hint="eastAsia"/>
                <w:szCs w:val="21"/>
              </w:rPr>
              <w:t>地域リーダーとしてより意識をもって活動に関わることができるよう取組を進める必要がある。</w:t>
            </w:r>
          </w:p>
        </w:tc>
        <w:tc>
          <w:tcPr>
            <w:tcW w:w="2551" w:type="dxa"/>
          </w:tcPr>
          <w:p w14:paraId="26E54B95" w14:textId="2AA80CA6"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002301E3" w:rsidRPr="00E200D9">
              <w:rPr>
                <w:rFonts w:hint="eastAsia"/>
                <w:szCs w:val="21"/>
              </w:rPr>
              <w:t>地域リーダーとしてより意識をもって活動ができるよう各人のニーズや意見を踏まえて支援に取り組む。（通年）</w:t>
            </w:r>
          </w:p>
        </w:tc>
      </w:tr>
      <w:tr w:rsidR="00BF7E26" w:rsidRPr="00E200D9" w14:paraId="52516A1E" w14:textId="77777777" w:rsidTr="005C1B46">
        <w:trPr>
          <w:trHeight w:val="988"/>
        </w:trPr>
        <w:tc>
          <w:tcPr>
            <w:tcW w:w="1101" w:type="dxa"/>
            <w:vAlign w:val="center"/>
          </w:tcPr>
          <w:p w14:paraId="7467D649"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大正区</w:t>
            </w:r>
          </w:p>
        </w:tc>
        <w:tc>
          <w:tcPr>
            <w:tcW w:w="2296" w:type="dxa"/>
          </w:tcPr>
          <w:p w14:paraId="4E94956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・地域防災リーダーの育成（装備品の支給、保険加入、訓練・研修会の開催</w:t>
            </w:r>
            <w:r w:rsidRPr="00E200D9">
              <w:rPr>
                <w:rFonts w:hint="eastAsia"/>
                <w:szCs w:val="21"/>
              </w:rPr>
              <w:t>)</w:t>
            </w:r>
          </w:p>
          <w:p w14:paraId="2DA261F5" w14:textId="7A6AAF15"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・地域活動への参加・参画を促すため、事業の効果的な実施を支援</w:t>
            </w:r>
          </w:p>
        </w:tc>
        <w:tc>
          <w:tcPr>
            <w:tcW w:w="2977" w:type="dxa"/>
          </w:tcPr>
          <w:p w14:paraId="4994B29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・地域防災リーダー研修・訓練を実施し、装備品等の確認を行った。</w:t>
            </w:r>
          </w:p>
          <w:p w14:paraId="77AC1343" w14:textId="3A819821"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・各地域で会計実務者への説明会を開催した。地域の要望により支援員を派遣し、指導・助言を行った。</w:t>
            </w:r>
          </w:p>
        </w:tc>
        <w:tc>
          <w:tcPr>
            <w:tcW w:w="1843" w:type="dxa"/>
          </w:tcPr>
          <w:p w14:paraId="1F6BF704"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・地域防災リーダーとして、具体的に実施すべき事項を明確に伝えきれていない。</w:t>
            </w:r>
          </w:p>
        </w:tc>
        <w:tc>
          <w:tcPr>
            <w:tcW w:w="2551" w:type="dxa"/>
          </w:tcPr>
          <w:p w14:paraId="0BF009BB" w14:textId="580A13D1"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・地域防災リーダーの訓練・研修会の開催</w:t>
            </w:r>
            <w:r w:rsidR="005274F1" w:rsidRPr="00E200D9">
              <w:rPr>
                <w:rFonts w:hint="eastAsia"/>
                <w:szCs w:val="21"/>
              </w:rPr>
              <w:t>（</w:t>
            </w:r>
            <w:r w:rsidRPr="00E200D9">
              <w:rPr>
                <w:rFonts w:hint="eastAsia"/>
                <w:szCs w:val="21"/>
              </w:rPr>
              <w:t>技術研修、６月～７月等）</w:t>
            </w:r>
          </w:p>
          <w:p w14:paraId="12B20408" w14:textId="6B7A6EDB"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・地域においても健康づくり、介護予防活動を啓発していけるような人材を育成することを目的とした講座の開催</w:t>
            </w:r>
            <w:r w:rsidR="00B7624C" w:rsidRPr="00E200D9">
              <w:rPr>
                <w:rFonts w:hint="eastAsia"/>
                <w:szCs w:val="21"/>
              </w:rPr>
              <w:t>（</w:t>
            </w:r>
            <w:r w:rsidR="00CD2746" w:rsidRPr="00E200D9">
              <w:rPr>
                <w:rFonts w:hint="eastAsia"/>
                <w:szCs w:val="21"/>
              </w:rPr>
              <w:t>10</w:t>
            </w:r>
            <w:r w:rsidRPr="00E200D9">
              <w:rPr>
                <w:rFonts w:hint="eastAsia"/>
                <w:szCs w:val="21"/>
              </w:rPr>
              <w:t>月）</w:t>
            </w:r>
          </w:p>
        </w:tc>
      </w:tr>
      <w:tr w:rsidR="00BF7E26" w:rsidRPr="00E200D9" w14:paraId="5B29C990" w14:textId="77777777" w:rsidTr="005C1B46">
        <w:trPr>
          <w:trHeight w:val="988"/>
        </w:trPr>
        <w:tc>
          <w:tcPr>
            <w:tcW w:w="1101" w:type="dxa"/>
            <w:vAlign w:val="center"/>
          </w:tcPr>
          <w:p w14:paraId="1860D81E"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天王寺区</w:t>
            </w:r>
          </w:p>
        </w:tc>
        <w:tc>
          <w:tcPr>
            <w:tcW w:w="2296" w:type="dxa"/>
          </w:tcPr>
          <w:p w14:paraId="058B7C16" w14:textId="4CBD6940"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・本人の意向に基づき活躍の場につなぐ取組を実施する。</w:t>
            </w:r>
          </w:p>
        </w:tc>
        <w:tc>
          <w:tcPr>
            <w:tcW w:w="2977" w:type="dxa"/>
          </w:tcPr>
          <w:p w14:paraId="1DBDCD9B" w14:textId="18B6004F"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・グリーンコーディネーターを中心に集まる団体</w:t>
            </w:r>
            <w:r w:rsidR="005274F1" w:rsidRPr="00E200D9">
              <w:rPr>
                <w:rFonts w:hint="eastAsia"/>
                <w:szCs w:val="21"/>
              </w:rPr>
              <w:t>（</w:t>
            </w:r>
            <w:r w:rsidRPr="00E200D9">
              <w:rPr>
                <w:rFonts w:hint="eastAsia"/>
                <w:szCs w:val="21"/>
              </w:rPr>
              <w:t>グリーナリー天王寺</w:t>
            </w:r>
            <w:r w:rsidR="005274F1" w:rsidRPr="00E200D9">
              <w:rPr>
                <w:rFonts w:hint="eastAsia"/>
                <w:szCs w:val="21"/>
              </w:rPr>
              <w:t>）</w:t>
            </w:r>
            <w:r w:rsidRPr="00E200D9">
              <w:rPr>
                <w:rFonts w:hint="eastAsia"/>
                <w:szCs w:val="21"/>
              </w:rPr>
              <w:t>について、種から育てる花づくりや季節の花の植え替えなど活動の場を提供した。</w:t>
            </w:r>
          </w:p>
        </w:tc>
        <w:tc>
          <w:tcPr>
            <w:tcW w:w="1843" w:type="dxa"/>
          </w:tcPr>
          <w:p w14:paraId="1585625E"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・天王寺区主催の緑化ボランティア講習会などを通じて、グリーナリー天王寺への新規加入者につなげているが、新たな担い手がまだ十分ではない。</w:t>
            </w:r>
          </w:p>
        </w:tc>
        <w:tc>
          <w:tcPr>
            <w:tcW w:w="2551" w:type="dxa"/>
          </w:tcPr>
          <w:p w14:paraId="6B313E24" w14:textId="193693C5"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・緑化ボランティア講習会などの場を活用し、引き続き新たな担い手確保</w:t>
            </w:r>
            <w:r w:rsidR="005274F1" w:rsidRPr="00E200D9">
              <w:rPr>
                <w:rFonts w:hint="eastAsia"/>
                <w:szCs w:val="21"/>
              </w:rPr>
              <w:t>を図る</w:t>
            </w:r>
            <w:r w:rsidRPr="00E200D9">
              <w:rPr>
                <w:rFonts w:hint="eastAsia"/>
                <w:szCs w:val="21"/>
              </w:rPr>
              <w:t>とともに、本人の意向に基づき活躍の場につなぐ取組を実施する。（通年）</w:t>
            </w:r>
          </w:p>
        </w:tc>
      </w:tr>
      <w:tr w:rsidR="00BF7E26" w:rsidRPr="00E200D9" w14:paraId="366C35C2" w14:textId="77777777" w:rsidTr="005C1B46">
        <w:trPr>
          <w:trHeight w:val="988"/>
        </w:trPr>
        <w:tc>
          <w:tcPr>
            <w:tcW w:w="1101" w:type="dxa"/>
            <w:vAlign w:val="center"/>
          </w:tcPr>
          <w:p w14:paraId="6D267519"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浪速区</w:t>
            </w:r>
          </w:p>
        </w:tc>
        <w:tc>
          <w:tcPr>
            <w:tcW w:w="2296" w:type="dxa"/>
          </w:tcPr>
          <w:p w14:paraId="77672D79"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・役割の理解を深める取組を実施することにより、動機付けややりがいを創出し、本人の意向に基づく活躍を促進する。</w:t>
            </w:r>
          </w:p>
          <w:p w14:paraId="4C4882A7" w14:textId="77777777" w:rsidR="00BF7E26" w:rsidRPr="00E200D9" w:rsidRDefault="00BF7E26" w:rsidP="003A4CA2">
            <w:pPr>
              <w:spacing w:beforeLines="20" w:before="67" w:afterLines="20" w:after="67" w:line="220" w:lineRule="exact"/>
              <w:rPr>
                <w:szCs w:val="21"/>
              </w:rPr>
            </w:pPr>
          </w:p>
        </w:tc>
        <w:tc>
          <w:tcPr>
            <w:tcW w:w="2977" w:type="dxa"/>
          </w:tcPr>
          <w:p w14:paraId="14C918B6" w14:textId="16A5AD44"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・区地域防災リーダー設置要綱及び要領を制定（</w:t>
            </w:r>
            <w:r w:rsidR="00CD2746" w:rsidRPr="00E200D9">
              <w:rPr>
                <w:rFonts w:hint="eastAsia"/>
                <w:szCs w:val="21"/>
              </w:rPr>
              <w:t>４</w:t>
            </w:r>
            <w:r w:rsidRPr="00E200D9">
              <w:rPr>
                <w:rFonts w:hint="eastAsia"/>
                <w:szCs w:val="21"/>
              </w:rPr>
              <w:t>月）し、区長委嘱を交付することにより、役割について理解の深化が図れたとともに、動機付けややりがいを創出した。</w:t>
            </w:r>
          </w:p>
          <w:p w14:paraId="01C5C20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・グリーンコーディネーターに対し種花会議を実施した。（年６回）</w:t>
            </w:r>
          </w:p>
          <w:p w14:paraId="7CCECB46" w14:textId="5DCFA1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・また、イベント（</w:t>
            </w:r>
            <w:r w:rsidRPr="00E200D9">
              <w:rPr>
                <w:rFonts w:hint="eastAsia"/>
                <w:szCs w:val="21"/>
              </w:rPr>
              <w:t>Naniwa</w:t>
            </w:r>
            <w:r w:rsidRPr="00E200D9">
              <w:rPr>
                <w:rFonts w:hint="eastAsia"/>
                <w:szCs w:val="21"/>
              </w:rPr>
              <w:t xml:space="preserve">　</w:t>
            </w:r>
            <w:r w:rsidRPr="00E200D9">
              <w:rPr>
                <w:rFonts w:hint="eastAsia"/>
                <w:szCs w:val="21"/>
              </w:rPr>
              <w:t>Botanical</w:t>
            </w:r>
            <w:r w:rsidRPr="00E200D9">
              <w:rPr>
                <w:rFonts w:hint="eastAsia"/>
                <w:szCs w:val="21"/>
              </w:rPr>
              <w:t xml:space="preserve">　</w:t>
            </w:r>
            <w:r w:rsidRPr="00E200D9">
              <w:rPr>
                <w:rFonts w:hint="eastAsia"/>
                <w:szCs w:val="21"/>
              </w:rPr>
              <w:t>festa</w:t>
            </w:r>
            <w:r w:rsidRPr="00E200D9">
              <w:rPr>
                <w:rFonts w:hint="eastAsia"/>
                <w:szCs w:val="21"/>
              </w:rPr>
              <w:t>）での講師活動、保育所、中学校での植え方指導（随時）を通し役割についての理解を深め、やりがいを創出した。</w:t>
            </w:r>
          </w:p>
        </w:tc>
        <w:tc>
          <w:tcPr>
            <w:tcW w:w="1843" w:type="dxa"/>
          </w:tcPr>
          <w:p w14:paraId="245926F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・地域リーダーがより活動に対する意識を向上させることができるような取組が必要である。</w:t>
            </w:r>
          </w:p>
        </w:tc>
        <w:tc>
          <w:tcPr>
            <w:tcW w:w="2551" w:type="dxa"/>
          </w:tcPr>
          <w:p w14:paraId="0B392A0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・役割の理解を深める取組を実施することにより、動機付けややりがいを創出し、本人の意向に基づく活躍を促進していく。（通年）</w:t>
            </w:r>
          </w:p>
          <w:p w14:paraId="2B0EF769"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・グリーンコーディネーターの活躍の場を創出するため、緑化普及啓発イベント（下期）や保育所、中学校での植え方指導（通年）を実施する。</w:t>
            </w:r>
          </w:p>
          <w:p w14:paraId="54D97BB8" w14:textId="2F45CD42"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・区役所・建設局・グリーンコーディネーターによる意見交換会を実施する。（通年）</w:t>
            </w:r>
          </w:p>
        </w:tc>
      </w:tr>
      <w:tr w:rsidR="00BF7E26" w:rsidRPr="00E200D9" w14:paraId="667EFAB0" w14:textId="77777777" w:rsidTr="005C1B46">
        <w:trPr>
          <w:trHeight w:val="1976"/>
        </w:trPr>
        <w:tc>
          <w:tcPr>
            <w:tcW w:w="1101" w:type="dxa"/>
            <w:vAlign w:val="center"/>
          </w:tcPr>
          <w:p w14:paraId="70572D3D"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西淀川区</w:t>
            </w:r>
          </w:p>
        </w:tc>
        <w:tc>
          <w:tcPr>
            <w:tcW w:w="2296" w:type="dxa"/>
          </w:tcPr>
          <w:p w14:paraId="45C1F5DA" w14:textId="6B81D37E"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・地域リーダーの活躍促進にむけて、本人の意向に基づき活躍の場につなぐ取組を実施する。</w:t>
            </w:r>
          </w:p>
        </w:tc>
        <w:tc>
          <w:tcPr>
            <w:tcW w:w="2977" w:type="dxa"/>
          </w:tcPr>
          <w:p w14:paraId="7C4C7249" w14:textId="76909CA2"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・地域リーダーの活躍促進にむけて、各種団体・地元企業・地域住民等が集い、各地域での取組等について情報交換を行う交流会を実施した。</w:t>
            </w:r>
          </w:p>
        </w:tc>
        <w:tc>
          <w:tcPr>
            <w:tcW w:w="1843" w:type="dxa"/>
          </w:tcPr>
          <w:p w14:paraId="16E97A1D" w14:textId="77C9E876" w:rsidR="00BF7E26" w:rsidRPr="00E200D9" w:rsidRDefault="005274F1" w:rsidP="003A4CA2">
            <w:pPr>
              <w:spacing w:beforeLines="20" w:before="67" w:afterLines="20" w:after="67" w:line="220" w:lineRule="exact"/>
              <w:ind w:left="210" w:hangingChars="100" w:hanging="210"/>
              <w:rPr>
                <w:szCs w:val="21"/>
              </w:rPr>
            </w:pPr>
            <w:r w:rsidRPr="00E200D9">
              <w:rPr>
                <w:rFonts w:hint="eastAsia"/>
                <w:szCs w:val="21"/>
              </w:rPr>
              <w:t>・取組内容は継続することが必要と考えるが、より効果的な方法で実施する必要がある。</w:t>
            </w:r>
          </w:p>
        </w:tc>
        <w:tc>
          <w:tcPr>
            <w:tcW w:w="2551" w:type="dxa"/>
          </w:tcPr>
          <w:p w14:paraId="3F657C20"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・地域リーダーの活躍促進にむけて、本人の意向に基づき活躍の場につなぐ取組を実施する。（通年）</w:t>
            </w:r>
          </w:p>
          <w:p w14:paraId="578D6595" w14:textId="76A83A88" w:rsidR="005274F1" w:rsidRPr="00E200D9" w:rsidRDefault="005274F1" w:rsidP="003A4CA2">
            <w:pPr>
              <w:spacing w:beforeLines="20" w:before="67" w:afterLines="20" w:after="67" w:line="220" w:lineRule="exact"/>
              <w:ind w:left="210" w:hangingChars="100" w:hanging="210"/>
              <w:rPr>
                <w:szCs w:val="21"/>
              </w:rPr>
            </w:pPr>
            <w:r w:rsidRPr="00E200D9">
              <w:rPr>
                <w:rFonts w:hint="eastAsia"/>
                <w:szCs w:val="21"/>
              </w:rPr>
              <w:t>・効果的な</w:t>
            </w:r>
            <w:r w:rsidR="004C4246" w:rsidRPr="00E200D9">
              <w:rPr>
                <w:rFonts w:hint="eastAsia"/>
                <w:szCs w:val="21"/>
              </w:rPr>
              <w:t>取組</w:t>
            </w:r>
            <w:r w:rsidRPr="00E200D9">
              <w:rPr>
                <w:rFonts w:hint="eastAsia"/>
                <w:szCs w:val="21"/>
              </w:rPr>
              <w:t>について検討し実施する。</w:t>
            </w:r>
            <w:r w:rsidR="004C5A76" w:rsidRPr="00E200D9">
              <w:rPr>
                <w:rFonts w:hint="eastAsia"/>
                <w:szCs w:val="21"/>
              </w:rPr>
              <w:t>（通年）</w:t>
            </w:r>
          </w:p>
        </w:tc>
      </w:tr>
      <w:tr w:rsidR="00BF7E26" w:rsidRPr="00E200D9" w14:paraId="34DD7C52" w14:textId="77777777" w:rsidTr="005C1B46">
        <w:trPr>
          <w:trHeight w:val="988"/>
        </w:trPr>
        <w:tc>
          <w:tcPr>
            <w:tcW w:w="1101" w:type="dxa"/>
            <w:vAlign w:val="center"/>
          </w:tcPr>
          <w:p w14:paraId="306431EB"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淀川区</w:t>
            </w:r>
          </w:p>
        </w:tc>
        <w:tc>
          <w:tcPr>
            <w:tcW w:w="2296" w:type="dxa"/>
          </w:tcPr>
          <w:p w14:paraId="0EDBC124"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・関係部局と連携し、本人の意向に基づき活躍の場につなぐ取組を実施する。</w:t>
            </w:r>
          </w:p>
        </w:tc>
        <w:tc>
          <w:tcPr>
            <w:tcW w:w="2977" w:type="dxa"/>
          </w:tcPr>
          <w:p w14:paraId="1F8D4178" w14:textId="77777777" w:rsidR="00BF7E26" w:rsidRPr="00E200D9" w:rsidRDefault="00BF7E26" w:rsidP="003A4CA2">
            <w:pPr>
              <w:spacing w:beforeLines="20" w:before="67" w:afterLines="20" w:after="67" w:line="220" w:lineRule="exact"/>
              <w:rPr>
                <w:szCs w:val="21"/>
              </w:rPr>
            </w:pPr>
            <w:r w:rsidRPr="00E200D9">
              <w:rPr>
                <w:rFonts w:hint="eastAsia"/>
                <w:szCs w:val="21"/>
              </w:rPr>
              <w:t>地域リーダーの意向を汲んだ取組を行うことにより活躍の場につなげた。</w:t>
            </w:r>
          </w:p>
          <w:p w14:paraId="091565B3"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・地域防災リーダー隊長会議、意見交換会：各１</w:t>
            </w:r>
            <w:r w:rsidRPr="00E200D9">
              <w:rPr>
                <w:rFonts w:hint="eastAsia"/>
                <w:szCs w:val="21"/>
              </w:rPr>
              <w:t xml:space="preserve"> </w:t>
            </w:r>
            <w:r w:rsidRPr="00E200D9">
              <w:rPr>
                <w:rFonts w:hint="eastAsia"/>
                <w:szCs w:val="21"/>
              </w:rPr>
              <w:t>回</w:t>
            </w:r>
          </w:p>
          <w:p w14:paraId="14EB33FC"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・地域防災リーダー技術訓練：地区別に４回</w:t>
            </w:r>
          </w:p>
          <w:p w14:paraId="1E36079E"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・健康づくり推進協議会課員会議：年</w:t>
            </w:r>
            <w:r w:rsidRPr="00E200D9">
              <w:rPr>
                <w:rFonts w:hint="eastAsia"/>
                <w:szCs w:val="21"/>
              </w:rPr>
              <w:t>24</w:t>
            </w:r>
            <w:r w:rsidRPr="00E200D9">
              <w:rPr>
                <w:rFonts w:hint="eastAsia"/>
                <w:szCs w:val="21"/>
              </w:rPr>
              <w:t>回</w:t>
            </w:r>
          </w:p>
          <w:p w14:paraId="19CEED4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・健康づくり推進協議会課員の健康展、健康フェスタへの参加：各年１回</w:t>
            </w:r>
          </w:p>
          <w:p w14:paraId="32725F97"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・食生活改善推進員協議会会員会議：年</w:t>
            </w:r>
            <w:r w:rsidRPr="00E200D9">
              <w:rPr>
                <w:rFonts w:hint="eastAsia"/>
                <w:szCs w:val="21"/>
              </w:rPr>
              <w:t>24</w:t>
            </w:r>
            <w:r w:rsidRPr="00E200D9">
              <w:rPr>
                <w:rFonts w:hint="eastAsia"/>
                <w:szCs w:val="21"/>
              </w:rPr>
              <w:t>回</w:t>
            </w:r>
          </w:p>
          <w:p w14:paraId="27C8CAD4" w14:textId="2BEE787A"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・食生活改善推進員協議会会員実習・打ち合わせ会：年</w:t>
            </w:r>
            <w:r w:rsidRPr="00E200D9">
              <w:rPr>
                <w:rFonts w:hint="eastAsia"/>
                <w:szCs w:val="21"/>
              </w:rPr>
              <w:t>10</w:t>
            </w:r>
            <w:r w:rsidRPr="00E200D9">
              <w:rPr>
                <w:rFonts w:hint="eastAsia"/>
                <w:szCs w:val="21"/>
              </w:rPr>
              <w:t>回</w:t>
            </w:r>
          </w:p>
        </w:tc>
        <w:tc>
          <w:tcPr>
            <w:tcW w:w="1843" w:type="dxa"/>
          </w:tcPr>
          <w:p w14:paraId="5D19FC9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・本人の意向に沿った活躍の場を設定できるよう、関係部局と調整が必要。</w:t>
            </w:r>
          </w:p>
          <w:p w14:paraId="48FBCA9A" w14:textId="77777777" w:rsidR="00BF7E26" w:rsidRPr="00E200D9" w:rsidRDefault="00BF7E26" w:rsidP="003A4CA2">
            <w:pPr>
              <w:spacing w:beforeLines="20" w:before="67" w:afterLines="20" w:after="67" w:line="220" w:lineRule="exact"/>
              <w:ind w:left="210" w:hangingChars="100" w:hanging="210"/>
              <w:rPr>
                <w:szCs w:val="21"/>
              </w:rPr>
            </w:pPr>
          </w:p>
        </w:tc>
        <w:tc>
          <w:tcPr>
            <w:tcW w:w="2551" w:type="dxa"/>
          </w:tcPr>
          <w:p w14:paraId="7E98540D" w14:textId="6032BDC5"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・区長会議の支援を受けながら、関係局と連携し、本人の意向に基づき活躍の場につなぐ取組を実施する。（通年）</w:t>
            </w:r>
          </w:p>
        </w:tc>
      </w:tr>
      <w:tr w:rsidR="00BF7E26" w:rsidRPr="00E200D9" w14:paraId="7560DDF5" w14:textId="77777777" w:rsidTr="005C1B46">
        <w:trPr>
          <w:trHeight w:val="988"/>
        </w:trPr>
        <w:tc>
          <w:tcPr>
            <w:tcW w:w="1101" w:type="dxa"/>
            <w:vAlign w:val="center"/>
          </w:tcPr>
          <w:p w14:paraId="2FF72A89"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東淀川区</w:t>
            </w:r>
          </w:p>
        </w:tc>
        <w:tc>
          <w:tcPr>
            <w:tcW w:w="2296" w:type="dxa"/>
          </w:tcPr>
          <w:p w14:paraId="38278DF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・地域リーダーの意向に基づき、活躍の場につなぐ取組を実施する。</w:t>
            </w:r>
          </w:p>
        </w:tc>
        <w:tc>
          <w:tcPr>
            <w:tcW w:w="2977" w:type="dxa"/>
          </w:tcPr>
          <w:p w14:paraId="607DAEB8"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・地域防災リーダーに対する研修の実施により知識向上を図り、学校の出前授業等で地域防災リーダーの参画を促した。</w:t>
            </w:r>
          </w:p>
          <w:p w14:paraId="50A4A3F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・グリーンコーディネーターの活躍の場について、区役所・建設局・グリーンコーディネーターによる意見交換会を実施した。（月１回）また、花づくり広場や区役所前の花壇など活動の場を提供した。</w:t>
            </w:r>
          </w:p>
          <w:p w14:paraId="5732C30C" w14:textId="36E7C10D" w:rsidR="00BF7E26" w:rsidRPr="00E200D9" w:rsidRDefault="00BF7E26" w:rsidP="003A4CA2">
            <w:pPr>
              <w:spacing w:beforeLines="20" w:before="67" w:afterLines="20" w:after="67" w:line="220" w:lineRule="exact"/>
              <w:rPr>
                <w:szCs w:val="21"/>
              </w:rPr>
            </w:pPr>
          </w:p>
        </w:tc>
        <w:tc>
          <w:tcPr>
            <w:tcW w:w="1843" w:type="dxa"/>
          </w:tcPr>
          <w:p w14:paraId="5171836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・更なる地域防災リーダーの活躍の場が必要である。また、地域防災リーダーが高齢化しているため、次世代のリーダー育成が必要である。</w:t>
            </w:r>
          </w:p>
          <w:p w14:paraId="0ACB7478"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・グリーンコーディネーターに関心を持ってもらえても、敷居が高く、長く続けてもらえない事が何度かあった。</w:t>
            </w:r>
          </w:p>
        </w:tc>
        <w:tc>
          <w:tcPr>
            <w:tcW w:w="2551" w:type="dxa"/>
          </w:tcPr>
          <w:p w14:paraId="3A3FD5D8"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で実施される防災訓練等において、地域防災リーダーが、地域における防災活動の中核的な存在として活躍できるよう訓練計画の策定支援を行う。あわせて地域まつり等のイベントで防災リーダーの役割を周知し次世代の参画に繋げる。（通年）</w:t>
            </w:r>
          </w:p>
          <w:p w14:paraId="3DFB866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・グリーンコーディネーターについて、周知を進めるとともに、活動を続けてもらえるように分かりやすく、興味が湧く活動になるように意見交換をしていく。（通年）</w:t>
            </w:r>
          </w:p>
        </w:tc>
      </w:tr>
      <w:tr w:rsidR="00BF7E26" w:rsidRPr="00E200D9" w14:paraId="3EFA6715" w14:textId="77777777" w:rsidTr="005C1B46">
        <w:trPr>
          <w:trHeight w:val="988"/>
        </w:trPr>
        <w:tc>
          <w:tcPr>
            <w:tcW w:w="1101" w:type="dxa"/>
            <w:vAlign w:val="center"/>
          </w:tcPr>
          <w:p w14:paraId="20300275"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東成区</w:t>
            </w:r>
          </w:p>
        </w:tc>
        <w:tc>
          <w:tcPr>
            <w:tcW w:w="2296" w:type="dxa"/>
          </w:tcPr>
          <w:p w14:paraId="6CDAFF1E"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・地域リーダーなどの人材を改めて把握し、本人の意向に基づき活躍の場につなげる。</w:t>
            </w:r>
          </w:p>
          <w:p w14:paraId="287A2014"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・地域防災リーダー訓練時等で、地域防災力向上に関するアンケートを実施する。</w:t>
            </w:r>
          </w:p>
          <w:p w14:paraId="0595C0C9" w14:textId="1105867E" w:rsidR="00BF7E26" w:rsidRPr="00E200D9" w:rsidRDefault="00BF7E26" w:rsidP="003A4CA2">
            <w:pPr>
              <w:spacing w:beforeLines="20" w:before="67" w:afterLines="20" w:after="67" w:line="220" w:lineRule="exact"/>
              <w:rPr>
                <w:szCs w:val="21"/>
              </w:rPr>
            </w:pPr>
          </w:p>
        </w:tc>
        <w:tc>
          <w:tcPr>
            <w:tcW w:w="2977" w:type="dxa"/>
          </w:tcPr>
          <w:p w14:paraId="5D11A4B4" w14:textId="77777777" w:rsidR="00BF7E26" w:rsidRPr="00E200D9" w:rsidRDefault="00BF7E26" w:rsidP="003A4CA2">
            <w:pPr>
              <w:spacing w:beforeLines="20" w:before="67" w:afterLines="20" w:after="67" w:line="220" w:lineRule="exact"/>
              <w:rPr>
                <w:szCs w:val="21"/>
              </w:rPr>
            </w:pPr>
            <w:r w:rsidRPr="00E200D9">
              <w:rPr>
                <w:rFonts w:hint="eastAsia"/>
                <w:szCs w:val="21"/>
              </w:rPr>
              <w:t>地域リーダーの意向を汲んだ取組を行う事により活躍の場につなげた。</w:t>
            </w:r>
          </w:p>
          <w:p w14:paraId="08E86463" w14:textId="1B1D442B"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・地域防災リーダー新任研修開催：</w:t>
            </w:r>
            <w:r w:rsidR="009734A9" w:rsidRPr="00E200D9">
              <w:rPr>
                <w:rFonts w:hint="eastAsia"/>
                <w:szCs w:val="21"/>
              </w:rPr>
              <w:t>１</w:t>
            </w:r>
            <w:r w:rsidRPr="00E200D9">
              <w:rPr>
                <w:rFonts w:hint="eastAsia"/>
                <w:szCs w:val="21"/>
              </w:rPr>
              <w:t>回</w:t>
            </w:r>
          </w:p>
          <w:p w14:paraId="565FD90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・地域防災リーダー訓練開催：</w:t>
            </w:r>
            <w:r w:rsidRPr="00E200D9">
              <w:rPr>
                <w:rFonts w:hint="eastAsia"/>
                <w:szCs w:val="21"/>
              </w:rPr>
              <w:t>11</w:t>
            </w:r>
            <w:r w:rsidRPr="00E200D9">
              <w:rPr>
                <w:rFonts w:hint="eastAsia"/>
                <w:szCs w:val="21"/>
              </w:rPr>
              <w:t>回</w:t>
            </w:r>
          </w:p>
          <w:p w14:paraId="6FAA700B" w14:textId="5DC1B4F1"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・地域防災リーダー訓練時等でヒアリングを行い、地域防災意識の向上を図った。</w:t>
            </w:r>
          </w:p>
        </w:tc>
        <w:tc>
          <w:tcPr>
            <w:tcW w:w="1843" w:type="dxa"/>
          </w:tcPr>
          <w:p w14:paraId="78995AD7"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・地域リーダーの活躍推進につなげるため地域リーダーの意見や認識等を詳細に把握する必要がある。</w:t>
            </w:r>
          </w:p>
        </w:tc>
        <w:tc>
          <w:tcPr>
            <w:tcW w:w="2551" w:type="dxa"/>
          </w:tcPr>
          <w:p w14:paraId="2E3EEC4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・地域防災リーダーを中心にヒアリング結果に基づくリーダーの活躍につながる実践的な取組を行う。（通年）</w:t>
            </w:r>
          </w:p>
        </w:tc>
      </w:tr>
      <w:tr w:rsidR="00BF7E26" w:rsidRPr="00E200D9" w14:paraId="6ADD6C2E" w14:textId="77777777" w:rsidTr="005C1B46">
        <w:trPr>
          <w:trHeight w:val="988"/>
        </w:trPr>
        <w:tc>
          <w:tcPr>
            <w:tcW w:w="1101" w:type="dxa"/>
            <w:vAlign w:val="center"/>
          </w:tcPr>
          <w:p w14:paraId="275178EE"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生野区</w:t>
            </w:r>
          </w:p>
        </w:tc>
        <w:tc>
          <w:tcPr>
            <w:tcW w:w="2296" w:type="dxa"/>
          </w:tcPr>
          <w:p w14:paraId="7B99164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・本人の意向に基づき活躍の場につなぐ取組を実施する。</w:t>
            </w:r>
          </w:p>
        </w:tc>
        <w:tc>
          <w:tcPr>
            <w:tcW w:w="2977" w:type="dxa"/>
          </w:tcPr>
          <w:p w14:paraId="1362873B" w14:textId="6B475E03"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・地域防災リーダーに対し、防災関係の知識や技術の習得を目的とした研修会を実施した。（６月、２月、３月）</w:t>
            </w:r>
          </w:p>
        </w:tc>
        <w:tc>
          <w:tcPr>
            <w:tcW w:w="1843" w:type="dxa"/>
          </w:tcPr>
          <w:p w14:paraId="45EAA0A0" w14:textId="4294FAF3" w:rsidR="00BF7E26" w:rsidRPr="00E200D9" w:rsidRDefault="001760A4" w:rsidP="003A4CA2">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5520EAD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・本人の意向に基づき活躍の場につなぐ取組を実施する。（随時）</w:t>
            </w:r>
          </w:p>
        </w:tc>
      </w:tr>
      <w:tr w:rsidR="00BF7E26" w:rsidRPr="00E200D9" w14:paraId="129DA025" w14:textId="77777777" w:rsidTr="005C1B46">
        <w:trPr>
          <w:trHeight w:val="988"/>
        </w:trPr>
        <w:tc>
          <w:tcPr>
            <w:tcW w:w="1101" w:type="dxa"/>
            <w:vAlign w:val="center"/>
          </w:tcPr>
          <w:p w14:paraId="4B8BFE25"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旭区</w:t>
            </w:r>
          </w:p>
        </w:tc>
        <w:tc>
          <w:tcPr>
            <w:tcW w:w="2296" w:type="dxa"/>
          </w:tcPr>
          <w:p w14:paraId="30FF48BA" w14:textId="0676F44D"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・本人の意向に基づき活躍の場につなぐ取組を実施する。</w:t>
            </w:r>
          </w:p>
        </w:tc>
        <w:tc>
          <w:tcPr>
            <w:tcW w:w="2977" w:type="dxa"/>
          </w:tcPr>
          <w:p w14:paraId="4C95D86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・区長会議等での、既存のリーダー養成の仕組みの形骸化についての議論を踏まえ、活動の本来の目的を説明するなど、本人の意向が反映するように取り組んだ。</w:t>
            </w:r>
          </w:p>
          <w:p w14:paraId="2B9C5A56" w14:textId="3FACA84F" w:rsidR="00BF7E26" w:rsidRPr="00E200D9" w:rsidRDefault="00BF7E26" w:rsidP="003A4CA2">
            <w:pPr>
              <w:spacing w:beforeLines="20" w:before="67" w:afterLines="20" w:after="67" w:line="220" w:lineRule="exact"/>
              <w:ind w:left="210" w:hangingChars="100" w:hanging="210"/>
              <w:jc w:val="left"/>
              <w:rPr>
                <w:szCs w:val="21"/>
              </w:rPr>
            </w:pPr>
            <w:r w:rsidRPr="00E200D9">
              <w:rPr>
                <w:rFonts w:hint="eastAsia"/>
                <w:szCs w:val="21"/>
              </w:rPr>
              <w:t>・ＳＮＳ等を利用して、担い手の拡大に向けた広報などの働きかけを行うよう</w:t>
            </w:r>
            <w:r w:rsidR="00615E17" w:rsidRPr="00E200D9">
              <w:rPr>
                <w:rFonts w:hint="eastAsia"/>
                <w:szCs w:val="21"/>
              </w:rPr>
              <w:t>支援した。</w:t>
            </w:r>
          </w:p>
        </w:tc>
        <w:tc>
          <w:tcPr>
            <w:tcW w:w="1843" w:type="dxa"/>
          </w:tcPr>
          <w:p w14:paraId="28426A70"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・地域リーダーとして活躍する人材の発掘が必要。</w:t>
            </w:r>
          </w:p>
        </w:tc>
        <w:tc>
          <w:tcPr>
            <w:tcW w:w="2551" w:type="dxa"/>
          </w:tcPr>
          <w:p w14:paraId="16FA125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・ＳＮＳ等を利用して、担い手の拡大に向けた広報などの働きかけを支援する中で、ボランティアの呼びかけを行う。（通年）</w:t>
            </w:r>
          </w:p>
        </w:tc>
      </w:tr>
      <w:tr w:rsidR="00BF7E26" w:rsidRPr="00E200D9" w14:paraId="5BEE8474" w14:textId="77777777" w:rsidTr="005C1B46">
        <w:trPr>
          <w:trHeight w:val="988"/>
        </w:trPr>
        <w:tc>
          <w:tcPr>
            <w:tcW w:w="1101" w:type="dxa"/>
            <w:vAlign w:val="center"/>
          </w:tcPr>
          <w:p w14:paraId="44156270"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城東区</w:t>
            </w:r>
          </w:p>
        </w:tc>
        <w:tc>
          <w:tcPr>
            <w:tcW w:w="2296" w:type="dxa"/>
          </w:tcPr>
          <w:p w14:paraId="036E48F8"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・本人の意向に基づき活躍の場につなぐ取組を実施する。</w:t>
            </w:r>
          </w:p>
        </w:tc>
        <w:tc>
          <w:tcPr>
            <w:tcW w:w="2977" w:type="dxa"/>
          </w:tcPr>
          <w:p w14:paraId="377367B9" w14:textId="16A940B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・地域防災訓練の内容や進行について、防災リーダーと意見調整を行い支援を行った。</w:t>
            </w:r>
          </w:p>
        </w:tc>
        <w:tc>
          <w:tcPr>
            <w:tcW w:w="1843" w:type="dxa"/>
          </w:tcPr>
          <w:p w14:paraId="615EE3E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・リーダーの主体的なアイデアを掘り起こす必要がある。</w:t>
            </w:r>
          </w:p>
        </w:tc>
        <w:tc>
          <w:tcPr>
            <w:tcW w:w="2551" w:type="dxa"/>
          </w:tcPr>
          <w:p w14:paraId="1059B12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・リーダーのアイデアを現実化できるよう支援する。（通年）</w:t>
            </w:r>
          </w:p>
        </w:tc>
      </w:tr>
      <w:tr w:rsidR="00BF7E26" w:rsidRPr="00E200D9" w14:paraId="71DE8A9D" w14:textId="77777777" w:rsidTr="005C1B46">
        <w:trPr>
          <w:trHeight w:val="988"/>
        </w:trPr>
        <w:tc>
          <w:tcPr>
            <w:tcW w:w="1101" w:type="dxa"/>
            <w:vAlign w:val="center"/>
          </w:tcPr>
          <w:p w14:paraId="685C3B11"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鶴見区</w:t>
            </w:r>
          </w:p>
        </w:tc>
        <w:tc>
          <w:tcPr>
            <w:tcW w:w="2296" w:type="dxa"/>
          </w:tcPr>
          <w:p w14:paraId="3552EEB7"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・区役所・建設局・グリーンコーディネーターによる意見交換会を実施したり、区ＨＰや広報紙で活動状況を広報することにより、活躍の場の創出・拡充につなげる。</w:t>
            </w:r>
          </w:p>
        </w:tc>
        <w:tc>
          <w:tcPr>
            <w:tcW w:w="2977" w:type="dxa"/>
          </w:tcPr>
          <w:p w14:paraId="499CBFC4" w14:textId="45A1DABD"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・グリーンコーディネーターの活躍を促進するため</w:t>
            </w:r>
            <w:r w:rsidR="008133F9" w:rsidRPr="00E200D9">
              <w:rPr>
                <w:rFonts w:hint="eastAsia"/>
                <w:szCs w:val="21"/>
              </w:rPr>
              <w:t>ＨＰ</w:t>
            </w:r>
            <w:r w:rsidRPr="00E200D9">
              <w:rPr>
                <w:rFonts w:hint="eastAsia"/>
                <w:szCs w:val="21"/>
              </w:rPr>
              <w:t>や広報紙</w:t>
            </w:r>
            <w:r w:rsidR="009734A9" w:rsidRPr="00E200D9">
              <w:rPr>
                <w:rFonts w:hint="eastAsia"/>
                <w:szCs w:val="21"/>
              </w:rPr>
              <w:t>９</w:t>
            </w:r>
            <w:r w:rsidRPr="00E200D9">
              <w:rPr>
                <w:rFonts w:hint="eastAsia"/>
                <w:szCs w:val="21"/>
              </w:rPr>
              <w:t>月号で活動状況を掲載した。</w:t>
            </w:r>
          </w:p>
          <w:p w14:paraId="44C1FA3A" w14:textId="24D5FB86"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・区役所・建設局・グリーンコーディネーターによる意見交換会を実施した。（５回）</w:t>
            </w:r>
          </w:p>
        </w:tc>
        <w:tc>
          <w:tcPr>
            <w:tcW w:w="1843" w:type="dxa"/>
          </w:tcPr>
          <w:p w14:paraId="60A96287" w14:textId="16A2770B" w:rsidR="00BF7E26" w:rsidRPr="00E200D9" w:rsidRDefault="001760A4" w:rsidP="003A4CA2">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5D35BE9E"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・区役所・建設局・グリーンコーディネーターによる意見交換会を実施したり、区ＨＰや広報紙で活動状況を広報することにより、活躍の場の創出・拡充につなげる。（通年）</w:t>
            </w:r>
          </w:p>
        </w:tc>
      </w:tr>
      <w:tr w:rsidR="00BF7E26" w:rsidRPr="00E200D9" w14:paraId="0A5112B9" w14:textId="77777777" w:rsidTr="005C1B46">
        <w:trPr>
          <w:trHeight w:val="988"/>
        </w:trPr>
        <w:tc>
          <w:tcPr>
            <w:tcW w:w="1101" w:type="dxa"/>
            <w:vAlign w:val="center"/>
          </w:tcPr>
          <w:p w14:paraId="0178935D"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阿倍野区</w:t>
            </w:r>
          </w:p>
        </w:tc>
        <w:tc>
          <w:tcPr>
            <w:tcW w:w="2296" w:type="dxa"/>
          </w:tcPr>
          <w:p w14:paraId="09BA00AC"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・本人の意向に基づき活躍の場につなぐ取組を実施する。</w:t>
            </w:r>
          </w:p>
        </w:tc>
        <w:tc>
          <w:tcPr>
            <w:tcW w:w="2977" w:type="dxa"/>
          </w:tcPr>
          <w:p w14:paraId="3FB88E91" w14:textId="74B851EB"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・地域防災リーダー新任研修開催：</w:t>
            </w:r>
            <w:r w:rsidR="009734A9" w:rsidRPr="00E200D9">
              <w:rPr>
                <w:rFonts w:hint="eastAsia"/>
                <w:szCs w:val="21"/>
              </w:rPr>
              <w:t>２回</w:t>
            </w:r>
          </w:p>
          <w:p w14:paraId="26422BFA" w14:textId="4045E1B2"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・地域防災リーダー訓練開催：</w:t>
            </w:r>
            <w:r w:rsidR="009734A9" w:rsidRPr="00E200D9">
              <w:rPr>
                <w:rFonts w:hint="eastAsia"/>
                <w:szCs w:val="21"/>
              </w:rPr>
              <w:t>２</w:t>
            </w:r>
            <w:r w:rsidRPr="00E200D9">
              <w:rPr>
                <w:rFonts w:hint="eastAsia"/>
                <w:szCs w:val="21"/>
              </w:rPr>
              <w:t>回</w:t>
            </w:r>
          </w:p>
          <w:p w14:paraId="539DE924" w14:textId="71689B31"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・防災ジュニアリーダー研修開催：</w:t>
            </w:r>
            <w:r w:rsidR="009734A9" w:rsidRPr="00E200D9">
              <w:rPr>
                <w:rFonts w:hint="eastAsia"/>
                <w:szCs w:val="21"/>
              </w:rPr>
              <w:t>１</w:t>
            </w:r>
            <w:r w:rsidRPr="00E200D9">
              <w:rPr>
                <w:rFonts w:hint="eastAsia"/>
                <w:szCs w:val="21"/>
              </w:rPr>
              <w:t>回</w:t>
            </w:r>
          </w:p>
          <w:p w14:paraId="6C05E351" w14:textId="3E3DAD76"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・ウォーキングサポータースキルアップ講座：</w:t>
            </w:r>
            <w:r w:rsidR="009734A9" w:rsidRPr="00E200D9">
              <w:rPr>
                <w:rFonts w:hint="eastAsia"/>
                <w:szCs w:val="21"/>
              </w:rPr>
              <w:t>３</w:t>
            </w:r>
            <w:r w:rsidRPr="00E200D9">
              <w:rPr>
                <w:rFonts w:hint="eastAsia"/>
                <w:szCs w:val="21"/>
              </w:rPr>
              <w:t>回</w:t>
            </w:r>
          </w:p>
          <w:p w14:paraId="30DAB069" w14:textId="329C5A83"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・健康づくり展げる講座：</w:t>
            </w:r>
            <w:r w:rsidR="009734A9" w:rsidRPr="00E200D9">
              <w:rPr>
                <w:rFonts w:hint="eastAsia"/>
                <w:szCs w:val="21"/>
              </w:rPr>
              <w:t>１コース７</w:t>
            </w:r>
            <w:r w:rsidRPr="00E200D9">
              <w:rPr>
                <w:rFonts w:hint="eastAsia"/>
                <w:szCs w:val="21"/>
              </w:rPr>
              <w:t>回（講座プログラムの改正により、修了生のうち</w:t>
            </w:r>
            <w:r w:rsidR="00B7624C" w:rsidRPr="00E200D9">
              <w:rPr>
                <w:rFonts w:hint="eastAsia"/>
                <w:szCs w:val="21"/>
              </w:rPr>
              <w:t>３</w:t>
            </w:r>
            <w:r w:rsidRPr="00E200D9">
              <w:rPr>
                <w:rFonts w:hint="eastAsia"/>
                <w:szCs w:val="21"/>
              </w:rPr>
              <w:t>名がウォーキングサポーターに登録し、</w:t>
            </w:r>
            <w:r w:rsidR="00B7624C" w:rsidRPr="00E200D9">
              <w:rPr>
                <w:rFonts w:hint="eastAsia"/>
                <w:szCs w:val="21"/>
              </w:rPr>
              <w:t>６</w:t>
            </w:r>
            <w:r w:rsidRPr="00E200D9">
              <w:rPr>
                <w:rFonts w:hint="eastAsia"/>
                <w:szCs w:val="21"/>
              </w:rPr>
              <w:t>名が阿倍野区健康づくり推進協議会「梅の会」に入会した。）</w:t>
            </w:r>
          </w:p>
        </w:tc>
        <w:tc>
          <w:tcPr>
            <w:tcW w:w="1843" w:type="dxa"/>
          </w:tcPr>
          <w:p w14:paraId="50AE854F"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・本人の意向に基づき活躍の場につなぐ取組を進めていく必要がある。</w:t>
            </w:r>
          </w:p>
        </w:tc>
        <w:tc>
          <w:tcPr>
            <w:tcW w:w="2551" w:type="dxa"/>
          </w:tcPr>
          <w:p w14:paraId="523D076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・本人の意向に基づき活躍の場につなぐ取組を実施する。（通年）</w:t>
            </w:r>
          </w:p>
        </w:tc>
      </w:tr>
      <w:tr w:rsidR="00BF7E26" w:rsidRPr="00E200D9" w14:paraId="4B001050" w14:textId="77777777" w:rsidTr="005C1B46">
        <w:trPr>
          <w:trHeight w:val="988"/>
        </w:trPr>
        <w:tc>
          <w:tcPr>
            <w:tcW w:w="1101" w:type="dxa"/>
            <w:vAlign w:val="center"/>
          </w:tcPr>
          <w:p w14:paraId="6347E7B2"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住之江区</w:t>
            </w:r>
          </w:p>
        </w:tc>
        <w:tc>
          <w:tcPr>
            <w:tcW w:w="2296" w:type="dxa"/>
          </w:tcPr>
          <w:p w14:paraId="5890831C"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・関係部局等と連携し、本人の意向に基づき活躍の場につなげるよう取り組む。</w:t>
            </w:r>
          </w:p>
        </w:tc>
        <w:tc>
          <w:tcPr>
            <w:tcW w:w="2977" w:type="dxa"/>
          </w:tcPr>
          <w:p w14:paraId="71EC1C76" w14:textId="33490FE9"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・地域リーダーが活躍できる手法等について、課題の洗い出しと検討を行った。</w:t>
            </w:r>
          </w:p>
        </w:tc>
        <w:tc>
          <w:tcPr>
            <w:tcW w:w="1843" w:type="dxa"/>
          </w:tcPr>
          <w:p w14:paraId="0A0CDAC6"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・地域リーダーの高齢化対策や、長期的な意欲の持続等の手法を工夫する必要がある。</w:t>
            </w:r>
          </w:p>
        </w:tc>
        <w:tc>
          <w:tcPr>
            <w:tcW w:w="2551" w:type="dxa"/>
          </w:tcPr>
          <w:p w14:paraId="2A3193CE"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・新たな担い手の育成に向け、関係部局等と連携し取り組む。（通年）</w:t>
            </w:r>
          </w:p>
        </w:tc>
      </w:tr>
      <w:tr w:rsidR="00BF7E26" w:rsidRPr="00E200D9" w14:paraId="63E4909F" w14:textId="77777777" w:rsidTr="005C1B46">
        <w:trPr>
          <w:trHeight w:val="988"/>
        </w:trPr>
        <w:tc>
          <w:tcPr>
            <w:tcW w:w="1101" w:type="dxa"/>
            <w:vAlign w:val="center"/>
          </w:tcPr>
          <w:p w14:paraId="5C7EBC08" w14:textId="77777777" w:rsidR="00BF7E26" w:rsidRPr="00E200D9" w:rsidRDefault="00BF7E26" w:rsidP="00BF7E26">
            <w:pPr>
              <w:spacing w:beforeLines="20" w:before="67" w:afterLines="20" w:after="67" w:line="240" w:lineRule="exact"/>
              <w:jc w:val="center"/>
              <w:rPr>
                <w:rFonts w:asciiTheme="minorEastAsia" w:hAnsiTheme="minorEastAsia" w:cs="ＭＳ Ｐゴシック"/>
                <w:szCs w:val="21"/>
              </w:rPr>
            </w:pPr>
            <w:r w:rsidRPr="00E200D9">
              <w:rPr>
                <w:rFonts w:asciiTheme="minorEastAsia" w:hAnsiTheme="minorEastAsia" w:cs="ＭＳ Ｐゴシック" w:hint="eastAsia"/>
                <w:szCs w:val="21"/>
              </w:rPr>
              <w:t>住吉区</w:t>
            </w:r>
          </w:p>
        </w:tc>
        <w:tc>
          <w:tcPr>
            <w:tcW w:w="2296" w:type="dxa"/>
          </w:tcPr>
          <w:p w14:paraId="7967C869" w14:textId="29EF9428"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・地域リーダー活躍促進のため、本人の意向に基づき活躍の場につなぐ取組を実施する。</w:t>
            </w:r>
          </w:p>
        </w:tc>
        <w:tc>
          <w:tcPr>
            <w:tcW w:w="2977" w:type="dxa"/>
          </w:tcPr>
          <w:p w14:paraId="1D804F4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・地域防災リーダー研修会を開催（２回）し、役割について説明するとともに、住吉区総合防災訓練で実施する町会災害対策本部の訓練について主体的に参加するように促した。</w:t>
            </w:r>
          </w:p>
          <w:p w14:paraId="59DB9037" w14:textId="23E56690"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・総合防災訓練に向けた事前説明会で、女性視点の重要性について啓発を行い（２回）、訓練への女性の参画を促した。</w:t>
            </w:r>
          </w:p>
        </w:tc>
        <w:tc>
          <w:tcPr>
            <w:tcW w:w="1843" w:type="dxa"/>
          </w:tcPr>
          <w:p w14:paraId="57388424"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・町会役員と防災リーダーとの連携</w:t>
            </w:r>
          </w:p>
          <w:p w14:paraId="2E324414"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・女性の参画</w:t>
            </w:r>
          </w:p>
        </w:tc>
        <w:tc>
          <w:tcPr>
            <w:tcW w:w="2551" w:type="dxa"/>
          </w:tcPr>
          <w:p w14:paraId="596A756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・地域防災リーダー研修会を開催し、役割について説明するとともに、住吉区総合防災訓練で実施する訓練について主体的に参加するように促す。（通年）</w:t>
            </w:r>
          </w:p>
          <w:p w14:paraId="6427BF58"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・総合防災訓練に向けた事前説明会で、女性視点の重要性について啓発を行い、訓練への女性の参画を促す。（年２回）（下期）</w:t>
            </w:r>
          </w:p>
        </w:tc>
      </w:tr>
      <w:tr w:rsidR="00BF7E26" w:rsidRPr="00E200D9" w14:paraId="24684FED" w14:textId="77777777" w:rsidTr="005C1B46">
        <w:trPr>
          <w:trHeight w:val="737"/>
        </w:trPr>
        <w:tc>
          <w:tcPr>
            <w:tcW w:w="1101" w:type="dxa"/>
            <w:vAlign w:val="center"/>
          </w:tcPr>
          <w:p w14:paraId="528D150D"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東住吉区</w:t>
            </w:r>
          </w:p>
        </w:tc>
        <w:tc>
          <w:tcPr>
            <w:tcW w:w="2296" w:type="dxa"/>
          </w:tcPr>
          <w:p w14:paraId="4A5FA1EB" w14:textId="495D1FD5"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・手法の検討にあたり関係部局と連携する。</w:t>
            </w:r>
          </w:p>
        </w:tc>
        <w:tc>
          <w:tcPr>
            <w:tcW w:w="2977" w:type="dxa"/>
          </w:tcPr>
          <w:p w14:paraId="3F05DCA1" w14:textId="401F0325"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・地域リーダーの活躍促進に繋がるよう関係局との情報共有や委嘱式開催、事業実施等での連携を行った。</w:t>
            </w:r>
          </w:p>
        </w:tc>
        <w:tc>
          <w:tcPr>
            <w:tcW w:w="1843" w:type="dxa"/>
          </w:tcPr>
          <w:p w14:paraId="68CF28FE" w14:textId="00C87684"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・関係局との情報共有等の連携を密にする必要がある。</w:t>
            </w:r>
          </w:p>
        </w:tc>
        <w:tc>
          <w:tcPr>
            <w:tcW w:w="2551" w:type="dxa"/>
          </w:tcPr>
          <w:p w14:paraId="6E6499AC"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・委嘱式開催や事業実施等の機会をとらえ関係局との情報共有等の連携を密に行う。</w:t>
            </w:r>
            <w:r w:rsidRPr="00E200D9">
              <w:rPr>
                <w:rFonts w:hint="eastAsia"/>
                <w:szCs w:val="21"/>
              </w:rPr>
              <w:t>(</w:t>
            </w:r>
            <w:r w:rsidRPr="00E200D9">
              <w:rPr>
                <w:rFonts w:hint="eastAsia"/>
                <w:szCs w:val="21"/>
              </w:rPr>
              <w:t>通年）</w:t>
            </w:r>
          </w:p>
        </w:tc>
      </w:tr>
      <w:tr w:rsidR="00BF7E26" w:rsidRPr="00E200D9" w14:paraId="45B67BED" w14:textId="77777777" w:rsidTr="005C1B46">
        <w:trPr>
          <w:trHeight w:val="737"/>
        </w:trPr>
        <w:tc>
          <w:tcPr>
            <w:tcW w:w="1101" w:type="dxa"/>
            <w:tcBorders>
              <w:bottom w:val="single" w:sz="4" w:space="0" w:color="auto"/>
            </w:tcBorders>
            <w:vAlign w:val="center"/>
          </w:tcPr>
          <w:p w14:paraId="50CEF510" w14:textId="77777777" w:rsidR="00BF7E26" w:rsidRPr="00E200D9" w:rsidRDefault="00BF7E26" w:rsidP="00BF7E26">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296" w:type="dxa"/>
            <w:tcBorders>
              <w:bottom w:val="single" w:sz="4" w:space="0" w:color="auto"/>
            </w:tcBorders>
          </w:tcPr>
          <w:p w14:paraId="2E9C48F8"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・新任防災リーダーに対し基礎的な防災力の取得を目的に、座学及び技術訓練を実施する。</w:t>
            </w:r>
          </w:p>
          <w:p w14:paraId="3CA829FC"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・本人の意向に基づき活躍の場につなぐ目的に、消防署と連携のうえさらに高い技術の習得を目指した取組を実施する。</w:t>
            </w:r>
          </w:p>
          <w:p w14:paraId="1A5F84DC"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・地域防災リーダーの中から、市大都市防災教育研究センターの事業への参加者を募り、高い防災力を身につけてもらう。</w:t>
            </w:r>
          </w:p>
        </w:tc>
        <w:tc>
          <w:tcPr>
            <w:tcW w:w="2977" w:type="dxa"/>
            <w:tcBorders>
              <w:bottom w:val="single" w:sz="4" w:space="0" w:color="auto"/>
            </w:tcBorders>
          </w:tcPr>
          <w:p w14:paraId="5D78BD5E"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・新任防災リーダーに対し座学研修を行った。</w:t>
            </w:r>
          </w:p>
          <w:p w14:paraId="7C05A9FE" w14:textId="737BDB4B"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009734A9" w:rsidRPr="00E200D9">
              <w:rPr>
                <w:rFonts w:hint="eastAsia"/>
                <w:szCs w:val="21"/>
              </w:rPr>
              <w:t>２</w:t>
            </w:r>
            <w:r w:rsidRPr="00E200D9">
              <w:rPr>
                <w:rFonts w:hint="eastAsia"/>
                <w:szCs w:val="21"/>
              </w:rPr>
              <w:t>地域で防災リーダーアドバンスコースの訓練を行った。</w:t>
            </w:r>
          </w:p>
          <w:p w14:paraId="0057763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・市大都市防災教育センターの防災士養成講座へ地域の方の参加を決定した。</w:t>
            </w:r>
          </w:p>
          <w:p w14:paraId="3BFBEE5D" w14:textId="257751CA"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・防災士養成講座の参加枠拡大について、市大の了承を得た。</w:t>
            </w:r>
          </w:p>
        </w:tc>
        <w:tc>
          <w:tcPr>
            <w:tcW w:w="1843" w:type="dxa"/>
            <w:tcBorders>
              <w:bottom w:val="single" w:sz="4" w:space="0" w:color="auto"/>
            </w:tcBorders>
          </w:tcPr>
          <w:p w14:paraId="4AF4456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・防災リーダーアドバンスコースの訓練の未実施地域への実施促進が必要である。</w:t>
            </w:r>
          </w:p>
          <w:p w14:paraId="181704D7"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・市大防災士養成講座への参加人数の増が必要である。</w:t>
            </w:r>
          </w:p>
        </w:tc>
        <w:tc>
          <w:tcPr>
            <w:tcW w:w="2551" w:type="dxa"/>
            <w:tcBorders>
              <w:bottom w:val="single" w:sz="4" w:space="0" w:color="auto"/>
            </w:tcBorders>
          </w:tcPr>
          <w:p w14:paraId="46217B14"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・消防署と連携し未実施地域へ実施方法など具体的提案を行い実施促進を行う。（通年）</w:t>
            </w:r>
          </w:p>
          <w:p w14:paraId="59B667BC" w14:textId="4CE1DE0D"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・市大防災士養成講座への地域参加人数が増えるように働きかけ、前年度の実績以上に参加する。（上半期）</w:t>
            </w:r>
          </w:p>
        </w:tc>
      </w:tr>
      <w:tr w:rsidR="00BF7E26" w:rsidRPr="00E200D9" w14:paraId="28EC3F0F" w14:textId="77777777" w:rsidTr="005C1B46">
        <w:trPr>
          <w:trHeight w:val="737"/>
        </w:trPr>
        <w:tc>
          <w:tcPr>
            <w:tcW w:w="1101" w:type="dxa"/>
            <w:vAlign w:val="center"/>
          </w:tcPr>
          <w:p w14:paraId="04BD0AC5" w14:textId="77777777" w:rsidR="00BF7E26" w:rsidRPr="00E200D9" w:rsidRDefault="00BF7E26" w:rsidP="00BF7E26">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296" w:type="dxa"/>
          </w:tcPr>
          <w:p w14:paraId="64A80902" w14:textId="0962DB13"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・役割の理解を深める取組を実施することにより、動機付けや遣り甲斐を創出し、本人の意向に基づく活躍を促進していく。</w:t>
            </w:r>
          </w:p>
        </w:tc>
        <w:tc>
          <w:tcPr>
            <w:tcW w:w="2977" w:type="dxa"/>
          </w:tcPr>
          <w:p w14:paraId="3268F118" w14:textId="6D896FD3"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・５月に研修会を開催し、活動をけん引していく立場であることなど、リーダーとして果たすべき役割や心構えについて理解を深めた。</w:t>
            </w:r>
          </w:p>
        </w:tc>
        <w:tc>
          <w:tcPr>
            <w:tcW w:w="1843" w:type="dxa"/>
          </w:tcPr>
          <w:p w14:paraId="7EF60686" w14:textId="5F395FE5" w:rsidR="00BF7E26" w:rsidRPr="00E200D9" w:rsidRDefault="001760A4" w:rsidP="003A4CA2">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3F653698"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・役割の理解を深める取組を実施することにより、動機付けや遣り甲斐を創出し、本人の意向に基づく活躍を促進していく。（通年）</w:t>
            </w:r>
          </w:p>
        </w:tc>
      </w:tr>
    </w:tbl>
    <w:p w14:paraId="7B7B4B86" w14:textId="77777777" w:rsidR="00471F00" w:rsidRPr="00E200D9" w:rsidRDefault="00471F00" w:rsidP="00471F00">
      <w:pPr>
        <w:rPr>
          <w:rFonts w:asciiTheme="majorEastAsia" w:eastAsiaTheme="majorEastAsia" w:hAnsiTheme="majorEastAsia"/>
          <w:sz w:val="22"/>
        </w:rPr>
      </w:pPr>
    </w:p>
    <w:p w14:paraId="15F54086" w14:textId="77777777" w:rsidR="00EA536F" w:rsidRPr="00E200D9" w:rsidRDefault="00EA536F">
      <w:pPr>
        <w:widowControl/>
        <w:jc w:val="left"/>
        <w:rPr>
          <w:rFonts w:asciiTheme="majorEastAsia" w:eastAsiaTheme="majorEastAsia" w:hAnsiTheme="majorEastAsia"/>
          <w:b/>
        </w:rPr>
      </w:pPr>
      <w:r w:rsidRPr="00E200D9">
        <w:rPr>
          <w:rFonts w:asciiTheme="majorEastAsia" w:eastAsiaTheme="majorEastAsia" w:hAnsiTheme="majorEastAsia"/>
          <w:b/>
        </w:rPr>
        <w:br w:type="page"/>
      </w:r>
    </w:p>
    <w:p w14:paraId="50B1A033" w14:textId="0FBEB624" w:rsidR="00D156B7" w:rsidRPr="00E200D9" w:rsidRDefault="00D156B7" w:rsidP="00471F00">
      <w:pPr>
        <w:rPr>
          <w:rFonts w:asciiTheme="majorEastAsia" w:eastAsiaTheme="majorEastAsia" w:hAnsiTheme="majorEastAsia"/>
          <w:sz w:val="22"/>
        </w:rPr>
      </w:pPr>
      <w:r w:rsidRPr="00E200D9">
        <w:rPr>
          <w:rFonts w:asciiTheme="majorEastAsia" w:eastAsiaTheme="majorEastAsia" w:hAnsiTheme="majorEastAsia" w:hint="eastAsia"/>
          <w:b/>
        </w:rPr>
        <w:t>柱1-Ⅱ-ア　地域に</w:t>
      </w:r>
      <w:r w:rsidR="00E345F0" w:rsidRPr="00E200D9">
        <w:rPr>
          <w:rFonts w:asciiTheme="majorEastAsia" w:eastAsiaTheme="majorEastAsia" w:hAnsiTheme="majorEastAsia" w:hint="eastAsia"/>
          <w:b/>
        </w:rPr>
        <w:t>根ざした</w:t>
      </w:r>
      <w:r w:rsidRPr="00E200D9">
        <w:rPr>
          <w:rFonts w:asciiTheme="majorEastAsia" w:eastAsiaTheme="majorEastAsia" w:hAnsiTheme="majorEastAsia" w:hint="eastAsia"/>
          <w:b/>
        </w:rPr>
        <w:t>活動の活性化（地縁型団体）</w:t>
      </w:r>
    </w:p>
    <w:p w14:paraId="667D0BF5" w14:textId="3BE54170" w:rsidR="00FC5CCE" w:rsidRPr="00E200D9" w:rsidRDefault="00FC5CCE" w:rsidP="00471F00">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2441F874" w14:textId="3B6C1777" w:rsidR="00471F00" w:rsidRPr="00E200D9" w:rsidRDefault="00471F00" w:rsidP="00471F00">
      <w:pPr>
        <w:rPr>
          <w:rFonts w:asciiTheme="majorEastAsia" w:eastAsiaTheme="majorEastAsia" w:hAnsiTheme="majorEastAsia"/>
          <w:sz w:val="22"/>
        </w:rPr>
      </w:pPr>
      <w:r w:rsidRPr="00E200D9">
        <w:rPr>
          <w:rFonts w:asciiTheme="majorEastAsia" w:eastAsiaTheme="majorEastAsia" w:hAnsiTheme="majorEastAsia" w:hint="eastAsia"/>
          <w:sz w:val="22"/>
        </w:rPr>
        <w:t>取組③「気軽に活動に参加できる機会の提供」</w:t>
      </w:r>
    </w:p>
    <w:tbl>
      <w:tblPr>
        <w:tblStyle w:val="8"/>
        <w:tblW w:w="10768" w:type="dxa"/>
        <w:tblLook w:val="04A0" w:firstRow="1" w:lastRow="0" w:firstColumn="1" w:lastColumn="0" w:noHBand="0" w:noVBand="1"/>
      </w:tblPr>
      <w:tblGrid>
        <w:gridCol w:w="1101"/>
        <w:gridCol w:w="2197"/>
        <w:gridCol w:w="2651"/>
        <w:gridCol w:w="1984"/>
        <w:gridCol w:w="2835"/>
      </w:tblGrid>
      <w:tr w:rsidR="00BF7E26" w:rsidRPr="00E200D9" w14:paraId="58562714" w14:textId="77777777" w:rsidTr="001760A4">
        <w:trPr>
          <w:trHeight w:val="414"/>
          <w:tblHeader/>
        </w:trPr>
        <w:tc>
          <w:tcPr>
            <w:tcW w:w="1101" w:type="dxa"/>
            <w:shd w:val="clear" w:color="auto" w:fill="B6DDE8" w:themeFill="accent5" w:themeFillTint="66"/>
          </w:tcPr>
          <w:p w14:paraId="48ED998C" w14:textId="77777777" w:rsidR="00BF7E26" w:rsidRPr="00E200D9" w:rsidRDefault="00BF7E26" w:rsidP="00BF7E26">
            <w:pPr>
              <w:rPr>
                <w:sz w:val="24"/>
                <w:szCs w:val="24"/>
              </w:rPr>
            </w:pPr>
          </w:p>
        </w:tc>
        <w:tc>
          <w:tcPr>
            <w:tcW w:w="2197" w:type="dxa"/>
            <w:shd w:val="clear" w:color="auto" w:fill="B6DDE8" w:themeFill="accent5" w:themeFillTint="66"/>
            <w:vAlign w:val="center"/>
          </w:tcPr>
          <w:p w14:paraId="5E285F0F" w14:textId="77777777" w:rsidR="00BF7E26" w:rsidRPr="00E200D9" w:rsidRDefault="00BF7E26" w:rsidP="00BF7E26">
            <w:pPr>
              <w:spacing w:line="240" w:lineRule="exact"/>
              <w:jc w:val="center"/>
              <w:rPr>
                <w:szCs w:val="21"/>
              </w:rPr>
            </w:pPr>
            <w:r w:rsidRPr="00E200D9">
              <w:rPr>
                <w:rFonts w:hint="eastAsia"/>
                <w:szCs w:val="21"/>
              </w:rPr>
              <w:t>30</w:t>
            </w:r>
            <w:r w:rsidRPr="00E200D9">
              <w:rPr>
                <w:rFonts w:hint="eastAsia"/>
                <w:szCs w:val="21"/>
              </w:rPr>
              <w:t>年度の取組内容</w:t>
            </w:r>
          </w:p>
        </w:tc>
        <w:tc>
          <w:tcPr>
            <w:tcW w:w="2651" w:type="dxa"/>
            <w:shd w:val="clear" w:color="auto" w:fill="B6DDE8" w:themeFill="accent5" w:themeFillTint="66"/>
            <w:vAlign w:val="center"/>
          </w:tcPr>
          <w:p w14:paraId="4A16F4F1" w14:textId="647674AF" w:rsidR="00BF7E26" w:rsidRPr="00E200D9" w:rsidRDefault="00BF7E26" w:rsidP="00C45018">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984" w:type="dxa"/>
            <w:shd w:val="clear" w:color="auto" w:fill="B6DDE8" w:themeFill="accent5" w:themeFillTint="66"/>
            <w:vAlign w:val="center"/>
          </w:tcPr>
          <w:p w14:paraId="6DBFA74D" w14:textId="77777777" w:rsidR="00BF7E26" w:rsidRPr="00E200D9" w:rsidRDefault="00BF7E26" w:rsidP="00BF7E26">
            <w:pPr>
              <w:spacing w:line="240" w:lineRule="exact"/>
              <w:jc w:val="center"/>
              <w:rPr>
                <w:szCs w:val="21"/>
              </w:rPr>
            </w:pPr>
            <w:r w:rsidRPr="00E200D9">
              <w:rPr>
                <w:rFonts w:hint="eastAsia"/>
                <w:szCs w:val="21"/>
              </w:rPr>
              <w:t>課題</w:t>
            </w:r>
          </w:p>
        </w:tc>
        <w:tc>
          <w:tcPr>
            <w:tcW w:w="2835" w:type="dxa"/>
            <w:shd w:val="clear" w:color="auto" w:fill="B6DDE8" w:themeFill="accent5" w:themeFillTint="66"/>
            <w:vAlign w:val="center"/>
          </w:tcPr>
          <w:p w14:paraId="6C82286F" w14:textId="7E931A29" w:rsidR="00BF7E26" w:rsidRPr="00E200D9" w:rsidRDefault="00A228D7" w:rsidP="00BF7E26">
            <w:pPr>
              <w:spacing w:line="240" w:lineRule="exact"/>
              <w:jc w:val="center"/>
              <w:rPr>
                <w:szCs w:val="21"/>
              </w:rPr>
            </w:pPr>
            <w:r w:rsidRPr="00E200D9">
              <w:rPr>
                <w:rFonts w:hint="eastAsia"/>
                <w:szCs w:val="21"/>
              </w:rPr>
              <w:t>元年度</w:t>
            </w:r>
            <w:r w:rsidR="00BF7E26" w:rsidRPr="00E200D9">
              <w:rPr>
                <w:rFonts w:hint="eastAsia"/>
                <w:szCs w:val="21"/>
              </w:rPr>
              <w:t>の取組内容</w:t>
            </w:r>
          </w:p>
        </w:tc>
      </w:tr>
      <w:tr w:rsidR="00BF7E26" w:rsidRPr="00E200D9" w14:paraId="62160D41" w14:textId="77777777" w:rsidTr="001760A4">
        <w:trPr>
          <w:trHeight w:val="988"/>
        </w:trPr>
        <w:tc>
          <w:tcPr>
            <w:tcW w:w="1101" w:type="dxa"/>
            <w:vAlign w:val="center"/>
          </w:tcPr>
          <w:p w14:paraId="7C2614BC"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北区</w:t>
            </w:r>
          </w:p>
        </w:tc>
        <w:tc>
          <w:tcPr>
            <w:tcW w:w="2197" w:type="dxa"/>
          </w:tcPr>
          <w:p w14:paraId="5BF674C5" w14:textId="5541BA39"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・ＷＥＢ（ＨＰ、</w:t>
            </w:r>
            <w:r w:rsidRPr="00E200D9">
              <w:rPr>
                <w:rFonts w:hint="eastAsia"/>
                <w:szCs w:val="21"/>
              </w:rPr>
              <w:t>Facebook</w:t>
            </w:r>
            <w:r w:rsidRPr="00E200D9">
              <w:rPr>
                <w:rFonts w:hint="eastAsia"/>
                <w:szCs w:val="21"/>
              </w:rPr>
              <w:t>、</w:t>
            </w:r>
            <w:r w:rsidRPr="00E200D9">
              <w:rPr>
                <w:rFonts w:hint="eastAsia"/>
                <w:szCs w:val="21"/>
              </w:rPr>
              <w:t>insta</w:t>
            </w:r>
            <w:r w:rsidR="007C3012" w:rsidRPr="00E200D9">
              <w:rPr>
                <w:szCs w:val="21"/>
              </w:rPr>
              <w:br/>
            </w:r>
            <w:r w:rsidRPr="00E200D9">
              <w:rPr>
                <w:rFonts w:hint="eastAsia"/>
                <w:szCs w:val="21"/>
              </w:rPr>
              <w:t>gram</w:t>
            </w:r>
            <w:r w:rsidRPr="00E200D9">
              <w:rPr>
                <w:rFonts w:hint="eastAsia"/>
                <w:szCs w:val="21"/>
              </w:rPr>
              <w:t>）やアナログ（広報紙・リーフレット・掲示板）の多様な媒体を活用して全世代に訴求するように地域情報を発信し、参加を呼びかける。</w:t>
            </w:r>
          </w:p>
          <w:p w14:paraId="18EA88CE"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・地域活動協議会が発行する広報紙での活動紹介により、地域住民の地域活動への参加を呼びかける。</w:t>
            </w:r>
          </w:p>
        </w:tc>
        <w:tc>
          <w:tcPr>
            <w:tcW w:w="2651" w:type="dxa"/>
          </w:tcPr>
          <w:p w14:paraId="788EF523"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・ＷＥＢ（ＨＰ、</w:t>
            </w:r>
            <w:r w:rsidRPr="00E200D9">
              <w:rPr>
                <w:rFonts w:hint="eastAsia"/>
                <w:szCs w:val="21"/>
              </w:rPr>
              <w:t>Facebook</w:t>
            </w:r>
            <w:r w:rsidRPr="00E200D9">
              <w:rPr>
                <w:rFonts w:hint="eastAsia"/>
                <w:szCs w:val="21"/>
              </w:rPr>
              <w:t>、</w:t>
            </w:r>
            <w:r w:rsidRPr="00E200D9">
              <w:rPr>
                <w:rFonts w:hint="eastAsia"/>
                <w:szCs w:val="21"/>
              </w:rPr>
              <w:t>instagram</w:t>
            </w:r>
            <w:r w:rsidRPr="00E200D9">
              <w:rPr>
                <w:rFonts w:hint="eastAsia"/>
                <w:szCs w:val="21"/>
              </w:rPr>
              <w:t>）やアナログ（広報紙・リーフレット・掲示板）の多様な媒体を活用して全世代に訴求するように地域情報を発信し、参加を呼びかけた。</w:t>
            </w:r>
          </w:p>
          <w:p w14:paraId="1F5F49A9"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・地域活動協議会が発行する広報紙での活動紹介により、地域住民の地域活動への参加を呼びかけた。</w:t>
            </w:r>
          </w:p>
          <w:p w14:paraId="25999B4F" w14:textId="213A7FAF" w:rsidR="00BF7E26" w:rsidRPr="00E200D9" w:rsidRDefault="00BF7E26" w:rsidP="003A4CA2">
            <w:pPr>
              <w:spacing w:beforeLines="20" w:before="67" w:afterLines="20" w:after="67" w:line="220" w:lineRule="exact"/>
              <w:rPr>
                <w:szCs w:val="21"/>
              </w:rPr>
            </w:pPr>
          </w:p>
        </w:tc>
        <w:tc>
          <w:tcPr>
            <w:tcW w:w="1984" w:type="dxa"/>
          </w:tcPr>
          <w:p w14:paraId="10E7E10C"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・マンション居住者同士の交流や、マンションと地域とのつながりが不足している。</w:t>
            </w:r>
          </w:p>
        </w:tc>
        <w:tc>
          <w:tcPr>
            <w:tcW w:w="2835" w:type="dxa"/>
          </w:tcPr>
          <w:p w14:paraId="2AB13771"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・区ホームページや広報紙などのほか、マンション管理業協会と連携を図りながら、マンション居住者に向けて、広く情報発信することで地域活動等への参加を促進する。（通年）</w:t>
            </w:r>
          </w:p>
          <w:p w14:paraId="6BA8B8B9" w14:textId="027D4292"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・各地域活動協議会が発行する広報紙において地域活動を紹介するとともに、地域活動等への参加を呼びかける。</w:t>
            </w:r>
            <w:r w:rsidR="004C5A76" w:rsidRPr="00E200D9">
              <w:rPr>
                <w:rFonts w:hint="eastAsia"/>
                <w:szCs w:val="21"/>
              </w:rPr>
              <w:t>（通年）</w:t>
            </w:r>
          </w:p>
          <w:p w14:paraId="42C386C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・マンション居住者を対象にした防災講座や、防災の基本ルールづくりの場で地域活動の魅力を伝え、活動への参加参画を呼び掛ける。（通年）</w:t>
            </w:r>
          </w:p>
        </w:tc>
      </w:tr>
      <w:tr w:rsidR="00BF7E26" w:rsidRPr="00E200D9" w14:paraId="1DE633DC" w14:textId="77777777" w:rsidTr="001760A4">
        <w:trPr>
          <w:trHeight w:val="988"/>
        </w:trPr>
        <w:tc>
          <w:tcPr>
            <w:tcW w:w="1101" w:type="dxa"/>
            <w:vAlign w:val="center"/>
          </w:tcPr>
          <w:p w14:paraId="030760B7"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都島区</w:t>
            </w:r>
          </w:p>
        </w:tc>
        <w:tc>
          <w:tcPr>
            <w:tcW w:w="2197" w:type="dxa"/>
          </w:tcPr>
          <w:p w14:paraId="4D1607C0"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・地域活動協議会が実施している様々な取組を情報発信し、市民活動への参加を呼びかける。</w:t>
            </w:r>
          </w:p>
          <w:p w14:paraId="61341E3A"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・まちづくりセンターと連携し、誰もが気軽に参加できる地域活動の情報を収集・発信する。（情報発信</w:t>
            </w:r>
            <w:r w:rsidRPr="00E200D9">
              <w:rPr>
                <w:rFonts w:hint="eastAsia"/>
                <w:szCs w:val="21"/>
              </w:rPr>
              <w:t>30</w:t>
            </w:r>
            <w:r w:rsidRPr="00E200D9">
              <w:rPr>
                <w:rFonts w:hint="eastAsia"/>
                <w:szCs w:val="21"/>
              </w:rPr>
              <w:t>件）</w:t>
            </w:r>
          </w:p>
          <w:p w14:paraId="277880DF" w14:textId="77777777" w:rsidR="00BF7E26" w:rsidRPr="00E200D9" w:rsidRDefault="00BF7E26" w:rsidP="003A4CA2">
            <w:pPr>
              <w:spacing w:beforeLines="20" w:before="67" w:afterLines="20" w:after="67" w:line="220" w:lineRule="exact"/>
              <w:rPr>
                <w:szCs w:val="21"/>
              </w:rPr>
            </w:pPr>
          </w:p>
        </w:tc>
        <w:tc>
          <w:tcPr>
            <w:tcW w:w="2651" w:type="dxa"/>
          </w:tcPr>
          <w:p w14:paraId="54F4B0C5" w14:textId="23D07B26"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・各地域活動協議会</w:t>
            </w:r>
            <w:r w:rsidR="00A57D79" w:rsidRPr="00E200D9">
              <w:rPr>
                <w:rFonts w:hint="eastAsia"/>
                <w:szCs w:val="21"/>
              </w:rPr>
              <w:t>が行う活動の周知</w:t>
            </w:r>
            <w:r w:rsidRPr="00E200D9">
              <w:rPr>
                <w:rFonts w:hint="eastAsia"/>
                <w:szCs w:val="21"/>
              </w:rPr>
              <w:t>（</w:t>
            </w:r>
            <w:r w:rsidRPr="00E200D9">
              <w:rPr>
                <w:rFonts w:hint="eastAsia"/>
                <w:szCs w:val="21"/>
              </w:rPr>
              <w:t>Face</w:t>
            </w:r>
            <w:r w:rsidR="00A57D79" w:rsidRPr="00E200D9">
              <w:rPr>
                <w:szCs w:val="21"/>
              </w:rPr>
              <w:br/>
            </w:r>
            <w:r w:rsidRPr="00E200D9">
              <w:rPr>
                <w:rFonts w:hint="eastAsia"/>
                <w:szCs w:val="21"/>
              </w:rPr>
              <w:t>book33</w:t>
            </w:r>
            <w:r w:rsidRPr="00E200D9">
              <w:rPr>
                <w:rFonts w:hint="eastAsia"/>
                <w:szCs w:val="21"/>
              </w:rPr>
              <w:t>回、</w:t>
            </w:r>
            <w:r w:rsidRPr="00E200D9">
              <w:rPr>
                <w:rFonts w:hint="eastAsia"/>
                <w:szCs w:val="21"/>
              </w:rPr>
              <w:t>Twitter</w:t>
            </w:r>
            <w:r w:rsidR="009734A9" w:rsidRPr="00E200D9">
              <w:rPr>
                <w:rFonts w:hint="eastAsia"/>
                <w:szCs w:val="21"/>
              </w:rPr>
              <w:t>９</w:t>
            </w:r>
            <w:r w:rsidRPr="00E200D9">
              <w:rPr>
                <w:rFonts w:hint="eastAsia"/>
                <w:szCs w:val="21"/>
              </w:rPr>
              <w:t>回）</w:t>
            </w:r>
          </w:p>
          <w:p w14:paraId="4A2E5387" w14:textId="410A0004"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・情報発信（広報誌</w:t>
            </w:r>
            <w:r w:rsidRPr="00E200D9">
              <w:rPr>
                <w:rFonts w:hint="eastAsia"/>
                <w:szCs w:val="21"/>
              </w:rPr>
              <w:t>33</w:t>
            </w:r>
            <w:r w:rsidRPr="00E200D9">
              <w:rPr>
                <w:rFonts w:hint="eastAsia"/>
                <w:szCs w:val="21"/>
              </w:rPr>
              <w:t>回、</w:t>
            </w:r>
            <w:r w:rsidRPr="00E200D9">
              <w:rPr>
                <w:rFonts w:hint="eastAsia"/>
                <w:szCs w:val="21"/>
              </w:rPr>
              <w:t>Facebook36</w:t>
            </w:r>
            <w:r w:rsidRPr="00E200D9">
              <w:rPr>
                <w:rFonts w:hint="eastAsia"/>
                <w:szCs w:val="21"/>
              </w:rPr>
              <w:t>回、</w:t>
            </w:r>
            <w:r w:rsidRPr="00E200D9">
              <w:rPr>
                <w:rFonts w:hint="eastAsia"/>
                <w:szCs w:val="21"/>
              </w:rPr>
              <w:t>Twitter</w:t>
            </w:r>
            <w:r w:rsidR="00A57D79" w:rsidRPr="00E200D9">
              <w:rPr>
                <w:szCs w:val="21"/>
              </w:rPr>
              <w:br/>
            </w:r>
            <w:r w:rsidRPr="00E200D9">
              <w:rPr>
                <w:rFonts w:hint="eastAsia"/>
                <w:szCs w:val="21"/>
              </w:rPr>
              <w:t>14</w:t>
            </w:r>
            <w:r w:rsidRPr="00E200D9">
              <w:rPr>
                <w:rFonts w:hint="eastAsia"/>
                <w:szCs w:val="21"/>
              </w:rPr>
              <w:t>回）実施</w:t>
            </w:r>
          </w:p>
          <w:p w14:paraId="6E473356" w14:textId="7477173D" w:rsidR="00BF7E26" w:rsidRPr="00E200D9" w:rsidRDefault="00A57D79" w:rsidP="003A4CA2">
            <w:pPr>
              <w:spacing w:beforeLines="20" w:before="67" w:afterLines="20" w:after="67" w:line="220" w:lineRule="exact"/>
              <w:ind w:left="210" w:hangingChars="100" w:hanging="210"/>
              <w:rPr>
                <w:szCs w:val="21"/>
              </w:rPr>
            </w:pPr>
            <w:r w:rsidRPr="00E200D9">
              <w:rPr>
                <w:rFonts w:hint="eastAsia"/>
                <w:szCs w:val="21"/>
              </w:rPr>
              <w:t>・防災訓練などの発信</w:t>
            </w:r>
            <w:r w:rsidR="00BF7E26" w:rsidRPr="00E200D9">
              <w:rPr>
                <w:rFonts w:hint="eastAsia"/>
                <w:szCs w:val="21"/>
              </w:rPr>
              <w:t>24</w:t>
            </w:r>
            <w:r w:rsidR="00BF7E26" w:rsidRPr="00E200D9">
              <w:rPr>
                <w:rFonts w:hint="eastAsia"/>
                <w:szCs w:val="21"/>
              </w:rPr>
              <w:t>回（ホームページ</w:t>
            </w:r>
            <w:r w:rsidR="00CD2746" w:rsidRPr="00E200D9">
              <w:rPr>
                <w:rFonts w:hint="eastAsia"/>
                <w:szCs w:val="21"/>
              </w:rPr>
              <w:t>７</w:t>
            </w:r>
            <w:r w:rsidR="00BF7E26" w:rsidRPr="00E200D9">
              <w:rPr>
                <w:rFonts w:hint="eastAsia"/>
                <w:szCs w:val="21"/>
              </w:rPr>
              <w:t>回、</w:t>
            </w:r>
            <w:r w:rsidR="00BF7E26" w:rsidRPr="00E200D9">
              <w:rPr>
                <w:rFonts w:hint="eastAsia"/>
                <w:szCs w:val="21"/>
              </w:rPr>
              <w:t>Facebook</w:t>
            </w:r>
            <w:r w:rsidR="00CD2746" w:rsidRPr="00E200D9">
              <w:rPr>
                <w:rFonts w:hint="eastAsia"/>
                <w:szCs w:val="21"/>
              </w:rPr>
              <w:t>９</w:t>
            </w:r>
            <w:r w:rsidR="00BF7E26" w:rsidRPr="00E200D9">
              <w:rPr>
                <w:rFonts w:hint="eastAsia"/>
                <w:szCs w:val="21"/>
              </w:rPr>
              <w:t>回、</w:t>
            </w:r>
            <w:r w:rsidR="00BF7E26" w:rsidRPr="00E200D9">
              <w:rPr>
                <w:rFonts w:hint="eastAsia"/>
                <w:szCs w:val="21"/>
              </w:rPr>
              <w:t>Twitter</w:t>
            </w:r>
            <w:r w:rsidR="00CD2746" w:rsidRPr="00E200D9">
              <w:rPr>
                <w:rFonts w:hint="eastAsia"/>
                <w:szCs w:val="21"/>
              </w:rPr>
              <w:t>８</w:t>
            </w:r>
            <w:r w:rsidR="00BF7E26" w:rsidRPr="00E200D9">
              <w:rPr>
                <w:rFonts w:hint="eastAsia"/>
                <w:szCs w:val="21"/>
              </w:rPr>
              <w:t>回）</w:t>
            </w:r>
          </w:p>
          <w:p w14:paraId="3C896D84" w14:textId="39AE0B84"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・区民まつり（</w:t>
            </w:r>
            <w:r w:rsidR="00CD2746" w:rsidRPr="00E200D9">
              <w:rPr>
                <w:rFonts w:hint="eastAsia"/>
                <w:szCs w:val="21"/>
              </w:rPr>
              <w:t>９</w:t>
            </w:r>
            <w:r w:rsidRPr="00E200D9">
              <w:rPr>
                <w:rFonts w:hint="eastAsia"/>
                <w:szCs w:val="21"/>
              </w:rPr>
              <w:t>月）</w:t>
            </w:r>
          </w:p>
          <w:p w14:paraId="7F3B43C8" w14:textId="4B32B799"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・まちづくりセンターが行うつながりづくりや交流のためのイベント開催（</w:t>
            </w:r>
            <w:r w:rsidR="00CD2746" w:rsidRPr="00E200D9">
              <w:rPr>
                <w:rFonts w:hint="eastAsia"/>
                <w:szCs w:val="21"/>
              </w:rPr>
              <w:t>４</w:t>
            </w:r>
            <w:r w:rsidRPr="00E200D9">
              <w:rPr>
                <w:rFonts w:hint="eastAsia"/>
                <w:szCs w:val="21"/>
              </w:rPr>
              <w:t>件）</w:t>
            </w:r>
          </w:p>
          <w:p w14:paraId="7B343849" w14:textId="797D670E" w:rsidR="00BF7E26" w:rsidRPr="00E200D9" w:rsidRDefault="00A57D79" w:rsidP="003A4CA2">
            <w:pPr>
              <w:spacing w:beforeLines="20" w:before="67" w:afterLines="20" w:after="67" w:line="220" w:lineRule="exact"/>
              <w:ind w:left="210" w:hangingChars="100" w:hanging="210"/>
              <w:rPr>
                <w:szCs w:val="21"/>
              </w:rPr>
            </w:pPr>
            <w:r w:rsidRPr="00E200D9">
              <w:rPr>
                <w:rFonts w:hint="eastAsia"/>
                <w:szCs w:val="21"/>
              </w:rPr>
              <w:t>・クリーン作戦の周知</w:t>
            </w:r>
            <w:r w:rsidR="00BF7E26" w:rsidRPr="00E200D9">
              <w:rPr>
                <w:rFonts w:hint="eastAsia"/>
                <w:szCs w:val="21"/>
              </w:rPr>
              <w:t>12</w:t>
            </w:r>
            <w:r w:rsidR="00BF7E26" w:rsidRPr="00E200D9">
              <w:rPr>
                <w:rFonts w:hint="eastAsia"/>
                <w:szCs w:val="21"/>
              </w:rPr>
              <w:t>回（広報誌、</w:t>
            </w:r>
            <w:r w:rsidR="00BF7E26" w:rsidRPr="00E200D9">
              <w:rPr>
                <w:rFonts w:hint="eastAsia"/>
                <w:szCs w:val="21"/>
              </w:rPr>
              <w:t>Facebook</w:t>
            </w:r>
            <w:r w:rsidR="00BF7E26" w:rsidRPr="00E200D9">
              <w:rPr>
                <w:rFonts w:hint="eastAsia"/>
                <w:szCs w:val="21"/>
              </w:rPr>
              <w:t>、ホームページ、ポスター、チラシ、掲示板）</w:t>
            </w:r>
          </w:p>
        </w:tc>
        <w:tc>
          <w:tcPr>
            <w:tcW w:w="1984" w:type="dxa"/>
          </w:tcPr>
          <w:p w14:paraId="1D6051A4" w14:textId="06D50071" w:rsidR="00BF7E26" w:rsidRPr="00E200D9" w:rsidRDefault="001760A4" w:rsidP="003A4CA2">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1328C3A4"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・地域活動協議会が実施している様々な取組を情報発信し、市民活動への参加を呼びかける。（通年）</w:t>
            </w:r>
          </w:p>
        </w:tc>
      </w:tr>
      <w:tr w:rsidR="00BF7E26" w:rsidRPr="00E200D9" w14:paraId="0651EA88" w14:textId="77777777" w:rsidTr="001760A4">
        <w:trPr>
          <w:trHeight w:val="988"/>
        </w:trPr>
        <w:tc>
          <w:tcPr>
            <w:tcW w:w="1101" w:type="dxa"/>
            <w:vAlign w:val="center"/>
          </w:tcPr>
          <w:p w14:paraId="23604B20"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福島区</w:t>
            </w:r>
          </w:p>
        </w:tc>
        <w:tc>
          <w:tcPr>
            <w:tcW w:w="2197" w:type="dxa"/>
          </w:tcPr>
          <w:p w14:paraId="402EDA0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・誰もが気軽に参加できるイベント等の情報など、活動のきっかけとなる情報を年１回以上収集・発信し、市民活動への参加を呼びかける。</w:t>
            </w:r>
          </w:p>
          <w:p w14:paraId="606FECE0"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・区広報紙において誰もが気軽に参加できる地域活動の情報を年３回発信する。</w:t>
            </w:r>
          </w:p>
          <w:p w14:paraId="40DF4A81" w14:textId="77777777" w:rsidR="00BF7E26" w:rsidRPr="00E200D9" w:rsidRDefault="00BF7E26" w:rsidP="003A4CA2">
            <w:pPr>
              <w:spacing w:beforeLines="20" w:before="67" w:afterLines="20" w:after="67" w:line="220" w:lineRule="exact"/>
              <w:rPr>
                <w:szCs w:val="21"/>
              </w:rPr>
            </w:pPr>
          </w:p>
        </w:tc>
        <w:tc>
          <w:tcPr>
            <w:tcW w:w="2651" w:type="dxa"/>
          </w:tcPr>
          <w:p w14:paraId="513A1DB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・区広報紙に地域活動協議会の活動記事を毎月、継続して掲載した。</w:t>
            </w:r>
          </w:p>
          <w:p w14:paraId="3D93C48F"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・区広報紙７月号には盆踊り、</w:t>
            </w:r>
            <w:r w:rsidRPr="00E200D9">
              <w:rPr>
                <w:rFonts w:hint="eastAsia"/>
                <w:szCs w:val="21"/>
              </w:rPr>
              <w:t>12</w:t>
            </w:r>
            <w:r w:rsidRPr="00E200D9">
              <w:rPr>
                <w:rFonts w:hint="eastAsia"/>
                <w:szCs w:val="21"/>
              </w:rPr>
              <w:t>月には歳末夜警をはじめとする地域イベントを掲載した。</w:t>
            </w:r>
          </w:p>
          <w:p w14:paraId="68E8872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・子どもの居場所づくりの一環として地域が自習室を設置するにあたり、対象者を絞った効果的な広報活動など助言・支援を行った。</w:t>
            </w:r>
          </w:p>
          <w:p w14:paraId="3B96B266"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・町会（第一層）の行事において、福島区住みます芸人の派遣を行い、地域活動に気軽に参加できる雰囲気づくりの支援を行った。</w:t>
            </w:r>
          </w:p>
          <w:p w14:paraId="0DAF84B4" w14:textId="5E5B3253"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・子育て世代など、若い世代の人材を地域活動へ参加・参画するきっかけづくりとするべく、子育てサロンを活用して、子ども服交換会を実施した</w:t>
            </w:r>
            <w:r w:rsidRPr="00E200D9">
              <w:rPr>
                <w:rFonts w:hint="eastAsia"/>
                <w:szCs w:val="21"/>
              </w:rPr>
              <w:t>(</w:t>
            </w:r>
            <w:r w:rsidR="009734A9" w:rsidRPr="00E200D9">
              <w:rPr>
                <w:rFonts w:hint="eastAsia"/>
                <w:szCs w:val="21"/>
              </w:rPr>
              <w:t>２</w:t>
            </w:r>
            <w:r w:rsidRPr="00E200D9">
              <w:rPr>
                <w:rFonts w:hint="eastAsia"/>
                <w:szCs w:val="21"/>
              </w:rPr>
              <w:t>地域</w:t>
            </w:r>
            <w:r w:rsidRPr="00E200D9">
              <w:rPr>
                <w:rFonts w:hint="eastAsia"/>
                <w:szCs w:val="21"/>
              </w:rPr>
              <w:t>)</w:t>
            </w:r>
            <w:r w:rsidRPr="00E200D9">
              <w:rPr>
                <w:rFonts w:hint="eastAsia"/>
                <w:szCs w:val="21"/>
              </w:rPr>
              <w:t>。</w:t>
            </w:r>
          </w:p>
        </w:tc>
        <w:tc>
          <w:tcPr>
            <w:tcW w:w="1984" w:type="dxa"/>
          </w:tcPr>
          <w:p w14:paraId="2182A0DE" w14:textId="6231FC19"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で行われている行事がまだまだ認知されていない。活動のきっかけとなる情報などについて、引き続き区広報紙等を通じて市民活動への参加を呼びかける、より効果的で具体的な広報活動を行う必要がある。</w:t>
            </w:r>
          </w:p>
        </w:tc>
        <w:tc>
          <w:tcPr>
            <w:tcW w:w="2835" w:type="dxa"/>
          </w:tcPr>
          <w:p w14:paraId="2B62365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・町会（第一層）の行事において、引き続き、住みます芸人の派遣を行い、地域活動に気軽に参加できるよう支援を行う。</w:t>
            </w:r>
            <w:r w:rsidRPr="00E200D9">
              <w:rPr>
                <w:rFonts w:hint="eastAsia"/>
                <w:szCs w:val="21"/>
              </w:rPr>
              <w:t>(</w:t>
            </w:r>
            <w:r w:rsidRPr="00E200D9">
              <w:rPr>
                <w:rFonts w:hint="eastAsia"/>
                <w:szCs w:val="21"/>
              </w:rPr>
              <w:t>通年</w:t>
            </w:r>
            <w:r w:rsidRPr="00E200D9">
              <w:rPr>
                <w:rFonts w:hint="eastAsia"/>
                <w:szCs w:val="21"/>
              </w:rPr>
              <w:t>)</w:t>
            </w:r>
          </w:p>
          <w:p w14:paraId="71CAC12D" w14:textId="19857E7A"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・区広報紙への地域活動協議会の紹介記事は複数回の掲載を</w:t>
            </w:r>
            <w:r w:rsidR="00734F44" w:rsidRPr="00E200D9">
              <w:rPr>
                <w:rFonts w:hint="eastAsia"/>
                <w:szCs w:val="21"/>
              </w:rPr>
              <w:t>行</w:t>
            </w:r>
            <w:r w:rsidRPr="00E200D9">
              <w:rPr>
                <w:rFonts w:hint="eastAsia"/>
                <w:szCs w:val="21"/>
              </w:rPr>
              <w:t>う。</w:t>
            </w:r>
            <w:r w:rsidR="004C5A76" w:rsidRPr="00E200D9">
              <w:rPr>
                <w:rFonts w:hint="eastAsia"/>
                <w:szCs w:val="21"/>
              </w:rPr>
              <w:t>（通年）</w:t>
            </w:r>
          </w:p>
          <w:p w14:paraId="0A61CFF1" w14:textId="7034E7EF"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・盆踊りや歳末夜警など全地域で</w:t>
            </w:r>
            <w:r w:rsidR="00734F44" w:rsidRPr="00E200D9">
              <w:rPr>
                <w:rFonts w:hint="eastAsia"/>
                <w:szCs w:val="21"/>
              </w:rPr>
              <w:t>行う</w:t>
            </w:r>
            <w:r w:rsidRPr="00E200D9">
              <w:rPr>
                <w:rFonts w:hint="eastAsia"/>
                <w:szCs w:val="21"/>
              </w:rPr>
              <w:t>代表的な地域活動協議会の記事を掲載する。</w:t>
            </w:r>
            <w:r w:rsidRPr="00E200D9">
              <w:rPr>
                <w:rFonts w:hint="eastAsia"/>
                <w:szCs w:val="21"/>
              </w:rPr>
              <w:t>(</w:t>
            </w:r>
            <w:r w:rsidRPr="00E200D9">
              <w:rPr>
                <w:rFonts w:hint="eastAsia"/>
                <w:szCs w:val="21"/>
              </w:rPr>
              <w:t>年</w:t>
            </w:r>
            <w:r w:rsidR="004C5A76" w:rsidRPr="00E200D9">
              <w:rPr>
                <w:rFonts w:hint="eastAsia"/>
                <w:szCs w:val="21"/>
              </w:rPr>
              <w:t>３</w:t>
            </w:r>
            <w:r w:rsidRPr="00E200D9">
              <w:rPr>
                <w:rFonts w:hint="eastAsia"/>
                <w:szCs w:val="21"/>
              </w:rPr>
              <w:t>回以上</w:t>
            </w:r>
            <w:r w:rsidRPr="00E200D9">
              <w:rPr>
                <w:rFonts w:hint="eastAsia"/>
                <w:szCs w:val="21"/>
              </w:rPr>
              <w:t>)</w:t>
            </w:r>
          </w:p>
          <w:p w14:paraId="6572F5F0"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・子育てサロンでの子ども服交換会など、新しい事業をまちづくりセンターと連携して積極的に発信する。（通年）</w:t>
            </w:r>
          </w:p>
        </w:tc>
      </w:tr>
      <w:tr w:rsidR="00BF7E26" w:rsidRPr="00E200D9" w14:paraId="50A9C1FB" w14:textId="77777777" w:rsidTr="001760A4">
        <w:trPr>
          <w:trHeight w:val="988"/>
        </w:trPr>
        <w:tc>
          <w:tcPr>
            <w:tcW w:w="1101" w:type="dxa"/>
            <w:vAlign w:val="center"/>
          </w:tcPr>
          <w:p w14:paraId="0F9F1DEE"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此花区</w:t>
            </w:r>
          </w:p>
        </w:tc>
        <w:tc>
          <w:tcPr>
            <w:tcW w:w="2197" w:type="dxa"/>
          </w:tcPr>
          <w:p w14:paraId="4FB9FFE4" w14:textId="73BA4856" w:rsidR="00BF7E26" w:rsidRPr="00E200D9" w:rsidRDefault="00BF7E26" w:rsidP="003A4CA2">
            <w:pPr>
              <w:spacing w:beforeLines="20" w:before="67" w:afterLines="20" w:after="67" w:line="220" w:lineRule="exact"/>
              <w:ind w:left="210" w:hangingChars="100" w:hanging="210"/>
              <w:jc w:val="left"/>
              <w:rPr>
                <w:szCs w:val="21"/>
              </w:rPr>
            </w:pPr>
            <w:r w:rsidRPr="00E200D9">
              <w:rPr>
                <w:rFonts w:hint="eastAsia"/>
                <w:szCs w:val="21"/>
              </w:rPr>
              <w:t>・地域活動協議会はじめ他の地縁型団体が行う活動について、区広報紙やＨＰ等で情報発信していく。</w:t>
            </w:r>
          </w:p>
        </w:tc>
        <w:tc>
          <w:tcPr>
            <w:tcW w:w="2651" w:type="dxa"/>
          </w:tcPr>
          <w:p w14:paraId="2D9AAD70" w14:textId="3EB265D5" w:rsidR="00BF7E26" w:rsidRPr="00E200D9" w:rsidRDefault="00BF7E26" w:rsidP="003A4CA2">
            <w:pPr>
              <w:spacing w:beforeLines="20" w:before="67" w:afterLines="20" w:after="67" w:line="220" w:lineRule="exact"/>
              <w:ind w:left="210" w:hangingChars="100" w:hanging="210"/>
              <w:jc w:val="left"/>
              <w:rPr>
                <w:szCs w:val="21"/>
              </w:rPr>
            </w:pPr>
            <w:r w:rsidRPr="00E200D9">
              <w:rPr>
                <w:rFonts w:hint="eastAsia"/>
                <w:szCs w:val="21"/>
              </w:rPr>
              <w:t>・</w:t>
            </w:r>
            <w:r w:rsidR="009734A9" w:rsidRPr="00E200D9">
              <w:rPr>
                <w:rFonts w:hint="eastAsia"/>
                <w:szCs w:val="21"/>
              </w:rPr>
              <w:t>７</w:t>
            </w:r>
            <w:r w:rsidRPr="00E200D9">
              <w:rPr>
                <w:rFonts w:hint="eastAsia"/>
                <w:szCs w:val="21"/>
              </w:rPr>
              <w:t>月から各地域活動協議会や特色ある取組を区広報紙で紹介した。</w:t>
            </w:r>
          </w:p>
          <w:p w14:paraId="6CCE4AB7" w14:textId="7E24EF81" w:rsidR="00BF7E26" w:rsidRPr="00E200D9" w:rsidRDefault="00BF7E26" w:rsidP="003A4CA2">
            <w:pPr>
              <w:spacing w:beforeLines="20" w:before="67" w:afterLines="20" w:after="67" w:line="220" w:lineRule="exact"/>
              <w:jc w:val="left"/>
              <w:rPr>
                <w:szCs w:val="21"/>
              </w:rPr>
            </w:pPr>
          </w:p>
        </w:tc>
        <w:tc>
          <w:tcPr>
            <w:tcW w:w="1984" w:type="dxa"/>
          </w:tcPr>
          <w:p w14:paraId="4115398E" w14:textId="6C2E85BF" w:rsidR="00BF7E26" w:rsidRPr="00E200D9" w:rsidRDefault="007A7EA7" w:rsidP="003A4CA2">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664DC5CA" w14:textId="77777777" w:rsidR="00BF7E26" w:rsidRPr="00E200D9" w:rsidRDefault="00BF7E26" w:rsidP="004C5A76">
            <w:pPr>
              <w:spacing w:beforeLines="20" w:before="67" w:afterLines="20" w:after="67" w:line="220" w:lineRule="exact"/>
              <w:ind w:left="210" w:hangingChars="100" w:hanging="210"/>
              <w:rPr>
                <w:szCs w:val="21"/>
              </w:rPr>
            </w:pPr>
            <w:r w:rsidRPr="00E200D9">
              <w:rPr>
                <w:rFonts w:hint="eastAsia"/>
                <w:szCs w:val="21"/>
              </w:rPr>
              <w:t>・地域活動協議会をはじめ、他の地縁型団体が行う活動について、区広報紙やＨＰ等で情報発信する。（通年）</w:t>
            </w:r>
          </w:p>
        </w:tc>
      </w:tr>
      <w:tr w:rsidR="00BF7E26" w:rsidRPr="00E200D9" w14:paraId="6E945B06" w14:textId="77777777" w:rsidTr="001760A4">
        <w:trPr>
          <w:trHeight w:val="988"/>
        </w:trPr>
        <w:tc>
          <w:tcPr>
            <w:tcW w:w="1101" w:type="dxa"/>
            <w:vAlign w:val="center"/>
          </w:tcPr>
          <w:p w14:paraId="1B838DBB"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中央区</w:t>
            </w:r>
          </w:p>
        </w:tc>
        <w:tc>
          <w:tcPr>
            <w:tcW w:w="2197" w:type="dxa"/>
          </w:tcPr>
          <w:p w14:paraId="20E106B8"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・身近な地域において活動のきっかけとなる情報を収集・発信し、地域活動への参加を呼びかける。</w:t>
            </w:r>
          </w:p>
          <w:p w14:paraId="73CB74C4" w14:textId="77777777" w:rsidR="00BF7E26" w:rsidRPr="00E200D9" w:rsidRDefault="00BF7E26" w:rsidP="003A4CA2">
            <w:pPr>
              <w:spacing w:beforeLines="20" w:before="67" w:afterLines="20" w:after="67" w:line="220" w:lineRule="exact"/>
              <w:rPr>
                <w:szCs w:val="21"/>
              </w:rPr>
            </w:pPr>
          </w:p>
          <w:p w14:paraId="5F4B7EAF" w14:textId="77777777" w:rsidR="00BF7E26" w:rsidRPr="00E200D9" w:rsidRDefault="00BF7E26" w:rsidP="003A4CA2">
            <w:pPr>
              <w:spacing w:beforeLines="20" w:before="67" w:afterLines="20" w:after="67" w:line="220" w:lineRule="exact"/>
              <w:rPr>
                <w:szCs w:val="21"/>
              </w:rPr>
            </w:pPr>
          </w:p>
          <w:p w14:paraId="6E47E699" w14:textId="77777777" w:rsidR="00BF7E26" w:rsidRPr="00E200D9" w:rsidRDefault="00BF7E26" w:rsidP="003A4CA2">
            <w:pPr>
              <w:spacing w:beforeLines="20" w:before="67" w:afterLines="20" w:after="67" w:line="220" w:lineRule="exact"/>
              <w:rPr>
                <w:szCs w:val="21"/>
              </w:rPr>
            </w:pPr>
          </w:p>
          <w:p w14:paraId="5766726B" w14:textId="77777777" w:rsidR="00BF7E26" w:rsidRPr="00E200D9" w:rsidRDefault="00BF7E26" w:rsidP="003A4CA2">
            <w:pPr>
              <w:spacing w:beforeLines="20" w:before="67" w:afterLines="20" w:after="67" w:line="220" w:lineRule="exact"/>
              <w:rPr>
                <w:szCs w:val="21"/>
              </w:rPr>
            </w:pPr>
          </w:p>
        </w:tc>
        <w:tc>
          <w:tcPr>
            <w:tcW w:w="2651" w:type="dxa"/>
          </w:tcPr>
          <w:p w14:paraId="10405003"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・転入者や区民まつり参加者に対し、チラシ配布等により地域活動に関する情報を発信し地域活動への参加を呼び掛けた。</w:t>
            </w:r>
          </w:p>
          <w:p w14:paraId="0E4A2E1A"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・地域のイベントや活動などについての情報を広報紙に掲載した。（</w:t>
            </w:r>
            <w:r w:rsidRPr="00E200D9">
              <w:rPr>
                <w:rFonts w:hint="eastAsia"/>
                <w:szCs w:val="21"/>
              </w:rPr>
              <w:t>12</w:t>
            </w:r>
            <w:r w:rsidRPr="00E200D9">
              <w:rPr>
                <w:rFonts w:hint="eastAsia"/>
                <w:szCs w:val="21"/>
              </w:rPr>
              <w:t>回）</w:t>
            </w:r>
          </w:p>
          <w:p w14:paraId="367CB414" w14:textId="6BA691E3"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による地域情報の発信を行った。（</w:t>
            </w:r>
            <w:r w:rsidRPr="00E200D9">
              <w:rPr>
                <w:rFonts w:hint="eastAsia"/>
                <w:szCs w:val="21"/>
              </w:rPr>
              <w:t>1,519</w:t>
            </w:r>
            <w:r w:rsidRPr="00E200D9">
              <w:rPr>
                <w:rFonts w:hint="eastAsia"/>
                <w:szCs w:val="21"/>
              </w:rPr>
              <w:t>回）</w:t>
            </w:r>
          </w:p>
        </w:tc>
        <w:tc>
          <w:tcPr>
            <w:tcW w:w="1984" w:type="dxa"/>
          </w:tcPr>
          <w:p w14:paraId="69152D84"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・地域活動の認知度を高める取組が必要である。</w:t>
            </w:r>
          </w:p>
          <w:p w14:paraId="6C802161"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・活動のきっかけとなる情報の発信を図る必要がある。</w:t>
            </w:r>
          </w:p>
        </w:tc>
        <w:tc>
          <w:tcPr>
            <w:tcW w:w="2835" w:type="dxa"/>
          </w:tcPr>
          <w:p w14:paraId="0A8D6CD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・広報紙や区</w:t>
            </w:r>
            <w:r w:rsidRPr="00E200D9">
              <w:rPr>
                <w:rFonts w:hint="eastAsia"/>
                <w:szCs w:val="21"/>
              </w:rPr>
              <w:t>Twitter</w:t>
            </w:r>
            <w:r w:rsidRPr="00E200D9">
              <w:rPr>
                <w:rFonts w:hint="eastAsia"/>
                <w:szCs w:val="21"/>
              </w:rPr>
              <w:t>など様々な手法により地域情報の発信を強化し地域活動への参加を呼び掛ける。（通年）</w:t>
            </w:r>
          </w:p>
        </w:tc>
      </w:tr>
      <w:tr w:rsidR="00BF7E26" w:rsidRPr="00E200D9" w14:paraId="1566792D" w14:textId="77777777" w:rsidTr="001760A4">
        <w:trPr>
          <w:trHeight w:val="988"/>
        </w:trPr>
        <w:tc>
          <w:tcPr>
            <w:tcW w:w="1101" w:type="dxa"/>
            <w:vAlign w:val="center"/>
          </w:tcPr>
          <w:p w14:paraId="4C74F1DC"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西区</w:t>
            </w:r>
          </w:p>
        </w:tc>
        <w:tc>
          <w:tcPr>
            <w:tcW w:w="2197" w:type="dxa"/>
          </w:tcPr>
          <w:p w14:paraId="3D6F685A"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・自治会や町内会、子ども会など地縁型団体の活動状況について、活動主体と連携して西区広報紙・ホームページ等を通じて区民に広報し、活動目的の周知や活動への参加を呼び掛ける。（年</w:t>
            </w:r>
            <w:r w:rsidRPr="00E200D9">
              <w:rPr>
                <w:rFonts w:hint="eastAsia"/>
                <w:szCs w:val="21"/>
              </w:rPr>
              <w:t>15</w:t>
            </w:r>
            <w:r w:rsidRPr="00E200D9">
              <w:rPr>
                <w:rFonts w:hint="eastAsia"/>
                <w:szCs w:val="21"/>
              </w:rPr>
              <w:t>回以上）</w:t>
            </w:r>
          </w:p>
          <w:p w14:paraId="76031FF4"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・地縁型団体の会議等で活動目的を改めて確認する機会を設け、さらに誰もが気軽に参加できるようにする仕組みや工夫に関する情報提供を行う。（年６回以上）</w:t>
            </w:r>
          </w:p>
          <w:p w14:paraId="70EDDCFB" w14:textId="77777777" w:rsidR="00BF7E26" w:rsidRPr="00E200D9" w:rsidRDefault="00BF7E26" w:rsidP="003A4CA2">
            <w:pPr>
              <w:spacing w:beforeLines="20" w:before="67" w:afterLines="20" w:after="67" w:line="220" w:lineRule="exact"/>
              <w:rPr>
                <w:szCs w:val="21"/>
              </w:rPr>
            </w:pPr>
          </w:p>
        </w:tc>
        <w:tc>
          <w:tcPr>
            <w:tcW w:w="2651" w:type="dxa"/>
          </w:tcPr>
          <w:p w14:paraId="7043876F"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への参加を呼びかける冊子（ひととひと）の配布をはじめ、自治会や町内会、子ども会など地縁型団体の活動状況について、活動主体と連携して西区広報紙・ホームページ等を通じて区民に広報し、活動目的の周知や活動への参加を呼びかけた。（</w:t>
            </w:r>
            <w:r w:rsidRPr="00E200D9">
              <w:rPr>
                <w:rFonts w:hint="eastAsia"/>
                <w:szCs w:val="21"/>
              </w:rPr>
              <w:t>15</w:t>
            </w:r>
            <w:r w:rsidRPr="00E200D9">
              <w:rPr>
                <w:rFonts w:hint="eastAsia"/>
                <w:szCs w:val="21"/>
              </w:rPr>
              <w:t>回）</w:t>
            </w:r>
          </w:p>
          <w:p w14:paraId="1402A165" w14:textId="7037955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の祭り運営ボランティア募集により地域活動に参加するようになった事例の紹介をはじめ、地縁型団体の会議等で活動目的を改めて確認する機会を設け、さらに誰もが気軽に参加できるようにする仕組みや工夫に関する情報提供を行った。（</w:t>
            </w:r>
            <w:r w:rsidR="00CD2746" w:rsidRPr="00E200D9">
              <w:rPr>
                <w:rFonts w:hint="eastAsia"/>
                <w:szCs w:val="21"/>
              </w:rPr>
              <w:t>６</w:t>
            </w:r>
            <w:r w:rsidRPr="00E200D9">
              <w:rPr>
                <w:rFonts w:hint="eastAsia"/>
                <w:szCs w:val="21"/>
              </w:rPr>
              <w:t>回）</w:t>
            </w:r>
          </w:p>
        </w:tc>
        <w:tc>
          <w:tcPr>
            <w:tcW w:w="1984" w:type="dxa"/>
          </w:tcPr>
          <w:p w14:paraId="43F66706" w14:textId="5CDA8641" w:rsidR="00BF7E26" w:rsidRPr="00E200D9" w:rsidRDefault="001760A4" w:rsidP="003A4CA2">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5EDB280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・自治会や町内会、子ども会など地縁型団体の活動状況について、活動主体と連携して西区広報紙・ホームページ等を通じて区民に広報し、活動目的の周知や活動への参加を呼び掛ける。（年</w:t>
            </w:r>
            <w:r w:rsidRPr="00E200D9">
              <w:rPr>
                <w:rFonts w:hint="eastAsia"/>
                <w:szCs w:val="21"/>
              </w:rPr>
              <w:t>15</w:t>
            </w:r>
            <w:r w:rsidRPr="00E200D9">
              <w:rPr>
                <w:rFonts w:hint="eastAsia"/>
                <w:szCs w:val="21"/>
              </w:rPr>
              <w:t>回以上）</w:t>
            </w:r>
          </w:p>
          <w:p w14:paraId="189B35AA"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・地縁型団体の会議等で活動目的を改めて確認する機会を設け、さらに誰もが気軽に参加できるようにする仕組みや工夫に関する情報提供を行う。（年６回以上）</w:t>
            </w:r>
          </w:p>
        </w:tc>
      </w:tr>
      <w:tr w:rsidR="00BF7E26" w:rsidRPr="00E200D9" w14:paraId="4C4FC6A4" w14:textId="77777777" w:rsidTr="00A57D79">
        <w:trPr>
          <w:trHeight w:val="693"/>
        </w:trPr>
        <w:tc>
          <w:tcPr>
            <w:tcW w:w="1101" w:type="dxa"/>
            <w:vAlign w:val="center"/>
          </w:tcPr>
          <w:p w14:paraId="17437297"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港区</w:t>
            </w:r>
          </w:p>
        </w:tc>
        <w:tc>
          <w:tcPr>
            <w:tcW w:w="2197" w:type="dxa"/>
          </w:tcPr>
          <w:p w14:paraId="118FCA06" w14:textId="5723BD40"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・保健福祉課と協働まちづくり推進課、社協、コミュニティ協会、ならびに各地域活動協議会等と連携し多様な広報ツールを活用したきめ細かな市民活動情報の発信を行う</w:t>
            </w:r>
            <w:r w:rsidR="001760A4" w:rsidRPr="00E200D9">
              <w:rPr>
                <w:rFonts w:hint="eastAsia"/>
                <w:szCs w:val="21"/>
              </w:rPr>
              <w:t>。</w:t>
            </w:r>
          </w:p>
        </w:tc>
        <w:tc>
          <w:tcPr>
            <w:tcW w:w="2651" w:type="dxa"/>
          </w:tcPr>
          <w:p w14:paraId="593E3AE4" w14:textId="1F692FC1"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・子育て、健康、スポーツ、文化等の市民活動情報について、広報紙、ＨＰ等、多様な広報ツールを活用してきめ細やかな情報発信を行った。</w:t>
            </w:r>
          </w:p>
        </w:tc>
        <w:tc>
          <w:tcPr>
            <w:tcW w:w="1984" w:type="dxa"/>
          </w:tcPr>
          <w:p w14:paraId="436622A8" w14:textId="3DEBC344" w:rsidR="00BF7E26" w:rsidRPr="00E200D9" w:rsidRDefault="005274F1" w:rsidP="003A4CA2">
            <w:pPr>
              <w:spacing w:beforeLines="20" w:before="67" w:afterLines="20" w:after="67" w:line="220" w:lineRule="exact"/>
              <w:ind w:left="210" w:hangingChars="100" w:hanging="210"/>
              <w:rPr>
                <w:szCs w:val="21"/>
              </w:rPr>
            </w:pPr>
            <w:r w:rsidRPr="00E200D9">
              <w:rPr>
                <w:rFonts w:ascii="Century" w:eastAsia="ＭＳ 明朝" w:hAnsi="Century" w:cs="Times New Roman" w:hint="eastAsia"/>
                <w:noProof/>
              </w:rPr>
              <w:t>・市民活動情報について、どこで得ることができるか一部で認知されていない。</w:t>
            </w:r>
          </w:p>
        </w:tc>
        <w:tc>
          <w:tcPr>
            <w:tcW w:w="2835" w:type="dxa"/>
          </w:tcPr>
          <w:p w14:paraId="266B01E7" w14:textId="734F92B2" w:rsidR="005274F1" w:rsidRPr="00E200D9" w:rsidRDefault="005274F1" w:rsidP="003A4CA2">
            <w:pPr>
              <w:spacing w:beforeLines="20" w:before="67" w:afterLines="20" w:after="67" w:line="220" w:lineRule="exact"/>
              <w:ind w:left="210" w:hangingChars="100" w:hanging="210"/>
              <w:rPr>
                <w:szCs w:val="21"/>
              </w:rPr>
            </w:pPr>
            <w:r w:rsidRPr="00E200D9">
              <w:rPr>
                <w:rFonts w:hint="eastAsia"/>
                <w:szCs w:val="21"/>
              </w:rPr>
              <w:t>・全戸配布している広報紙を活用して市民活動情報の認知向上に取り組む。（通年）</w:t>
            </w:r>
          </w:p>
          <w:p w14:paraId="404C5B1A" w14:textId="5AB32A4F"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・子育て、健康、スポーツ、文化等、気軽に参加できるイベント等について、広報紙やＳＮＳを活用して情報発信を行い参加を呼びかける。（通年）</w:t>
            </w:r>
          </w:p>
        </w:tc>
      </w:tr>
      <w:tr w:rsidR="00BF7E26" w:rsidRPr="00E200D9" w14:paraId="4830CA29" w14:textId="77777777" w:rsidTr="001760A4">
        <w:trPr>
          <w:trHeight w:val="988"/>
        </w:trPr>
        <w:tc>
          <w:tcPr>
            <w:tcW w:w="1101" w:type="dxa"/>
            <w:vAlign w:val="center"/>
          </w:tcPr>
          <w:p w14:paraId="2B846562"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大正区</w:t>
            </w:r>
          </w:p>
        </w:tc>
        <w:tc>
          <w:tcPr>
            <w:tcW w:w="2197" w:type="dxa"/>
          </w:tcPr>
          <w:p w14:paraId="11323859"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・地域の行事や活動への参加、地域の担い手へのヒアリング等を行うことによる地域や地域活動の現状や課題を把握及び整理</w:t>
            </w:r>
          </w:p>
          <w:p w14:paraId="4EA85658" w14:textId="1166F3EB"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・区内の若者をはじめとする市民ボランティアと協働で</w:t>
            </w:r>
            <w:r w:rsidRPr="00E200D9">
              <w:rPr>
                <w:rFonts w:hint="eastAsia"/>
                <w:szCs w:val="21"/>
              </w:rPr>
              <w:t>T-</w:t>
            </w:r>
            <w:r w:rsidR="009734A9" w:rsidRPr="00E200D9">
              <w:rPr>
                <w:rFonts w:hint="eastAsia"/>
                <w:szCs w:val="21"/>
              </w:rPr>
              <w:t>1</w:t>
            </w:r>
            <w:r w:rsidRPr="00E200D9">
              <w:rPr>
                <w:rFonts w:hint="eastAsia"/>
                <w:szCs w:val="21"/>
              </w:rPr>
              <w:t>ライブグランプリを開催</w:t>
            </w:r>
          </w:p>
        </w:tc>
        <w:tc>
          <w:tcPr>
            <w:tcW w:w="2651" w:type="dxa"/>
          </w:tcPr>
          <w:p w14:paraId="2B0547A9"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・地域担当職員が、各地域の地域団体の会議に出席するとともに、地域包括支援体制の構築に向けた支援を行うため、説明会を開催した。</w:t>
            </w:r>
          </w:p>
          <w:p w14:paraId="049AE22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・イベントの出演者を募集するほか、ＳＮＳ等でボランティアも募集し、３回あるライブイベントを行った。</w:t>
            </w:r>
          </w:p>
          <w:p w14:paraId="44E1ED9F" w14:textId="43DBF09A" w:rsidR="00BF7E26" w:rsidRPr="00E200D9" w:rsidRDefault="00BF7E26" w:rsidP="003A4CA2">
            <w:pPr>
              <w:spacing w:beforeLines="20" w:before="67" w:afterLines="20" w:after="67" w:line="220" w:lineRule="exact"/>
              <w:rPr>
                <w:szCs w:val="21"/>
              </w:rPr>
            </w:pPr>
          </w:p>
        </w:tc>
        <w:tc>
          <w:tcPr>
            <w:tcW w:w="1984" w:type="dxa"/>
          </w:tcPr>
          <w:p w14:paraId="2A65BA3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・各地域活動協議会において、地域住民が様々な形で参画・交流ができるよう、既存事業の見直し及び新規事業の企画にかかる支援等が必要。</w:t>
            </w:r>
          </w:p>
          <w:p w14:paraId="1BA688F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・各地域活動協議会の活動についての更なる情報発信にかかる支援等が必要。</w:t>
            </w:r>
          </w:p>
        </w:tc>
        <w:tc>
          <w:tcPr>
            <w:tcW w:w="2835" w:type="dxa"/>
          </w:tcPr>
          <w:p w14:paraId="5EE0EDD4"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・区内</w:t>
            </w:r>
            <w:r w:rsidRPr="00E200D9">
              <w:rPr>
                <w:rFonts w:hint="eastAsia"/>
                <w:szCs w:val="21"/>
              </w:rPr>
              <w:t>10</w:t>
            </w:r>
            <w:r w:rsidRPr="00E200D9">
              <w:rPr>
                <w:rFonts w:hint="eastAsia"/>
                <w:szCs w:val="21"/>
              </w:rPr>
              <w:t>地域から募った市民ボランティアにより、季節に応じた各種の花を種から育ててもらう。（花壇レイアウト講習会、６～７月等）</w:t>
            </w:r>
          </w:p>
          <w:p w14:paraId="7610BB26" w14:textId="5E5F9348"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・区とまちづくりセンターが連携を図りながら、各団体の課題に即した支援を行う。</w:t>
            </w:r>
            <w:r w:rsidR="004C5A76" w:rsidRPr="00E200D9">
              <w:rPr>
                <w:rFonts w:hint="eastAsia"/>
                <w:szCs w:val="21"/>
              </w:rPr>
              <w:t>（</w:t>
            </w:r>
            <w:r w:rsidRPr="00E200D9">
              <w:rPr>
                <w:rFonts w:hint="eastAsia"/>
                <w:szCs w:val="21"/>
              </w:rPr>
              <w:t>通年</w:t>
            </w:r>
            <w:r w:rsidR="004C5A76" w:rsidRPr="00E200D9">
              <w:rPr>
                <w:rFonts w:hint="eastAsia"/>
                <w:szCs w:val="21"/>
              </w:rPr>
              <w:t>）</w:t>
            </w:r>
          </w:p>
          <w:p w14:paraId="7AE89889" w14:textId="3453EF75"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30</w:t>
            </w:r>
            <w:r w:rsidRPr="00E200D9">
              <w:rPr>
                <w:rFonts w:hint="eastAsia"/>
                <w:szCs w:val="21"/>
              </w:rPr>
              <w:t>年度から広報紙において各地域活動協議会の活動報告を掲載しているが、</w:t>
            </w:r>
            <w:r w:rsidR="00A228D7" w:rsidRPr="00E200D9">
              <w:rPr>
                <w:rFonts w:hint="eastAsia"/>
                <w:szCs w:val="21"/>
              </w:rPr>
              <w:t>元年度</w:t>
            </w:r>
            <w:r w:rsidRPr="00E200D9">
              <w:rPr>
                <w:rFonts w:hint="eastAsia"/>
                <w:szCs w:val="21"/>
              </w:rPr>
              <w:t>からは広報紙の増ページでの特集も行う。</w:t>
            </w:r>
            <w:r w:rsidR="004C5A76" w:rsidRPr="00E200D9">
              <w:rPr>
                <w:rFonts w:hint="eastAsia"/>
                <w:szCs w:val="21"/>
              </w:rPr>
              <w:t>（通年）</w:t>
            </w:r>
          </w:p>
        </w:tc>
      </w:tr>
      <w:tr w:rsidR="00BF7E26" w:rsidRPr="00E200D9" w14:paraId="24660E7A" w14:textId="77777777" w:rsidTr="001760A4">
        <w:trPr>
          <w:trHeight w:val="988"/>
        </w:trPr>
        <w:tc>
          <w:tcPr>
            <w:tcW w:w="1101" w:type="dxa"/>
            <w:vAlign w:val="center"/>
          </w:tcPr>
          <w:p w14:paraId="12C8739E"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天王寺区</w:t>
            </w:r>
          </w:p>
        </w:tc>
        <w:tc>
          <w:tcPr>
            <w:tcW w:w="2197" w:type="dxa"/>
          </w:tcPr>
          <w:p w14:paraId="30AAED2C" w14:textId="1F7D33DE"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資源等を活用したイベントの開催や、気軽に参加し易い各種地域イベントを区広報紙等で紹介する事などの検討を行い実施する事で、いままで地域に関わりの少なかった世代等の地域活動への参加のきっかけづくりとする。</w:t>
            </w:r>
          </w:p>
        </w:tc>
        <w:tc>
          <w:tcPr>
            <w:tcW w:w="2651" w:type="dxa"/>
          </w:tcPr>
          <w:p w14:paraId="28596F7A"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・地域活動への参加のきっかけづくりとなるよう、区広報紙で当該月に実施される地域活動を紹介した。また、区</w:t>
            </w:r>
            <w:r w:rsidRPr="00E200D9">
              <w:rPr>
                <w:rFonts w:hint="eastAsia"/>
                <w:szCs w:val="21"/>
              </w:rPr>
              <w:t>Facebook</w:t>
            </w:r>
            <w:r w:rsidRPr="00E200D9">
              <w:rPr>
                <w:rFonts w:hint="eastAsia"/>
                <w:szCs w:val="21"/>
              </w:rPr>
              <w:t>で気軽に参加し易い地域イベントの紹介を実施した。</w:t>
            </w:r>
          </w:p>
          <w:p w14:paraId="17A85974" w14:textId="2159D06A"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・また、ケーブルテレビ</w:t>
            </w:r>
            <w:r w:rsidRPr="00E200D9">
              <w:rPr>
                <w:rFonts w:hint="eastAsia"/>
                <w:szCs w:val="21"/>
              </w:rPr>
              <w:t>J.com</w:t>
            </w:r>
            <w:r w:rsidRPr="00E200D9">
              <w:rPr>
                <w:rFonts w:hint="eastAsia"/>
                <w:szCs w:val="21"/>
              </w:rPr>
              <w:t>と連携し、地域活動協議会や同会長会の紹介、地域の各種イベント紹介を実施した。</w:t>
            </w:r>
          </w:p>
        </w:tc>
        <w:tc>
          <w:tcPr>
            <w:tcW w:w="1984" w:type="dxa"/>
          </w:tcPr>
          <w:p w14:paraId="307C6FB6" w14:textId="35D5B8E0"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・区広報紙等紙媒体による情報発信は行えているが、</w:t>
            </w:r>
            <w:r w:rsidR="00CD2746" w:rsidRPr="00E200D9">
              <w:rPr>
                <w:rFonts w:hint="eastAsia"/>
                <w:szCs w:val="21"/>
              </w:rPr>
              <w:t>ＩＣＴ</w:t>
            </w:r>
            <w:r w:rsidRPr="00E200D9">
              <w:rPr>
                <w:rFonts w:hint="eastAsia"/>
                <w:szCs w:val="21"/>
              </w:rPr>
              <w:t>を活用した情報発信は、まだ十分ではない。</w:t>
            </w:r>
          </w:p>
        </w:tc>
        <w:tc>
          <w:tcPr>
            <w:tcW w:w="2835" w:type="dxa"/>
          </w:tcPr>
          <w:p w14:paraId="2ED1097F" w14:textId="014716D8"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・地域資源等を活用したイベントの開催や、気軽に参加し易い各種地域イベントを区広報紙等や区</w:t>
            </w:r>
            <w:r w:rsidRPr="00E200D9">
              <w:rPr>
                <w:rFonts w:hint="eastAsia"/>
                <w:szCs w:val="21"/>
              </w:rPr>
              <w:t>Facebook</w:t>
            </w:r>
            <w:r w:rsidRPr="00E200D9">
              <w:rPr>
                <w:rFonts w:hint="eastAsia"/>
                <w:szCs w:val="21"/>
              </w:rPr>
              <w:t>、</w:t>
            </w:r>
            <w:r w:rsidRPr="00E200D9">
              <w:rPr>
                <w:rFonts w:hint="eastAsia"/>
                <w:szCs w:val="21"/>
              </w:rPr>
              <w:t>Twitter</w:t>
            </w:r>
            <w:r w:rsidRPr="00E200D9">
              <w:rPr>
                <w:rFonts w:hint="eastAsia"/>
                <w:szCs w:val="21"/>
              </w:rPr>
              <w:t>で紹介し、いままで地域に関わりの少なかった世代等の地域活動への参加のきっかけづくりとする。（通年）</w:t>
            </w:r>
          </w:p>
        </w:tc>
      </w:tr>
      <w:tr w:rsidR="00BF7E26" w:rsidRPr="00E200D9" w14:paraId="14A6C891" w14:textId="77777777" w:rsidTr="001760A4">
        <w:trPr>
          <w:trHeight w:val="988"/>
        </w:trPr>
        <w:tc>
          <w:tcPr>
            <w:tcW w:w="1101" w:type="dxa"/>
            <w:vAlign w:val="center"/>
          </w:tcPr>
          <w:p w14:paraId="7A4620C7"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浪速区</w:t>
            </w:r>
          </w:p>
        </w:tc>
        <w:tc>
          <w:tcPr>
            <w:tcW w:w="2197" w:type="dxa"/>
          </w:tcPr>
          <w:p w14:paraId="6F6476EA"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・各地域の資源や情報を収集・発信し、喫茶事業や食事サービス事業等の取組を未実施の地域が他の地域のノウハウを共有・吸収できるような場を拡大する。</w:t>
            </w:r>
          </w:p>
          <w:p w14:paraId="7C32DC53"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・区ホームページや区広報紙等による情報発信。</w:t>
            </w:r>
          </w:p>
        </w:tc>
        <w:tc>
          <w:tcPr>
            <w:tcW w:w="2651" w:type="dxa"/>
          </w:tcPr>
          <w:p w14:paraId="463B5CF4" w14:textId="437C2F28"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・区広報紙への記事掲載</w:t>
            </w:r>
            <w:r w:rsidRPr="00E200D9">
              <w:rPr>
                <w:rFonts w:hint="eastAsia"/>
                <w:szCs w:val="21"/>
              </w:rPr>
              <w:t>12</w:t>
            </w:r>
            <w:r w:rsidRPr="00E200D9">
              <w:rPr>
                <w:rFonts w:hint="eastAsia"/>
                <w:szCs w:val="21"/>
              </w:rPr>
              <w:t>回、まちづくりセンター</w:t>
            </w:r>
            <w:r w:rsidRPr="00E200D9">
              <w:rPr>
                <w:rFonts w:hint="eastAsia"/>
                <w:szCs w:val="21"/>
              </w:rPr>
              <w:t>Facebook</w:t>
            </w:r>
            <w:r w:rsidRPr="00E200D9">
              <w:rPr>
                <w:rFonts w:hint="eastAsia"/>
                <w:szCs w:val="21"/>
              </w:rPr>
              <w:t>投稿記事</w:t>
            </w:r>
            <w:r w:rsidRPr="00E200D9">
              <w:rPr>
                <w:rFonts w:hint="eastAsia"/>
                <w:szCs w:val="21"/>
              </w:rPr>
              <w:t>526</w:t>
            </w:r>
            <w:r w:rsidRPr="00E200D9">
              <w:rPr>
                <w:rFonts w:hint="eastAsia"/>
                <w:szCs w:val="21"/>
              </w:rPr>
              <w:t>件、まちづくりセンターブログ投稿記事</w:t>
            </w:r>
            <w:r w:rsidRPr="00E200D9">
              <w:rPr>
                <w:rFonts w:hint="eastAsia"/>
                <w:szCs w:val="21"/>
              </w:rPr>
              <w:t>330</w:t>
            </w:r>
            <w:r w:rsidRPr="00E200D9">
              <w:rPr>
                <w:rFonts w:hint="eastAsia"/>
                <w:szCs w:val="21"/>
              </w:rPr>
              <w:t>件</w:t>
            </w:r>
            <w:r w:rsidRPr="00E200D9">
              <w:rPr>
                <w:rFonts w:hint="eastAsia"/>
                <w:szCs w:val="21"/>
              </w:rPr>
              <w:t>(15,458</w:t>
            </w:r>
            <w:r w:rsidRPr="00E200D9">
              <w:rPr>
                <w:rFonts w:hint="eastAsia"/>
                <w:szCs w:val="21"/>
              </w:rPr>
              <w:t>アクセス</w:t>
            </w:r>
            <w:r w:rsidRPr="00E200D9">
              <w:rPr>
                <w:rFonts w:hint="eastAsia"/>
                <w:szCs w:val="21"/>
              </w:rPr>
              <w:t>)</w:t>
            </w:r>
            <w:r w:rsidRPr="00E200D9">
              <w:rPr>
                <w:rFonts w:hint="eastAsia"/>
                <w:szCs w:val="21"/>
              </w:rPr>
              <w:t>を行い、地域行事への参画を促した。（</w:t>
            </w:r>
            <w:r w:rsidR="009734A9" w:rsidRPr="00E200D9">
              <w:rPr>
                <w:rFonts w:hint="eastAsia"/>
                <w:szCs w:val="21"/>
              </w:rPr>
              <w:t>３</w:t>
            </w:r>
            <w:r w:rsidRPr="00E200D9">
              <w:rPr>
                <w:rFonts w:hint="eastAsia"/>
                <w:szCs w:val="21"/>
              </w:rPr>
              <w:t>月末現在）</w:t>
            </w:r>
          </w:p>
          <w:p w14:paraId="6E69DFC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・事例やノウハウ支援を行い、１地域にて新たに食事サービス事業を立ち上げた。</w:t>
            </w:r>
          </w:p>
          <w:p w14:paraId="01270D0B" w14:textId="0D9D290F"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・なにわの日パンフレットへの地域行事を掲載した。</w:t>
            </w:r>
          </w:p>
        </w:tc>
        <w:tc>
          <w:tcPr>
            <w:tcW w:w="1984" w:type="dxa"/>
          </w:tcPr>
          <w:p w14:paraId="522C1CF6"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・マンション住民や転入者と町会とのつながりが希薄であり、地域活動に関する関心が低いことが課題である。</w:t>
            </w:r>
          </w:p>
        </w:tc>
        <w:tc>
          <w:tcPr>
            <w:tcW w:w="2835" w:type="dxa"/>
          </w:tcPr>
          <w:p w14:paraId="015FEB87"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まちづくりセンター、地域担当、市民協働担当が、地域活動協議会議等より各地域での取組（喫茶事業や食事サービス事業等）情報を収集・発信し、参加を広く呼びかけるとともに、未実施の地域が、実施地域のノウハウを共有・吸収できるような場を設定し居場所づくりの更なる拡大を図る。（通年）</w:t>
            </w:r>
          </w:p>
          <w:p w14:paraId="57DB5709" w14:textId="6D4D189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・区広報紙・ホームページ・ＳＮＳ（</w:t>
            </w:r>
            <w:r w:rsidRPr="00E200D9">
              <w:rPr>
                <w:rFonts w:hint="eastAsia"/>
                <w:szCs w:val="21"/>
              </w:rPr>
              <w:t>Twitter</w:t>
            </w:r>
            <w:r w:rsidRPr="00E200D9">
              <w:rPr>
                <w:rFonts w:hint="eastAsia"/>
                <w:szCs w:val="21"/>
              </w:rPr>
              <w:t>・</w:t>
            </w:r>
            <w:r w:rsidRPr="00E200D9">
              <w:rPr>
                <w:rFonts w:hint="eastAsia"/>
                <w:szCs w:val="21"/>
              </w:rPr>
              <w:t>Face</w:t>
            </w:r>
            <w:r w:rsidR="005E75D7" w:rsidRPr="00E200D9">
              <w:rPr>
                <w:szCs w:val="21"/>
              </w:rPr>
              <w:br/>
            </w:r>
            <w:r w:rsidRPr="00E200D9">
              <w:rPr>
                <w:rFonts w:hint="eastAsia"/>
                <w:szCs w:val="21"/>
              </w:rPr>
              <w:t>book</w:t>
            </w:r>
            <w:r w:rsidRPr="00E200D9">
              <w:rPr>
                <w:rFonts w:hint="eastAsia"/>
                <w:szCs w:val="21"/>
              </w:rPr>
              <w:t>）等による情報発信を行う。（月１回以上</w:t>
            </w:r>
            <w:r w:rsidRPr="00E200D9">
              <w:rPr>
                <w:rFonts w:hint="eastAsia"/>
                <w:szCs w:val="21"/>
              </w:rPr>
              <w:t>)</w:t>
            </w:r>
          </w:p>
        </w:tc>
      </w:tr>
      <w:tr w:rsidR="00BF7E26" w:rsidRPr="00E200D9" w14:paraId="1436D713" w14:textId="77777777" w:rsidTr="001760A4">
        <w:trPr>
          <w:trHeight w:val="988"/>
        </w:trPr>
        <w:tc>
          <w:tcPr>
            <w:tcW w:w="1101" w:type="dxa"/>
            <w:vAlign w:val="center"/>
          </w:tcPr>
          <w:p w14:paraId="5D692EE0"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西淀川区</w:t>
            </w:r>
          </w:p>
        </w:tc>
        <w:tc>
          <w:tcPr>
            <w:tcW w:w="2197" w:type="dxa"/>
          </w:tcPr>
          <w:p w14:paraId="27383D2A"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・誰もが気軽に参加できる場の情報や活動のきっかけとなる情報を収集して、区広報紙やホームページ、ＳＮＳ等で発信し、地域活動への参加を呼びかける。（情報発信件数</w:t>
            </w:r>
            <w:r w:rsidRPr="00E200D9">
              <w:rPr>
                <w:rFonts w:hint="eastAsia"/>
                <w:szCs w:val="21"/>
              </w:rPr>
              <w:t>20</w:t>
            </w:r>
            <w:r w:rsidRPr="00E200D9">
              <w:rPr>
                <w:rFonts w:hint="eastAsia"/>
                <w:szCs w:val="21"/>
              </w:rPr>
              <w:t>件）</w:t>
            </w:r>
          </w:p>
          <w:p w14:paraId="338F3C6A"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・地域課題等について参加者が自由に意見を述べることができる場等を開催し、地域に関わりの少なかった区民の地域活動への参加を支援する。</w:t>
            </w:r>
          </w:p>
          <w:p w14:paraId="190D8547"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・区内の「地域公共人材」に関する情報を収集し、地域活動に取り組む人を中心に「地域公共人材」の意義・役割について周知する。</w:t>
            </w:r>
          </w:p>
          <w:p w14:paraId="6C189506" w14:textId="3539FDFD"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・各地域での活動の内容を幅広く広報するため、中間支援組織を活用し、ＳＮＳによる情報発信を各地域で行えるよう支援する。</w:t>
            </w:r>
          </w:p>
        </w:tc>
        <w:tc>
          <w:tcPr>
            <w:tcW w:w="2651" w:type="dxa"/>
          </w:tcPr>
          <w:p w14:paraId="0619F03C" w14:textId="1736213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・区民まつりや地域清掃活動など、誰もが気軽に参加できる場や活動のきっかけとなる情報を、区広報紙やホームページ、ＳＮＳ等で発信し、地域活動への参加を呼びかけた。（情報発信件数</w:t>
            </w:r>
            <w:r w:rsidRPr="00E200D9">
              <w:rPr>
                <w:rFonts w:hint="eastAsia"/>
                <w:szCs w:val="21"/>
              </w:rPr>
              <w:t>20</w:t>
            </w:r>
            <w:r w:rsidRPr="00E200D9">
              <w:rPr>
                <w:rFonts w:hint="eastAsia"/>
                <w:szCs w:val="21"/>
              </w:rPr>
              <w:t>件）</w:t>
            </w:r>
          </w:p>
          <w:p w14:paraId="2C21D463" w14:textId="1036A215"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・区内で定期的に開催されている「企業、商店、</w:t>
            </w:r>
            <w:r w:rsidR="001A4375" w:rsidRPr="00E200D9">
              <w:rPr>
                <w:rFonts w:hint="eastAsia"/>
                <w:szCs w:val="21"/>
              </w:rPr>
              <w:t>ＮＰＯ</w:t>
            </w:r>
            <w:r w:rsidRPr="00E200D9">
              <w:rPr>
                <w:rFonts w:hint="eastAsia"/>
                <w:szCs w:val="21"/>
              </w:rPr>
              <w:t>等各団体や活動者たちが集まり、情報交換やマッチングを図る異業種交流会」について、地域住民及び区内ものづくり企業へ積極的に声かけを行う等、区も連携して周知を行い、拡大して実施した。</w:t>
            </w:r>
          </w:p>
          <w:p w14:paraId="28DDA259" w14:textId="57C2085A"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009734A9" w:rsidRPr="00E200D9">
              <w:rPr>
                <w:rFonts w:hint="eastAsia"/>
                <w:szCs w:val="21"/>
              </w:rPr>
              <w:t>１</w:t>
            </w:r>
            <w:r w:rsidRPr="00E200D9">
              <w:rPr>
                <w:rFonts w:hint="eastAsia"/>
                <w:szCs w:val="21"/>
              </w:rPr>
              <w:t>地域、「地域公共人材」活用の申請の調整を行った。</w:t>
            </w:r>
          </w:p>
          <w:p w14:paraId="59A9F5A4"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・中間支援組織を活用し、各地域のＳＮＳによる情報発信の更新情報等を確認した。</w:t>
            </w:r>
          </w:p>
          <w:p w14:paraId="68416F17" w14:textId="62C80F19" w:rsidR="00BF7E26" w:rsidRPr="00E200D9" w:rsidRDefault="00BF7E26" w:rsidP="003A4CA2">
            <w:pPr>
              <w:spacing w:beforeLines="20" w:before="67" w:afterLines="20" w:after="67" w:line="220" w:lineRule="exact"/>
              <w:rPr>
                <w:szCs w:val="21"/>
              </w:rPr>
            </w:pPr>
          </w:p>
        </w:tc>
        <w:tc>
          <w:tcPr>
            <w:tcW w:w="1984" w:type="dxa"/>
          </w:tcPr>
          <w:p w14:paraId="175BC0E9" w14:textId="77777777" w:rsidR="00EE2E15" w:rsidRPr="00E200D9" w:rsidRDefault="00EE2E15" w:rsidP="003A4CA2">
            <w:pPr>
              <w:spacing w:beforeLines="20" w:before="67" w:afterLines="20" w:after="67" w:line="220" w:lineRule="exact"/>
              <w:ind w:left="210" w:hangingChars="100" w:hanging="210"/>
              <w:rPr>
                <w:szCs w:val="21"/>
              </w:rPr>
            </w:pPr>
            <w:r w:rsidRPr="00E200D9">
              <w:rPr>
                <w:rFonts w:hint="eastAsia"/>
                <w:szCs w:val="21"/>
              </w:rPr>
              <w:t>・取組内容は継続することが必要と考えるが、より効果的な方法で実施する必要がある。</w:t>
            </w:r>
          </w:p>
          <w:p w14:paraId="5907F6E6" w14:textId="3EF560B5" w:rsidR="00BF7E26" w:rsidRPr="00E200D9" w:rsidRDefault="00BF7E26" w:rsidP="003A4CA2">
            <w:pPr>
              <w:spacing w:beforeLines="20" w:before="67" w:afterLines="20" w:after="67" w:line="220" w:lineRule="exact"/>
              <w:rPr>
                <w:szCs w:val="21"/>
              </w:rPr>
            </w:pPr>
          </w:p>
        </w:tc>
        <w:tc>
          <w:tcPr>
            <w:tcW w:w="2835" w:type="dxa"/>
          </w:tcPr>
          <w:p w14:paraId="2197CD84"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・誰もが気軽に参加できる場の情報や活動のきっかけとなる情報を収集して、区広報紙やホームページ、ＳＮＳ等で発信し、地域活動への参加を呼びかける。（情報発信件数</w:t>
            </w:r>
            <w:r w:rsidRPr="00E200D9">
              <w:rPr>
                <w:rFonts w:hint="eastAsia"/>
                <w:szCs w:val="21"/>
              </w:rPr>
              <w:t>20</w:t>
            </w:r>
            <w:r w:rsidRPr="00E200D9">
              <w:rPr>
                <w:rFonts w:hint="eastAsia"/>
                <w:szCs w:val="21"/>
              </w:rPr>
              <w:t>件）（通年）</w:t>
            </w:r>
          </w:p>
          <w:p w14:paraId="57B41360"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・地域課題等について参加者が自由に意見を述べることができる場等を開催し、地域に関わりの少なかった区民の地域活動への参加を支援する。（通年）</w:t>
            </w:r>
          </w:p>
          <w:p w14:paraId="32581C39"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・区内の「地域公共人材」に関する情報を収集し、地域活動に取り組む人を中心に「地域公共人材」の意義・役割について周知する。（通年）</w:t>
            </w:r>
          </w:p>
          <w:p w14:paraId="793F8215" w14:textId="0F5B68F2"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・各地域での活動の内容を幅広く広報するため、中間支援組織を活用し、ＳＮＳによる情報発信を各地域で行えるよう支援する。（通年）</w:t>
            </w:r>
          </w:p>
          <w:p w14:paraId="67D291F8" w14:textId="4EDB5078" w:rsidR="00BF7E26" w:rsidRPr="00E200D9" w:rsidRDefault="00962920" w:rsidP="003A4CA2">
            <w:pPr>
              <w:spacing w:beforeLines="20" w:before="67" w:afterLines="20" w:after="67" w:line="220" w:lineRule="exact"/>
              <w:ind w:left="210" w:hangingChars="100" w:hanging="210"/>
              <w:rPr>
                <w:szCs w:val="21"/>
              </w:rPr>
            </w:pPr>
            <w:r w:rsidRPr="00E200D9">
              <w:rPr>
                <w:rFonts w:hint="eastAsia"/>
                <w:szCs w:val="21"/>
              </w:rPr>
              <w:t>・効果的な</w:t>
            </w:r>
            <w:r w:rsidR="004C4246" w:rsidRPr="00E200D9">
              <w:rPr>
                <w:rFonts w:hint="eastAsia"/>
                <w:szCs w:val="21"/>
              </w:rPr>
              <w:t>取組</w:t>
            </w:r>
            <w:r w:rsidRPr="00E200D9">
              <w:rPr>
                <w:rFonts w:hint="eastAsia"/>
                <w:szCs w:val="21"/>
              </w:rPr>
              <w:t>について検討し実施する。（通年）</w:t>
            </w:r>
          </w:p>
        </w:tc>
      </w:tr>
      <w:tr w:rsidR="00BF7E26" w:rsidRPr="00E200D9" w14:paraId="7201F447" w14:textId="77777777" w:rsidTr="001760A4">
        <w:trPr>
          <w:trHeight w:val="988"/>
        </w:trPr>
        <w:tc>
          <w:tcPr>
            <w:tcW w:w="1101" w:type="dxa"/>
            <w:vAlign w:val="center"/>
          </w:tcPr>
          <w:p w14:paraId="16E5B0AC"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淀川区</w:t>
            </w:r>
          </w:p>
        </w:tc>
        <w:tc>
          <w:tcPr>
            <w:tcW w:w="2197" w:type="dxa"/>
          </w:tcPr>
          <w:p w14:paraId="04B775E1"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・区広報誌、ＨＰ、ＳＮＳ</w:t>
            </w:r>
            <w:r w:rsidRPr="00E200D9">
              <w:rPr>
                <w:rFonts w:hint="eastAsia"/>
                <w:szCs w:val="21"/>
              </w:rPr>
              <w:t>,</w:t>
            </w:r>
            <w:r w:rsidRPr="00E200D9">
              <w:rPr>
                <w:rFonts w:hint="eastAsia"/>
                <w:szCs w:val="21"/>
              </w:rPr>
              <w:t>地域の掲示板等、あらゆる広報媒体を活用した情報発信により、身近な地域や関心のあるテーマへの市民活動への参加を呼びかける。</w:t>
            </w:r>
          </w:p>
          <w:p w14:paraId="0D31DF7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・区役所１階に「地域情報コーナー」という専用の配架棚を設け地域行事等のチラシを随時配布する。</w:t>
            </w:r>
          </w:p>
        </w:tc>
        <w:tc>
          <w:tcPr>
            <w:tcW w:w="2651" w:type="dxa"/>
          </w:tcPr>
          <w:p w14:paraId="4D5721A3"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・区広報誌、ＨＰ、ＳＮＳ、地域の掲示板等、あらゆる広報媒体を活用した情報発信により、身近な地域や関心のあるテーマへの市民活動への参加を呼びかけた。</w:t>
            </w:r>
          </w:p>
          <w:p w14:paraId="22B24DA6"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・区役所１階に「地域情報コーナー」という専用の配架棚を設け地域行事等のチラシを随時配布した。</w:t>
            </w:r>
          </w:p>
          <w:p w14:paraId="2D598E35" w14:textId="61A98142"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12</w:t>
            </w:r>
            <w:r w:rsidRPr="00E200D9">
              <w:rPr>
                <w:rFonts w:hint="eastAsia"/>
                <w:szCs w:val="21"/>
              </w:rPr>
              <w:t>月～</w:t>
            </w:r>
            <w:r w:rsidR="00CD2746" w:rsidRPr="00E200D9">
              <w:rPr>
                <w:rFonts w:hint="eastAsia"/>
                <w:szCs w:val="21"/>
              </w:rPr>
              <w:t>３</w:t>
            </w:r>
            <w:r w:rsidRPr="00E200D9">
              <w:rPr>
                <w:rFonts w:hint="eastAsia"/>
                <w:szCs w:val="21"/>
              </w:rPr>
              <w:t>月に広報誌にて「地活協ってなぁーに？」の特集を組み、地域活動の情報発信を行った。</w:t>
            </w:r>
          </w:p>
          <w:p w14:paraId="5FB143DF" w14:textId="67012A94"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00CD2746" w:rsidRPr="00E200D9">
              <w:rPr>
                <w:rFonts w:hint="eastAsia"/>
                <w:szCs w:val="21"/>
              </w:rPr>
              <w:t>３</w:t>
            </w:r>
            <w:r w:rsidRPr="00E200D9">
              <w:rPr>
                <w:rFonts w:hint="eastAsia"/>
                <w:szCs w:val="21"/>
              </w:rPr>
              <w:t>月に区役所ギャラリーコーナーにて「地域広報見本市」を開催し、地域活動の情報発信を行った。</w:t>
            </w:r>
          </w:p>
          <w:p w14:paraId="566B2F5C" w14:textId="613CE0EA"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・中間支援組織が発行する「まちセン通信」にて地域情報を発信した。（</w:t>
            </w:r>
            <w:r w:rsidR="00CD2746" w:rsidRPr="00E200D9">
              <w:rPr>
                <w:rFonts w:hint="eastAsia"/>
                <w:szCs w:val="21"/>
              </w:rPr>
              <w:t>６</w:t>
            </w:r>
            <w:r w:rsidRPr="00E200D9">
              <w:rPr>
                <w:rFonts w:hint="eastAsia"/>
                <w:szCs w:val="21"/>
              </w:rPr>
              <w:t>月・</w:t>
            </w:r>
            <w:r w:rsidRPr="00E200D9">
              <w:rPr>
                <w:rFonts w:hint="eastAsia"/>
                <w:szCs w:val="21"/>
              </w:rPr>
              <w:t>10</w:t>
            </w:r>
            <w:r w:rsidRPr="00E200D9">
              <w:rPr>
                <w:rFonts w:hint="eastAsia"/>
                <w:szCs w:val="21"/>
              </w:rPr>
              <w:t>月・</w:t>
            </w:r>
            <w:r w:rsidR="00CD2746" w:rsidRPr="00E200D9">
              <w:rPr>
                <w:rFonts w:hint="eastAsia"/>
                <w:szCs w:val="21"/>
              </w:rPr>
              <w:t>１</w:t>
            </w:r>
            <w:r w:rsidRPr="00E200D9">
              <w:rPr>
                <w:rFonts w:hint="eastAsia"/>
                <w:szCs w:val="21"/>
              </w:rPr>
              <w:t>月発行）</w:t>
            </w:r>
          </w:p>
        </w:tc>
        <w:tc>
          <w:tcPr>
            <w:tcW w:w="1984" w:type="dxa"/>
          </w:tcPr>
          <w:p w14:paraId="6904B1F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・特に若い世代に向けた発信の取組が必要である。</w:t>
            </w:r>
          </w:p>
        </w:tc>
        <w:tc>
          <w:tcPr>
            <w:tcW w:w="2835" w:type="dxa"/>
          </w:tcPr>
          <w:p w14:paraId="742D2161"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・わかりやすい表現やイラストの活用等、内容を工夫し、若い世代から高齢者まで幅広い世代に向けて地域活動情報を発信する。（通年）</w:t>
            </w:r>
          </w:p>
          <w:p w14:paraId="02668AB7" w14:textId="2AA0EAF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・区広報誌、</w:t>
            </w:r>
            <w:r w:rsidR="001760A4" w:rsidRPr="00E200D9">
              <w:rPr>
                <w:rFonts w:hint="eastAsia"/>
                <w:szCs w:val="21"/>
              </w:rPr>
              <w:t>ＨＰ</w:t>
            </w:r>
            <w:r w:rsidRPr="00E200D9">
              <w:rPr>
                <w:rFonts w:hint="eastAsia"/>
                <w:szCs w:val="21"/>
              </w:rPr>
              <w:t>、</w:t>
            </w:r>
            <w:r w:rsidR="001760A4" w:rsidRPr="00E200D9">
              <w:rPr>
                <w:rFonts w:hint="eastAsia"/>
                <w:szCs w:val="21"/>
              </w:rPr>
              <w:t>ＳＮＳ</w:t>
            </w:r>
            <w:r w:rsidRPr="00E200D9">
              <w:rPr>
                <w:rFonts w:hint="eastAsia"/>
                <w:szCs w:val="21"/>
              </w:rPr>
              <w:t>,</w:t>
            </w:r>
            <w:r w:rsidRPr="00E200D9">
              <w:rPr>
                <w:rFonts w:hint="eastAsia"/>
                <w:szCs w:val="21"/>
              </w:rPr>
              <w:t>地域の掲示板等、あらゆる広報媒体を活用した情報発信により、身近な地域や関心のあるテーマへの市民活動への参加を呼びかける。（通年）</w:t>
            </w:r>
          </w:p>
          <w:p w14:paraId="7A921C5D" w14:textId="6F173915"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・区役所１階に「地域情報コーナー」という専用の配架棚を設け地域行事等のチラシを随時配布する。（通年）</w:t>
            </w:r>
          </w:p>
          <w:p w14:paraId="5257165E" w14:textId="77777777" w:rsidR="00BF7E26" w:rsidRPr="00E200D9" w:rsidRDefault="00BF7E26" w:rsidP="003A4CA2">
            <w:pPr>
              <w:spacing w:beforeLines="20" w:before="67" w:afterLines="20" w:after="67" w:line="220" w:lineRule="exact"/>
              <w:ind w:left="210" w:hangingChars="100" w:hanging="210"/>
              <w:rPr>
                <w:szCs w:val="21"/>
              </w:rPr>
            </w:pPr>
          </w:p>
        </w:tc>
      </w:tr>
      <w:tr w:rsidR="00BF7E26" w:rsidRPr="00E200D9" w14:paraId="0B18118D" w14:textId="77777777" w:rsidTr="001760A4">
        <w:trPr>
          <w:trHeight w:val="988"/>
        </w:trPr>
        <w:tc>
          <w:tcPr>
            <w:tcW w:w="1101" w:type="dxa"/>
            <w:vAlign w:val="center"/>
          </w:tcPr>
          <w:p w14:paraId="500549B8"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東淀川区</w:t>
            </w:r>
          </w:p>
        </w:tc>
        <w:tc>
          <w:tcPr>
            <w:tcW w:w="2197" w:type="dxa"/>
          </w:tcPr>
          <w:p w14:paraId="75E9F07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・高齢者や子どもの居場所や人がつながる場である「</w:t>
            </w:r>
            <w:r w:rsidRPr="00E200D9">
              <w:rPr>
                <w:rFonts w:hint="eastAsia"/>
                <w:szCs w:val="21"/>
              </w:rPr>
              <w:t xml:space="preserve">We Love </w:t>
            </w:r>
            <w:r w:rsidRPr="00E200D9">
              <w:rPr>
                <w:rFonts w:hint="eastAsia"/>
                <w:szCs w:val="21"/>
              </w:rPr>
              <w:t>東淀川」など、誰もが気軽に参加できる場について情報発信する。</w:t>
            </w:r>
          </w:p>
          <w:p w14:paraId="2ABB9A51"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・区ホームページや広報紙を活用し、気軽に参加できる場の情報発信を３回以上実施する。</w:t>
            </w:r>
          </w:p>
        </w:tc>
        <w:tc>
          <w:tcPr>
            <w:tcW w:w="2651" w:type="dxa"/>
          </w:tcPr>
          <w:p w14:paraId="7A1BE42C" w14:textId="59CABD0A"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・東淀川区に在住、在勤、在学であればどなたでも参加できる東淀川みらい</w:t>
            </w:r>
            <w:r w:rsidRPr="00E200D9">
              <w:rPr>
                <w:rFonts w:hint="eastAsia"/>
                <w:szCs w:val="21"/>
              </w:rPr>
              <w:t>EXPO</w:t>
            </w:r>
            <w:r w:rsidRPr="00E200D9">
              <w:rPr>
                <w:rFonts w:hint="eastAsia"/>
                <w:szCs w:val="21"/>
              </w:rPr>
              <w:t>（</w:t>
            </w:r>
            <w:r w:rsidRPr="00E200D9">
              <w:rPr>
                <w:rFonts w:hint="eastAsia"/>
                <w:szCs w:val="21"/>
              </w:rPr>
              <w:t>WeLove</w:t>
            </w:r>
            <w:r w:rsidRPr="00E200D9">
              <w:rPr>
                <w:rFonts w:hint="eastAsia"/>
                <w:szCs w:val="21"/>
              </w:rPr>
              <w:t>東淀川及び異次元交流ライブの融合イベント）の実施（年２回・</w:t>
            </w:r>
            <w:r w:rsidR="009734A9" w:rsidRPr="00E200D9">
              <w:rPr>
                <w:rFonts w:hint="eastAsia"/>
                <w:szCs w:val="21"/>
              </w:rPr>
              <w:t>８</w:t>
            </w:r>
            <w:r w:rsidRPr="00E200D9">
              <w:rPr>
                <w:rFonts w:hint="eastAsia"/>
                <w:szCs w:val="21"/>
              </w:rPr>
              <w:t>月</w:t>
            </w:r>
            <w:r w:rsidRPr="00E200D9">
              <w:rPr>
                <w:rFonts w:hint="eastAsia"/>
                <w:szCs w:val="21"/>
              </w:rPr>
              <w:t>24</w:t>
            </w:r>
            <w:r w:rsidRPr="00E200D9">
              <w:rPr>
                <w:rFonts w:hint="eastAsia"/>
                <w:szCs w:val="21"/>
              </w:rPr>
              <w:t>日・</w:t>
            </w:r>
            <w:r w:rsidRPr="00E200D9">
              <w:rPr>
                <w:rFonts w:hint="eastAsia"/>
                <w:szCs w:val="21"/>
              </w:rPr>
              <w:t>12</w:t>
            </w:r>
            <w:r w:rsidRPr="00E200D9">
              <w:rPr>
                <w:rFonts w:hint="eastAsia"/>
                <w:szCs w:val="21"/>
              </w:rPr>
              <w:t>月</w:t>
            </w:r>
            <w:r w:rsidRPr="00E200D9">
              <w:rPr>
                <w:rFonts w:hint="eastAsia"/>
                <w:szCs w:val="21"/>
              </w:rPr>
              <w:t>21</w:t>
            </w:r>
            <w:r w:rsidRPr="00E200D9">
              <w:rPr>
                <w:rFonts w:hint="eastAsia"/>
                <w:szCs w:val="21"/>
              </w:rPr>
              <w:t>日済み）</w:t>
            </w:r>
          </w:p>
          <w:p w14:paraId="6C6F6598" w14:textId="778D613F"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・区ホームページ、広報紙を活用し、東淀川みらい</w:t>
            </w:r>
            <w:r w:rsidRPr="00E200D9">
              <w:rPr>
                <w:rFonts w:hint="eastAsia"/>
                <w:szCs w:val="21"/>
              </w:rPr>
              <w:t>EXPO</w:t>
            </w:r>
            <w:r w:rsidRPr="00E200D9">
              <w:rPr>
                <w:rFonts w:hint="eastAsia"/>
                <w:szCs w:val="21"/>
              </w:rPr>
              <w:t>の情報発信を実施（７月・</w:t>
            </w:r>
            <w:r w:rsidRPr="00E200D9">
              <w:rPr>
                <w:rFonts w:hint="eastAsia"/>
                <w:szCs w:val="21"/>
              </w:rPr>
              <w:t>11</w:t>
            </w:r>
            <w:r w:rsidRPr="00E200D9">
              <w:rPr>
                <w:rFonts w:hint="eastAsia"/>
                <w:szCs w:val="21"/>
              </w:rPr>
              <w:t>月ホームページ、８月号・</w:t>
            </w:r>
            <w:r w:rsidRPr="00E200D9">
              <w:rPr>
                <w:rFonts w:hint="eastAsia"/>
                <w:szCs w:val="21"/>
              </w:rPr>
              <w:t>12</w:t>
            </w:r>
            <w:r w:rsidRPr="00E200D9">
              <w:rPr>
                <w:rFonts w:hint="eastAsia"/>
                <w:szCs w:val="21"/>
              </w:rPr>
              <w:t>月号広報紙掲載）</w:t>
            </w:r>
          </w:p>
        </w:tc>
        <w:tc>
          <w:tcPr>
            <w:tcW w:w="1984" w:type="dxa"/>
          </w:tcPr>
          <w:p w14:paraId="089969AA"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・イベントについて、知らない人がまだまだ多く、参加者申し込みが少ない。</w:t>
            </w:r>
          </w:p>
        </w:tc>
        <w:tc>
          <w:tcPr>
            <w:tcW w:w="2835" w:type="dxa"/>
          </w:tcPr>
          <w:p w14:paraId="0077528A" w14:textId="0775C969"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・参加者増につなげるため、過去に同種イベントに参加した方々へのチラシの配布や、区掲示板、</w:t>
            </w:r>
            <w:r w:rsidR="008133F9" w:rsidRPr="00E200D9">
              <w:rPr>
                <w:rFonts w:hint="eastAsia"/>
                <w:szCs w:val="21"/>
              </w:rPr>
              <w:t>ＳＮＳ</w:t>
            </w:r>
            <w:r w:rsidRPr="00E200D9">
              <w:rPr>
                <w:rFonts w:hint="eastAsia"/>
                <w:szCs w:val="21"/>
              </w:rPr>
              <w:t>の活用等による情報発信を行う。（通年）</w:t>
            </w:r>
          </w:p>
          <w:p w14:paraId="7CA618F3" w14:textId="1A7F210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00A228D7" w:rsidRPr="00E200D9">
              <w:rPr>
                <w:rFonts w:hint="eastAsia"/>
                <w:szCs w:val="21"/>
              </w:rPr>
              <w:t>元年度</w:t>
            </w:r>
            <w:r w:rsidRPr="00E200D9">
              <w:rPr>
                <w:rFonts w:hint="eastAsia"/>
                <w:szCs w:val="21"/>
              </w:rPr>
              <w:t>も引き続き東淀川区みらい</w:t>
            </w:r>
            <w:r w:rsidRPr="00E200D9">
              <w:rPr>
                <w:rFonts w:hint="eastAsia"/>
                <w:szCs w:val="21"/>
              </w:rPr>
              <w:t>EXPO</w:t>
            </w:r>
            <w:r w:rsidRPr="00E200D9">
              <w:rPr>
                <w:rFonts w:hint="eastAsia"/>
                <w:szCs w:val="21"/>
              </w:rPr>
              <w:t>実施し、気軽に活動に参加できる場を提供していく。（年２回）</w:t>
            </w:r>
          </w:p>
        </w:tc>
      </w:tr>
      <w:tr w:rsidR="00BF7E26" w:rsidRPr="00E200D9" w14:paraId="780AD070" w14:textId="77777777" w:rsidTr="001760A4">
        <w:trPr>
          <w:trHeight w:val="988"/>
        </w:trPr>
        <w:tc>
          <w:tcPr>
            <w:tcW w:w="1101" w:type="dxa"/>
            <w:vAlign w:val="center"/>
          </w:tcPr>
          <w:p w14:paraId="35660333"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東成区</w:t>
            </w:r>
          </w:p>
        </w:tc>
        <w:tc>
          <w:tcPr>
            <w:tcW w:w="2197" w:type="dxa"/>
          </w:tcPr>
          <w:p w14:paraId="25957F1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・地域を担当する職員が地域行事等に参加してＳＮＳを活用して地域情報を発信、市民活動参加の呼びかけを行っていることの周知を拡充する。</w:t>
            </w:r>
          </w:p>
          <w:p w14:paraId="733A4F3A"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が主体となり各地域で実施している「いきいき百歳体操」や「地域子育てサークル」などの活動を、区広報紙（ひがしなりだより）や区ホームページに掲載し、区民へ紹介するとともに参加を呼びかける。</w:t>
            </w:r>
          </w:p>
          <w:p w14:paraId="1EFE6027"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・健康講座（保健栄養コース）や健康づくりひろげる講座の修了者に、地域の健康づくり活動への参加を促す。</w:t>
            </w:r>
          </w:p>
          <w:p w14:paraId="1FBB8A37" w14:textId="4E82F5BD" w:rsidR="00BF7E26" w:rsidRPr="00E200D9" w:rsidRDefault="00BF7E26" w:rsidP="003A4CA2">
            <w:pPr>
              <w:spacing w:beforeLines="20" w:before="67" w:afterLines="20" w:after="67" w:line="220" w:lineRule="exact"/>
              <w:rPr>
                <w:szCs w:val="21"/>
              </w:rPr>
            </w:pPr>
          </w:p>
        </w:tc>
        <w:tc>
          <w:tcPr>
            <w:tcW w:w="2651" w:type="dxa"/>
          </w:tcPr>
          <w:p w14:paraId="78B235D8" w14:textId="2006515E"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00865C5D" w:rsidRPr="00E200D9">
              <w:rPr>
                <w:rFonts w:hint="eastAsia"/>
                <w:szCs w:val="21"/>
              </w:rPr>
              <w:t>８</w:t>
            </w:r>
            <w:r w:rsidRPr="00E200D9">
              <w:rPr>
                <w:rFonts w:hint="eastAsia"/>
                <w:szCs w:val="21"/>
              </w:rPr>
              <w:t>月だけでなく常に地域を担当する職員が行事等に参加し、</w:t>
            </w:r>
            <w:r w:rsidRPr="00E200D9">
              <w:rPr>
                <w:rFonts w:hint="eastAsia"/>
                <w:szCs w:val="21"/>
              </w:rPr>
              <w:t>Twitter</w:t>
            </w:r>
            <w:r w:rsidRPr="00E200D9">
              <w:rPr>
                <w:rFonts w:hint="eastAsia"/>
                <w:szCs w:val="21"/>
              </w:rPr>
              <w:t>を活用して状況を発信し、市民活動参加の呼びかけを図った。</w:t>
            </w:r>
          </w:p>
          <w:p w14:paraId="67C8A5D0"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・地域での「いきいき百歳体操」実施について区民への紹介、参加勧奨を行った。</w:t>
            </w:r>
          </w:p>
          <w:p w14:paraId="178E10A1" w14:textId="77777777" w:rsidR="00BF7E26" w:rsidRPr="00E200D9" w:rsidRDefault="00BF7E26" w:rsidP="003A4CA2">
            <w:pPr>
              <w:spacing w:beforeLines="20" w:before="67" w:afterLines="20" w:after="67" w:line="220" w:lineRule="exact"/>
              <w:ind w:leftChars="100" w:left="210"/>
              <w:rPr>
                <w:szCs w:val="21"/>
              </w:rPr>
            </w:pPr>
            <w:r w:rsidRPr="00E200D9">
              <w:rPr>
                <w:rFonts w:hint="eastAsia"/>
                <w:szCs w:val="21"/>
              </w:rPr>
              <w:t>ホームページ（通年）、</w:t>
            </w:r>
            <w:r w:rsidRPr="00E200D9">
              <w:rPr>
                <w:rFonts w:hint="eastAsia"/>
                <w:szCs w:val="21"/>
              </w:rPr>
              <w:t>Twitter</w:t>
            </w:r>
            <w:r w:rsidRPr="00E200D9">
              <w:rPr>
                <w:rFonts w:hint="eastAsia"/>
                <w:szCs w:val="21"/>
              </w:rPr>
              <w:t>、健康づくり講演会（６月）、歯の健康展（</w:t>
            </w:r>
            <w:r w:rsidRPr="00E200D9">
              <w:rPr>
                <w:rFonts w:hint="eastAsia"/>
                <w:szCs w:val="21"/>
              </w:rPr>
              <w:t>10</w:t>
            </w:r>
            <w:r w:rsidRPr="00E200D9">
              <w:rPr>
                <w:rFonts w:hint="eastAsia"/>
                <w:szCs w:val="21"/>
              </w:rPr>
              <w:t>月）健康展（１月）、「地域子育てサークル」の区民への紹介・参加勧奨</w:t>
            </w:r>
            <w:r w:rsidRPr="00E200D9">
              <w:rPr>
                <w:rFonts w:hint="eastAsia"/>
                <w:szCs w:val="21"/>
              </w:rPr>
              <w:t xml:space="preserve"> </w:t>
            </w:r>
            <w:r w:rsidRPr="00E200D9">
              <w:rPr>
                <w:rFonts w:hint="eastAsia"/>
                <w:szCs w:val="21"/>
              </w:rPr>
              <w:t>…</w:t>
            </w:r>
            <w:r w:rsidRPr="00E200D9">
              <w:rPr>
                <w:rFonts w:hint="eastAsia"/>
                <w:szCs w:val="21"/>
              </w:rPr>
              <w:t xml:space="preserve"> </w:t>
            </w:r>
            <w:r w:rsidRPr="00E200D9">
              <w:rPr>
                <w:rFonts w:hint="eastAsia"/>
                <w:szCs w:val="21"/>
              </w:rPr>
              <w:t>広報紙、ホームページ、</w:t>
            </w:r>
            <w:r w:rsidRPr="00E200D9">
              <w:rPr>
                <w:rFonts w:hint="eastAsia"/>
                <w:szCs w:val="21"/>
              </w:rPr>
              <w:t>Facebook</w:t>
            </w:r>
            <w:r w:rsidRPr="00E200D9">
              <w:rPr>
                <w:rFonts w:hint="eastAsia"/>
                <w:szCs w:val="21"/>
              </w:rPr>
              <w:t>、メールマガジン</w:t>
            </w:r>
            <w:r w:rsidRPr="00E200D9">
              <w:rPr>
                <w:rFonts w:hint="eastAsia"/>
                <w:szCs w:val="21"/>
              </w:rPr>
              <w:t>(</w:t>
            </w:r>
            <w:r w:rsidRPr="00E200D9">
              <w:rPr>
                <w:rFonts w:hint="eastAsia"/>
                <w:szCs w:val="21"/>
              </w:rPr>
              <w:t>毎月</w:t>
            </w:r>
            <w:r w:rsidRPr="00E200D9">
              <w:rPr>
                <w:rFonts w:hint="eastAsia"/>
                <w:szCs w:val="21"/>
              </w:rPr>
              <w:t>)</w:t>
            </w:r>
            <w:r w:rsidRPr="00E200D9">
              <w:rPr>
                <w:rFonts w:hint="eastAsia"/>
                <w:szCs w:val="21"/>
              </w:rPr>
              <w:t>、イベント会場での紹介</w:t>
            </w:r>
            <w:r w:rsidRPr="00E200D9">
              <w:rPr>
                <w:rFonts w:hint="eastAsia"/>
                <w:szCs w:val="21"/>
              </w:rPr>
              <w:t>(</w:t>
            </w:r>
            <w:r w:rsidRPr="00E200D9">
              <w:rPr>
                <w:rFonts w:hint="eastAsia"/>
                <w:szCs w:val="21"/>
              </w:rPr>
              <w:t>６月・９月）</w:t>
            </w:r>
          </w:p>
          <w:p w14:paraId="21AE2A95" w14:textId="05D8B1D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・健康講座（保健栄養コース）の修了者</w:t>
            </w:r>
            <w:r w:rsidRPr="00E200D9">
              <w:rPr>
                <w:rFonts w:hint="eastAsia"/>
                <w:szCs w:val="21"/>
              </w:rPr>
              <w:t>22</w:t>
            </w:r>
            <w:r w:rsidRPr="00E200D9">
              <w:rPr>
                <w:rFonts w:hint="eastAsia"/>
                <w:szCs w:val="21"/>
              </w:rPr>
              <w:t>名のうち９名、健康づくりやってみよう講座の修了者</w:t>
            </w:r>
            <w:r w:rsidRPr="00E200D9">
              <w:rPr>
                <w:rFonts w:hint="eastAsia"/>
                <w:szCs w:val="21"/>
              </w:rPr>
              <w:t>17</w:t>
            </w:r>
            <w:r w:rsidRPr="00E200D9">
              <w:rPr>
                <w:rFonts w:hint="eastAsia"/>
                <w:szCs w:val="21"/>
              </w:rPr>
              <w:t>名のうち６名が、地域の健康づくり活動を行っている団体に加入した。</w:t>
            </w:r>
          </w:p>
        </w:tc>
        <w:tc>
          <w:tcPr>
            <w:tcW w:w="1984" w:type="dxa"/>
          </w:tcPr>
          <w:p w14:paraId="31A45CF0"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・特集記事に掲載する以外も情報発信を行い、気軽に参加できる情報発信する必要がある。</w:t>
            </w:r>
          </w:p>
        </w:tc>
        <w:tc>
          <w:tcPr>
            <w:tcW w:w="2835" w:type="dxa"/>
          </w:tcPr>
          <w:p w14:paraId="098E2F9E"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や広報紙等を活用して気軽に参加できる情報発信を行う。（通年）</w:t>
            </w:r>
          </w:p>
          <w:p w14:paraId="2EC57E5E"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・引き続き、各地域が実施する「いきいき百歳体操」や「地域子育てサークル」を様々な媒体やイベントなどの機会を通じ紹介するとともに、参加を呼びかける。（通年）</w:t>
            </w:r>
          </w:p>
          <w:p w14:paraId="698D97F0" w14:textId="416D60ED"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・健康講座（保健栄養コース）を９月から、健康づくりやってみよう講座を</w:t>
            </w:r>
            <w:r w:rsidRPr="00E200D9">
              <w:rPr>
                <w:rFonts w:hint="eastAsia"/>
                <w:szCs w:val="21"/>
              </w:rPr>
              <w:t>10</w:t>
            </w:r>
            <w:r w:rsidRPr="00E200D9">
              <w:rPr>
                <w:rFonts w:hint="eastAsia"/>
                <w:szCs w:val="21"/>
              </w:rPr>
              <w:t>月から開催し、その参加者に対し、地域の健康づくり活動を紹介するとともに、参加を促していく。（９月～</w:t>
            </w:r>
            <w:r w:rsidR="005E75D7" w:rsidRPr="00E200D9">
              <w:rPr>
                <w:rFonts w:hint="eastAsia"/>
                <w:szCs w:val="21"/>
              </w:rPr>
              <w:t>10</w:t>
            </w:r>
            <w:r w:rsidRPr="00E200D9">
              <w:rPr>
                <w:rFonts w:hint="eastAsia"/>
                <w:szCs w:val="21"/>
              </w:rPr>
              <w:t>月）</w:t>
            </w:r>
          </w:p>
        </w:tc>
      </w:tr>
      <w:tr w:rsidR="00BF7E26" w:rsidRPr="00E200D9" w14:paraId="1B921509" w14:textId="77777777" w:rsidTr="001760A4">
        <w:trPr>
          <w:trHeight w:val="988"/>
        </w:trPr>
        <w:tc>
          <w:tcPr>
            <w:tcW w:w="1101" w:type="dxa"/>
            <w:vAlign w:val="center"/>
          </w:tcPr>
          <w:p w14:paraId="51EB5B5D"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生野区</w:t>
            </w:r>
          </w:p>
        </w:tc>
        <w:tc>
          <w:tcPr>
            <w:tcW w:w="2197" w:type="dxa"/>
          </w:tcPr>
          <w:p w14:paraId="4D1CD03B" w14:textId="309EF4FD"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・新たな地域コミュニティ支援事業として、誰もが参加できるまちカフェを開催する。</w:t>
            </w:r>
            <w:r w:rsidR="008133F9" w:rsidRPr="00E200D9">
              <w:rPr>
                <w:rFonts w:hint="eastAsia"/>
                <w:szCs w:val="21"/>
              </w:rPr>
              <w:t>ＳＮＳ</w:t>
            </w:r>
            <w:r w:rsidRPr="00E200D9">
              <w:rPr>
                <w:rFonts w:hint="eastAsia"/>
                <w:szCs w:val="21"/>
              </w:rPr>
              <w:t>等を通じて情報を発信し、市民活動への参加を呼びかける。</w:t>
            </w:r>
          </w:p>
        </w:tc>
        <w:tc>
          <w:tcPr>
            <w:tcW w:w="2651" w:type="dxa"/>
          </w:tcPr>
          <w:p w14:paraId="656D5248"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・気軽に活動に参加できる機会の提供としてまちカフェを開催した。（</w:t>
            </w:r>
            <w:r w:rsidRPr="00E200D9">
              <w:rPr>
                <w:rFonts w:hint="eastAsia"/>
                <w:szCs w:val="21"/>
              </w:rPr>
              <w:t>12</w:t>
            </w:r>
            <w:r w:rsidRPr="00E200D9">
              <w:rPr>
                <w:rFonts w:hint="eastAsia"/>
                <w:szCs w:val="21"/>
              </w:rPr>
              <w:t>回）</w:t>
            </w:r>
          </w:p>
          <w:p w14:paraId="7B776003" w14:textId="652B33A2"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 xml:space="preserve">Facebook </w:t>
            </w:r>
            <w:r w:rsidRPr="00E200D9">
              <w:rPr>
                <w:rFonts w:hint="eastAsia"/>
                <w:szCs w:val="21"/>
              </w:rPr>
              <w:t>等を通じて市民活動への参加を呼びかけた。</w:t>
            </w:r>
          </w:p>
        </w:tc>
        <w:tc>
          <w:tcPr>
            <w:tcW w:w="1984" w:type="dxa"/>
          </w:tcPr>
          <w:p w14:paraId="2DAB4FFF" w14:textId="70DAF6E9" w:rsidR="00BF7E26" w:rsidRPr="00E200D9" w:rsidRDefault="009F757A" w:rsidP="003A4CA2">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2028BBAF"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・幅広い世代の住民が地域活動について興味を持ち、さらに、地域活動の新たな担い手へとつながるよう、誰もが気軽に参加し、交流できる場を提供する。（通年）</w:t>
            </w:r>
          </w:p>
          <w:p w14:paraId="55B4FE71" w14:textId="540560F4"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008133F9" w:rsidRPr="00E200D9">
              <w:rPr>
                <w:rFonts w:hint="eastAsia"/>
                <w:szCs w:val="21"/>
              </w:rPr>
              <w:t>ＳＮＳ</w:t>
            </w:r>
            <w:r w:rsidRPr="00E200D9">
              <w:rPr>
                <w:rFonts w:hint="eastAsia"/>
                <w:szCs w:val="21"/>
              </w:rPr>
              <w:t>等を通じて情報を発信し、市民活動への参加を呼びかける。（通年）</w:t>
            </w:r>
          </w:p>
        </w:tc>
      </w:tr>
      <w:tr w:rsidR="00BF7E26" w:rsidRPr="00E200D9" w14:paraId="67D97229" w14:textId="77777777" w:rsidTr="001760A4">
        <w:trPr>
          <w:trHeight w:val="988"/>
        </w:trPr>
        <w:tc>
          <w:tcPr>
            <w:tcW w:w="1101" w:type="dxa"/>
            <w:vAlign w:val="center"/>
          </w:tcPr>
          <w:p w14:paraId="4E3DC7E5"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旭区</w:t>
            </w:r>
          </w:p>
        </w:tc>
        <w:tc>
          <w:tcPr>
            <w:tcW w:w="2197" w:type="dxa"/>
          </w:tcPr>
          <w:p w14:paraId="5A3C9C69" w14:textId="2E1ED6C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・活動のきっかけとなる情報を含め、活動への参加を呼びかけるため、ＳＮＳ等のＩＣＴを活用した情報発信に努める。</w:t>
            </w:r>
          </w:p>
        </w:tc>
        <w:tc>
          <w:tcPr>
            <w:tcW w:w="2651" w:type="dxa"/>
          </w:tcPr>
          <w:p w14:paraId="624956D0"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・地域活動情報を広報紙及びＳＮＳ等を活用して、積極的に発信した。</w:t>
            </w:r>
          </w:p>
          <w:p w14:paraId="32944E44" w14:textId="4568C656"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・ＳＮＳ等を利用して、担い手の拡大に向けた広報などの働きかけを行うよう支援した。</w:t>
            </w:r>
          </w:p>
        </w:tc>
        <w:tc>
          <w:tcPr>
            <w:tcW w:w="1984" w:type="dxa"/>
          </w:tcPr>
          <w:p w14:paraId="7E8B6556"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・活動のきっかけになる情報など、市民活動への参加を呼び掛ける具体的な発信が必要。</w:t>
            </w:r>
          </w:p>
        </w:tc>
        <w:tc>
          <w:tcPr>
            <w:tcW w:w="2835" w:type="dxa"/>
          </w:tcPr>
          <w:p w14:paraId="44BB7DE4" w14:textId="06450516"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・地域活動協議会が取り組む自律的な地域活動や子ども食堂等の</w:t>
            </w:r>
            <w:r w:rsidR="004C4246" w:rsidRPr="00E200D9">
              <w:rPr>
                <w:rFonts w:hint="eastAsia"/>
                <w:szCs w:val="21"/>
              </w:rPr>
              <w:t>取組</w:t>
            </w:r>
            <w:r w:rsidRPr="00E200D9">
              <w:rPr>
                <w:rFonts w:hint="eastAsia"/>
                <w:szCs w:val="21"/>
              </w:rPr>
              <w:t>をサポートしつつ、地域活動情報を広報紙及びＳＮＳ等を利用して、積極的に発信する。（通年）</w:t>
            </w:r>
          </w:p>
        </w:tc>
      </w:tr>
      <w:tr w:rsidR="00BF7E26" w:rsidRPr="00E200D9" w14:paraId="6D8355B2" w14:textId="77777777" w:rsidTr="001760A4">
        <w:trPr>
          <w:trHeight w:val="988"/>
        </w:trPr>
        <w:tc>
          <w:tcPr>
            <w:tcW w:w="1101" w:type="dxa"/>
            <w:vAlign w:val="center"/>
          </w:tcPr>
          <w:p w14:paraId="1BFD8309"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城東区</w:t>
            </w:r>
          </w:p>
        </w:tc>
        <w:tc>
          <w:tcPr>
            <w:tcW w:w="2197" w:type="dxa"/>
          </w:tcPr>
          <w:p w14:paraId="6798B893"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・区広報誌への掲載に際しては、限られたスペースではあるが、参加促進に繋がるような記事構成（次回開催日時等）とする。</w:t>
            </w:r>
          </w:p>
        </w:tc>
        <w:tc>
          <w:tcPr>
            <w:tcW w:w="2651" w:type="dxa"/>
          </w:tcPr>
          <w:p w14:paraId="68EDC41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・区広報誌において、地域活動協議会の活動を紹介する特集を掲載した。</w:t>
            </w:r>
          </w:p>
          <w:p w14:paraId="1B61BEB4" w14:textId="5F8DAE14"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・区広報誌の「地域活動協議会だより」のコーナーで各地域活動協議会活動の周知を行った。</w:t>
            </w:r>
          </w:p>
        </w:tc>
        <w:tc>
          <w:tcPr>
            <w:tcW w:w="1984" w:type="dxa"/>
          </w:tcPr>
          <w:p w14:paraId="0FDDB737"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・活動情報の浸透に向けた広報活動の充実（ＳＮＳの定期的更新と広報紙作成・配布、ポスター掲示、チラシ回覧等）</w:t>
            </w:r>
          </w:p>
        </w:tc>
        <w:tc>
          <w:tcPr>
            <w:tcW w:w="2835" w:type="dxa"/>
          </w:tcPr>
          <w:p w14:paraId="47CA78D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・区広報誌の「地域活動協議会だより」のコーナーを継続して掲載する。（通年）</w:t>
            </w:r>
          </w:p>
          <w:p w14:paraId="3D89E0D6"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・各地域の広報担当者向けに「情報交換会」を開催し、広報の技術を学ぶ機会を作る。（下期）</w:t>
            </w:r>
          </w:p>
        </w:tc>
      </w:tr>
      <w:tr w:rsidR="00BF7E26" w:rsidRPr="00E200D9" w14:paraId="72D895AD" w14:textId="77777777" w:rsidTr="001760A4">
        <w:trPr>
          <w:trHeight w:val="988"/>
        </w:trPr>
        <w:tc>
          <w:tcPr>
            <w:tcW w:w="1101" w:type="dxa"/>
            <w:vAlign w:val="center"/>
          </w:tcPr>
          <w:p w14:paraId="627B7357"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鶴見区</w:t>
            </w:r>
          </w:p>
        </w:tc>
        <w:tc>
          <w:tcPr>
            <w:tcW w:w="2197" w:type="dxa"/>
          </w:tcPr>
          <w:p w14:paraId="3504BD2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・地域活動協議会や地縁型団体等の活動を紹介した転入者向けリーフレットの作成や区広報紙、ＨＰ等での地域活動の情報発信を行う。</w:t>
            </w:r>
          </w:p>
        </w:tc>
        <w:tc>
          <w:tcPr>
            <w:tcW w:w="2651" w:type="dxa"/>
          </w:tcPr>
          <w:p w14:paraId="11DA48C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・区広報紙に毎月地域のイベント日程を、ホームページに随時地域の活動内容を掲載した。</w:t>
            </w:r>
          </w:p>
          <w:p w14:paraId="7E25F30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・各地域の行事予定を取りまとめ、地域活動協議会連絡会で配付した。</w:t>
            </w:r>
          </w:p>
          <w:p w14:paraId="7A09A62A" w14:textId="595C1120"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・転入者向けリーフレットを作成及び配布し、地域活動協議会や地縁型団体等に関する情報の提供を行った。</w:t>
            </w:r>
          </w:p>
        </w:tc>
        <w:tc>
          <w:tcPr>
            <w:tcW w:w="1984" w:type="dxa"/>
          </w:tcPr>
          <w:p w14:paraId="5F388EE5" w14:textId="530F65FE" w:rsidR="00BF7E26" w:rsidRPr="00E200D9" w:rsidRDefault="00AD1BFE" w:rsidP="003A4CA2">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17CEC7E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・地域活動協議会や地縁型団体等の活動を紹介した転入者向けリーフレットの内容更新や区広報紙、ＨＰ等での地域活動の情報発信を行う。（通年）</w:t>
            </w:r>
          </w:p>
        </w:tc>
      </w:tr>
      <w:tr w:rsidR="00BF7E26" w:rsidRPr="00E200D9" w14:paraId="0838C6E3" w14:textId="77777777" w:rsidTr="001760A4">
        <w:trPr>
          <w:trHeight w:val="988"/>
        </w:trPr>
        <w:tc>
          <w:tcPr>
            <w:tcW w:w="1101" w:type="dxa"/>
            <w:vAlign w:val="center"/>
          </w:tcPr>
          <w:p w14:paraId="79F31218"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阿倍野区</w:t>
            </w:r>
          </w:p>
        </w:tc>
        <w:tc>
          <w:tcPr>
            <w:tcW w:w="2197" w:type="dxa"/>
          </w:tcPr>
          <w:p w14:paraId="7D0A137C" w14:textId="5B204833"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・地域のまつり（</w:t>
            </w:r>
            <w:r w:rsidR="00865C5D" w:rsidRPr="00E200D9">
              <w:rPr>
                <w:rFonts w:hint="eastAsia"/>
                <w:szCs w:val="21"/>
              </w:rPr>
              <w:t>７</w:t>
            </w:r>
            <w:r w:rsidRPr="00E200D9">
              <w:rPr>
                <w:rFonts w:hint="eastAsia"/>
                <w:szCs w:val="21"/>
              </w:rPr>
              <w:t>～</w:t>
            </w:r>
            <w:r w:rsidRPr="00E200D9">
              <w:rPr>
                <w:rFonts w:hint="eastAsia"/>
                <w:szCs w:val="21"/>
              </w:rPr>
              <w:t>10</w:t>
            </w:r>
            <w:r w:rsidRPr="00E200D9">
              <w:rPr>
                <w:rFonts w:hint="eastAsia"/>
                <w:szCs w:val="21"/>
              </w:rPr>
              <w:t>月頃）、まちなか防災訓練（通年）、ウォーキング（通年）、生涯学習（通年）など地域活動協議会をはじめさまざまな団体が実施している取組について情報発信し、市民活動への参加を呼びかける。</w:t>
            </w:r>
          </w:p>
        </w:tc>
        <w:tc>
          <w:tcPr>
            <w:tcW w:w="2651" w:type="dxa"/>
          </w:tcPr>
          <w:p w14:paraId="069A6420"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・区役所</w:t>
            </w:r>
            <w:r w:rsidRPr="00E200D9">
              <w:rPr>
                <w:rFonts w:hint="eastAsia"/>
                <w:szCs w:val="21"/>
              </w:rPr>
              <w:t>Twitter</w:t>
            </w:r>
            <w:r w:rsidRPr="00E200D9">
              <w:rPr>
                <w:rFonts w:hint="eastAsia"/>
                <w:szCs w:val="21"/>
              </w:rPr>
              <w:t>や､まちセン</w:t>
            </w:r>
            <w:r w:rsidRPr="00E200D9">
              <w:rPr>
                <w:rFonts w:hint="eastAsia"/>
                <w:szCs w:val="21"/>
              </w:rPr>
              <w:t>Facebook</w:t>
            </w:r>
            <w:r w:rsidRPr="00E200D9">
              <w:rPr>
                <w:rFonts w:hint="eastAsia"/>
                <w:szCs w:val="21"/>
              </w:rPr>
              <w:t>等で事業について情報発信を行った。</w:t>
            </w:r>
          </w:p>
          <w:p w14:paraId="6BFFDEA3" w14:textId="078DAAE2"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・まちなか防災訓練･避難所開設運営訓練開催について､</w:t>
            </w:r>
            <w:r w:rsidR="008133F9" w:rsidRPr="00E200D9">
              <w:rPr>
                <w:rFonts w:hint="eastAsia"/>
                <w:szCs w:val="21"/>
              </w:rPr>
              <w:t>ＳＮＳ</w:t>
            </w:r>
            <w:r w:rsidRPr="00E200D9">
              <w:rPr>
                <w:rFonts w:hint="eastAsia"/>
                <w:szCs w:val="21"/>
              </w:rPr>
              <w:t>､広報あべの､チラシ掲出等で情報発信を行った。</w:t>
            </w:r>
          </w:p>
          <w:p w14:paraId="520D0A33" w14:textId="0226C19B"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・あべのウォーク年</w:t>
            </w:r>
            <w:r w:rsidR="00865C5D" w:rsidRPr="00E200D9">
              <w:rPr>
                <w:rFonts w:hint="eastAsia"/>
                <w:szCs w:val="21"/>
              </w:rPr>
              <w:t>３</w:t>
            </w:r>
            <w:r w:rsidRPr="00E200D9">
              <w:rPr>
                <w:rFonts w:hint="eastAsia"/>
                <w:szCs w:val="21"/>
              </w:rPr>
              <w:t>回</w:t>
            </w:r>
            <w:r w:rsidRPr="00E200D9">
              <w:rPr>
                <w:rFonts w:hint="eastAsia"/>
                <w:szCs w:val="21"/>
              </w:rPr>
              <w:t>(</w:t>
            </w:r>
            <w:r w:rsidRPr="00E200D9">
              <w:rPr>
                <w:rFonts w:hint="eastAsia"/>
                <w:szCs w:val="21"/>
              </w:rPr>
              <w:t>参加者</w:t>
            </w:r>
            <w:r w:rsidRPr="00E200D9">
              <w:rPr>
                <w:rFonts w:hint="eastAsia"/>
                <w:szCs w:val="21"/>
              </w:rPr>
              <w:t>629</w:t>
            </w:r>
            <w:r w:rsidRPr="00E200D9">
              <w:rPr>
                <w:rFonts w:hint="eastAsia"/>
                <w:szCs w:val="21"/>
              </w:rPr>
              <w:t>名</w:t>
            </w:r>
            <w:r w:rsidRPr="00E200D9">
              <w:rPr>
                <w:rFonts w:hint="eastAsia"/>
                <w:szCs w:val="21"/>
              </w:rPr>
              <w:t>)</w:t>
            </w:r>
            <w:r w:rsidRPr="00E200D9">
              <w:rPr>
                <w:rFonts w:hint="eastAsia"/>
                <w:szCs w:val="21"/>
              </w:rPr>
              <w:t>・あべのちょこっとウォーキング年</w:t>
            </w:r>
            <w:r w:rsidR="00865C5D" w:rsidRPr="00E200D9">
              <w:rPr>
                <w:rFonts w:hint="eastAsia"/>
                <w:szCs w:val="21"/>
              </w:rPr>
              <w:t>６</w:t>
            </w:r>
            <w:r w:rsidRPr="00E200D9">
              <w:rPr>
                <w:rFonts w:hint="eastAsia"/>
                <w:szCs w:val="21"/>
              </w:rPr>
              <w:t>回</w:t>
            </w:r>
            <w:r w:rsidRPr="00E200D9">
              <w:rPr>
                <w:rFonts w:hint="eastAsia"/>
                <w:szCs w:val="21"/>
              </w:rPr>
              <w:t>(</w:t>
            </w:r>
            <w:r w:rsidRPr="00E200D9">
              <w:rPr>
                <w:rFonts w:hint="eastAsia"/>
                <w:szCs w:val="21"/>
              </w:rPr>
              <w:t>参加者</w:t>
            </w:r>
            <w:r w:rsidRPr="00E200D9">
              <w:rPr>
                <w:rFonts w:hint="eastAsia"/>
                <w:szCs w:val="21"/>
              </w:rPr>
              <w:t>582</w:t>
            </w:r>
            <w:r w:rsidRPr="00E200D9">
              <w:rPr>
                <w:rFonts w:hint="eastAsia"/>
                <w:szCs w:val="21"/>
              </w:rPr>
              <w:t>名</w:t>
            </w:r>
            <w:r w:rsidRPr="00E200D9">
              <w:rPr>
                <w:rFonts w:hint="eastAsia"/>
                <w:szCs w:val="21"/>
              </w:rPr>
              <w:t>)</w:t>
            </w:r>
            <w:r w:rsidRPr="00E200D9">
              <w:rPr>
                <w:rFonts w:hint="eastAsia"/>
                <w:szCs w:val="21"/>
              </w:rPr>
              <w:t>の情報発信として､｢広報あべの｣に年</w:t>
            </w:r>
            <w:r w:rsidR="00865C5D" w:rsidRPr="00E200D9">
              <w:rPr>
                <w:rFonts w:hint="eastAsia"/>
                <w:szCs w:val="21"/>
              </w:rPr>
              <w:t>３</w:t>
            </w:r>
            <w:r w:rsidRPr="00E200D9">
              <w:rPr>
                <w:rFonts w:hint="eastAsia"/>
                <w:szCs w:val="21"/>
              </w:rPr>
              <w:t>回記事掲載を行ったほか､区役所窓口や関係機関でリーフレットの配布､ウォーキングサポーターの口コミにより区民にウォーキングイベントへの参加を呼びかけた。</w:t>
            </w:r>
          </w:p>
          <w:p w14:paraId="016EEA57" w14:textId="49A676CE"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・区内</w:t>
            </w:r>
            <w:r w:rsidR="00865C5D" w:rsidRPr="00E200D9">
              <w:rPr>
                <w:rFonts w:hint="eastAsia"/>
                <w:szCs w:val="21"/>
              </w:rPr>
              <w:t>９</w:t>
            </w:r>
            <w:r w:rsidRPr="00E200D9">
              <w:rPr>
                <w:rFonts w:hint="eastAsia"/>
                <w:szCs w:val="21"/>
              </w:rPr>
              <w:t>小学校で実施する生涯学習ルーム事業など生涯学習の</w:t>
            </w:r>
            <w:r w:rsidR="004C4246" w:rsidRPr="00E200D9">
              <w:rPr>
                <w:rFonts w:hint="eastAsia"/>
                <w:szCs w:val="21"/>
              </w:rPr>
              <w:t>取組</w:t>
            </w:r>
            <w:r w:rsidRPr="00E200D9">
              <w:rPr>
                <w:rFonts w:hint="eastAsia"/>
                <w:szCs w:val="21"/>
              </w:rPr>
              <w:t>について、区広報紙での特集記事掲載</w:t>
            </w:r>
            <w:r w:rsidRPr="00E200D9">
              <w:rPr>
                <w:rFonts w:hint="eastAsia"/>
                <w:szCs w:val="21"/>
              </w:rPr>
              <w:t>(</w:t>
            </w:r>
            <w:r w:rsidRPr="00E200D9">
              <w:rPr>
                <w:rFonts w:hint="eastAsia"/>
                <w:szCs w:val="21"/>
              </w:rPr>
              <w:t>年</w:t>
            </w:r>
            <w:r w:rsidR="00865C5D" w:rsidRPr="00E200D9">
              <w:rPr>
                <w:rFonts w:hint="eastAsia"/>
                <w:szCs w:val="21"/>
              </w:rPr>
              <w:t>１</w:t>
            </w:r>
            <w:r w:rsidRPr="00E200D9">
              <w:rPr>
                <w:rFonts w:hint="eastAsia"/>
                <w:szCs w:val="21"/>
              </w:rPr>
              <w:t>回</w:t>
            </w:r>
            <w:r w:rsidRPr="00E200D9">
              <w:rPr>
                <w:rFonts w:hint="eastAsia"/>
                <w:szCs w:val="21"/>
              </w:rPr>
              <w:t>)</w:t>
            </w:r>
            <w:r w:rsidRPr="00E200D9">
              <w:rPr>
                <w:rFonts w:hint="eastAsia"/>
                <w:szCs w:val="21"/>
              </w:rPr>
              <w:t>､イベント｢阿倍野区生涯学習ルーム交流会｣の開催</w:t>
            </w:r>
            <w:r w:rsidRPr="00E200D9">
              <w:rPr>
                <w:rFonts w:hint="eastAsia"/>
                <w:szCs w:val="21"/>
              </w:rPr>
              <w:t>(</w:t>
            </w:r>
            <w:r w:rsidRPr="00E200D9">
              <w:rPr>
                <w:rFonts w:hint="eastAsia"/>
                <w:szCs w:val="21"/>
              </w:rPr>
              <w:t>年</w:t>
            </w:r>
            <w:r w:rsidR="00865C5D" w:rsidRPr="00E200D9">
              <w:rPr>
                <w:rFonts w:hint="eastAsia"/>
                <w:szCs w:val="21"/>
              </w:rPr>
              <w:t>１</w:t>
            </w:r>
            <w:r w:rsidRPr="00E200D9">
              <w:rPr>
                <w:rFonts w:hint="eastAsia"/>
                <w:szCs w:val="21"/>
              </w:rPr>
              <w:t>回</w:t>
            </w:r>
            <w:r w:rsidRPr="00E200D9">
              <w:rPr>
                <w:rFonts w:hint="eastAsia"/>
                <w:szCs w:val="21"/>
              </w:rPr>
              <w:t>)</w:t>
            </w:r>
            <w:r w:rsidRPr="00E200D9">
              <w:rPr>
                <w:rFonts w:hint="eastAsia"/>
                <w:szCs w:val="21"/>
              </w:rPr>
              <w:t>､｢あべの生涯学習だより｣の発行及びホームページへ掲載</w:t>
            </w:r>
            <w:r w:rsidRPr="00E200D9">
              <w:rPr>
                <w:rFonts w:hint="eastAsia"/>
                <w:szCs w:val="21"/>
              </w:rPr>
              <w:t>(</w:t>
            </w:r>
            <w:r w:rsidRPr="00E200D9">
              <w:rPr>
                <w:rFonts w:hint="eastAsia"/>
                <w:szCs w:val="21"/>
              </w:rPr>
              <w:t>月</w:t>
            </w:r>
            <w:r w:rsidR="00865C5D" w:rsidRPr="00E200D9">
              <w:rPr>
                <w:rFonts w:hint="eastAsia"/>
                <w:szCs w:val="21"/>
              </w:rPr>
              <w:t>１</w:t>
            </w:r>
            <w:r w:rsidRPr="00E200D9">
              <w:rPr>
                <w:rFonts w:hint="eastAsia"/>
                <w:szCs w:val="21"/>
              </w:rPr>
              <w:t>回</w:t>
            </w:r>
            <w:r w:rsidRPr="00E200D9">
              <w:rPr>
                <w:rFonts w:hint="eastAsia"/>
                <w:szCs w:val="21"/>
              </w:rPr>
              <w:t>)</w:t>
            </w:r>
            <w:r w:rsidRPr="00E200D9">
              <w:rPr>
                <w:rFonts w:hint="eastAsia"/>
                <w:szCs w:val="21"/>
              </w:rPr>
              <w:t>等により情報発信を行った。</w:t>
            </w:r>
          </w:p>
        </w:tc>
        <w:tc>
          <w:tcPr>
            <w:tcW w:w="1984" w:type="dxa"/>
          </w:tcPr>
          <w:p w14:paraId="1720ABC1"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・地域活動に関する情報発信をより幅広く行うとともに、参加につながるよう発信内容の工夫が必要である。</w:t>
            </w:r>
          </w:p>
        </w:tc>
        <w:tc>
          <w:tcPr>
            <w:tcW w:w="2835" w:type="dxa"/>
          </w:tcPr>
          <w:p w14:paraId="5B69BBAB" w14:textId="1A0E578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・地域のまつり（</w:t>
            </w:r>
            <w:r w:rsidR="00865C5D" w:rsidRPr="00E200D9">
              <w:rPr>
                <w:rFonts w:hint="eastAsia"/>
                <w:szCs w:val="21"/>
              </w:rPr>
              <w:t>７</w:t>
            </w:r>
            <w:r w:rsidRPr="00E200D9">
              <w:rPr>
                <w:rFonts w:hint="eastAsia"/>
                <w:szCs w:val="21"/>
              </w:rPr>
              <w:t>～</w:t>
            </w:r>
            <w:r w:rsidRPr="00E200D9">
              <w:rPr>
                <w:rFonts w:hint="eastAsia"/>
                <w:szCs w:val="21"/>
              </w:rPr>
              <w:t>10</w:t>
            </w:r>
            <w:r w:rsidRPr="00E200D9">
              <w:rPr>
                <w:rFonts w:hint="eastAsia"/>
                <w:szCs w:val="21"/>
              </w:rPr>
              <w:t>月頃）、まちなか防災訓練（通年）、ウォーキング（通年）、生涯学習（通年）など地域活動協議会をはじめさまざまな団体が実施している</w:t>
            </w:r>
            <w:r w:rsidR="004C4246" w:rsidRPr="00E200D9">
              <w:rPr>
                <w:rFonts w:hint="eastAsia"/>
                <w:szCs w:val="21"/>
              </w:rPr>
              <w:t>取組</w:t>
            </w:r>
            <w:r w:rsidRPr="00E200D9">
              <w:rPr>
                <w:rFonts w:hint="eastAsia"/>
                <w:szCs w:val="21"/>
              </w:rPr>
              <w:t>について情報発信し、市民活動への参加を呼びかける。（通年）</w:t>
            </w:r>
          </w:p>
          <w:p w14:paraId="02516914" w14:textId="77777777" w:rsidR="00BF7E26" w:rsidRPr="00E200D9" w:rsidRDefault="00BF7E26" w:rsidP="003A4CA2">
            <w:pPr>
              <w:spacing w:beforeLines="20" w:before="67" w:afterLines="20" w:after="67" w:line="220" w:lineRule="exact"/>
              <w:ind w:left="210" w:hangingChars="100" w:hanging="210"/>
              <w:rPr>
                <w:szCs w:val="21"/>
              </w:rPr>
            </w:pPr>
          </w:p>
        </w:tc>
      </w:tr>
      <w:tr w:rsidR="00BF7E26" w:rsidRPr="00E200D9" w14:paraId="2A4424C7" w14:textId="77777777" w:rsidTr="001760A4">
        <w:trPr>
          <w:trHeight w:val="988"/>
        </w:trPr>
        <w:tc>
          <w:tcPr>
            <w:tcW w:w="1101" w:type="dxa"/>
            <w:vAlign w:val="center"/>
          </w:tcPr>
          <w:p w14:paraId="0532A2CD"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住之江区</w:t>
            </w:r>
          </w:p>
        </w:tc>
        <w:tc>
          <w:tcPr>
            <w:tcW w:w="2197" w:type="dxa"/>
          </w:tcPr>
          <w:p w14:paraId="029C3CA7"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・区広報紙、区ホームページ、区</w:t>
            </w:r>
            <w:r w:rsidRPr="00E200D9">
              <w:rPr>
                <w:rFonts w:hint="eastAsia"/>
                <w:szCs w:val="21"/>
              </w:rPr>
              <w:t>Facebook</w:t>
            </w:r>
            <w:r w:rsidRPr="00E200D9">
              <w:rPr>
                <w:rFonts w:hint="eastAsia"/>
                <w:szCs w:val="21"/>
              </w:rPr>
              <w:t>で、参加しやすい行事を中心に情報発信を行うことで、市民活動への参加を呼びかける。</w:t>
            </w:r>
          </w:p>
          <w:p w14:paraId="3ECF8101" w14:textId="77777777" w:rsidR="00BF7E26" w:rsidRPr="00E200D9" w:rsidRDefault="00BF7E26" w:rsidP="003A4CA2">
            <w:pPr>
              <w:spacing w:beforeLines="20" w:before="67" w:afterLines="20" w:after="67" w:line="220" w:lineRule="exact"/>
              <w:rPr>
                <w:szCs w:val="21"/>
              </w:rPr>
            </w:pPr>
          </w:p>
        </w:tc>
        <w:tc>
          <w:tcPr>
            <w:tcW w:w="2651" w:type="dxa"/>
          </w:tcPr>
          <w:p w14:paraId="0EA326C2" w14:textId="63D5831E"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・区広報紙</w:t>
            </w:r>
            <w:r w:rsidR="00865C5D" w:rsidRPr="00E200D9">
              <w:rPr>
                <w:rFonts w:hint="eastAsia"/>
                <w:szCs w:val="21"/>
              </w:rPr>
              <w:t>７</w:t>
            </w:r>
            <w:r w:rsidRPr="00E200D9">
              <w:rPr>
                <w:rFonts w:hint="eastAsia"/>
                <w:szCs w:val="21"/>
              </w:rPr>
              <w:t>月号にて地域のまつり日程を掲載した。「食事サービス」「ふれあい喫茶」等の定例事業については、毎号紹介記事を掲載した。また、ホームページでは各地域の行事カレンダーを作成・公表し、区</w:t>
            </w:r>
            <w:r w:rsidRPr="00E200D9">
              <w:rPr>
                <w:rFonts w:hint="eastAsia"/>
                <w:szCs w:val="21"/>
              </w:rPr>
              <w:t>Facebook</w:t>
            </w:r>
            <w:r w:rsidRPr="00E200D9">
              <w:rPr>
                <w:rFonts w:hint="eastAsia"/>
                <w:szCs w:val="21"/>
              </w:rPr>
              <w:t>では地域活動に関する記事を投稿した。</w:t>
            </w:r>
          </w:p>
        </w:tc>
        <w:tc>
          <w:tcPr>
            <w:tcW w:w="1984" w:type="dxa"/>
          </w:tcPr>
          <w:p w14:paraId="24128EEF" w14:textId="143BCD92"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29</w:t>
            </w:r>
            <w:r w:rsidRPr="00E200D9">
              <w:rPr>
                <w:rFonts w:hint="eastAsia"/>
                <w:szCs w:val="21"/>
              </w:rPr>
              <w:t>年度（</w:t>
            </w:r>
            <w:r w:rsidRPr="00E200D9">
              <w:rPr>
                <w:rFonts w:hint="eastAsia"/>
                <w:szCs w:val="21"/>
              </w:rPr>
              <w:t>29.6</w:t>
            </w:r>
            <w:r w:rsidR="00983DCC" w:rsidRPr="00E200D9">
              <w:rPr>
                <w:rFonts w:hint="eastAsia"/>
                <w:szCs w:val="21"/>
              </w:rPr>
              <w:t>％</w:t>
            </w:r>
            <w:r w:rsidRPr="00E200D9">
              <w:rPr>
                <w:rFonts w:hint="eastAsia"/>
                <w:szCs w:val="21"/>
              </w:rPr>
              <w:t>）に対し、</w:t>
            </w:r>
            <w:r w:rsidRPr="00E200D9">
              <w:rPr>
                <w:rFonts w:hint="eastAsia"/>
                <w:szCs w:val="21"/>
              </w:rPr>
              <w:t>30</w:t>
            </w:r>
            <w:r w:rsidRPr="00E200D9">
              <w:rPr>
                <w:rFonts w:hint="eastAsia"/>
                <w:szCs w:val="21"/>
              </w:rPr>
              <w:t>年度（</w:t>
            </w:r>
            <w:r w:rsidRPr="00E200D9">
              <w:rPr>
                <w:rFonts w:hint="eastAsia"/>
                <w:szCs w:val="21"/>
              </w:rPr>
              <w:t>26.3</w:t>
            </w:r>
            <w:r w:rsidR="00983DCC" w:rsidRPr="00E200D9">
              <w:rPr>
                <w:rFonts w:hint="eastAsia"/>
                <w:szCs w:val="21"/>
              </w:rPr>
              <w:t>％</w:t>
            </w:r>
            <w:r w:rsidRPr="00E200D9">
              <w:rPr>
                <w:rFonts w:hint="eastAsia"/>
                <w:szCs w:val="21"/>
              </w:rPr>
              <w:t>）は約３</w:t>
            </w:r>
            <w:r w:rsidR="00983DCC" w:rsidRPr="00E200D9">
              <w:rPr>
                <w:rFonts w:hint="eastAsia"/>
                <w:szCs w:val="21"/>
              </w:rPr>
              <w:t>％</w:t>
            </w:r>
            <w:r w:rsidRPr="00E200D9">
              <w:rPr>
                <w:rFonts w:hint="eastAsia"/>
                <w:szCs w:val="21"/>
              </w:rPr>
              <w:t>減と目標に達しなかった。情報が目に触れ、興味を引いたら参加するといった層をターゲットに、情報発信の場の拡大や内容の充実を図る必要がある。</w:t>
            </w:r>
          </w:p>
        </w:tc>
        <w:tc>
          <w:tcPr>
            <w:tcW w:w="2835" w:type="dxa"/>
          </w:tcPr>
          <w:p w14:paraId="770231F9" w14:textId="3BE25E08"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・区広報紙、区ホームページ、区</w:t>
            </w:r>
            <w:r w:rsidR="008133F9" w:rsidRPr="00E200D9">
              <w:rPr>
                <w:rFonts w:hint="eastAsia"/>
                <w:szCs w:val="21"/>
              </w:rPr>
              <w:t>F</w:t>
            </w:r>
            <w:r w:rsidRPr="00E200D9">
              <w:rPr>
                <w:rFonts w:hint="eastAsia"/>
                <w:szCs w:val="21"/>
              </w:rPr>
              <w:t>acebook</w:t>
            </w:r>
            <w:r w:rsidRPr="00E200D9">
              <w:rPr>
                <w:rFonts w:hint="eastAsia"/>
                <w:szCs w:val="21"/>
              </w:rPr>
              <w:t>で、誰もが気軽に参加できる場の情報発信を行うことで、市民活動への参加を呼びかける。その際には、内容の充実を図っていく。（通年）</w:t>
            </w:r>
          </w:p>
        </w:tc>
      </w:tr>
      <w:tr w:rsidR="00BF7E26" w:rsidRPr="00E200D9" w14:paraId="02CEAB75" w14:textId="77777777" w:rsidTr="001760A4">
        <w:trPr>
          <w:trHeight w:val="988"/>
        </w:trPr>
        <w:tc>
          <w:tcPr>
            <w:tcW w:w="1101" w:type="dxa"/>
            <w:vAlign w:val="center"/>
          </w:tcPr>
          <w:p w14:paraId="1343C1EF" w14:textId="77777777" w:rsidR="00BF7E26" w:rsidRPr="00E200D9" w:rsidRDefault="00BF7E26" w:rsidP="00BF7E26">
            <w:pPr>
              <w:spacing w:beforeLines="20" w:before="67" w:afterLines="20" w:after="67" w:line="240" w:lineRule="exact"/>
              <w:jc w:val="center"/>
              <w:rPr>
                <w:rFonts w:asciiTheme="minorEastAsia" w:hAnsiTheme="minorEastAsia" w:cs="ＭＳ Ｐゴシック"/>
                <w:szCs w:val="21"/>
              </w:rPr>
            </w:pPr>
            <w:r w:rsidRPr="00E200D9">
              <w:rPr>
                <w:rFonts w:asciiTheme="minorEastAsia" w:hAnsiTheme="minorEastAsia" w:cs="ＭＳ Ｐゴシック" w:hint="eastAsia"/>
                <w:szCs w:val="21"/>
              </w:rPr>
              <w:t>住吉区</w:t>
            </w:r>
          </w:p>
        </w:tc>
        <w:tc>
          <w:tcPr>
            <w:tcW w:w="2197" w:type="dxa"/>
          </w:tcPr>
          <w:p w14:paraId="2973A6EC"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 xml:space="preserve">・子育てサロン、子ども食堂、ふれあい喫茶など「広報すみよし」で情報発信する。　</w:t>
            </w:r>
          </w:p>
          <w:p w14:paraId="54D76EF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・地域で行われている様々な活動が、地域活動協議会によって行われていることを広く知ってもらうための情報発信を広報板やホームページ、</w:t>
            </w:r>
            <w:r w:rsidRPr="00E200D9">
              <w:rPr>
                <w:rFonts w:hint="eastAsia"/>
                <w:szCs w:val="21"/>
              </w:rPr>
              <w:t>Twitter</w:t>
            </w:r>
            <w:r w:rsidRPr="00E200D9">
              <w:rPr>
                <w:rFonts w:hint="eastAsia"/>
                <w:szCs w:val="21"/>
              </w:rPr>
              <w:t>を活用し行う。（全</w:t>
            </w:r>
            <w:r w:rsidRPr="00E200D9">
              <w:rPr>
                <w:rFonts w:hint="eastAsia"/>
                <w:szCs w:val="21"/>
              </w:rPr>
              <w:t>12</w:t>
            </w:r>
            <w:r w:rsidRPr="00E200D9">
              <w:rPr>
                <w:rFonts w:hint="eastAsia"/>
                <w:szCs w:val="21"/>
              </w:rPr>
              <w:t>地域で実施）</w:t>
            </w:r>
          </w:p>
          <w:p w14:paraId="67C81121"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・地域特性に応じた取組を積極的に情報発信する。</w:t>
            </w:r>
          </w:p>
        </w:tc>
        <w:tc>
          <w:tcPr>
            <w:tcW w:w="2651" w:type="dxa"/>
          </w:tcPr>
          <w:p w14:paraId="01460951"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・「広報すみよし」において、各地域活動協議会の活動を紹介した。</w:t>
            </w:r>
          </w:p>
          <w:p w14:paraId="76E0123C" w14:textId="75084ABB"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 xml:space="preserve">　子育てサロン（６月号）盆踊り（７月号）いきいき百歳体操（８月号）ふれあい喫茶（９月号）食事サービス（</w:t>
            </w:r>
            <w:r w:rsidRPr="00E200D9">
              <w:rPr>
                <w:rFonts w:hint="eastAsia"/>
                <w:szCs w:val="21"/>
              </w:rPr>
              <w:t>11</w:t>
            </w:r>
            <w:r w:rsidRPr="00E200D9">
              <w:rPr>
                <w:rFonts w:hint="eastAsia"/>
                <w:szCs w:val="21"/>
              </w:rPr>
              <w:t>月号）防災訓練（２月号）など</w:t>
            </w:r>
          </w:p>
          <w:p w14:paraId="0D286F47"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・区ホームページによる発信（全</w:t>
            </w:r>
            <w:r w:rsidRPr="00E200D9">
              <w:rPr>
                <w:rFonts w:hint="eastAsia"/>
                <w:szCs w:val="21"/>
              </w:rPr>
              <w:t>12</w:t>
            </w:r>
            <w:r w:rsidRPr="00E200D9">
              <w:rPr>
                <w:rFonts w:hint="eastAsia"/>
                <w:szCs w:val="21"/>
              </w:rPr>
              <w:t>地域）</w:t>
            </w:r>
          </w:p>
          <w:p w14:paraId="6341AFF6"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による発信</w:t>
            </w:r>
            <w:r w:rsidRPr="00E200D9">
              <w:rPr>
                <w:rFonts w:hint="eastAsia"/>
                <w:szCs w:val="21"/>
              </w:rPr>
              <w:t>416</w:t>
            </w:r>
            <w:r w:rsidRPr="00E200D9">
              <w:rPr>
                <w:rFonts w:hint="eastAsia"/>
                <w:szCs w:val="21"/>
              </w:rPr>
              <w:t>件　子育てサロン・喫茶（全</w:t>
            </w:r>
            <w:r w:rsidRPr="00E200D9">
              <w:rPr>
                <w:rFonts w:hint="eastAsia"/>
                <w:szCs w:val="21"/>
              </w:rPr>
              <w:t>12</w:t>
            </w:r>
            <w:r w:rsidRPr="00E200D9">
              <w:rPr>
                <w:rFonts w:hint="eastAsia"/>
                <w:szCs w:val="21"/>
              </w:rPr>
              <w:t>地域）</w:t>
            </w:r>
          </w:p>
          <w:p w14:paraId="6A0860E8"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LINE</w:t>
            </w:r>
            <w:r w:rsidRPr="00E200D9">
              <w:rPr>
                <w:rFonts w:hint="eastAsia"/>
                <w:szCs w:val="21"/>
              </w:rPr>
              <w:t>による発信　子育てサロン（３回）</w:t>
            </w:r>
          </w:p>
          <w:p w14:paraId="5E7A9DB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・住みます芸人を活用した地域イベント情報ポスターの作成。町会広報板へ貼付（２回）</w:t>
            </w:r>
          </w:p>
          <w:p w14:paraId="38731FC6" w14:textId="1114149B"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・啓発パネルの作成・掲示（２回）</w:t>
            </w:r>
          </w:p>
        </w:tc>
        <w:tc>
          <w:tcPr>
            <w:tcW w:w="1984" w:type="dxa"/>
          </w:tcPr>
          <w:p w14:paraId="3396C4E0"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・地域で行われている事業がまだまだ認知されていない。</w:t>
            </w:r>
          </w:p>
          <w:p w14:paraId="3A0B85F7"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・ターゲットに合わせた情報発信手法を活用することが必要。</w:t>
            </w:r>
          </w:p>
          <w:p w14:paraId="671F1E3C" w14:textId="77777777" w:rsidR="00BF7E26" w:rsidRPr="00E200D9" w:rsidRDefault="00BF7E26" w:rsidP="003A4CA2">
            <w:pPr>
              <w:spacing w:beforeLines="20" w:before="67" w:afterLines="20" w:after="67" w:line="220" w:lineRule="exact"/>
              <w:ind w:left="210" w:hangingChars="100" w:hanging="210"/>
              <w:rPr>
                <w:szCs w:val="21"/>
              </w:rPr>
            </w:pPr>
          </w:p>
        </w:tc>
        <w:tc>
          <w:tcPr>
            <w:tcW w:w="2835" w:type="dxa"/>
          </w:tcPr>
          <w:p w14:paraId="2FD7C4E8" w14:textId="75199123"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・地域で行われている様々な活動が、地域活動協議会によって行われていることを広く知ってもらうための情報発信を広報紙や</w:t>
            </w:r>
            <w:r w:rsidR="008133F9" w:rsidRPr="00E200D9">
              <w:rPr>
                <w:rFonts w:hint="eastAsia"/>
                <w:szCs w:val="21"/>
              </w:rPr>
              <w:t>ＨＰ</w:t>
            </w:r>
            <w:r w:rsidRPr="00E200D9">
              <w:rPr>
                <w:rFonts w:hint="eastAsia"/>
                <w:szCs w:val="21"/>
              </w:rPr>
              <w:t>等を活用し行う。（全</w:t>
            </w:r>
            <w:r w:rsidRPr="00E200D9">
              <w:rPr>
                <w:rFonts w:hint="eastAsia"/>
                <w:szCs w:val="21"/>
              </w:rPr>
              <w:t>12</w:t>
            </w:r>
            <w:r w:rsidRPr="00E200D9">
              <w:rPr>
                <w:rFonts w:hint="eastAsia"/>
                <w:szCs w:val="21"/>
              </w:rPr>
              <w:t>地域で実施）（通年）</w:t>
            </w:r>
          </w:p>
          <w:p w14:paraId="03A9BB59" w14:textId="22C61FE8"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・若年層への区政・地域への関心喚起のため、</w:t>
            </w:r>
            <w:r w:rsidR="008133F9" w:rsidRPr="00E200D9">
              <w:rPr>
                <w:rFonts w:hint="eastAsia"/>
                <w:szCs w:val="21"/>
              </w:rPr>
              <w:t>ＳＮＳ</w:t>
            </w:r>
            <w:r w:rsidRPr="00E200D9">
              <w:rPr>
                <w:rFonts w:hint="eastAsia"/>
                <w:szCs w:val="21"/>
              </w:rPr>
              <w:t>（</w:t>
            </w:r>
            <w:r w:rsidRPr="00E200D9">
              <w:rPr>
                <w:rFonts w:hint="eastAsia"/>
                <w:szCs w:val="21"/>
              </w:rPr>
              <w:t>LINE</w:t>
            </w:r>
            <w:r w:rsidRPr="00E200D9">
              <w:rPr>
                <w:rFonts w:hint="eastAsia"/>
                <w:szCs w:val="21"/>
              </w:rPr>
              <w:t>＠・</w:t>
            </w:r>
            <w:r w:rsidRPr="00E200D9">
              <w:rPr>
                <w:rFonts w:hint="eastAsia"/>
                <w:szCs w:val="21"/>
              </w:rPr>
              <w:t>instagram</w:t>
            </w:r>
            <w:r w:rsidRPr="00E200D9">
              <w:rPr>
                <w:rFonts w:hint="eastAsia"/>
                <w:szCs w:val="21"/>
              </w:rPr>
              <w:t>など）を活用した情報発信を強化する。（通年）</w:t>
            </w:r>
          </w:p>
          <w:p w14:paraId="2184E840"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・地域活動協議会の広報紙を発行する。（３地域）（通年）</w:t>
            </w:r>
          </w:p>
        </w:tc>
      </w:tr>
      <w:tr w:rsidR="00BF7E26" w:rsidRPr="00E200D9" w14:paraId="54B41FA0" w14:textId="77777777" w:rsidTr="001760A4">
        <w:trPr>
          <w:trHeight w:val="737"/>
        </w:trPr>
        <w:tc>
          <w:tcPr>
            <w:tcW w:w="1101" w:type="dxa"/>
            <w:vAlign w:val="center"/>
          </w:tcPr>
          <w:p w14:paraId="4D945090"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東住吉区</w:t>
            </w:r>
          </w:p>
        </w:tc>
        <w:tc>
          <w:tcPr>
            <w:tcW w:w="2197" w:type="dxa"/>
          </w:tcPr>
          <w:p w14:paraId="4DE392D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・地域活動に関する意識を向上させる取組</w:t>
            </w:r>
          </w:p>
          <w:p w14:paraId="2E84E326"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・広報紙やホームページなどでの情報発信</w:t>
            </w:r>
          </w:p>
          <w:p w14:paraId="31099EC3" w14:textId="258FAFB0"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・町会加入促進チラシなどの作成・配付</w:t>
            </w:r>
            <w:r w:rsidRPr="00E200D9">
              <w:rPr>
                <w:rFonts w:hint="eastAsia"/>
                <w:szCs w:val="21"/>
              </w:rPr>
              <w:t>)</w:t>
            </w:r>
          </w:p>
          <w:p w14:paraId="591C5DA1"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・様々な催し等での啓発</w:t>
            </w:r>
          </w:p>
          <w:p w14:paraId="40CE70F6" w14:textId="1453B135"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はつらつ脳活性化元気アップ事業」での「認知症区民フォーラム」「はつらつ脳活性化元気アップリーダー養成講座」「リーダーが各地域で開催する認知症予防の健康講座」「若いリーダーの育成と多世代交流のための認知症キッズサポーター養成講座」などを保健師や地域のリーダーが区内の住民にビラを配布したり、区の広報紙、ホームページで情報発信を行い、市民への参加を呼びかける。</w:t>
            </w:r>
          </w:p>
        </w:tc>
        <w:tc>
          <w:tcPr>
            <w:tcW w:w="2651" w:type="dxa"/>
          </w:tcPr>
          <w:p w14:paraId="4AD06DC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・各地域の行事予定を広報紙に掲載した。</w:t>
            </w:r>
          </w:p>
          <w:p w14:paraId="3911228C"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・各地域の活動実施の様子をＨＰに掲載した。</w:t>
            </w:r>
          </w:p>
          <w:p w14:paraId="61671CD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・町会加入促進チラシを転入者に配布した。</w:t>
            </w:r>
          </w:p>
          <w:p w14:paraId="4BCB397A"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・各地域のリーダーおよび保健師が、各地域での「はつらつ脳活性化元気アップ教室」などで「認知症区民フォーラム」等を周知した。</w:t>
            </w:r>
          </w:p>
          <w:p w14:paraId="4E68EC70" w14:textId="681B8F9B" w:rsidR="00BF7E26" w:rsidRPr="00E200D9" w:rsidRDefault="00BF7E26" w:rsidP="003A4CA2">
            <w:pPr>
              <w:spacing w:beforeLines="20" w:before="67" w:afterLines="20" w:after="67" w:line="220" w:lineRule="exact"/>
              <w:rPr>
                <w:szCs w:val="21"/>
              </w:rPr>
            </w:pPr>
          </w:p>
        </w:tc>
        <w:tc>
          <w:tcPr>
            <w:tcW w:w="1984" w:type="dxa"/>
          </w:tcPr>
          <w:p w14:paraId="77B33A03"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・高齢者以外の年齢層に対しても地域での活動の様子や地域でのつながりが伝わるような発信の工夫が必要である。</w:t>
            </w:r>
          </w:p>
        </w:tc>
        <w:tc>
          <w:tcPr>
            <w:tcW w:w="2835" w:type="dxa"/>
          </w:tcPr>
          <w:p w14:paraId="31C570F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・各地域の行事予定を広報紙に掲載する。広報紙での発信については区全体で編集方法を改めるため効果的な発信に取り組む。</w:t>
            </w:r>
            <w:r w:rsidRPr="00E200D9">
              <w:rPr>
                <w:rFonts w:hint="eastAsia"/>
                <w:szCs w:val="21"/>
              </w:rPr>
              <w:t>(</w:t>
            </w:r>
            <w:r w:rsidRPr="00E200D9">
              <w:rPr>
                <w:rFonts w:hint="eastAsia"/>
                <w:szCs w:val="21"/>
              </w:rPr>
              <w:t>通年）</w:t>
            </w:r>
          </w:p>
          <w:p w14:paraId="7E8C62F6"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・各地域の活動実施の様子をＨＰに掲載する。</w:t>
            </w:r>
            <w:r w:rsidRPr="00E200D9">
              <w:rPr>
                <w:rFonts w:hint="eastAsia"/>
                <w:szCs w:val="21"/>
              </w:rPr>
              <w:t>(</w:t>
            </w:r>
            <w:r w:rsidRPr="00E200D9">
              <w:rPr>
                <w:rFonts w:hint="eastAsia"/>
                <w:szCs w:val="21"/>
              </w:rPr>
              <w:t>通年）</w:t>
            </w:r>
          </w:p>
          <w:p w14:paraId="6ABD7B63"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・町会加入促進チラシを転入者に配布する。</w:t>
            </w:r>
            <w:r w:rsidRPr="00E200D9">
              <w:rPr>
                <w:rFonts w:hint="eastAsia"/>
                <w:szCs w:val="21"/>
              </w:rPr>
              <w:t>(</w:t>
            </w:r>
            <w:r w:rsidRPr="00E200D9">
              <w:rPr>
                <w:rFonts w:hint="eastAsia"/>
                <w:szCs w:val="21"/>
              </w:rPr>
              <w:t>通年）</w:t>
            </w:r>
          </w:p>
          <w:p w14:paraId="0233874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・様々な催し等での啓発</w:t>
            </w:r>
            <w:r w:rsidRPr="00E200D9">
              <w:rPr>
                <w:rFonts w:hint="eastAsia"/>
                <w:szCs w:val="21"/>
              </w:rPr>
              <w:t>(</w:t>
            </w:r>
            <w:r w:rsidRPr="00E200D9">
              <w:rPr>
                <w:rFonts w:hint="eastAsia"/>
                <w:szCs w:val="21"/>
              </w:rPr>
              <w:t>随時）</w:t>
            </w:r>
          </w:p>
          <w:p w14:paraId="5B616F93" w14:textId="69C1EF8E"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・広報紙にて、「認知症区民フォーラム」「はつらつ脳活性化元気アップリーダー養成講座」を周知する。</w:t>
            </w:r>
            <w:r w:rsidRPr="00E200D9">
              <w:rPr>
                <w:rFonts w:hint="eastAsia"/>
                <w:szCs w:val="21"/>
              </w:rPr>
              <w:t>(</w:t>
            </w:r>
            <w:r w:rsidRPr="00E200D9">
              <w:rPr>
                <w:rFonts w:hint="eastAsia"/>
                <w:szCs w:val="21"/>
              </w:rPr>
              <w:t>下期）</w:t>
            </w:r>
          </w:p>
          <w:p w14:paraId="44024A1F"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・各地域リーダーが、「はつらつ脳活性化元気アップリーダー養成講座」の周知、勧奨などの活動を行う。</w:t>
            </w:r>
            <w:r w:rsidRPr="00E200D9">
              <w:rPr>
                <w:rFonts w:hint="eastAsia"/>
                <w:szCs w:val="21"/>
              </w:rPr>
              <w:t>(</w:t>
            </w:r>
            <w:r w:rsidRPr="00E200D9">
              <w:rPr>
                <w:rFonts w:hint="eastAsia"/>
                <w:szCs w:val="21"/>
              </w:rPr>
              <w:t>通年）</w:t>
            </w:r>
          </w:p>
          <w:p w14:paraId="26E25A6F"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・「若いリーダーの育成と多世代交流のための認知症キッズサポーター養成講座」の周知、活動の支援を行う。</w:t>
            </w:r>
            <w:r w:rsidRPr="00E200D9">
              <w:rPr>
                <w:rFonts w:hint="eastAsia"/>
                <w:szCs w:val="21"/>
              </w:rPr>
              <w:t>(</w:t>
            </w:r>
            <w:r w:rsidRPr="00E200D9">
              <w:rPr>
                <w:rFonts w:hint="eastAsia"/>
                <w:szCs w:val="21"/>
              </w:rPr>
              <w:t>通年）</w:t>
            </w:r>
          </w:p>
        </w:tc>
      </w:tr>
      <w:tr w:rsidR="00BF7E26" w:rsidRPr="00E200D9" w14:paraId="67B51772" w14:textId="77777777" w:rsidTr="001760A4">
        <w:trPr>
          <w:trHeight w:val="737"/>
        </w:trPr>
        <w:tc>
          <w:tcPr>
            <w:tcW w:w="1101" w:type="dxa"/>
            <w:tcBorders>
              <w:bottom w:val="single" w:sz="4" w:space="0" w:color="auto"/>
            </w:tcBorders>
            <w:vAlign w:val="center"/>
          </w:tcPr>
          <w:p w14:paraId="1D2E2C05" w14:textId="77777777" w:rsidR="00BF7E26" w:rsidRPr="00E200D9" w:rsidRDefault="00BF7E26" w:rsidP="00BF7E26">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197" w:type="dxa"/>
            <w:tcBorders>
              <w:bottom w:val="single" w:sz="4" w:space="0" w:color="auto"/>
            </w:tcBorders>
          </w:tcPr>
          <w:p w14:paraId="0F5B8F11" w14:textId="124636E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・地域における広報紙の作成やＳＮＳの活用を支援し、それらを平野区役所の広報紙・ホームページや</w:t>
            </w:r>
            <w:r w:rsidRPr="00E200D9">
              <w:rPr>
                <w:rFonts w:hint="eastAsia"/>
                <w:szCs w:val="21"/>
              </w:rPr>
              <w:t>Face</w:t>
            </w:r>
            <w:r w:rsidR="00A57D79" w:rsidRPr="00E200D9">
              <w:rPr>
                <w:szCs w:val="21"/>
              </w:rPr>
              <w:br/>
            </w:r>
            <w:r w:rsidRPr="00E200D9">
              <w:rPr>
                <w:rFonts w:hint="eastAsia"/>
                <w:szCs w:val="21"/>
              </w:rPr>
              <w:t>book</w:t>
            </w:r>
            <w:r w:rsidRPr="00E200D9">
              <w:rPr>
                <w:rFonts w:hint="eastAsia"/>
                <w:szCs w:val="21"/>
              </w:rPr>
              <w:t>などで活動情報を含めて発信を行う。</w:t>
            </w:r>
          </w:p>
          <w:p w14:paraId="468C2B1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・平野区内で実施されている「こどもの居場所」の開設・運営支援や情報提供行う。また、連絡会（情報交換の場）等を開催する。</w:t>
            </w:r>
          </w:p>
          <w:p w14:paraId="0A5DAF68"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・いきいき百歳体操の実施場所やサポーター養成講座、交流会の開催などの情報発信を行う。</w:t>
            </w:r>
          </w:p>
          <w:p w14:paraId="471ED60A"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・認知症予防推進事業における「平野区いきいき脳活サポートマニュアル」などの情報発信および取組団体を発掘する。</w:t>
            </w:r>
          </w:p>
          <w:p w14:paraId="05060C63"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・キッズひらちゃん子育て応援団への登録団体や個人ボランティアを募集する。</w:t>
            </w:r>
          </w:p>
          <w:p w14:paraId="5415E1C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・情報誌「子育てのＷＡ！情報」による子育て支援活動の情報発信等を行う。</w:t>
            </w:r>
          </w:p>
          <w:p w14:paraId="6683180F"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・平野区役所</w:t>
            </w:r>
            <w:r w:rsidRPr="00E200D9">
              <w:rPr>
                <w:rFonts w:hint="eastAsia"/>
                <w:szCs w:val="21"/>
              </w:rPr>
              <w:t>Facebook</w:t>
            </w:r>
            <w:r w:rsidRPr="00E200D9">
              <w:rPr>
                <w:rFonts w:hint="eastAsia"/>
                <w:szCs w:val="21"/>
              </w:rPr>
              <w:t>「子育て情報ページ」や区ホームページによる子育て支援活動やボランティア養成講座などの情報発信を行う。</w:t>
            </w:r>
          </w:p>
        </w:tc>
        <w:tc>
          <w:tcPr>
            <w:tcW w:w="2651" w:type="dxa"/>
            <w:tcBorders>
              <w:bottom w:val="single" w:sz="4" w:space="0" w:color="auto"/>
            </w:tcBorders>
          </w:tcPr>
          <w:p w14:paraId="4E3EDAF4"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・地域情報</w:t>
            </w:r>
            <w:r w:rsidRPr="00E200D9">
              <w:rPr>
                <w:rFonts w:hint="eastAsia"/>
                <w:szCs w:val="21"/>
              </w:rPr>
              <w:t>Facebook</w:t>
            </w:r>
            <w:r w:rsidRPr="00E200D9">
              <w:rPr>
                <w:rFonts w:hint="eastAsia"/>
                <w:szCs w:val="21"/>
              </w:rPr>
              <w:t>により地域活動の発信を行った。</w:t>
            </w:r>
          </w:p>
          <w:p w14:paraId="5C62A4DF"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・中間支援組織（まちづくりセンター）において、地域の広報を紹介するサイトの立ち上げを行った。</w:t>
            </w:r>
          </w:p>
          <w:p w14:paraId="4F5BDDDF"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・連絡会を開催した。（６回）</w:t>
            </w:r>
          </w:p>
          <w:p w14:paraId="125B8C3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・いきいき百歳体操の実施場所やサポーター養成講座、交流会の開催などの情報発信を行った。（４回）</w:t>
            </w:r>
          </w:p>
          <w:p w14:paraId="5D1E78B6"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・「平野区いきいき脳活サポートマニュアル」を活用し、認知症予防推進事業などの情報発信および取組団体の発掘を行った。（</w:t>
            </w:r>
            <w:r w:rsidRPr="00E200D9">
              <w:rPr>
                <w:rFonts w:hint="eastAsia"/>
                <w:szCs w:val="21"/>
              </w:rPr>
              <w:t>15</w:t>
            </w:r>
            <w:r w:rsidRPr="00E200D9">
              <w:rPr>
                <w:rFonts w:hint="eastAsia"/>
                <w:szCs w:val="21"/>
              </w:rPr>
              <w:t>箇所）</w:t>
            </w:r>
          </w:p>
          <w:p w14:paraId="7509C571"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・キッズひらちゃん子育て応援団への登録団体や個人ボランティアの募集（新規　登録団体２件、個人ボランティア７人）</w:t>
            </w:r>
          </w:p>
          <w:p w14:paraId="12E86C66"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・情報誌「子育てのＷＡ！情報」による子育て支援活動の情報発信等を行った。（乳幼児健診時で配布中）</w:t>
            </w:r>
          </w:p>
          <w:p w14:paraId="23B25FA0" w14:textId="4A6737B4"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・平野区役所</w:t>
            </w:r>
            <w:r w:rsidRPr="00E200D9">
              <w:rPr>
                <w:rFonts w:hint="eastAsia"/>
                <w:szCs w:val="21"/>
              </w:rPr>
              <w:t>Facebook</w:t>
            </w:r>
            <w:r w:rsidRPr="00E200D9">
              <w:rPr>
                <w:rFonts w:hint="eastAsia"/>
                <w:szCs w:val="21"/>
              </w:rPr>
              <w:t>「子育て情報ページ」や区ホームページによる子育て支援活動やボランティア養成講座などの情報発信を行った。（</w:t>
            </w:r>
            <w:r w:rsidRPr="00E200D9">
              <w:rPr>
                <w:rFonts w:hint="eastAsia"/>
                <w:szCs w:val="21"/>
              </w:rPr>
              <w:t>86</w:t>
            </w:r>
            <w:r w:rsidRPr="00E200D9">
              <w:rPr>
                <w:rFonts w:hint="eastAsia"/>
                <w:szCs w:val="21"/>
              </w:rPr>
              <w:t>件）</w:t>
            </w:r>
          </w:p>
        </w:tc>
        <w:tc>
          <w:tcPr>
            <w:tcW w:w="1984" w:type="dxa"/>
            <w:tcBorders>
              <w:bottom w:val="single" w:sz="4" w:space="0" w:color="auto"/>
            </w:tcBorders>
          </w:tcPr>
          <w:p w14:paraId="0D0B531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・各地域の広報紙の地域住民への周知を効果的に実施する必要がある。</w:t>
            </w:r>
          </w:p>
          <w:p w14:paraId="067E9A2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・今後も、より効率的な情報発信やボランティア募集などについて工夫しつつ、継続していく必要がある。</w:t>
            </w:r>
          </w:p>
        </w:tc>
        <w:tc>
          <w:tcPr>
            <w:tcW w:w="2835" w:type="dxa"/>
            <w:tcBorders>
              <w:bottom w:val="single" w:sz="4" w:space="0" w:color="auto"/>
            </w:tcBorders>
          </w:tcPr>
          <w:p w14:paraId="41EBAD7E"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・中間支援組織と連携して、地域における周知方法を検討し支援を行う。（通年）</w:t>
            </w:r>
          </w:p>
          <w:p w14:paraId="096B9BE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・いきいき百歳体操の実施場所やサポーター養成講座、交流会の開催などの情報発信を行う。（通年）</w:t>
            </w:r>
          </w:p>
          <w:p w14:paraId="0047F02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・認知症予防推進事業における「平野区いきいき脳活サポートマニュアル」などの情報発信および取組団体を発掘する。（通年）</w:t>
            </w:r>
          </w:p>
          <w:p w14:paraId="62D54489" w14:textId="3CDC4976"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003F7653" w:rsidRPr="00E200D9">
              <w:rPr>
                <w:rFonts w:hint="eastAsia"/>
                <w:color w:val="000000" w:themeColor="text1"/>
                <w:szCs w:val="21"/>
              </w:rPr>
              <w:t>キッズひらちゃん子育て応援団（団体・個人）の登録依頼を、引き続き、区ホームページに掲載し、随時</w:t>
            </w:r>
            <w:r w:rsidR="003F7653" w:rsidRPr="00E200D9">
              <w:rPr>
                <w:rFonts w:hint="eastAsia"/>
                <w:szCs w:val="21"/>
              </w:rPr>
              <w:t>募集</w:t>
            </w:r>
            <w:r w:rsidR="003F7653" w:rsidRPr="00E200D9">
              <w:rPr>
                <w:rFonts w:hint="eastAsia"/>
                <w:color w:val="000000" w:themeColor="text1"/>
                <w:szCs w:val="21"/>
              </w:rPr>
              <w:t>す</w:t>
            </w:r>
            <w:r w:rsidR="003F7653" w:rsidRPr="00E200D9">
              <w:rPr>
                <w:rFonts w:hint="eastAsia"/>
                <w:szCs w:val="21"/>
              </w:rPr>
              <w:t>る。</w:t>
            </w:r>
            <w:r w:rsidR="004C5A76" w:rsidRPr="00E200D9">
              <w:rPr>
                <w:rFonts w:hint="eastAsia"/>
                <w:szCs w:val="21"/>
              </w:rPr>
              <w:t>（通年）</w:t>
            </w:r>
          </w:p>
          <w:p w14:paraId="2AB32E57"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・情報誌「子育てのＷＡ！情報」による子育て支援活動の情報発信等を行う。（通年）</w:t>
            </w:r>
          </w:p>
          <w:p w14:paraId="3705770E"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・平野区役所フェイスブック「子育て情報ページ」や区ホームページによる子育て支援活動やボランティア養成講座などの情報発信を行う。（通年）</w:t>
            </w:r>
          </w:p>
        </w:tc>
      </w:tr>
      <w:tr w:rsidR="00BF7E26" w:rsidRPr="00E200D9" w14:paraId="493BDF3E" w14:textId="77777777" w:rsidTr="001760A4">
        <w:trPr>
          <w:trHeight w:val="737"/>
        </w:trPr>
        <w:tc>
          <w:tcPr>
            <w:tcW w:w="1101" w:type="dxa"/>
            <w:vAlign w:val="center"/>
          </w:tcPr>
          <w:p w14:paraId="29515592" w14:textId="77777777" w:rsidR="00BF7E26" w:rsidRPr="00E200D9" w:rsidRDefault="00BF7E26" w:rsidP="00BF7E26">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197" w:type="dxa"/>
          </w:tcPr>
          <w:p w14:paraId="304C7DC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・区ホームページや広報紙等による情報発信等の取組をより積極的に進めていく。</w:t>
            </w:r>
          </w:p>
          <w:p w14:paraId="7DA4F183" w14:textId="73E16EE2"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・各地域にて開催されるイベントや地域活動などの情報を広報紙に掲載する等市民が地域行事に参加しやすいよう情報提供を行う。</w:t>
            </w:r>
          </w:p>
        </w:tc>
        <w:tc>
          <w:tcPr>
            <w:tcW w:w="2651" w:type="dxa"/>
          </w:tcPr>
          <w:p w14:paraId="3BD23C48"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・区広報紙において、区内における夏まつり情報を掲載するなど、情報発信への取組を行った。</w:t>
            </w:r>
          </w:p>
          <w:p w14:paraId="64617D73" w14:textId="74D0D379"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・各地域において開催されるイベントや地域活動を区の</w:t>
            </w:r>
            <w:r w:rsidRPr="00E200D9">
              <w:rPr>
                <w:rFonts w:hint="eastAsia"/>
                <w:szCs w:val="21"/>
              </w:rPr>
              <w:t>Facebook</w:t>
            </w:r>
            <w:r w:rsidRPr="00E200D9">
              <w:rPr>
                <w:rFonts w:hint="eastAsia"/>
                <w:szCs w:val="21"/>
              </w:rPr>
              <w:t>に掲載し、市民が参加しやすいよう情報提供を行った。</w:t>
            </w:r>
          </w:p>
        </w:tc>
        <w:tc>
          <w:tcPr>
            <w:tcW w:w="1984" w:type="dxa"/>
          </w:tcPr>
          <w:p w14:paraId="0B168BF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・夏まつり情報以外の活動についても掲載を拡充していく必要がある。</w:t>
            </w:r>
          </w:p>
          <w:p w14:paraId="7B03EE0C"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・地域間において掲載量に差が見受けられる。</w:t>
            </w:r>
          </w:p>
        </w:tc>
        <w:tc>
          <w:tcPr>
            <w:tcW w:w="2835" w:type="dxa"/>
          </w:tcPr>
          <w:p w14:paraId="60D03D77"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・区内における夏まつり情報以外にも、各地域にて開催されるイベントや地域活動などの情報を広報紙に掲載する等、市民が地域行事に参加しやすいよう、情報提供を行う。（通年）</w:t>
            </w:r>
          </w:p>
          <w:p w14:paraId="2FD2E8D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・より多くの地域イベントが掲載できるよう、掲載の協力について、地域活動協議会補助金説明会等で周知を行う。（通年）</w:t>
            </w:r>
          </w:p>
        </w:tc>
      </w:tr>
    </w:tbl>
    <w:p w14:paraId="26F811B9" w14:textId="77777777" w:rsidR="004052D3" w:rsidRPr="00E200D9" w:rsidRDefault="004052D3" w:rsidP="00471F00">
      <w:pPr>
        <w:rPr>
          <w:rFonts w:asciiTheme="majorEastAsia" w:eastAsiaTheme="majorEastAsia" w:hAnsiTheme="majorEastAsia"/>
          <w:sz w:val="22"/>
        </w:rPr>
      </w:pPr>
    </w:p>
    <w:p w14:paraId="1299023A" w14:textId="77777777" w:rsidR="00471F00" w:rsidRPr="00E200D9" w:rsidRDefault="00471F00" w:rsidP="00471F00">
      <w:pPr>
        <w:widowControl/>
        <w:jc w:val="left"/>
        <w:rPr>
          <w:rFonts w:asciiTheme="majorEastAsia" w:eastAsiaTheme="majorEastAsia" w:hAnsiTheme="majorEastAsia"/>
          <w:sz w:val="22"/>
        </w:rPr>
      </w:pPr>
      <w:r w:rsidRPr="00E200D9">
        <w:rPr>
          <w:rFonts w:asciiTheme="majorEastAsia" w:eastAsiaTheme="majorEastAsia" w:hAnsiTheme="majorEastAsia"/>
          <w:sz w:val="22"/>
        </w:rPr>
        <w:br w:type="page"/>
      </w:r>
    </w:p>
    <w:p w14:paraId="338C3B3E" w14:textId="163416AC" w:rsidR="00D156B7" w:rsidRPr="00E200D9" w:rsidRDefault="00D156B7" w:rsidP="00471F00">
      <w:pPr>
        <w:rPr>
          <w:rFonts w:asciiTheme="majorEastAsia" w:eastAsiaTheme="majorEastAsia" w:hAnsiTheme="majorEastAsia"/>
          <w:sz w:val="22"/>
        </w:rPr>
      </w:pPr>
      <w:r w:rsidRPr="00E200D9">
        <w:rPr>
          <w:rFonts w:asciiTheme="majorEastAsia" w:eastAsiaTheme="majorEastAsia" w:hAnsiTheme="majorEastAsia" w:hint="eastAsia"/>
          <w:b/>
        </w:rPr>
        <w:t>柱1-Ⅱ-ア　地域に</w:t>
      </w:r>
      <w:r w:rsidR="00E345F0" w:rsidRPr="00E200D9">
        <w:rPr>
          <w:rFonts w:asciiTheme="majorEastAsia" w:eastAsiaTheme="majorEastAsia" w:hAnsiTheme="majorEastAsia" w:hint="eastAsia"/>
          <w:b/>
        </w:rPr>
        <w:t>根ざした</w:t>
      </w:r>
      <w:r w:rsidRPr="00E200D9">
        <w:rPr>
          <w:rFonts w:asciiTheme="majorEastAsia" w:eastAsiaTheme="majorEastAsia" w:hAnsiTheme="majorEastAsia" w:hint="eastAsia"/>
          <w:b/>
        </w:rPr>
        <w:t>活動の活性化（地縁型団体）</w:t>
      </w:r>
    </w:p>
    <w:p w14:paraId="3379947F" w14:textId="5A42A4B3" w:rsidR="000B2221" w:rsidRPr="00E200D9" w:rsidRDefault="000B2221" w:rsidP="00471F00">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156BDDA5" w14:textId="2B897064" w:rsidR="00471F00" w:rsidRPr="00E200D9" w:rsidRDefault="00471F00" w:rsidP="00471F00">
      <w:pPr>
        <w:rPr>
          <w:rFonts w:asciiTheme="majorEastAsia" w:eastAsiaTheme="majorEastAsia" w:hAnsiTheme="majorEastAsia"/>
          <w:sz w:val="22"/>
        </w:rPr>
      </w:pPr>
      <w:r w:rsidRPr="00E200D9">
        <w:rPr>
          <w:rFonts w:asciiTheme="majorEastAsia" w:eastAsiaTheme="majorEastAsia" w:hAnsiTheme="majorEastAsia" w:hint="eastAsia"/>
          <w:sz w:val="22"/>
        </w:rPr>
        <w:t>取組④「ＩＣＴを活用したきっかけづくり」</w:t>
      </w:r>
    </w:p>
    <w:tbl>
      <w:tblPr>
        <w:tblStyle w:val="9"/>
        <w:tblW w:w="10768" w:type="dxa"/>
        <w:tblLayout w:type="fixed"/>
        <w:tblLook w:val="04A0" w:firstRow="1" w:lastRow="0" w:firstColumn="1" w:lastColumn="0" w:noHBand="0" w:noVBand="1"/>
      </w:tblPr>
      <w:tblGrid>
        <w:gridCol w:w="1129"/>
        <w:gridCol w:w="2268"/>
        <w:gridCol w:w="2835"/>
        <w:gridCol w:w="1843"/>
        <w:gridCol w:w="2693"/>
      </w:tblGrid>
      <w:tr w:rsidR="00BF7E26" w:rsidRPr="00E200D9" w14:paraId="178968A0" w14:textId="77777777" w:rsidTr="005C1B46">
        <w:trPr>
          <w:trHeight w:val="414"/>
          <w:tblHeader/>
        </w:trPr>
        <w:tc>
          <w:tcPr>
            <w:tcW w:w="1129" w:type="dxa"/>
            <w:shd w:val="clear" w:color="auto" w:fill="B6DDE8" w:themeFill="accent5" w:themeFillTint="66"/>
          </w:tcPr>
          <w:p w14:paraId="593E36CB" w14:textId="77777777" w:rsidR="00BF7E26" w:rsidRPr="00E200D9" w:rsidRDefault="00BF7E26" w:rsidP="00BF7E26">
            <w:pPr>
              <w:rPr>
                <w:sz w:val="24"/>
                <w:szCs w:val="24"/>
              </w:rPr>
            </w:pPr>
          </w:p>
        </w:tc>
        <w:tc>
          <w:tcPr>
            <w:tcW w:w="2268" w:type="dxa"/>
            <w:shd w:val="clear" w:color="auto" w:fill="B6DDE8" w:themeFill="accent5" w:themeFillTint="66"/>
            <w:vAlign w:val="center"/>
          </w:tcPr>
          <w:p w14:paraId="42C8EFCC" w14:textId="77777777" w:rsidR="00BF7E26" w:rsidRPr="00E200D9" w:rsidRDefault="00BF7E26" w:rsidP="00BF7E26">
            <w:pPr>
              <w:spacing w:line="240" w:lineRule="exact"/>
              <w:jc w:val="center"/>
              <w:rPr>
                <w:szCs w:val="21"/>
              </w:rPr>
            </w:pPr>
            <w:r w:rsidRPr="00E200D9">
              <w:rPr>
                <w:rFonts w:hint="eastAsia"/>
                <w:szCs w:val="21"/>
              </w:rPr>
              <w:t>30</w:t>
            </w:r>
            <w:r w:rsidRPr="00E200D9">
              <w:rPr>
                <w:rFonts w:hint="eastAsia"/>
                <w:szCs w:val="21"/>
              </w:rPr>
              <w:t>年度の取組内容</w:t>
            </w:r>
          </w:p>
        </w:tc>
        <w:tc>
          <w:tcPr>
            <w:tcW w:w="2835" w:type="dxa"/>
            <w:shd w:val="clear" w:color="auto" w:fill="B6DDE8" w:themeFill="accent5" w:themeFillTint="66"/>
            <w:vAlign w:val="center"/>
          </w:tcPr>
          <w:p w14:paraId="075467D4" w14:textId="208E2D93" w:rsidR="00BF7E26" w:rsidRPr="00E200D9" w:rsidRDefault="00BF7E26" w:rsidP="00C45018">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843" w:type="dxa"/>
            <w:shd w:val="clear" w:color="auto" w:fill="B6DDE8" w:themeFill="accent5" w:themeFillTint="66"/>
            <w:vAlign w:val="center"/>
          </w:tcPr>
          <w:p w14:paraId="4C1FEE95" w14:textId="77777777" w:rsidR="00BF7E26" w:rsidRPr="00E200D9" w:rsidRDefault="00BF7E26" w:rsidP="00BF7E26">
            <w:pPr>
              <w:spacing w:line="240" w:lineRule="exact"/>
              <w:jc w:val="center"/>
              <w:rPr>
                <w:szCs w:val="21"/>
              </w:rPr>
            </w:pPr>
            <w:r w:rsidRPr="00E200D9">
              <w:rPr>
                <w:rFonts w:hint="eastAsia"/>
                <w:szCs w:val="21"/>
              </w:rPr>
              <w:t>課題</w:t>
            </w:r>
          </w:p>
        </w:tc>
        <w:tc>
          <w:tcPr>
            <w:tcW w:w="2693" w:type="dxa"/>
            <w:shd w:val="clear" w:color="auto" w:fill="B6DDE8" w:themeFill="accent5" w:themeFillTint="66"/>
            <w:vAlign w:val="center"/>
          </w:tcPr>
          <w:p w14:paraId="0010974F" w14:textId="45BF4C31" w:rsidR="00BF7E26" w:rsidRPr="00E200D9" w:rsidRDefault="00A228D7" w:rsidP="00BF7E26">
            <w:pPr>
              <w:spacing w:line="240" w:lineRule="exact"/>
              <w:jc w:val="center"/>
              <w:rPr>
                <w:szCs w:val="21"/>
              </w:rPr>
            </w:pPr>
            <w:r w:rsidRPr="00E200D9">
              <w:rPr>
                <w:rFonts w:hint="eastAsia"/>
                <w:szCs w:val="21"/>
              </w:rPr>
              <w:t>元年度</w:t>
            </w:r>
            <w:r w:rsidR="00BF7E26" w:rsidRPr="00E200D9">
              <w:rPr>
                <w:rFonts w:hint="eastAsia"/>
                <w:szCs w:val="21"/>
              </w:rPr>
              <w:t>の取組内容</w:t>
            </w:r>
          </w:p>
        </w:tc>
      </w:tr>
      <w:tr w:rsidR="00BF7E26" w:rsidRPr="00E200D9" w14:paraId="1446ED79" w14:textId="77777777" w:rsidTr="005C1B46">
        <w:trPr>
          <w:trHeight w:val="988"/>
        </w:trPr>
        <w:tc>
          <w:tcPr>
            <w:tcW w:w="1129" w:type="dxa"/>
            <w:vAlign w:val="center"/>
          </w:tcPr>
          <w:p w14:paraId="0D7F7B13"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北区</w:t>
            </w:r>
          </w:p>
        </w:tc>
        <w:tc>
          <w:tcPr>
            <w:tcW w:w="2268" w:type="dxa"/>
          </w:tcPr>
          <w:p w14:paraId="6EA14AD4"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・地域活動連絡会議で、</w:t>
            </w:r>
            <w:r w:rsidRPr="00E200D9">
              <w:rPr>
                <w:rFonts w:hint="eastAsia"/>
                <w:szCs w:val="21"/>
              </w:rPr>
              <w:t>Facebook</w:t>
            </w:r>
            <w:r w:rsidRPr="00E200D9">
              <w:rPr>
                <w:rFonts w:hint="eastAsia"/>
                <w:szCs w:val="21"/>
              </w:rPr>
              <w:t>などに関する情報提供を行い、</w:t>
            </w:r>
            <w:r w:rsidRPr="00E200D9">
              <w:rPr>
                <w:rFonts w:hint="eastAsia"/>
                <w:szCs w:val="21"/>
              </w:rPr>
              <w:t>Facebook</w:t>
            </w:r>
            <w:r w:rsidRPr="00E200D9">
              <w:rPr>
                <w:rFonts w:hint="eastAsia"/>
                <w:szCs w:val="21"/>
              </w:rPr>
              <w:t>などのＳＮＳの活用を促進する。</w:t>
            </w:r>
          </w:p>
        </w:tc>
        <w:tc>
          <w:tcPr>
            <w:tcW w:w="2835" w:type="dxa"/>
          </w:tcPr>
          <w:p w14:paraId="3CC0A73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・地域活動連絡会議で、</w:t>
            </w:r>
            <w:r w:rsidRPr="00E200D9">
              <w:rPr>
                <w:rFonts w:hint="eastAsia"/>
                <w:szCs w:val="21"/>
              </w:rPr>
              <w:t>Facebook</w:t>
            </w:r>
            <w:r w:rsidRPr="00E200D9">
              <w:rPr>
                <w:rFonts w:hint="eastAsia"/>
                <w:szCs w:val="21"/>
              </w:rPr>
              <w:t>などに関する情報提供を行い、</w:t>
            </w:r>
            <w:r w:rsidRPr="00E200D9">
              <w:rPr>
                <w:rFonts w:hint="eastAsia"/>
                <w:szCs w:val="21"/>
              </w:rPr>
              <w:t>Facebook</w:t>
            </w:r>
            <w:r w:rsidRPr="00E200D9">
              <w:rPr>
                <w:rFonts w:hint="eastAsia"/>
                <w:szCs w:val="21"/>
              </w:rPr>
              <w:t>などのＳＮＳの活用を促進した。</w:t>
            </w:r>
          </w:p>
          <w:p w14:paraId="45DC991D" w14:textId="18ECAA4C" w:rsidR="00BF7E26" w:rsidRPr="00E200D9" w:rsidRDefault="00BF7E26" w:rsidP="003A4CA2">
            <w:pPr>
              <w:spacing w:beforeLines="20" w:before="67" w:afterLines="20" w:after="67" w:line="220" w:lineRule="exact"/>
              <w:rPr>
                <w:szCs w:val="21"/>
              </w:rPr>
            </w:pPr>
          </w:p>
        </w:tc>
        <w:tc>
          <w:tcPr>
            <w:tcW w:w="1843" w:type="dxa"/>
          </w:tcPr>
          <w:p w14:paraId="3AEAD217"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・マンション居住者同士の交流や、マンションと地域とのつながり不足から、地域活動協議会への認知度が低いため、発信されているＳＮＳ投稿にも関心が低い。</w:t>
            </w:r>
          </w:p>
        </w:tc>
        <w:tc>
          <w:tcPr>
            <w:tcW w:w="2693" w:type="dxa"/>
          </w:tcPr>
          <w:p w14:paraId="5D8A8D0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・マンション居住者を対象にした防災講座や、防災の基本ルールづくりの場で地域活動の魅力を伝え、活動への参加参画を呼び掛ける。（通年）</w:t>
            </w:r>
          </w:p>
          <w:p w14:paraId="27521D9E" w14:textId="5864ECE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・上記取組と合わせて、</w:t>
            </w:r>
            <w:r w:rsidRPr="00E200D9">
              <w:rPr>
                <w:rFonts w:hint="eastAsia"/>
                <w:szCs w:val="21"/>
              </w:rPr>
              <w:t>Facebook</w:t>
            </w:r>
            <w:r w:rsidRPr="00E200D9">
              <w:rPr>
                <w:rFonts w:hint="eastAsia"/>
                <w:szCs w:val="21"/>
              </w:rPr>
              <w:t>や</w:t>
            </w:r>
            <w:r w:rsidRPr="00E200D9">
              <w:rPr>
                <w:rFonts w:hint="eastAsia"/>
                <w:szCs w:val="21"/>
              </w:rPr>
              <w:t>Twitter</w:t>
            </w:r>
            <w:r w:rsidRPr="00E200D9">
              <w:rPr>
                <w:rFonts w:hint="eastAsia"/>
                <w:szCs w:val="21"/>
              </w:rPr>
              <w:t>など</w:t>
            </w:r>
            <w:r w:rsidR="00AD1BFE" w:rsidRPr="00E200D9">
              <w:rPr>
                <w:rFonts w:hint="eastAsia"/>
                <w:szCs w:val="21"/>
              </w:rPr>
              <w:t>ＳＮＳ</w:t>
            </w:r>
            <w:r w:rsidRPr="00E200D9">
              <w:rPr>
                <w:rFonts w:hint="eastAsia"/>
                <w:szCs w:val="21"/>
              </w:rPr>
              <w:t>広報の好事例を地域に紹介し、地域活動連絡会における</w:t>
            </w:r>
            <w:r w:rsidR="00A21D0D" w:rsidRPr="00E200D9">
              <w:rPr>
                <w:szCs w:val="21"/>
              </w:rPr>
              <w:t>ＩＣＴ</w:t>
            </w:r>
            <w:r w:rsidRPr="00E200D9">
              <w:rPr>
                <w:rFonts w:hint="eastAsia"/>
                <w:szCs w:val="21"/>
              </w:rPr>
              <w:t>活用を促進する。（通年）</w:t>
            </w:r>
          </w:p>
        </w:tc>
      </w:tr>
      <w:tr w:rsidR="00BF7E26" w:rsidRPr="00E200D9" w14:paraId="72F94CDD" w14:textId="77777777" w:rsidTr="005C1B46">
        <w:trPr>
          <w:trHeight w:val="988"/>
        </w:trPr>
        <w:tc>
          <w:tcPr>
            <w:tcW w:w="1129" w:type="dxa"/>
            <w:vAlign w:val="center"/>
          </w:tcPr>
          <w:p w14:paraId="001101D8"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都島区</w:t>
            </w:r>
          </w:p>
        </w:tc>
        <w:tc>
          <w:tcPr>
            <w:tcW w:w="2268" w:type="dxa"/>
          </w:tcPr>
          <w:p w14:paraId="27806881"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Facebook</w:t>
            </w:r>
            <w:r w:rsidRPr="00E200D9">
              <w:rPr>
                <w:rFonts w:hint="eastAsia"/>
                <w:szCs w:val="21"/>
              </w:rPr>
              <w:t>、</w:t>
            </w:r>
            <w:r w:rsidRPr="00E200D9">
              <w:rPr>
                <w:rFonts w:hint="eastAsia"/>
                <w:szCs w:val="21"/>
              </w:rPr>
              <w:t>Twitter</w:t>
            </w:r>
            <w:r w:rsidRPr="00E200D9">
              <w:rPr>
                <w:rFonts w:hint="eastAsia"/>
                <w:szCs w:val="21"/>
              </w:rPr>
              <w:t>などＳＮＳを活用し、若い世代に向けて地域活動への参加を呼びかける。</w:t>
            </w:r>
          </w:p>
          <w:p w14:paraId="0435D6B7" w14:textId="5A75B87F"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・市民局と連携し、</w:t>
            </w:r>
            <w:r w:rsidRPr="00E200D9">
              <w:rPr>
                <w:rFonts w:hint="eastAsia"/>
                <w:szCs w:val="21"/>
              </w:rPr>
              <w:t>Civic Tec</w:t>
            </w:r>
            <w:r w:rsidR="007C3012" w:rsidRPr="00E200D9">
              <w:rPr>
                <w:rFonts w:hint="eastAsia"/>
                <w:szCs w:val="21"/>
              </w:rPr>
              <w:t>h</w:t>
            </w:r>
            <w:r w:rsidRPr="00E200D9">
              <w:rPr>
                <w:rFonts w:hint="eastAsia"/>
                <w:szCs w:val="21"/>
              </w:rPr>
              <w:t>活動を区民や市民活動団体に情報提供する。</w:t>
            </w:r>
          </w:p>
        </w:tc>
        <w:tc>
          <w:tcPr>
            <w:tcW w:w="2835" w:type="dxa"/>
          </w:tcPr>
          <w:p w14:paraId="223AAD5B" w14:textId="5E658C6A"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・各地域活動協議会が行う活動の周知（</w:t>
            </w:r>
            <w:r w:rsidRPr="00E200D9">
              <w:rPr>
                <w:rFonts w:hint="eastAsia"/>
                <w:szCs w:val="21"/>
              </w:rPr>
              <w:t>Facebook37</w:t>
            </w:r>
            <w:r w:rsidRPr="00E200D9">
              <w:rPr>
                <w:rFonts w:hint="eastAsia"/>
                <w:szCs w:val="21"/>
              </w:rPr>
              <w:t>回、</w:t>
            </w:r>
            <w:r w:rsidRPr="00E200D9">
              <w:rPr>
                <w:rFonts w:hint="eastAsia"/>
                <w:szCs w:val="21"/>
              </w:rPr>
              <w:t>Twitter14</w:t>
            </w:r>
            <w:r w:rsidRPr="00E200D9">
              <w:rPr>
                <w:rFonts w:hint="eastAsia"/>
                <w:szCs w:val="21"/>
              </w:rPr>
              <w:t>回）</w:t>
            </w:r>
          </w:p>
          <w:p w14:paraId="40192EA3" w14:textId="21312AD6"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 xml:space="preserve">・防災訓練などの発信　</w:t>
            </w:r>
            <w:r w:rsidRPr="00E200D9">
              <w:rPr>
                <w:rFonts w:hint="eastAsia"/>
                <w:szCs w:val="21"/>
              </w:rPr>
              <w:t>24</w:t>
            </w:r>
            <w:r w:rsidRPr="00E200D9">
              <w:rPr>
                <w:rFonts w:hint="eastAsia"/>
                <w:szCs w:val="21"/>
              </w:rPr>
              <w:t>回（ホームページ</w:t>
            </w:r>
            <w:r w:rsidR="009734A9" w:rsidRPr="00E200D9">
              <w:rPr>
                <w:rFonts w:hint="eastAsia"/>
                <w:szCs w:val="21"/>
              </w:rPr>
              <w:t>７</w:t>
            </w:r>
            <w:r w:rsidRPr="00E200D9">
              <w:rPr>
                <w:rFonts w:hint="eastAsia"/>
                <w:szCs w:val="21"/>
              </w:rPr>
              <w:t>回、</w:t>
            </w:r>
            <w:r w:rsidRPr="00E200D9">
              <w:rPr>
                <w:rFonts w:hint="eastAsia"/>
                <w:szCs w:val="21"/>
              </w:rPr>
              <w:t xml:space="preserve">Facebook </w:t>
            </w:r>
            <w:r w:rsidR="009734A9" w:rsidRPr="00E200D9">
              <w:rPr>
                <w:rFonts w:hint="eastAsia"/>
                <w:szCs w:val="21"/>
              </w:rPr>
              <w:t>９</w:t>
            </w:r>
            <w:r w:rsidRPr="00E200D9">
              <w:rPr>
                <w:rFonts w:hint="eastAsia"/>
                <w:szCs w:val="21"/>
              </w:rPr>
              <w:t>回、</w:t>
            </w:r>
            <w:r w:rsidRPr="00E200D9">
              <w:rPr>
                <w:rFonts w:hint="eastAsia"/>
                <w:szCs w:val="21"/>
              </w:rPr>
              <w:t xml:space="preserve">Twitter </w:t>
            </w:r>
            <w:r w:rsidR="009734A9" w:rsidRPr="00E200D9">
              <w:rPr>
                <w:rFonts w:hint="eastAsia"/>
                <w:szCs w:val="21"/>
              </w:rPr>
              <w:t>８</w:t>
            </w:r>
            <w:r w:rsidRPr="00E200D9">
              <w:rPr>
                <w:rFonts w:hint="eastAsia"/>
                <w:szCs w:val="21"/>
              </w:rPr>
              <w:t>回）</w:t>
            </w:r>
          </w:p>
          <w:p w14:paraId="211EEDFF" w14:textId="4E6E9376" w:rsidR="00BF7E26" w:rsidRPr="00E200D9" w:rsidRDefault="00BF7E26" w:rsidP="003A4CA2">
            <w:pPr>
              <w:spacing w:beforeLines="20" w:before="67" w:afterLines="20" w:after="67" w:line="220" w:lineRule="exact"/>
              <w:rPr>
                <w:szCs w:val="21"/>
              </w:rPr>
            </w:pPr>
            <w:r w:rsidRPr="00E200D9">
              <w:rPr>
                <w:rFonts w:hint="eastAsia"/>
                <w:szCs w:val="21"/>
              </w:rPr>
              <w:t>・区民まつり（</w:t>
            </w:r>
            <w:r w:rsidR="009734A9" w:rsidRPr="00E200D9">
              <w:rPr>
                <w:rFonts w:hint="eastAsia"/>
                <w:szCs w:val="21"/>
              </w:rPr>
              <w:t>９</w:t>
            </w:r>
            <w:r w:rsidRPr="00E200D9">
              <w:rPr>
                <w:rFonts w:hint="eastAsia"/>
                <w:szCs w:val="21"/>
              </w:rPr>
              <w:t>月）</w:t>
            </w:r>
          </w:p>
          <w:p w14:paraId="3AFDA4F3" w14:textId="77777777" w:rsidR="009F757A"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・クリーン作戦の周知</w:t>
            </w:r>
          </w:p>
          <w:p w14:paraId="3A9D0DC1" w14:textId="5CD44E1F"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 xml:space="preserve">　</w:t>
            </w:r>
            <w:r w:rsidR="009734A9" w:rsidRPr="00E200D9">
              <w:rPr>
                <w:rFonts w:hint="eastAsia"/>
                <w:szCs w:val="21"/>
              </w:rPr>
              <w:t>４</w:t>
            </w:r>
            <w:r w:rsidRPr="00E200D9">
              <w:rPr>
                <w:rFonts w:hint="eastAsia"/>
                <w:szCs w:val="21"/>
              </w:rPr>
              <w:t>回（</w:t>
            </w:r>
            <w:r w:rsidRPr="00E200D9">
              <w:rPr>
                <w:rFonts w:hint="eastAsia"/>
                <w:szCs w:val="21"/>
              </w:rPr>
              <w:t>Facebook</w:t>
            </w:r>
            <w:r w:rsidRPr="00E200D9">
              <w:rPr>
                <w:rFonts w:hint="eastAsia"/>
                <w:szCs w:val="21"/>
              </w:rPr>
              <w:t>、</w:t>
            </w:r>
            <w:r w:rsidR="008133F9" w:rsidRPr="00E200D9">
              <w:rPr>
                <w:rFonts w:hint="eastAsia"/>
                <w:szCs w:val="21"/>
              </w:rPr>
              <w:t>ＨＰ</w:t>
            </w:r>
            <w:r w:rsidRPr="00E200D9">
              <w:rPr>
                <w:rFonts w:hint="eastAsia"/>
                <w:szCs w:val="21"/>
              </w:rPr>
              <w:t>）</w:t>
            </w:r>
          </w:p>
          <w:p w14:paraId="66E86FF5" w14:textId="0A4DB60E"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・銭湯データベースの取組の紹介及び登録呼びかけについての市民局</w:t>
            </w:r>
            <w:r w:rsidRPr="00E200D9">
              <w:rPr>
                <w:rFonts w:hint="eastAsia"/>
                <w:szCs w:val="21"/>
              </w:rPr>
              <w:t>Facebook</w:t>
            </w:r>
            <w:r w:rsidRPr="00E200D9">
              <w:rPr>
                <w:rFonts w:hint="eastAsia"/>
                <w:szCs w:val="21"/>
              </w:rPr>
              <w:t>記事のシェア。</w:t>
            </w:r>
          </w:p>
        </w:tc>
        <w:tc>
          <w:tcPr>
            <w:tcW w:w="1843" w:type="dxa"/>
          </w:tcPr>
          <w:p w14:paraId="7E1BFAC4" w14:textId="48D3150D" w:rsidR="00BF7E26" w:rsidRPr="00E200D9" w:rsidRDefault="00AD1BFE" w:rsidP="003A4CA2">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12703F9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Facebook</w:t>
            </w:r>
            <w:r w:rsidRPr="00E200D9">
              <w:rPr>
                <w:rFonts w:hint="eastAsia"/>
                <w:szCs w:val="21"/>
              </w:rPr>
              <w:t>、</w:t>
            </w:r>
            <w:r w:rsidRPr="00E200D9">
              <w:rPr>
                <w:rFonts w:hint="eastAsia"/>
                <w:szCs w:val="21"/>
              </w:rPr>
              <w:t>Twitter</w:t>
            </w:r>
            <w:r w:rsidRPr="00E200D9">
              <w:rPr>
                <w:rFonts w:hint="eastAsia"/>
                <w:szCs w:val="21"/>
              </w:rPr>
              <w:t>などＳＮＳを活用し、若い世代に向けて地域活動への参加を呼びかける。（通年）</w:t>
            </w:r>
          </w:p>
          <w:p w14:paraId="77437C02" w14:textId="6A917A15" w:rsidR="00BF7E26" w:rsidRPr="00E200D9" w:rsidRDefault="00BF7E26" w:rsidP="003A4CA2">
            <w:pPr>
              <w:spacing w:beforeLines="20" w:before="67" w:afterLines="20" w:after="67" w:line="220" w:lineRule="exact"/>
              <w:ind w:left="210" w:hangingChars="100" w:hanging="210"/>
              <w:rPr>
                <w:szCs w:val="21"/>
              </w:rPr>
            </w:pPr>
          </w:p>
        </w:tc>
      </w:tr>
      <w:tr w:rsidR="00BF7E26" w:rsidRPr="00E200D9" w14:paraId="4FF3F0DD" w14:textId="77777777" w:rsidTr="005C1B46">
        <w:trPr>
          <w:trHeight w:val="988"/>
        </w:trPr>
        <w:tc>
          <w:tcPr>
            <w:tcW w:w="1129" w:type="dxa"/>
            <w:vAlign w:val="center"/>
          </w:tcPr>
          <w:p w14:paraId="6106A91A"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福島区</w:t>
            </w:r>
          </w:p>
        </w:tc>
        <w:tc>
          <w:tcPr>
            <w:tcW w:w="2268" w:type="dxa"/>
          </w:tcPr>
          <w:p w14:paraId="57923D29"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縁型団体への参加が少ない若い世代に向けて、活動への参加を呼びかけるため、他区の取組等に関する情報収集を行い、ＳＮＳなどのＩＣＴを活用した、地域住民への情報発信や対話を進める取組を進める。</w:t>
            </w:r>
          </w:p>
        </w:tc>
        <w:tc>
          <w:tcPr>
            <w:tcW w:w="2835" w:type="dxa"/>
          </w:tcPr>
          <w:p w14:paraId="20412B42" w14:textId="5B62898D"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・他区が実施している</w:t>
            </w:r>
            <w:r w:rsidR="009F757A" w:rsidRPr="00E200D9">
              <w:rPr>
                <w:rFonts w:hint="eastAsia"/>
                <w:szCs w:val="21"/>
              </w:rPr>
              <w:t>ＩＣＴ</w:t>
            </w:r>
            <w:r w:rsidRPr="00E200D9">
              <w:rPr>
                <w:rFonts w:hint="eastAsia"/>
                <w:szCs w:val="21"/>
              </w:rPr>
              <w:t>を活用した取組の情報収集を行った。</w:t>
            </w:r>
          </w:p>
          <w:p w14:paraId="5383FC58" w14:textId="624DFC8B"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・ホームページで地域活動協議会の盆踊りの案内を掲載した。</w:t>
            </w:r>
          </w:p>
        </w:tc>
        <w:tc>
          <w:tcPr>
            <w:tcW w:w="1843" w:type="dxa"/>
          </w:tcPr>
          <w:p w14:paraId="09749BCE"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・若い世代に情報が届くような工夫の検討が必要。</w:t>
            </w:r>
          </w:p>
        </w:tc>
        <w:tc>
          <w:tcPr>
            <w:tcW w:w="2693" w:type="dxa"/>
          </w:tcPr>
          <w:p w14:paraId="5989ED86"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・区ホームページや</w:t>
            </w:r>
            <w:r w:rsidRPr="00E200D9">
              <w:rPr>
                <w:rFonts w:hint="eastAsia"/>
                <w:szCs w:val="21"/>
              </w:rPr>
              <w:t>Facebook</w:t>
            </w:r>
            <w:r w:rsidRPr="00E200D9">
              <w:rPr>
                <w:rFonts w:hint="eastAsia"/>
                <w:szCs w:val="21"/>
              </w:rPr>
              <w:t>において地域情報を掲載するとともに、まちづくりセンターや各地域活動協議会のホームページで各種活動について情報発信を行う。</w:t>
            </w:r>
            <w:r w:rsidRPr="00E200D9">
              <w:rPr>
                <w:rFonts w:hint="eastAsia"/>
                <w:szCs w:val="21"/>
              </w:rPr>
              <w:t>(</w:t>
            </w:r>
            <w:r w:rsidRPr="00E200D9">
              <w:rPr>
                <w:rFonts w:hint="eastAsia"/>
                <w:szCs w:val="21"/>
              </w:rPr>
              <w:t>通年</w:t>
            </w:r>
            <w:r w:rsidRPr="00E200D9">
              <w:rPr>
                <w:rFonts w:hint="eastAsia"/>
                <w:szCs w:val="21"/>
              </w:rPr>
              <w:t>)</w:t>
            </w:r>
          </w:p>
          <w:p w14:paraId="1B6A16A8"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・各地域活動協議会のホームページ等が更新されていないところへの支援を強化していく。</w:t>
            </w:r>
            <w:r w:rsidRPr="00E200D9">
              <w:rPr>
                <w:rFonts w:hint="eastAsia"/>
                <w:szCs w:val="21"/>
              </w:rPr>
              <w:t>(</w:t>
            </w:r>
            <w:r w:rsidRPr="00E200D9">
              <w:rPr>
                <w:rFonts w:hint="eastAsia"/>
                <w:szCs w:val="21"/>
              </w:rPr>
              <w:t>通年</w:t>
            </w:r>
            <w:r w:rsidRPr="00E200D9">
              <w:rPr>
                <w:rFonts w:hint="eastAsia"/>
                <w:szCs w:val="21"/>
              </w:rPr>
              <w:t>)</w:t>
            </w:r>
          </w:p>
        </w:tc>
      </w:tr>
      <w:tr w:rsidR="00BF7E26" w:rsidRPr="00E200D9" w14:paraId="68CF4936" w14:textId="77777777" w:rsidTr="005C1B46">
        <w:trPr>
          <w:trHeight w:val="988"/>
        </w:trPr>
        <w:tc>
          <w:tcPr>
            <w:tcW w:w="1129" w:type="dxa"/>
            <w:vAlign w:val="center"/>
          </w:tcPr>
          <w:p w14:paraId="5C6C3336"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此花区</w:t>
            </w:r>
          </w:p>
        </w:tc>
        <w:tc>
          <w:tcPr>
            <w:tcW w:w="2268" w:type="dxa"/>
          </w:tcPr>
          <w:p w14:paraId="01C27370" w14:textId="7E122FA8"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・ＳＮＳを活用しイベント等の情報を紹介し参加を呼びかける。</w:t>
            </w:r>
          </w:p>
        </w:tc>
        <w:tc>
          <w:tcPr>
            <w:tcW w:w="2835" w:type="dxa"/>
          </w:tcPr>
          <w:p w14:paraId="644167A7" w14:textId="64DE48F2"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・コミュニティ育成事業実施前に、定期的に</w:t>
            </w:r>
            <w:r w:rsidR="009F757A" w:rsidRPr="00E200D9">
              <w:rPr>
                <w:rFonts w:hint="eastAsia"/>
                <w:szCs w:val="21"/>
              </w:rPr>
              <w:t>ＳＮＳ</w:t>
            </w:r>
            <w:r w:rsidRPr="00E200D9">
              <w:rPr>
                <w:rFonts w:hint="eastAsia"/>
                <w:szCs w:val="21"/>
              </w:rPr>
              <w:t>を更新し、参加を呼びかけた。</w:t>
            </w:r>
          </w:p>
        </w:tc>
        <w:tc>
          <w:tcPr>
            <w:tcW w:w="1843" w:type="dxa"/>
          </w:tcPr>
          <w:p w14:paraId="3C3252ED" w14:textId="1D08D635"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・地縁型団体への参加が少ない若い世代に対し、気軽に活動に参加できるよう情報発信の仕組みを工夫していく必要がある。</w:t>
            </w:r>
          </w:p>
        </w:tc>
        <w:tc>
          <w:tcPr>
            <w:tcW w:w="2693" w:type="dxa"/>
          </w:tcPr>
          <w:p w14:paraId="4049C31F" w14:textId="071ACF49"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・コミュニティ育成事業において、若者が活躍できるような場をつくるとともに、若い担い手である</w:t>
            </w:r>
            <w:r w:rsidR="005F5C2F" w:rsidRPr="00E200D9">
              <w:rPr>
                <w:rFonts w:hint="eastAsia"/>
                <w:szCs w:val="21"/>
              </w:rPr>
              <w:t>ＰＴＡ</w:t>
            </w:r>
            <w:r w:rsidRPr="00E200D9">
              <w:rPr>
                <w:rFonts w:hint="eastAsia"/>
                <w:szCs w:val="21"/>
              </w:rPr>
              <w:t>などを巻き込めるよう働きかける。また、</w:t>
            </w:r>
            <w:r w:rsidR="008133F9" w:rsidRPr="00E200D9">
              <w:rPr>
                <w:rFonts w:hint="eastAsia"/>
                <w:szCs w:val="21"/>
              </w:rPr>
              <w:t>ＳＮＳ</w:t>
            </w:r>
            <w:r w:rsidRPr="00E200D9">
              <w:rPr>
                <w:rFonts w:hint="eastAsia"/>
                <w:szCs w:val="21"/>
              </w:rPr>
              <w:t>を活用して気軽に参加できるよう情報を発信していく。（通年）</w:t>
            </w:r>
          </w:p>
        </w:tc>
      </w:tr>
      <w:tr w:rsidR="00BF7E26" w:rsidRPr="00E200D9" w14:paraId="6A80B60C" w14:textId="77777777" w:rsidTr="005C1B46">
        <w:trPr>
          <w:trHeight w:val="988"/>
        </w:trPr>
        <w:tc>
          <w:tcPr>
            <w:tcW w:w="1129" w:type="dxa"/>
            <w:vAlign w:val="center"/>
          </w:tcPr>
          <w:p w14:paraId="73388B5C"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中央区</w:t>
            </w:r>
          </w:p>
        </w:tc>
        <w:tc>
          <w:tcPr>
            <w:tcW w:w="2268" w:type="dxa"/>
          </w:tcPr>
          <w:p w14:paraId="5B473418"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・ＳＮＳなどのＩＣＴを活用した情報発信を強化する。（通年）</w:t>
            </w:r>
          </w:p>
          <w:p w14:paraId="3D9CEC22" w14:textId="6FCE00C8"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・地域活動の担い手のＩＣＴスキルの向上に向け、中間支援組織（まちづくりセンター）を通じた支援を強化する。（通年）</w:t>
            </w:r>
          </w:p>
        </w:tc>
        <w:tc>
          <w:tcPr>
            <w:tcW w:w="2835" w:type="dxa"/>
          </w:tcPr>
          <w:p w14:paraId="481BB875" w14:textId="5FBA6235"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・ＩＣＴを活用した地域活動協議会紹介パンフレットの作成支援を行った。（５地域）</w:t>
            </w:r>
          </w:p>
          <w:p w14:paraId="6A802DC1"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・ＩＣＴを活用した情報発信に関する支援の結果、新たに２地域がホームページを立ちあげた。また、継続して運営のための支援を行った。（２地域）</w:t>
            </w:r>
          </w:p>
          <w:p w14:paraId="5268295E"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・すでにホームページを運営する地域について、紙媒体による活用促進等、継続した支援を行った。</w:t>
            </w:r>
          </w:p>
          <w:p w14:paraId="0107D657"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による地域情報の発信を行った。（</w:t>
            </w:r>
            <w:r w:rsidRPr="00E200D9">
              <w:rPr>
                <w:rFonts w:hint="eastAsia"/>
                <w:szCs w:val="21"/>
              </w:rPr>
              <w:t>1,519</w:t>
            </w:r>
            <w:r w:rsidRPr="00E200D9">
              <w:rPr>
                <w:rFonts w:hint="eastAsia"/>
                <w:szCs w:val="21"/>
              </w:rPr>
              <w:t>回）</w:t>
            </w:r>
          </w:p>
          <w:p w14:paraId="07F0028E" w14:textId="3EA14DB2"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・民間事業者と連携し、地域情報の発信に取り組んだ。</w:t>
            </w:r>
          </w:p>
        </w:tc>
        <w:tc>
          <w:tcPr>
            <w:tcW w:w="1843" w:type="dxa"/>
          </w:tcPr>
          <w:p w14:paraId="1D9EBBB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・魅力的な情報発信を図る必要がある。</w:t>
            </w:r>
          </w:p>
          <w:p w14:paraId="6D935D09"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・地域活動の担い手のＩＣＴスキルの向上に向けた取組が必要である。</w:t>
            </w:r>
          </w:p>
          <w:p w14:paraId="496521C3" w14:textId="221CE4CC" w:rsidR="00BF7E26" w:rsidRPr="00E200D9" w:rsidRDefault="00BF7E26" w:rsidP="003A4CA2">
            <w:pPr>
              <w:spacing w:beforeLines="20" w:before="67" w:afterLines="20" w:after="67" w:line="220" w:lineRule="exact"/>
              <w:ind w:left="210" w:hangingChars="100" w:hanging="210"/>
              <w:rPr>
                <w:szCs w:val="21"/>
              </w:rPr>
            </w:pPr>
          </w:p>
        </w:tc>
        <w:tc>
          <w:tcPr>
            <w:tcW w:w="2693" w:type="dxa"/>
          </w:tcPr>
          <w:p w14:paraId="47CCFEE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w:t>
            </w:r>
            <w:r w:rsidRPr="00E200D9">
              <w:rPr>
                <w:rFonts w:hint="eastAsia"/>
                <w:szCs w:val="21"/>
              </w:rPr>
              <w:t>Twitter</w:t>
            </w:r>
            <w:r w:rsidRPr="00E200D9">
              <w:rPr>
                <w:rFonts w:hint="eastAsia"/>
                <w:szCs w:val="21"/>
              </w:rPr>
              <w:t>の活用を行う。</w:t>
            </w:r>
          </w:p>
          <w:p w14:paraId="1E5B74D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 xml:space="preserve">　地域情報の発信。</w:t>
            </w:r>
          </w:p>
          <w:p w14:paraId="359EAAFC" w14:textId="7FD53FE0"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 xml:space="preserve">　地域活動協議会が立ち上げたホームページへの誘導をするなど地域活動協議会に関する情報の発信。</w:t>
            </w:r>
            <w:r w:rsidR="009F757A" w:rsidRPr="00E200D9">
              <w:rPr>
                <w:rFonts w:hint="eastAsia"/>
                <w:szCs w:val="21"/>
              </w:rPr>
              <w:t>（通年）</w:t>
            </w:r>
          </w:p>
          <w:p w14:paraId="1010AB1A" w14:textId="52F03ABB"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・地域活動の担い手のＩＣＴスキルの向上に向け、中間支援組織（まちづくりセンター）を通じ、地域のニーズに応じた支援を行う。</w:t>
            </w:r>
            <w:r w:rsidR="009F757A" w:rsidRPr="00E200D9">
              <w:rPr>
                <w:rFonts w:hint="eastAsia"/>
                <w:szCs w:val="21"/>
              </w:rPr>
              <w:t>（通年）</w:t>
            </w:r>
          </w:p>
        </w:tc>
      </w:tr>
      <w:tr w:rsidR="00BF7E26" w:rsidRPr="00E200D9" w14:paraId="28271EE7" w14:textId="77777777" w:rsidTr="005C1B46">
        <w:trPr>
          <w:trHeight w:val="988"/>
        </w:trPr>
        <w:tc>
          <w:tcPr>
            <w:tcW w:w="1129" w:type="dxa"/>
            <w:vAlign w:val="center"/>
          </w:tcPr>
          <w:p w14:paraId="66D4CDA3"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西区</w:t>
            </w:r>
          </w:p>
        </w:tc>
        <w:tc>
          <w:tcPr>
            <w:tcW w:w="2268" w:type="dxa"/>
          </w:tcPr>
          <w:p w14:paraId="4F715E24" w14:textId="7B38D92D" w:rsidR="00BF7E26" w:rsidRPr="00E200D9" w:rsidRDefault="00B7624C" w:rsidP="003A4CA2">
            <w:pPr>
              <w:spacing w:beforeLines="20" w:before="67" w:afterLines="20" w:after="67" w:line="220" w:lineRule="exact"/>
              <w:ind w:left="210" w:hangingChars="100" w:hanging="210"/>
              <w:rPr>
                <w:szCs w:val="21"/>
              </w:rPr>
            </w:pPr>
            <w:r w:rsidRPr="00E200D9">
              <w:rPr>
                <w:rFonts w:hint="eastAsia"/>
                <w:szCs w:val="21"/>
              </w:rPr>
              <w:t>・地域団体などの情報をＳＮＳなどを通じて情報発信する。</w:t>
            </w:r>
          </w:p>
        </w:tc>
        <w:tc>
          <w:tcPr>
            <w:tcW w:w="2835" w:type="dxa"/>
          </w:tcPr>
          <w:p w14:paraId="5A0301D4" w14:textId="4D2E8113"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・区ホームページにおいて地域団体の情報を掲載するとともに、まちづくりセンターの</w:t>
            </w:r>
            <w:r w:rsidRPr="00E200D9">
              <w:rPr>
                <w:rFonts w:hint="eastAsia"/>
                <w:szCs w:val="21"/>
              </w:rPr>
              <w:t>Facebook</w:t>
            </w:r>
            <w:r w:rsidRPr="00E200D9">
              <w:rPr>
                <w:rFonts w:hint="eastAsia"/>
                <w:szCs w:val="21"/>
              </w:rPr>
              <w:t>、地域団体のホームページなどにより情報を随時発信した。</w:t>
            </w:r>
          </w:p>
        </w:tc>
        <w:tc>
          <w:tcPr>
            <w:tcW w:w="1843" w:type="dxa"/>
          </w:tcPr>
          <w:p w14:paraId="4069FA6E" w14:textId="2F4A59CF" w:rsidR="00BF7E26" w:rsidRPr="00E200D9" w:rsidRDefault="00AD1BFE" w:rsidP="003A4CA2">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3CB934B0"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・地域団体などの情報をＳＮＳなどを通じて情報発信する。（随時）</w:t>
            </w:r>
          </w:p>
        </w:tc>
      </w:tr>
      <w:tr w:rsidR="00BF7E26" w:rsidRPr="00E200D9" w14:paraId="5FC12993" w14:textId="77777777" w:rsidTr="005C1B46">
        <w:trPr>
          <w:trHeight w:val="988"/>
        </w:trPr>
        <w:tc>
          <w:tcPr>
            <w:tcW w:w="1129" w:type="dxa"/>
            <w:vAlign w:val="center"/>
          </w:tcPr>
          <w:p w14:paraId="7FD94B05" w14:textId="0BF8E338" w:rsidR="00BF7E26" w:rsidRPr="00E200D9" w:rsidRDefault="00BF7E26" w:rsidP="00BF7E26">
            <w:pPr>
              <w:spacing w:beforeLines="20" w:before="67" w:afterLines="20" w:after="67" w:line="240" w:lineRule="exact"/>
              <w:jc w:val="center"/>
              <w:rPr>
                <w:szCs w:val="21"/>
              </w:rPr>
            </w:pPr>
            <w:r w:rsidRPr="00E200D9">
              <w:rPr>
                <w:rFonts w:hint="eastAsia"/>
                <w:szCs w:val="21"/>
              </w:rPr>
              <w:t>港区</w:t>
            </w:r>
          </w:p>
        </w:tc>
        <w:tc>
          <w:tcPr>
            <w:tcW w:w="2268" w:type="dxa"/>
          </w:tcPr>
          <w:p w14:paraId="4E200D7B" w14:textId="4318C095"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・地域活動への参加の機会として、「こども</w:t>
            </w:r>
            <w:r w:rsidRPr="00E200D9">
              <w:rPr>
                <w:rFonts w:hint="eastAsia"/>
                <w:szCs w:val="21"/>
              </w:rPr>
              <w:t>110</w:t>
            </w:r>
            <w:r w:rsidRPr="00E200D9">
              <w:rPr>
                <w:rFonts w:hint="eastAsia"/>
                <w:szCs w:val="21"/>
              </w:rPr>
              <w:t>番の家」への協力に向けて、ＧＩＳを活用して、協力家庭の地図表示に加え、港区の犯罪発生情報（安まちメール）を地図上と一覧表に集約して発信する。</w:t>
            </w:r>
          </w:p>
        </w:tc>
        <w:tc>
          <w:tcPr>
            <w:tcW w:w="2835" w:type="dxa"/>
          </w:tcPr>
          <w:p w14:paraId="4D0B4DB2" w14:textId="0C1AA6D3"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・こども</w:t>
            </w:r>
            <w:r w:rsidRPr="00E200D9">
              <w:rPr>
                <w:rFonts w:hint="eastAsia"/>
                <w:szCs w:val="21"/>
              </w:rPr>
              <w:t>110</w:t>
            </w:r>
            <w:r w:rsidRPr="00E200D9">
              <w:rPr>
                <w:rFonts w:hint="eastAsia"/>
                <w:szCs w:val="21"/>
              </w:rPr>
              <w:t>番の協力家庭や犯罪発生情報の集約についてＧＩＳの活用が容易でないことから見直すこととし、港区の犯罪情報をＨＰや</w:t>
            </w:r>
            <w:r w:rsidRPr="00E200D9">
              <w:rPr>
                <w:rFonts w:hint="eastAsia"/>
                <w:szCs w:val="21"/>
              </w:rPr>
              <w:t>Twitter</w:t>
            </w:r>
            <w:r w:rsidRPr="00E200D9">
              <w:rPr>
                <w:rFonts w:hint="eastAsia"/>
                <w:szCs w:val="21"/>
              </w:rPr>
              <w:t>、</w:t>
            </w:r>
            <w:r w:rsidRPr="00E200D9">
              <w:rPr>
                <w:rFonts w:hint="eastAsia"/>
                <w:szCs w:val="21"/>
              </w:rPr>
              <w:t>Facebook</w:t>
            </w:r>
            <w:r w:rsidRPr="00E200D9">
              <w:rPr>
                <w:rFonts w:hint="eastAsia"/>
                <w:szCs w:val="21"/>
              </w:rPr>
              <w:t>で随時情報発信し防犯意識を高め、安全・安心に向けた地域活動への参加の機会として「こども</w:t>
            </w:r>
            <w:r w:rsidRPr="00E200D9">
              <w:rPr>
                <w:rFonts w:hint="eastAsia"/>
                <w:szCs w:val="21"/>
              </w:rPr>
              <w:t>110</w:t>
            </w:r>
            <w:r w:rsidRPr="00E200D9">
              <w:rPr>
                <w:rFonts w:hint="eastAsia"/>
                <w:szCs w:val="21"/>
              </w:rPr>
              <w:t>番の家」への協力についてもＩＣＴを活用して呼びかけた。</w:t>
            </w:r>
          </w:p>
        </w:tc>
        <w:tc>
          <w:tcPr>
            <w:tcW w:w="1843" w:type="dxa"/>
          </w:tcPr>
          <w:p w14:paraId="45B095D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・地域が求める新たな担い手について、地域ニーズを把握する必要がある。</w:t>
            </w:r>
          </w:p>
        </w:tc>
        <w:tc>
          <w:tcPr>
            <w:tcW w:w="2693" w:type="dxa"/>
          </w:tcPr>
          <w:p w14:paraId="2270E300"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・地域活動への新たな担い手の参画を進めるため、地域ニーズに合わせて参画しやすい地域行事などの情報をＳＮＳを活用して発信する。（通年）</w:t>
            </w:r>
          </w:p>
        </w:tc>
      </w:tr>
      <w:tr w:rsidR="00BF7E26" w:rsidRPr="00E200D9" w14:paraId="086CA595" w14:textId="77777777" w:rsidTr="005C1B46">
        <w:trPr>
          <w:trHeight w:val="988"/>
        </w:trPr>
        <w:tc>
          <w:tcPr>
            <w:tcW w:w="1129" w:type="dxa"/>
            <w:vAlign w:val="center"/>
          </w:tcPr>
          <w:p w14:paraId="1064DD8C"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大正区</w:t>
            </w:r>
          </w:p>
        </w:tc>
        <w:tc>
          <w:tcPr>
            <w:tcW w:w="2268" w:type="dxa"/>
          </w:tcPr>
          <w:p w14:paraId="311C9D8D" w14:textId="757E95DC"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t>
            </w:r>
            <w:r w:rsidR="009734A9" w:rsidRPr="00E200D9">
              <w:rPr>
                <w:rFonts w:hint="eastAsia"/>
                <w:szCs w:val="21"/>
              </w:rPr>
              <w:t>１</w:t>
            </w:r>
            <w:r w:rsidRPr="00E200D9">
              <w:rPr>
                <w:rFonts w:hint="eastAsia"/>
                <w:szCs w:val="21"/>
              </w:rPr>
              <w:t>ライブグランプリの開催にあたり、区ＨＰ、</w:t>
            </w:r>
            <w:r w:rsidRPr="00E200D9">
              <w:rPr>
                <w:rFonts w:hint="eastAsia"/>
                <w:szCs w:val="21"/>
              </w:rPr>
              <w:t>Facebook</w:t>
            </w:r>
            <w:r w:rsidRPr="00E200D9">
              <w:rPr>
                <w:rFonts w:hint="eastAsia"/>
                <w:szCs w:val="21"/>
              </w:rPr>
              <w:t>、</w:t>
            </w:r>
            <w:r w:rsidR="008133F9" w:rsidRPr="00E200D9">
              <w:rPr>
                <w:szCs w:val="21"/>
              </w:rPr>
              <w:t>Twitter</w:t>
            </w:r>
            <w:r w:rsidRPr="00E200D9">
              <w:rPr>
                <w:rFonts w:hint="eastAsia"/>
                <w:szCs w:val="21"/>
              </w:rPr>
              <w:t>に「出演者・ボランティア募集」「開催案内・報告」を行う。</w:t>
            </w:r>
          </w:p>
        </w:tc>
        <w:tc>
          <w:tcPr>
            <w:tcW w:w="2835" w:type="dxa"/>
          </w:tcPr>
          <w:p w14:paraId="5282BD12" w14:textId="14481561"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・イベントの開催に向け、ＳＮＳ等でイベントに協力してもらえるボランティアの募集を行い、開催案内・報告を行った。</w:t>
            </w:r>
          </w:p>
        </w:tc>
        <w:tc>
          <w:tcPr>
            <w:tcW w:w="1843" w:type="dxa"/>
          </w:tcPr>
          <w:p w14:paraId="7C9C4C4E"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・ＳＮＳ等による応募としては毎年１名程度の実績はあるが、多くの応募がある状況とは言えない。</w:t>
            </w:r>
          </w:p>
        </w:tc>
        <w:tc>
          <w:tcPr>
            <w:tcW w:w="2693" w:type="dxa"/>
          </w:tcPr>
          <w:p w14:paraId="13283457" w14:textId="03E8BF6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t>
            </w:r>
            <w:r w:rsidR="009734A9" w:rsidRPr="00E200D9">
              <w:rPr>
                <w:rFonts w:hint="eastAsia"/>
                <w:szCs w:val="21"/>
              </w:rPr>
              <w:t>1</w:t>
            </w:r>
            <w:r w:rsidRPr="00E200D9">
              <w:rPr>
                <w:rFonts w:hint="eastAsia"/>
                <w:szCs w:val="21"/>
              </w:rPr>
              <w:t>ライブグランプリの開催にあたり、審査員・ＰＡエンジニア（音響調節）以外の業務は、</w:t>
            </w:r>
            <w:r w:rsidR="00B7624C" w:rsidRPr="00E200D9">
              <w:rPr>
                <w:rFonts w:hint="eastAsia"/>
                <w:szCs w:val="21"/>
              </w:rPr>
              <w:t>ＳＮＳ</w:t>
            </w:r>
            <w:r w:rsidRPr="00E200D9">
              <w:rPr>
                <w:rFonts w:hint="eastAsia"/>
                <w:szCs w:val="21"/>
              </w:rPr>
              <w:t>や区ＨＰで募集した職員及びボランティアの協力のもとで行う。</w:t>
            </w:r>
            <w:r w:rsidRPr="00E200D9">
              <w:rPr>
                <w:rFonts w:hint="eastAsia"/>
                <w:szCs w:val="21"/>
              </w:rPr>
              <w:t>(</w:t>
            </w:r>
            <w:r w:rsidRPr="00E200D9">
              <w:rPr>
                <w:rFonts w:hint="eastAsia"/>
                <w:szCs w:val="21"/>
              </w:rPr>
              <w:t>６月、９月、</w:t>
            </w:r>
            <w:r w:rsidR="00B7624C" w:rsidRPr="00E200D9">
              <w:rPr>
                <w:rFonts w:hint="eastAsia"/>
                <w:szCs w:val="21"/>
              </w:rPr>
              <w:t>12</w:t>
            </w:r>
            <w:r w:rsidRPr="00E200D9">
              <w:rPr>
                <w:rFonts w:hint="eastAsia"/>
                <w:szCs w:val="21"/>
              </w:rPr>
              <w:t>月）</w:t>
            </w:r>
          </w:p>
        </w:tc>
      </w:tr>
      <w:tr w:rsidR="00BF7E26" w:rsidRPr="00E200D9" w14:paraId="534EA7D8" w14:textId="77777777" w:rsidTr="005C1B46">
        <w:trPr>
          <w:trHeight w:val="988"/>
        </w:trPr>
        <w:tc>
          <w:tcPr>
            <w:tcW w:w="1129" w:type="dxa"/>
            <w:vAlign w:val="center"/>
          </w:tcPr>
          <w:p w14:paraId="4B18EC8A"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天王寺区</w:t>
            </w:r>
          </w:p>
        </w:tc>
        <w:tc>
          <w:tcPr>
            <w:tcW w:w="2268" w:type="dxa"/>
          </w:tcPr>
          <w:p w14:paraId="163758CE"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・運用面での負担感がまだ低いと思われる、市民活動総合ポータルサイトへの登録を各地域に働きかける。</w:t>
            </w:r>
          </w:p>
          <w:p w14:paraId="0FBB6685" w14:textId="0575AE40"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・また、情報交換会の場などで、各地域活動協議会に向けた</w:t>
            </w:r>
            <w:r w:rsidRPr="00E200D9">
              <w:rPr>
                <w:rFonts w:hint="eastAsia"/>
                <w:szCs w:val="21"/>
              </w:rPr>
              <w:t>CivicTech</w:t>
            </w:r>
            <w:r w:rsidRPr="00E200D9">
              <w:rPr>
                <w:rFonts w:hint="eastAsia"/>
                <w:szCs w:val="21"/>
              </w:rPr>
              <w:t>の概要について紹介・情報提供を行う。</w:t>
            </w:r>
          </w:p>
        </w:tc>
        <w:tc>
          <w:tcPr>
            <w:tcW w:w="2835" w:type="dxa"/>
          </w:tcPr>
          <w:p w14:paraId="2358A681"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Facebook</w:t>
            </w:r>
            <w:r w:rsidRPr="00E200D9">
              <w:rPr>
                <w:rFonts w:hint="eastAsia"/>
                <w:szCs w:val="21"/>
              </w:rPr>
              <w:t>を活用した地域情報発信の方法をまちづくりセンターに提案し、まちづくりセンターと全地域との共同運営へと移行した。（</w:t>
            </w:r>
            <w:r w:rsidRPr="00E200D9">
              <w:rPr>
                <w:rFonts w:hint="eastAsia"/>
                <w:szCs w:val="21"/>
              </w:rPr>
              <w:t>12</w:t>
            </w:r>
            <w:r w:rsidRPr="00E200D9">
              <w:rPr>
                <w:rFonts w:hint="eastAsia"/>
                <w:szCs w:val="21"/>
              </w:rPr>
              <w:t>月）</w:t>
            </w:r>
          </w:p>
          <w:p w14:paraId="1AF86075" w14:textId="7DD28596"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・運用面での負担感が比較的低いと思われる、市民活動総合ポータルサイトへの登録を各地域に働きかけ</w:t>
            </w:r>
            <w:r w:rsidR="009734A9" w:rsidRPr="00E200D9">
              <w:rPr>
                <w:rFonts w:hint="eastAsia"/>
                <w:szCs w:val="21"/>
              </w:rPr>
              <w:t>５</w:t>
            </w:r>
            <w:r w:rsidRPr="00E200D9">
              <w:rPr>
                <w:rFonts w:hint="eastAsia"/>
                <w:szCs w:val="21"/>
              </w:rPr>
              <w:t>地域が登録した。</w:t>
            </w:r>
          </w:p>
          <w:p w14:paraId="1F99696D" w14:textId="2C68F8D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CivicTech</w:t>
            </w:r>
            <w:r w:rsidRPr="00E200D9">
              <w:rPr>
                <w:rFonts w:hint="eastAsia"/>
                <w:szCs w:val="21"/>
              </w:rPr>
              <w:t>の概要について、情報交換会で紹介・情報提供を行った。</w:t>
            </w:r>
          </w:p>
        </w:tc>
        <w:tc>
          <w:tcPr>
            <w:tcW w:w="1843" w:type="dxa"/>
          </w:tcPr>
          <w:p w14:paraId="5B6E2EAC" w14:textId="384788A6"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・地域の役員は高齢者が多いことから、</w:t>
            </w:r>
            <w:r w:rsidR="00B7624C" w:rsidRPr="00E200D9">
              <w:rPr>
                <w:rFonts w:hint="eastAsia"/>
                <w:szCs w:val="21"/>
              </w:rPr>
              <w:t>ＩＣＴ</w:t>
            </w:r>
            <w:r w:rsidRPr="00E200D9">
              <w:rPr>
                <w:rFonts w:hint="eastAsia"/>
                <w:szCs w:val="21"/>
              </w:rPr>
              <w:t>になじみが薄い人も少なくなく、</w:t>
            </w:r>
            <w:r w:rsidRPr="00E200D9">
              <w:rPr>
                <w:rFonts w:hint="eastAsia"/>
                <w:szCs w:val="21"/>
              </w:rPr>
              <w:t>CivicTech</w:t>
            </w:r>
            <w:r w:rsidRPr="00E200D9">
              <w:rPr>
                <w:rFonts w:hint="eastAsia"/>
                <w:szCs w:val="21"/>
              </w:rPr>
              <w:t>の内容が分かりにくい。</w:t>
            </w:r>
          </w:p>
        </w:tc>
        <w:tc>
          <w:tcPr>
            <w:tcW w:w="2693" w:type="dxa"/>
          </w:tcPr>
          <w:p w14:paraId="2D015F8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・運用面の負担が低いと思われる、市民活動総合ポータルサイトへの登録を各地域に働きかける。（通年）</w:t>
            </w:r>
          </w:p>
          <w:p w14:paraId="28BB0FE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・まちづくりセンターと全地域と共同運営の</w:t>
            </w:r>
            <w:r w:rsidRPr="00E200D9">
              <w:rPr>
                <w:rFonts w:hint="eastAsia"/>
                <w:szCs w:val="21"/>
              </w:rPr>
              <w:t>Facebook</w:t>
            </w:r>
            <w:r w:rsidRPr="00E200D9">
              <w:rPr>
                <w:rFonts w:hint="eastAsia"/>
                <w:szCs w:val="21"/>
              </w:rPr>
              <w:t>から各地域活動協議会の情報発信が行なわれるよう、各地域に働きかける。（通年）</w:t>
            </w:r>
          </w:p>
          <w:p w14:paraId="62B84C29" w14:textId="521F1856"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・各地域活動協議会に向けた</w:t>
            </w:r>
            <w:r w:rsidRPr="00E200D9">
              <w:rPr>
                <w:rFonts w:hint="eastAsia"/>
                <w:szCs w:val="21"/>
              </w:rPr>
              <w:t>CivicTech</w:t>
            </w:r>
            <w:r w:rsidRPr="00E200D9">
              <w:rPr>
                <w:rFonts w:hint="eastAsia"/>
                <w:szCs w:val="21"/>
              </w:rPr>
              <w:t>の紹介・情報提供を行う。（</w:t>
            </w:r>
            <w:r w:rsidR="00B7624C" w:rsidRPr="00E200D9">
              <w:rPr>
                <w:rFonts w:hint="eastAsia"/>
                <w:szCs w:val="21"/>
              </w:rPr>
              <w:t>１</w:t>
            </w:r>
            <w:r w:rsidRPr="00E200D9">
              <w:rPr>
                <w:rFonts w:hint="eastAsia"/>
                <w:szCs w:val="21"/>
              </w:rPr>
              <w:t>月）</w:t>
            </w:r>
          </w:p>
        </w:tc>
      </w:tr>
      <w:tr w:rsidR="00BF7E26" w:rsidRPr="00E200D9" w14:paraId="48BA0C21" w14:textId="77777777" w:rsidTr="005C1B46">
        <w:trPr>
          <w:trHeight w:val="988"/>
        </w:trPr>
        <w:tc>
          <w:tcPr>
            <w:tcW w:w="1129" w:type="dxa"/>
            <w:vAlign w:val="center"/>
          </w:tcPr>
          <w:p w14:paraId="0B89F957"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浪速区</w:t>
            </w:r>
          </w:p>
        </w:tc>
        <w:tc>
          <w:tcPr>
            <w:tcW w:w="2268" w:type="dxa"/>
          </w:tcPr>
          <w:p w14:paraId="21357FC2" w14:textId="29255A8E"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・催事の告知等を区広報紙、ホームページ、ＳＮＳ（</w:t>
            </w:r>
            <w:r w:rsidRPr="00E200D9">
              <w:rPr>
                <w:rFonts w:hint="eastAsia"/>
                <w:szCs w:val="21"/>
              </w:rPr>
              <w:t>Twitter</w:t>
            </w:r>
            <w:r w:rsidRPr="00E200D9">
              <w:rPr>
                <w:rFonts w:hint="eastAsia"/>
                <w:szCs w:val="21"/>
              </w:rPr>
              <w:t>・</w:t>
            </w:r>
            <w:r w:rsidRPr="00E200D9">
              <w:rPr>
                <w:rFonts w:hint="eastAsia"/>
                <w:szCs w:val="21"/>
              </w:rPr>
              <w:t>Face</w:t>
            </w:r>
            <w:r w:rsidR="00C61FF9" w:rsidRPr="00E200D9">
              <w:rPr>
                <w:szCs w:val="21"/>
              </w:rPr>
              <w:br/>
            </w:r>
            <w:r w:rsidRPr="00E200D9">
              <w:rPr>
                <w:rFonts w:hint="eastAsia"/>
                <w:szCs w:val="21"/>
              </w:rPr>
              <w:t>book</w:t>
            </w:r>
            <w:r w:rsidRPr="00E200D9">
              <w:rPr>
                <w:rFonts w:hint="eastAsia"/>
                <w:szCs w:val="21"/>
              </w:rPr>
              <w:t>）や市民活動総合ポータルサイトといったＩＣＴツール等様々な広聴媒体を用いて広く周知し、つながりの端緒、機会を広げる。</w:t>
            </w:r>
          </w:p>
        </w:tc>
        <w:tc>
          <w:tcPr>
            <w:tcW w:w="2835" w:type="dxa"/>
          </w:tcPr>
          <w:p w14:paraId="0319FF61" w14:textId="0DF578FB"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・区広報紙への記事掲載</w:t>
            </w:r>
            <w:r w:rsidRPr="00E200D9">
              <w:rPr>
                <w:rFonts w:hint="eastAsia"/>
                <w:szCs w:val="21"/>
              </w:rPr>
              <w:t>12</w:t>
            </w:r>
            <w:r w:rsidRPr="00E200D9">
              <w:rPr>
                <w:rFonts w:hint="eastAsia"/>
                <w:szCs w:val="21"/>
              </w:rPr>
              <w:t>回、まちづくりセンター</w:t>
            </w:r>
            <w:r w:rsidRPr="00E200D9">
              <w:rPr>
                <w:rFonts w:hint="eastAsia"/>
                <w:szCs w:val="21"/>
              </w:rPr>
              <w:t>Facebook</w:t>
            </w:r>
            <w:r w:rsidRPr="00E200D9">
              <w:rPr>
                <w:rFonts w:hint="eastAsia"/>
                <w:szCs w:val="21"/>
              </w:rPr>
              <w:t>投稿記事</w:t>
            </w:r>
            <w:r w:rsidRPr="00E200D9">
              <w:rPr>
                <w:rFonts w:hint="eastAsia"/>
                <w:szCs w:val="21"/>
              </w:rPr>
              <w:t>526</w:t>
            </w:r>
            <w:r w:rsidRPr="00E200D9">
              <w:rPr>
                <w:rFonts w:hint="eastAsia"/>
                <w:szCs w:val="21"/>
              </w:rPr>
              <w:t>件、まちづくりセンターブログ投稿記事</w:t>
            </w:r>
            <w:r w:rsidRPr="00E200D9">
              <w:rPr>
                <w:rFonts w:hint="eastAsia"/>
                <w:szCs w:val="21"/>
              </w:rPr>
              <w:t>330</w:t>
            </w:r>
            <w:r w:rsidRPr="00E200D9">
              <w:rPr>
                <w:rFonts w:hint="eastAsia"/>
                <w:szCs w:val="21"/>
              </w:rPr>
              <w:t>件</w:t>
            </w:r>
            <w:r w:rsidRPr="00E200D9">
              <w:rPr>
                <w:rFonts w:hint="eastAsia"/>
                <w:szCs w:val="21"/>
              </w:rPr>
              <w:t>(15,458</w:t>
            </w:r>
            <w:r w:rsidRPr="00E200D9">
              <w:rPr>
                <w:rFonts w:hint="eastAsia"/>
                <w:szCs w:val="21"/>
              </w:rPr>
              <w:t>アクセス</w:t>
            </w:r>
            <w:r w:rsidRPr="00E200D9">
              <w:rPr>
                <w:rFonts w:hint="eastAsia"/>
                <w:szCs w:val="21"/>
              </w:rPr>
              <w:t>)</w:t>
            </w:r>
            <w:r w:rsidRPr="00E200D9">
              <w:rPr>
                <w:rFonts w:hint="eastAsia"/>
                <w:szCs w:val="21"/>
              </w:rPr>
              <w:t>を行い、地域行事への参画を促した。（</w:t>
            </w:r>
            <w:r w:rsidR="00B7624C" w:rsidRPr="00E200D9">
              <w:rPr>
                <w:rFonts w:hint="eastAsia"/>
                <w:szCs w:val="21"/>
              </w:rPr>
              <w:t>３</w:t>
            </w:r>
            <w:r w:rsidRPr="00E200D9">
              <w:rPr>
                <w:rFonts w:hint="eastAsia"/>
                <w:szCs w:val="21"/>
              </w:rPr>
              <w:t>月末現在）</w:t>
            </w:r>
          </w:p>
        </w:tc>
        <w:tc>
          <w:tcPr>
            <w:tcW w:w="1843" w:type="dxa"/>
          </w:tcPr>
          <w:p w14:paraId="627E6BAF" w14:textId="1D2EF194"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・各地域の情報発信力を強化し、安定的かつ持続可能とするための「人材の育成、スキルの向上と継承」の仕組みづくりが必要である。</w:t>
            </w:r>
          </w:p>
        </w:tc>
        <w:tc>
          <w:tcPr>
            <w:tcW w:w="2693" w:type="dxa"/>
          </w:tcPr>
          <w:p w14:paraId="26F60F6A" w14:textId="2031312E"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・催事（防災訓練等）実施の告知及び成果・報告を、区広報紙・ホームページ・ＳＮＳ（</w:t>
            </w:r>
            <w:r w:rsidRPr="00E200D9">
              <w:rPr>
                <w:rFonts w:hint="eastAsia"/>
                <w:szCs w:val="21"/>
              </w:rPr>
              <w:t>Twitter</w:t>
            </w:r>
            <w:r w:rsidR="005E75D7" w:rsidRPr="00E200D9">
              <w:rPr>
                <w:szCs w:val="21"/>
              </w:rPr>
              <w:br/>
            </w:r>
            <w:r w:rsidRPr="00E200D9">
              <w:rPr>
                <w:rFonts w:hint="eastAsia"/>
                <w:szCs w:val="21"/>
              </w:rPr>
              <w:t>・</w:t>
            </w:r>
            <w:r w:rsidRPr="00E200D9">
              <w:rPr>
                <w:rFonts w:hint="eastAsia"/>
                <w:szCs w:val="21"/>
              </w:rPr>
              <w:t>Facebook</w:t>
            </w:r>
            <w:r w:rsidRPr="00E200D9">
              <w:rPr>
                <w:rFonts w:hint="eastAsia"/>
                <w:szCs w:val="21"/>
              </w:rPr>
              <w:t>）や市民活動総合ポータルサイトといったＩＣＴツール等様々な広報媒体を用いて、広く周知し、つながりの端緒、機会を広げる（通年）とともに、「</w:t>
            </w:r>
            <w:r w:rsidRPr="00E200D9">
              <w:rPr>
                <w:rFonts w:hint="eastAsia"/>
                <w:szCs w:val="21"/>
              </w:rPr>
              <w:t>Code for OSAKA</w:t>
            </w:r>
            <w:r w:rsidRPr="00E200D9">
              <w:rPr>
                <w:rFonts w:hint="eastAsia"/>
                <w:szCs w:val="21"/>
              </w:rPr>
              <w:t>」による</w:t>
            </w:r>
            <w:r w:rsidRPr="00E200D9">
              <w:rPr>
                <w:rFonts w:hint="eastAsia"/>
                <w:szCs w:val="21"/>
              </w:rPr>
              <w:t>CivicTech</w:t>
            </w:r>
            <w:r w:rsidRPr="00E200D9">
              <w:rPr>
                <w:rFonts w:hint="eastAsia"/>
                <w:szCs w:val="21"/>
              </w:rPr>
              <w:t>活動と、地域課題解決に取り組む市民や市民活動団体との橋渡しを行うなど、新たな担い手づくりの参画・育成を促す。（通年）</w:t>
            </w:r>
          </w:p>
        </w:tc>
      </w:tr>
      <w:tr w:rsidR="00BF7E26" w:rsidRPr="00E200D9" w14:paraId="3EA47628" w14:textId="77777777" w:rsidTr="005C1B46">
        <w:trPr>
          <w:trHeight w:val="988"/>
        </w:trPr>
        <w:tc>
          <w:tcPr>
            <w:tcW w:w="1129" w:type="dxa"/>
            <w:vAlign w:val="center"/>
          </w:tcPr>
          <w:p w14:paraId="247037CA"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西淀川区</w:t>
            </w:r>
          </w:p>
        </w:tc>
        <w:tc>
          <w:tcPr>
            <w:tcW w:w="2268" w:type="dxa"/>
          </w:tcPr>
          <w:p w14:paraId="00190625"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・各地域での活動の内容を幅広く広報するため、中間支援組織を活用し、ＳＮＳによる情報発信を各地域で行えるよう支援する。</w:t>
            </w:r>
          </w:p>
          <w:p w14:paraId="5B0D7109" w14:textId="2BE867BA" w:rsidR="00BF7E26" w:rsidRPr="00E200D9" w:rsidRDefault="00BF7E26" w:rsidP="003A4CA2">
            <w:pPr>
              <w:spacing w:beforeLines="20" w:before="67" w:afterLines="20" w:after="67" w:line="220" w:lineRule="exact"/>
              <w:rPr>
                <w:szCs w:val="21"/>
              </w:rPr>
            </w:pPr>
          </w:p>
          <w:p w14:paraId="2DB65DEF" w14:textId="77777777" w:rsidR="00BF7E26" w:rsidRPr="00E200D9" w:rsidRDefault="00BF7E26" w:rsidP="003A4CA2">
            <w:pPr>
              <w:spacing w:beforeLines="20" w:before="67" w:afterLines="20" w:after="67" w:line="220" w:lineRule="exact"/>
              <w:rPr>
                <w:szCs w:val="21"/>
              </w:rPr>
            </w:pPr>
          </w:p>
        </w:tc>
        <w:tc>
          <w:tcPr>
            <w:tcW w:w="2835" w:type="dxa"/>
          </w:tcPr>
          <w:p w14:paraId="483E5E02" w14:textId="77777777" w:rsidR="00BF7E26" w:rsidRPr="00E200D9" w:rsidRDefault="00BF7E26" w:rsidP="003A4CA2">
            <w:pPr>
              <w:spacing w:beforeLines="20" w:before="67" w:afterLines="20" w:after="67" w:line="220" w:lineRule="exact"/>
              <w:ind w:left="210" w:right="34" w:hangingChars="100" w:hanging="210"/>
              <w:rPr>
                <w:szCs w:val="21"/>
              </w:rPr>
            </w:pPr>
            <w:r w:rsidRPr="00E200D9">
              <w:rPr>
                <w:rFonts w:hint="eastAsia"/>
                <w:szCs w:val="21"/>
              </w:rPr>
              <w:t>・中間支援組織を活用し、各地域のＳＮＳによる情報発信の更新情報等を確認した。</w:t>
            </w:r>
          </w:p>
          <w:p w14:paraId="1BA957CF"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・中間支援組織を活用し、ＳＮＳによる情報発信の方法を地域役員ができるよう支援した。</w:t>
            </w:r>
          </w:p>
          <w:p w14:paraId="7A8700D8" w14:textId="2CF67DAE"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・中間支援組織を活用し、地域イベントの開催情報をＳＮＳのイベント機能を活用して周知した。</w:t>
            </w:r>
          </w:p>
        </w:tc>
        <w:tc>
          <w:tcPr>
            <w:tcW w:w="1843" w:type="dxa"/>
          </w:tcPr>
          <w:p w14:paraId="14CB8749" w14:textId="348DB33E" w:rsidR="00BF7E26" w:rsidRPr="00E200D9" w:rsidRDefault="009F757A" w:rsidP="003A4CA2">
            <w:pPr>
              <w:spacing w:beforeLines="20" w:before="67" w:afterLines="20" w:after="67" w:line="220" w:lineRule="exact"/>
              <w:ind w:left="210" w:hangingChars="100" w:hanging="210"/>
              <w:rPr>
                <w:szCs w:val="21"/>
              </w:rPr>
            </w:pPr>
            <w:r w:rsidRPr="00E200D9">
              <w:rPr>
                <w:rFonts w:hint="eastAsia"/>
                <w:szCs w:val="21"/>
              </w:rPr>
              <w:t>・取組内容は継続することが必要と考えるが、より効果的な方法で実施する必要がある。</w:t>
            </w:r>
          </w:p>
        </w:tc>
        <w:tc>
          <w:tcPr>
            <w:tcW w:w="2693" w:type="dxa"/>
          </w:tcPr>
          <w:p w14:paraId="5F11C97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・各地域での活動の内容を幅広く広報するため、中間支援組織を活用し、ＳＮＳによる情報発信を各地域で行えるよう支援する。（通年）</w:t>
            </w:r>
          </w:p>
          <w:p w14:paraId="2342397F" w14:textId="71550F08" w:rsidR="00BF7E26" w:rsidRPr="00E200D9" w:rsidRDefault="009F757A" w:rsidP="001B5189">
            <w:pPr>
              <w:spacing w:beforeLines="20" w:before="67" w:afterLines="20" w:after="67" w:line="220" w:lineRule="exact"/>
              <w:ind w:left="210" w:hangingChars="100" w:hanging="210"/>
              <w:rPr>
                <w:szCs w:val="21"/>
              </w:rPr>
            </w:pPr>
            <w:r w:rsidRPr="00E200D9">
              <w:rPr>
                <w:rFonts w:hint="eastAsia"/>
                <w:szCs w:val="21"/>
              </w:rPr>
              <w:t>・効果的な</w:t>
            </w:r>
            <w:r w:rsidR="004C4246" w:rsidRPr="00E200D9">
              <w:rPr>
                <w:rFonts w:hint="eastAsia"/>
                <w:szCs w:val="21"/>
              </w:rPr>
              <w:t>取組</w:t>
            </w:r>
            <w:r w:rsidRPr="00E200D9">
              <w:rPr>
                <w:rFonts w:hint="eastAsia"/>
                <w:szCs w:val="21"/>
              </w:rPr>
              <w:t>について検討し実施する。</w:t>
            </w:r>
            <w:r w:rsidR="004C5A76" w:rsidRPr="00E200D9">
              <w:rPr>
                <w:rFonts w:hint="eastAsia"/>
                <w:szCs w:val="21"/>
              </w:rPr>
              <w:t>（通年）</w:t>
            </w:r>
          </w:p>
        </w:tc>
      </w:tr>
      <w:tr w:rsidR="00BF7E26" w:rsidRPr="00E200D9" w14:paraId="6B11756D" w14:textId="77777777" w:rsidTr="005C1B46">
        <w:trPr>
          <w:trHeight w:val="988"/>
        </w:trPr>
        <w:tc>
          <w:tcPr>
            <w:tcW w:w="1129" w:type="dxa"/>
            <w:vAlign w:val="center"/>
          </w:tcPr>
          <w:p w14:paraId="4655BF23"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淀川区</w:t>
            </w:r>
          </w:p>
        </w:tc>
        <w:tc>
          <w:tcPr>
            <w:tcW w:w="2268" w:type="dxa"/>
          </w:tcPr>
          <w:p w14:paraId="62927D0D" w14:textId="64ABCCFA"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00B7624C" w:rsidRPr="00E200D9">
              <w:rPr>
                <w:rFonts w:hint="eastAsia"/>
                <w:szCs w:val="21"/>
              </w:rPr>
              <w:t>ＳＮＳ</w:t>
            </w:r>
            <w:r w:rsidRPr="00E200D9">
              <w:rPr>
                <w:rFonts w:hint="eastAsia"/>
                <w:szCs w:val="21"/>
              </w:rPr>
              <w:t>のなどの</w:t>
            </w:r>
            <w:r w:rsidR="00B7624C" w:rsidRPr="00E200D9">
              <w:rPr>
                <w:rFonts w:hint="eastAsia"/>
                <w:szCs w:val="21"/>
              </w:rPr>
              <w:t>ＩＣＴ</w:t>
            </w:r>
            <w:r w:rsidRPr="00E200D9">
              <w:rPr>
                <w:rFonts w:hint="eastAsia"/>
                <w:szCs w:val="21"/>
              </w:rPr>
              <w:t>を活用した地域住民への情報発信や対話を進める様々な取組を進め、区民同士または区民と行政がつながり、地域課題を市民協働で解決するきっかけづくりを行うとともに、地域活動への新たな担い手の参画につなぐ。</w:t>
            </w:r>
          </w:p>
        </w:tc>
        <w:tc>
          <w:tcPr>
            <w:tcW w:w="2835" w:type="dxa"/>
          </w:tcPr>
          <w:p w14:paraId="28D445AC" w14:textId="39D8B888"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・各課の広報担当者向けに積極的な</w:t>
            </w:r>
            <w:r w:rsidR="00B7624C" w:rsidRPr="00E200D9">
              <w:rPr>
                <w:rFonts w:hint="eastAsia"/>
                <w:szCs w:val="21"/>
              </w:rPr>
              <w:t>ＳＮＳ</w:t>
            </w:r>
            <w:r w:rsidRPr="00E200D9">
              <w:rPr>
                <w:rFonts w:hint="eastAsia"/>
                <w:szCs w:val="21"/>
              </w:rPr>
              <w:t>の活用についての講座を実施した。（８月実施）</w:t>
            </w:r>
          </w:p>
          <w:p w14:paraId="7281AB2D" w14:textId="40AC4D7A"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00B7624C" w:rsidRPr="00E200D9">
              <w:rPr>
                <w:rFonts w:hint="eastAsia"/>
                <w:szCs w:val="21"/>
              </w:rPr>
              <w:t>ＳＮＳ</w:t>
            </w:r>
            <w:r w:rsidR="000C18F6" w:rsidRPr="00E200D9">
              <w:rPr>
                <w:rFonts w:hint="eastAsia"/>
                <w:szCs w:val="21"/>
              </w:rPr>
              <w:t>の活用</w:t>
            </w:r>
          </w:p>
          <w:p w14:paraId="7390D96D" w14:textId="614E2613" w:rsidR="00BF7E26" w:rsidRPr="00E200D9" w:rsidRDefault="005E75D7" w:rsidP="005E75D7">
            <w:pPr>
              <w:spacing w:beforeLines="20" w:before="67" w:afterLines="20" w:after="67" w:line="220" w:lineRule="exact"/>
              <w:ind w:leftChars="100" w:left="210"/>
              <w:rPr>
                <w:szCs w:val="21"/>
              </w:rPr>
            </w:pPr>
            <w:r w:rsidRPr="00E200D9">
              <w:rPr>
                <w:rFonts w:hint="eastAsia"/>
                <w:szCs w:val="21"/>
              </w:rPr>
              <w:t xml:space="preserve">Twitter </w:t>
            </w:r>
            <w:r w:rsidR="00BF7E26" w:rsidRPr="00E200D9">
              <w:rPr>
                <w:rFonts w:hint="eastAsia"/>
                <w:szCs w:val="21"/>
              </w:rPr>
              <w:t>発信数</w:t>
            </w:r>
            <w:r w:rsidR="00962920" w:rsidRPr="00E200D9">
              <w:rPr>
                <w:rFonts w:hint="eastAsia"/>
                <w:szCs w:val="21"/>
              </w:rPr>
              <w:t xml:space="preserve"> 2,</w:t>
            </w:r>
            <w:r w:rsidR="00BF7E26" w:rsidRPr="00E200D9">
              <w:rPr>
                <w:rFonts w:hint="eastAsia"/>
                <w:szCs w:val="21"/>
              </w:rPr>
              <w:t>6</w:t>
            </w:r>
            <w:r w:rsidR="00962920" w:rsidRPr="00E200D9">
              <w:rPr>
                <w:rFonts w:hint="eastAsia"/>
                <w:szCs w:val="21"/>
              </w:rPr>
              <w:t>9</w:t>
            </w:r>
            <w:r w:rsidR="00BF7E26" w:rsidRPr="00E200D9">
              <w:rPr>
                <w:rFonts w:hint="eastAsia"/>
                <w:szCs w:val="21"/>
              </w:rPr>
              <w:t>1</w:t>
            </w:r>
            <w:r w:rsidR="00BF7E26" w:rsidRPr="00E200D9">
              <w:rPr>
                <w:rFonts w:hint="eastAsia"/>
                <w:szCs w:val="21"/>
              </w:rPr>
              <w:t>件</w:t>
            </w:r>
          </w:p>
          <w:p w14:paraId="16F22303" w14:textId="060A4DAB" w:rsidR="00BF7E26" w:rsidRPr="00E200D9" w:rsidRDefault="00BF7E26" w:rsidP="005E75D7">
            <w:pPr>
              <w:spacing w:beforeLines="20" w:before="67" w:afterLines="20" w:after="67" w:line="220" w:lineRule="exact"/>
              <w:ind w:leftChars="100" w:left="210"/>
              <w:rPr>
                <w:szCs w:val="21"/>
              </w:rPr>
            </w:pPr>
            <w:r w:rsidRPr="00E200D9">
              <w:rPr>
                <w:rFonts w:hint="eastAsia"/>
                <w:szCs w:val="21"/>
              </w:rPr>
              <w:t xml:space="preserve">Facebook </w:t>
            </w:r>
            <w:r w:rsidRPr="00E200D9">
              <w:rPr>
                <w:rFonts w:hint="eastAsia"/>
                <w:szCs w:val="21"/>
              </w:rPr>
              <w:t>発信数</w:t>
            </w:r>
            <w:r w:rsidR="005E75D7" w:rsidRPr="00E200D9">
              <w:rPr>
                <w:rFonts w:hint="eastAsia"/>
                <w:szCs w:val="21"/>
              </w:rPr>
              <w:t xml:space="preserve"> </w:t>
            </w:r>
            <w:r w:rsidR="00962920" w:rsidRPr="00E200D9">
              <w:rPr>
                <w:rFonts w:hint="eastAsia"/>
                <w:szCs w:val="21"/>
              </w:rPr>
              <w:t>113</w:t>
            </w:r>
            <w:r w:rsidRPr="00E200D9">
              <w:rPr>
                <w:rFonts w:hint="eastAsia"/>
                <w:szCs w:val="21"/>
              </w:rPr>
              <w:t>件</w:t>
            </w:r>
          </w:p>
          <w:p w14:paraId="6235D9AB" w14:textId="0D4B5873"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w:t>
            </w:r>
            <w:r w:rsidRPr="00E200D9">
              <w:rPr>
                <w:rFonts w:hint="eastAsia"/>
                <w:szCs w:val="21"/>
              </w:rPr>
              <w:t>Facebook</w:t>
            </w:r>
            <w:r w:rsidRPr="00E200D9">
              <w:rPr>
                <w:rFonts w:hint="eastAsia"/>
                <w:szCs w:val="21"/>
              </w:rPr>
              <w:t>のアンケート機能を活用し、</w:t>
            </w:r>
            <w:r w:rsidR="00B7624C" w:rsidRPr="00E200D9">
              <w:rPr>
                <w:rFonts w:hint="eastAsia"/>
                <w:szCs w:val="21"/>
              </w:rPr>
              <w:t>ＳＮＳ</w:t>
            </w:r>
            <w:r w:rsidRPr="00E200D9">
              <w:rPr>
                <w:rFonts w:hint="eastAsia"/>
                <w:szCs w:val="21"/>
              </w:rPr>
              <w:t>の可能性実験を行った。</w:t>
            </w:r>
          </w:p>
          <w:p w14:paraId="46EC5C13" w14:textId="6A6004D5" w:rsidR="00BF7E26" w:rsidRPr="00E200D9" w:rsidRDefault="00BF7E26" w:rsidP="005E75D7">
            <w:pPr>
              <w:spacing w:beforeLines="20" w:before="67" w:afterLines="20" w:after="67" w:line="220" w:lineRule="exact"/>
              <w:ind w:leftChars="100" w:left="210"/>
              <w:rPr>
                <w:szCs w:val="21"/>
              </w:rPr>
            </w:pPr>
            <w:r w:rsidRPr="00E200D9">
              <w:rPr>
                <w:rFonts w:hint="eastAsia"/>
                <w:szCs w:val="21"/>
              </w:rPr>
              <w:t>Facebook</w:t>
            </w:r>
            <w:r w:rsidRPr="00E200D9">
              <w:rPr>
                <w:rFonts w:hint="eastAsia"/>
                <w:szCs w:val="21"/>
              </w:rPr>
              <w:t>８月実施、</w:t>
            </w:r>
            <w:r w:rsidRPr="00E200D9">
              <w:rPr>
                <w:rFonts w:hint="eastAsia"/>
                <w:szCs w:val="21"/>
              </w:rPr>
              <w:t>Twitter12</w:t>
            </w:r>
            <w:r w:rsidRPr="00E200D9">
              <w:rPr>
                <w:rFonts w:hint="eastAsia"/>
                <w:szCs w:val="21"/>
              </w:rPr>
              <w:t>月実施</w:t>
            </w:r>
          </w:p>
          <w:p w14:paraId="3467C9E4" w14:textId="0740378F"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31</w:t>
            </w:r>
            <w:r w:rsidRPr="00E200D9">
              <w:rPr>
                <w:rFonts w:hint="eastAsia"/>
                <w:szCs w:val="21"/>
              </w:rPr>
              <w:t>年２月に親しみやすさや若年層への発信を意識し、夢ちゃんブログを立ち上げた。</w:t>
            </w:r>
          </w:p>
        </w:tc>
        <w:tc>
          <w:tcPr>
            <w:tcW w:w="1843" w:type="dxa"/>
          </w:tcPr>
          <w:p w14:paraId="0CB8F91D" w14:textId="260EB578"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・情報発信は予定通りに行えているが、双方向性とはしてないことから対話を進めるツールには至っていない。</w:t>
            </w:r>
          </w:p>
          <w:p w14:paraId="2F397360" w14:textId="2B057CC6"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 xml:space="preserve">Twitter </w:t>
            </w:r>
            <w:r w:rsidRPr="00E200D9">
              <w:rPr>
                <w:rFonts w:hint="eastAsia"/>
                <w:szCs w:val="21"/>
              </w:rPr>
              <w:t>のフォロワー数</w:t>
            </w:r>
            <w:r w:rsidRPr="00E200D9">
              <w:rPr>
                <w:rFonts w:hint="eastAsia"/>
                <w:szCs w:val="21"/>
              </w:rPr>
              <w:t>3,802</w:t>
            </w:r>
            <w:r w:rsidRPr="00E200D9">
              <w:rPr>
                <w:rFonts w:hint="eastAsia"/>
                <w:szCs w:val="21"/>
              </w:rPr>
              <w:t>人（</w:t>
            </w:r>
            <w:r w:rsidRPr="00E200D9">
              <w:rPr>
                <w:rFonts w:hint="eastAsia"/>
                <w:szCs w:val="21"/>
              </w:rPr>
              <w:t>24</w:t>
            </w:r>
            <w:r w:rsidRPr="00E200D9">
              <w:rPr>
                <w:rFonts w:hint="eastAsia"/>
                <w:szCs w:val="21"/>
              </w:rPr>
              <w:t>区トップ）、</w:t>
            </w:r>
            <w:r w:rsidRPr="00E200D9">
              <w:rPr>
                <w:rFonts w:hint="eastAsia"/>
                <w:szCs w:val="21"/>
              </w:rPr>
              <w:t>Facebook</w:t>
            </w:r>
            <w:r w:rsidRPr="00E200D9">
              <w:rPr>
                <w:rFonts w:hint="eastAsia"/>
                <w:szCs w:val="21"/>
              </w:rPr>
              <w:t>のフォロワー数</w:t>
            </w:r>
            <w:r w:rsidRPr="00E200D9">
              <w:rPr>
                <w:rFonts w:hint="eastAsia"/>
                <w:szCs w:val="21"/>
              </w:rPr>
              <w:t>1,362</w:t>
            </w:r>
            <w:r w:rsidRPr="00E200D9">
              <w:rPr>
                <w:rFonts w:hint="eastAsia"/>
                <w:szCs w:val="21"/>
              </w:rPr>
              <w:t>人（</w:t>
            </w:r>
            <w:r w:rsidRPr="00E200D9">
              <w:rPr>
                <w:rFonts w:hint="eastAsia"/>
                <w:szCs w:val="21"/>
              </w:rPr>
              <w:t>24</w:t>
            </w:r>
            <w:r w:rsidRPr="00E200D9">
              <w:rPr>
                <w:rFonts w:hint="eastAsia"/>
                <w:szCs w:val="21"/>
              </w:rPr>
              <w:t>区</w:t>
            </w:r>
            <w:r w:rsidR="009734A9" w:rsidRPr="00E200D9">
              <w:rPr>
                <w:rFonts w:hint="eastAsia"/>
                <w:szCs w:val="21"/>
              </w:rPr>
              <w:t>３</w:t>
            </w:r>
            <w:r w:rsidRPr="00E200D9">
              <w:rPr>
                <w:rFonts w:hint="eastAsia"/>
                <w:szCs w:val="21"/>
              </w:rPr>
              <w:t>位）程度であり、伸びてはいるが、</w:t>
            </w:r>
            <w:r w:rsidR="00896D2E" w:rsidRPr="00E200D9">
              <w:rPr>
                <w:rFonts w:hint="eastAsia"/>
                <w:szCs w:val="21"/>
              </w:rPr>
              <w:t>ＳＮＳ</w:t>
            </w:r>
            <w:r w:rsidRPr="00E200D9">
              <w:rPr>
                <w:rFonts w:hint="eastAsia"/>
                <w:szCs w:val="21"/>
              </w:rPr>
              <w:t>がきっかけづくりになり得るようなフォロワー数には至っていない。</w:t>
            </w:r>
          </w:p>
          <w:p w14:paraId="4A0BF94C"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・実施したアンケートの内容は、回答しやすいものをテーマとしたが、回答者は</w:t>
            </w:r>
            <w:r w:rsidRPr="00E200D9">
              <w:rPr>
                <w:rFonts w:hint="eastAsia"/>
                <w:szCs w:val="21"/>
              </w:rPr>
              <w:t>20</w:t>
            </w:r>
            <w:r w:rsidRPr="00E200D9">
              <w:rPr>
                <w:rFonts w:hint="eastAsia"/>
                <w:szCs w:val="21"/>
              </w:rPr>
              <w:t>人～</w:t>
            </w:r>
            <w:r w:rsidRPr="00E200D9">
              <w:rPr>
                <w:rFonts w:hint="eastAsia"/>
                <w:szCs w:val="21"/>
              </w:rPr>
              <w:t>60</w:t>
            </w:r>
            <w:r w:rsidRPr="00E200D9">
              <w:rPr>
                <w:rFonts w:hint="eastAsia"/>
                <w:szCs w:val="21"/>
              </w:rPr>
              <w:t>人にとどまった。</w:t>
            </w:r>
          </w:p>
        </w:tc>
        <w:tc>
          <w:tcPr>
            <w:tcW w:w="2693" w:type="dxa"/>
          </w:tcPr>
          <w:p w14:paraId="504F13C1" w14:textId="056B39DB"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・あらゆる</w:t>
            </w:r>
            <w:r w:rsidR="00896D2E" w:rsidRPr="00E200D9">
              <w:rPr>
                <w:rFonts w:hint="eastAsia"/>
                <w:szCs w:val="21"/>
              </w:rPr>
              <w:t>ＳＮＳ</w:t>
            </w:r>
            <w:r w:rsidRPr="00E200D9">
              <w:rPr>
                <w:rFonts w:hint="eastAsia"/>
                <w:szCs w:val="21"/>
              </w:rPr>
              <w:t>媒体を活用することで、区民の目に触れる機会を増やすとともに、夢ちゃんブログではコメントのやり取りなどで双方向性の実験を行う。（通年）</w:t>
            </w:r>
          </w:p>
          <w:p w14:paraId="04B5B9FE"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w:t>
            </w:r>
            <w:r w:rsidRPr="00E200D9">
              <w:rPr>
                <w:rFonts w:hint="eastAsia"/>
                <w:szCs w:val="21"/>
              </w:rPr>
              <w:t>Facebook</w:t>
            </w:r>
            <w:r w:rsidRPr="00E200D9">
              <w:rPr>
                <w:rFonts w:hint="eastAsia"/>
                <w:szCs w:val="21"/>
              </w:rPr>
              <w:t>でのアンケート実験は、今後も継続し、区民からの情報収集ツールとしての活用を進めたい。（通年）</w:t>
            </w:r>
          </w:p>
          <w:p w14:paraId="4AAD07CF" w14:textId="55193711"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・不特定多数を相手とした</w:t>
            </w:r>
            <w:r w:rsidR="00896D2E" w:rsidRPr="00E200D9">
              <w:rPr>
                <w:rFonts w:hint="eastAsia"/>
                <w:szCs w:val="21"/>
              </w:rPr>
              <w:t>ＳＮＳ</w:t>
            </w:r>
            <w:r w:rsidRPr="00E200D9">
              <w:rPr>
                <w:rFonts w:hint="eastAsia"/>
                <w:szCs w:val="21"/>
              </w:rPr>
              <w:t>発信は継続しつつも、地域関係者のみによる情報交換ツール的な</w:t>
            </w:r>
            <w:r w:rsidR="00896D2E" w:rsidRPr="00E200D9">
              <w:rPr>
                <w:rFonts w:hint="eastAsia"/>
                <w:szCs w:val="21"/>
              </w:rPr>
              <w:t>ＳＮＳ</w:t>
            </w:r>
            <w:r w:rsidRPr="00E200D9">
              <w:rPr>
                <w:rFonts w:hint="eastAsia"/>
                <w:szCs w:val="21"/>
              </w:rPr>
              <w:t>活用法を検討する（通年）</w:t>
            </w:r>
          </w:p>
        </w:tc>
      </w:tr>
      <w:tr w:rsidR="00BF7E26" w:rsidRPr="00E200D9" w14:paraId="3E22BF66" w14:textId="77777777" w:rsidTr="005C1B46">
        <w:trPr>
          <w:trHeight w:val="988"/>
        </w:trPr>
        <w:tc>
          <w:tcPr>
            <w:tcW w:w="1129" w:type="dxa"/>
            <w:vAlign w:val="center"/>
          </w:tcPr>
          <w:p w14:paraId="17D2BFA6"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東淀川区</w:t>
            </w:r>
          </w:p>
        </w:tc>
        <w:tc>
          <w:tcPr>
            <w:tcW w:w="2268" w:type="dxa"/>
          </w:tcPr>
          <w:p w14:paraId="0B0F104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Facebook</w:t>
            </w:r>
            <w:r w:rsidRPr="00E200D9">
              <w:rPr>
                <w:rFonts w:hint="eastAsia"/>
                <w:szCs w:val="21"/>
              </w:rPr>
              <w:t>や</w:t>
            </w:r>
            <w:r w:rsidRPr="00E200D9">
              <w:rPr>
                <w:rFonts w:hint="eastAsia"/>
                <w:szCs w:val="21"/>
              </w:rPr>
              <w:t>Twitter</w:t>
            </w:r>
            <w:r w:rsidRPr="00E200D9">
              <w:rPr>
                <w:rFonts w:hint="eastAsia"/>
                <w:szCs w:val="21"/>
              </w:rPr>
              <w:t>により若い世代への地域行事の参加を呼びかけるため、従来のイベント開始直前の発信だけでなく、事前の開催予定情報なども知らせる。</w:t>
            </w:r>
          </w:p>
        </w:tc>
        <w:tc>
          <w:tcPr>
            <w:tcW w:w="2835" w:type="dxa"/>
          </w:tcPr>
          <w:p w14:paraId="5BEF7C5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・豊新地域活動協議会にて、</w:t>
            </w:r>
            <w:r w:rsidRPr="00E200D9">
              <w:rPr>
                <w:rFonts w:hint="eastAsia"/>
                <w:szCs w:val="21"/>
              </w:rPr>
              <w:t>Facebook</w:t>
            </w:r>
            <w:r w:rsidRPr="00E200D9">
              <w:rPr>
                <w:rFonts w:hint="eastAsia"/>
                <w:szCs w:val="21"/>
              </w:rPr>
              <w:t>ページ作成をサポートした。</w:t>
            </w:r>
          </w:p>
          <w:p w14:paraId="0D829ABC"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・紙媒体でのチラシや広報紙、データベースとしてのホームページに加え、</w:t>
            </w:r>
            <w:r w:rsidRPr="00E200D9">
              <w:rPr>
                <w:rFonts w:hint="eastAsia"/>
                <w:szCs w:val="21"/>
              </w:rPr>
              <w:t>Facebook</w:t>
            </w:r>
            <w:r w:rsidRPr="00E200D9">
              <w:rPr>
                <w:rFonts w:hint="eastAsia"/>
                <w:szCs w:val="21"/>
              </w:rPr>
              <w:t>での情報発信を始めたことで、タイムリーなイベント情報を告知できるようになった。</w:t>
            </w:r>
          </w:p>
          <w:p w14:paraId="7774496F" w14:textId="45A01708"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・１月に広報学習会（２回・写真撮影講座と</w:t>
            </w:r>
            <w:r w:rsidRPr="00E200D9">
              <w:rPr>
                <w:rFonts w:hint="eastAsia"/>
                <w:szCs w:val="21"/>
              </w:rPr>
              <w:t>Facebook</w:t>
            </w:r>
            <w:r w:rsidRPr="00E200D9">
              <w:rPr>
                <w:rFonts w:hint="eastAsia"/>
                <w:szCs w:val="21"/>
              </w:rPr>
              <w:t>講座）を実施した。</w:t>
            </w:r>
          </w:p>
        </w:tc>
        <w:tc>
          <w:tcPr>
            <w:tcW w:w="1843" w:type="dxa"/>
          </w:tcPr>
          <w:p w14:paraId="4332285A" w14:textId="190FC32B"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・紙媒体、ホームページ、</w:t>
            </w:r>
            <w:r w:rsidRPr="00E200D9">
              <w:rPr>
                <w:rFonts w:hint="eastAsia"/>
                <w:szCs w:val="21"/>
              </w:rPr>
              <w:t>Face</w:t>
            </w:r>
            <w:r w:rsidR="00C61FF9" w:rsidRPr="00E200D9">
              <w:rPr>
                <w:szCs w:val="21"/>
              </w:rPr>
              <w:br/>
            </w:r>
            <w:r w:rsidRPr="00E200D9">
              <w:rPr>
                <w:rFonts w:hint="eastAsia"/>
                <w:szCs w:val="21"/>
              </w:rPr>
              <w:t>book</w:t>
            </w:r>
            <w:r w:rsidRPr="00E200D9">
              <w:rPr>
                <w:rFonts w:hint="eastAsia"/>
                <w:szCs w:val="21"/>
              </w:rPr>
              <w:t>をいかに連動させ、より効果的に広報活動を実施するかについて検討する必要がある。</w:t>
            </w:r>
          </w:p>
        </w:tc>
        <w:tc>
          <w:tcPr>
            <w:tcW w:w="2693" w:type="dxa"/>
          </w:tcPr>
          <w:p w14:paraId="7642D670"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・広報に関する講座を実施する。（通年）</w:t>
            </w:r>
          </w:p>
          <w:p w14:paraId="7D298D68"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・ＳＮＳを利用してイベントの事前開催予定を発信する。（通年）</w:t>
            </w:r>
          </w:p>
        </w:tc>
      </w:tr>
      <w:tr w:rsidR="00BF7E26" w:rsidRPr="00E200D9" w14:paraId="39192CCE" w14:textId="77777777" w:rsidTr="005C1B46">
        <w:trPr>
          <w:trHeight w:val="988"/>
        </w:trPr>
        <w:tc>
          <w:tcPr>
            <w:tcW w:w="1129" w:type="dxa"/>
            <w:vAlign w:val="center"/>
          </w:tcPr>
          <w:p w14:paraId="56158631"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東成区</w:t>
            </w:r>
          </w:p>
        </w:tc>
        <w:tc>
          <w:tcPr>
            <w:tcW w:w="2268" w:type="dxa"/>
          </w:tcPr>
          <w:p w14:paraId="12C9F359"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Facebook</w:t>
            </w:r>
            <w:r w:rsidRPr="00E200D9">
              <w:rPr>
                <w:rFonts w:hint="eastAsia"/>
                <w:szCs w:val="21"/>
              </w:rPr>
              <w:t>やホームページを活用し、「まちの魅力」に関する情報発信を行っていく。</w:t>
            </w:r>
          </w:p>
          <w:p w14:paraId="6889663C"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・「地域子育てサークル」活動などの子育て情報の発信を、</w:t>
            </w:r>
            <w:r w:rsidRPr="00E200D9">
              <w:rPr>
                <w:rFonts w:hint="eastAsia"/>
                <w:szCs w:val="21"/>
              </w:rPr>
              <w:t>Facebook</w:t>
            </w:r>
            <w:r w:rsidRPr="00E200D9">
              <w:rPr>
                <w:rFonts w:hint="eastAsia"/>
                <w:szCs w:val="21"/>
              </w:rPr>
              <w:t>やメールマガジンを活用し行っていく。</w:t>
            </w:r>
          </w:p>
          <w:p w14:paraId="7A2401E1"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・ＳＮＳを活用して地域福祉活動の情報発信を行っていく（６月のほうえいさんぽや９月の敬老の集いなど）</w:t>
            </w:r>
          </w:p>
          <w:p w14:paraId="52691F21"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・地域に密着した地域福祉活動の情報を収集し、地域福祉活動に参加できるきっかけとなるよう情報発信をしていく。</w:t>
            </w:r>
          </w:p>
        </w:tc>
        <w:tc>
          <w:tcPr>
            <w:tcW w:w="2835" w:type="dxa"/>
          </w:tcPr>
          <w:p w14:paraId="25DC21B6"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・住みます芸人が区行事や各地域活動に参加し、区民とふれあう様子を</w:t>
            </w:r>
            <w:r w:rsidRPr="00E200D9">
              <w:rPr>
                <w:rFonts w:hint="eastAsia"/>
                <w:szCs w:val="21"/>
              </w:rPr>
              <w:t>Facebook</w:t>
            </w:r>
            <w:r w:rsidRPr="00E200D9">
              <w:rPr>
                <w:rFonts w:hint="eastAsia"/>
                <w:szCs w:val="21"/>
              </w:rPr>
              <w:t>等を通じて情報発信した。（年</w:t>
            </w:r>
            <w:r w:rsidRPr="00E200D9">
              <w:rPr>
                <w:rFonts w:hint="eastAsia"/>
                <w:szCs w:val="21"/>
              </w:rPr>
              <w:t>10</w:t>
            </w:r>
            <w:r w:rsidRPr="00E200D9">
              <w:rPr>
                <w:rFonts w:hint="eastAsia"/>
                <w:szCs w:val="21"/>
              </w:rPr>
              <w:t>回）</w:t>
            </w:r>
          </w:p>
          <w:p w14:paraId="09060C1A"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・地域で実施している「いきいき百歳体操」の情報発信</w:t>
            </w:r>
            <w:r w:rsidRPr="00E200D9">
              <w:rPr>
                <w:rFonts w:hint="eastAsia"/>
                <w:szCs w:val="21"/>
              </w:rPr>
              <w:t xml:space="preserve"> </w:t>
            </w:r>
            <w:r w:rsidRPr="00E200D9">
              <w:rPr>
                <w:rFonts w:hint="eastAsia"/>
                <w:szCs w:val="21"/>
              </w:rPr>
              <w:t>…</w:t>
            </w:r>
            <w:r w:rsidRPr="00E200D9">
              <w:rPr>
                <w:rFonts w:hint="eastAsia"/>
                <w:szCs w:val="21"/>
              </w:rPr>
              <w:t xml:space="preserve"> </w:t>
            </w:r>
            <w:r w:rsidRPr="00E200D9">
              <w:rPr>
                <w:rFonts w:hint="eastAsia"/>
                <w:szCs w:val="21"/>
              </w:rPr>
              <w:t>ホームページ（通年）、</w:t>
            </w:r>
            <w:r w:rsidRPr="00E200D9">
              <w:rPr>
                <w:rFonts w:hint="eastAsia"/>
                <w:szCs w:val="21"/>
              </w:rPr>
              <w:t>Twitter</w:t>
            </w:r>
            <w:r w:rsidRPr="00E200D9">
              <w:rPr>
                <w:rFonts w:hint="eastAsia"/>
                <w:szCs w:val="21"/>
              </w:rPr>
              <w:t>（６月）</w:t>
            </w:r>
          </w:p>
          <w:p w14:paraId="480AF1C6" w14:textId="080C8F55" w:rsidR="00BF7E26" w:rsidRPr="00E200D9" w:rsidRDefault="005C1B46" w:rsidP="003A4CA2">
            <w:pPr>
              <w:spacing w:beforeLines="20" w:before="67" w:afterLines="20" w:after="67" w:line="220" w:lineRule="exact"/>
              <w:ind w:left="210" w:hangingChars="100" w:hanging="210"/>
              <w:rPr>
                <w:szCs w:val="21"/>
              </w:rPr>
            </w:pPr>
            <w:r w:rsidRPr="00E200D9">
              <w:rPr>
                <w:rFonts w:hint="eastAsia"/>
                <w:szCs w:val="21"/>
              </w:rPr>
              <w:t>・</w:t>
            </w:r>
            <w:r w:rsidR="00BF7E26" w:rsidRPr="00E200D9">
              <w:rPr>
                <w:rFonts w:hint="eastAsia"/>
                <w:szCs w:val="21"/>
              </w:rPr>
              <w:t>地域子育てサークルの情報発信</w:t>
            </w:r>
            <w:r w:rsidR="00BF7E26" w:rsidRPr="00E200D9">
              <w:rPr>
                <w:rFonts w:hint="eastAsia"/>
                <w:szCs w:val="21"/>
              </w:rPr>
              <w:t xml:space="preserve"> </w:t>
            </w:r>
            <w:r w:rsidR="00BF7E26" w:rsidRPr="00E200D9">
              <w:rPr>
                <w:rFonts w:hint="eastAsia"/>
                <w:szCs w:val="21"/>
              </w:rPr>
              <w:t>…</w:t>
            </w:r>
            <w:r w:rsidR="00BF7E26" w:rsidRPr="00E200D9">
              <w:rPr>
                <w:rFonts w:hint="eastAsia"/>
                <w:szCs w:val="21"/>
              </w:rPr>
              <w:t xml:space="preserve"> </w:t>
            </w:r>
            <w:r w:rsidR="00BF7E26" w:rsidRPr="00E200D9">
              <w:rPr>
                <w:rFonts w:hint="eastAsia"/>
                <w:szCs w:val="21"/>
              </w:rPr>
              <w:t>ホームページ、</w:t>
            </w:r>
            <w:r w:rsidR="00BF7E26" w:rsidRPr="00E200D9">
              <w:rPr>
                <w:rFonts w:hint="eastAsia"/>
                <w:szCs w:val="21"/>
              </w:rPr>
              <w:t>Facebook</w:t>
            </w:r>
            <w:r w:rsidR="00BF7E26" w:rsidRPr="00E200D9">
              <w:rPr>
                <w:rFonts w:hint="eastAsia"/>
                <w:szCs w:val="21"/>
              </w:rPr>
              <w:t>、メールマガジン</w:t>
            </w:r>
            <w:r w:rsidR="008133F9" w:rsidRPr="00E200D9">
              <w:rPr>
                <w:rFonts w:hint="eastAsia"/>
                <w:szCs w:val="21"/>
              </w:rPr>
              <w:t>（</w:t>
            </w:r>
            <w:r w:rsidR="00BF7E26" w:rsidRPr="00E200D9">
              <w:rPr>
                <w:rFonts w:hint="eastAsia"/>
                <w:szCs w:val="21"/>
              </w:rPr>
              <w:t>毎月</w:t>
            </w:r>
            <w:r w:rsidR="008133F9" w:rsidRPr="00E200D9">
              <w:rPr>
                <w:rFonts w:hint="eastAsia"/>
                <w:szCs w:val="21"/>
              </w:rPr>
              <w:t>）</w:t>
            </w:r>
          </w:p>
          <w:p w14:paraId="31BB3BB2" w14:textId="31E1CDC2"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・地域福祉活動の情報</w:t>
            </w:r>
            <w:r w:rsidR="00962920" w:rsidRPr="00E200D9">
              <w:rPr>
                <w:rFonts w:hint="eastAsia"/>
                <w:szCs w:val="21"/>
              </w:rPr>
              <w:t>や幅広い年代が参加可能な講演会等の情報を発信（</w:t>
            </w:r>
            <w:r w:rsidR="00962920" w:rsidRPr="00E200D9">
              <w:rPr>
                <w:rFonts w:hint="eastAsia"/>
                <w:szCs w:val="21"/>
              </w:rPr>
              <w:t>Twitter 13</w:t>
            </w:r>
            <w:r w:rsidR="00962920" w:rsidRPr="00E200D9">
              <w:rPr>
                <w:rFonts w:hint="eastAsia"/>
                <w:szCs w:val="21"/>
              </w:rPr>
              <w:t>回発信）</w:t>
            </w:r>
          </w:p>
        </w:tc>
        <w:tc>
          <w:tcPr>
            <w:tcW w:w="1843" w:type="dxa"/>
          </w:tcPr>
          <w:p w14:paraId="76EDE1DE" w14:textId="7DCC26A1" w:rsidR="00BF7E26" w:rsidRPr="00E200D9" w:rsidRDefault="00962920" w:rsidP="003A4CA2">
            <w:pPr>
              <w:spacing w:beforeLines="20" w:before="67" w:afterLines="20" w:after="67" w:line="220" w:lineRule="exact"/>
              <w:ind w:left="210" w:hangingChars="100" w:hanging="210"/>
              <w:rPr>
                <w:szCs w:val="21"/>
              </w:rPr>
            </w:pPr>
            <w:r w:rsidRPr="00E200D9">
              <w:rPr>
                <w:rFonts w:hint="eastAsia"/>
                <w:szCs w:val="21"/>
              </w:rPr>
              <w:t>・効果測定の工夫が必要。</w:t>
            </w:r>
          </w:p>
        </w:tc>
        <w:tc>
          <w:tcPr>
            <w:tcW w:w="2693" w:type="dxa"/>
          </w:tcPr>
          <w:p w14:paraId="1EFF096C" w14:textId="0245C086"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・引き続き、</w:t>
            </w:r>
            <w:r w:rsidRPr="00E200D9">
              <w:rPr>
                <w:rFonts w:hint="eastAsia"/>
                <w:szCs w:val="21"/>
              </w:rPr>
              <w:t>Facebook</w:t>
            </w:r>
            <w:r w:rsidRPr="00E200D9">
              <w:rPr>
                <w:rFonts w:hint="eastAsia"/>
                <w:szCs w:val="21"/>
              </w:rPr>
              <w:t>やメールマガジン等の</w:t>
            </w:r>
            <w:r w:rsidR="00896D2E" w:rsidRPr="00E200D9">
              <w:rPr>
                <w:rFonts w:hint="eastAsia"/>
                <w:szCs w:val="21"/>
              </w:rPr>
              <w:t>ＩＣＴ</w:t>
            </w:r>
            <w:r w:rsidRPr="00E200D9">
              <w:rPr>
                <w:rFonts w:hint="eastAsia"/>
                <w:szCs w:val="21"/>
              </w:rPr>
              <w:t>を活用し、区行事や地域の活動の情報発信を行</w:t>
            </w:r>
            <w:r w:rsidR="000C18F6" w:rsidRPr="00E200D9">
              <w:rPr>
                <w:rFonts w:hint="eastAsia"/>
                <w:szCs w:val="21"/>
              </w:rPr>
              <w:t>う際に、アンケート等での効果測定を行い、ＰＤＣＡを回していく。</w:t>
            </w:r>
            <w:r w:rsidRPr="00E200D9">
              <w:rPr>
                <w:rFonts w:hint="eastAsia"/>
                <w:szCs w:val="21"/>
              </w:rPr>
              <w:t>（通年）</w:t>
            </w:r>
          </w:p>
        </w:tc>
      </w:tr>
      <w:tr w:rsidR="00BF7E26" w:rsidRPr="00E200D9" w14:paraId="078FA452" w14:textId="77777777" w:rsidTr="005C1B46">
        <w:trPr>
          <w:trHeight w:val="988"/>
        </w:trPr>
        <w:tc>
          <w:tcPr>
            <w:tcW w:w="1129" w:type="dxa"/>
            <w:vAlign w:val="center"/>
          </w:tcPr>
          <w:p w14:paraId="15D8B9FF"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生野区</w:t>
            </w:r>
          </w:p>
        </w:tc>
        <w:tc>
          <w:tcPr>
            <w:tcW w:w="2268" w:type="dxa"/>
          </w:tcPr>
          <w:p w14:paraId="36643957" w14:textId="0258B7EC"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・新たな地域コミュニティ支援事業として、誰もが参加できるまちカフェを開催する。</w:t>
            </w:r>
            <w:r w:rsidR="00896D2E" w:rsidRPr="00E200D9">
              <w:rPr>
                <w:rFonts w:hint="eastAsia"/>
                <w:szCs w:val="21"/>
              </w:rPr>
              <w:t>ＳＮＳ</w:t>
            </w:r>
            <w:r w:rsidRPr="00E200D9">
              <w:rPr>
                <w:rFonts w:hint="eastAsia"/>
                <w:szCs w:val="21"/>
              </w:rPr>
              <w:t>等を通じて情報を発信し、市民活動への参加を呼びかける。</w:t>
            </w:r>
          </w:p>
        </w:tc>
        <w:tc>
          <w:tcPr>
            <w:tcW w:w="2835" w:type="dxa"/>
          </w:tcPr>
          <w:p w14:paraId="3DF87FF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 xml:space="preserve">Facebook </w:t>
            </w:r>
            <w:r w:rsidRPr="00E200D9">
              <w:rPr>
                <w:rFonts w:hint="eastAsia"/>
                <w:szCs w:val="21"/>
              </w:rPr>
              <w:t>等を通じて市民活動への参加を呼びかけた。</w:t>
            </w:r>
          </w:p>
          <w:p w14:paraId="01512961" w14:textId="0E514C04"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00896D2E" w:rsidRPr="00E200D9">
              <w:rPr>
                <w:rFonts w:hint="eastAsia"/>
                <w:szCs w:val="21"/>
              </w:rPr>
              <w:t>ＩＣＴ</w:t>
            </w:r>
            <w:r w:rsidRPr="00E200D9">
              <w:rPr>
                <w:rFonts w:hint="eastAsia"/>
                <w:szCs w:val="21"/>
              </w:rPr>
              <w:t>を活用した市民との対話を促進する取組として動画配信（まちレク）を実施した。（</w:t>
            </w:r>
            <w:r w:rsidRPr="00E200D9">
              <w:rPr>
                <w:rFonts w:hint="eastAsia"/>
                <w:szCs w:val="21"/>
              </w:rPr>
              <w:t>50</w:t>
            </w:r>
            <w:r w:rsidRPr="00E200D9">
              <w:rPr>
                <w:rFonts w:hint="eastAsia"/>
                <w:szCs w:val="21"/>
              </w:rPr>
              <w:t>回）</w:t>
            </w:r>
          </w:p>
          <w:p w14:paraId="3D6B939C" w14:textId="025ECC1F"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・気軽に活動に参加できる機会の提供としてまちカフェを開催した。（</w:t>
            </w:r>
            <w:r w:rsidRPr="00E200D9">
              <w:rPr>
                <w:rFonts w:hint="eastAsia"/>
                <w:szCs w:val="21"/>
              </w:rPr>
              <w:t>12</w:t>
            </w:r>
            <w:r w:rsidRPr="00E200D9">
              <w:rPr>
                <w:rFonts w:hint="eastAsia"/>
                <w:szCs w:val="21"/>
              </w:rPr>
              <w:t>回）</w:t>
            </w:r>
          </w:p>
        </w:tc>
        <w:tc>
          <w:tcPr>
            <w:tcW w:w="1843" w:type="dxa"/>
          </w:tcPr>
          <w:p w14:paraId="630A9449" w14:textId="725BF254" w:rsidR="00BF7E26" w:rsidRPr="00E200D9" w:rsidRDefault="00AD1BFE" w:rsidP="003A4CA2">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27E79721" w14:textId="74CD8C24"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00896D2E" w:rsidRPr="00E200D9">
              <w:rPr>
                <w:rFonts w:hint="eastAsia"/>
                <w:szCs w:val="21"/>
              </w:rPr>
              <w:t>ＳＮＳ</w:t>
            </w:r>
            <w:r w:rsidRPr="00E200D9">
              <w:rPr>
                <w:rFonts w:hint="eastAsia"/>
                <w:szCs w:val="21"/>
              </w:rPr>
              <w:t>等を通じて情報を発信し、市民活動への参加を呼びかける。（通年）</w:t>
            </w:r>
          </w:p>
          <w:p w14:paraId="7A9D81F6"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・幅広い世代の住民が地域活動について興味を持ち、さらに、地域活動の新たな担い手へとつながるよう、誰もが気軽に参加し、交流できる場を提供する。（通年）</w:t>
            </w:r>
          </w:p>
        </w:tc>
      </w:tr>
      <w:tr w:rsidR="00BF7E26" w:rsidRPr="00E200D9" w14:paraId="03720851" w14:textId="77777777" w:rsidTr="005C1B46">
        <w:trPr>
          <w:trHeight w:val="988"/>
        </w:trPr>
        <w:tc>
          <w:tcPr>
            <w:tcW w:w="1129" w:type="dxa"/>
            <w:vAlign w:val="center"/>
          </w:tcPr>
          <w:p w14:paraId="2C9F8B46"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旭区</w:t>
            </w:r>
          </w:p>
        </w:tc>
        <w:tc>
          <w:tcPr>
            <w:tcW w:w="2268" w:type="dxa"/>
          </w:tcPr>
          <w:p w14:paraId="2A4FC235" w14:textId="6A44EDF2"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・活動への参加を呼びかけるため、ＳＮＳなどのＩＣＴを活用した情報発信を進める。</w:t>
            </w:r>
          </w:p>
        </w:tc>
        <w:tc>
          <w:tcPr>
            <w:tcW w:w="2835" w:type="dxa"/>
          </w:tcPr>
          <w:p w14:paraId="50DA259F" w14:textId="4E3678A3"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・地域活動協議会連絡会議等で、情報発信及び意見交換を実施しながら、地域活動協議会が</w:t>
            </w:r>
            <w:r w:rsidR="00896D2E" w:rsidRPr="00E200D9">
              <w:rPr>
                <w:rFonts w:hint="eastAsia"/>
                <w:szCs w:val="21"/>
              </w:rPr>
              <w:t>ＩＣＴ</w:t>
            </w:r>
            <w:r w:rsidRPr="00E200D9">
              <w:rPr>
                <w:rFonts w:hint="eastAsia"/>
                <w:szCs w:val="21"/>
              </w:rPr>
              <w:t>等の新しい技術を活用して地域課題を解決しようとするきっかけづくりを行った。</w:t>
            </w:r>
          </w:p>
          <w:p w14:paraId="5BE231B5" w14:textId="6EF1D6AB"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・ＳＮＳ等を利用して、担い手の拡大に向けた広報などの働きかけを行うよう支援した。</w:t>
            </w:r>
            <w:r w:rsidRPr="00E200D9">
              <w:rPr>
                <w:rFonts w:hint="eastAsia"/>
                <w:szCs w:val="21"/>
              </w:rPr>
              <w:t xml:space="preserve">   </w:t>
            </w:r>
          </w:p>
        </w:tc>
        <w:tc>
          <w:tcPr>
            <w:tcW w:w="1843" w:type="dxa"/>
          </w:tcPr>
          <w:p w14:paraId="0F99CAA4"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・地域課題解決に取り組む市民や市民活動団体との橋渡しを行うなど、地域活動への新たな担い手の参画の拡充が必要。</w:t>
            </w:r>
          </w:p>
        </w:tc>
        <w:tc>
          <w:tcPr>
            <w:tcW w:w="2693" w:type="dxa"/>
          </w:tcPr>
          <w:p w14:paraId="19FFBFE9"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・地域へ目を向けてもらうきっかけづくりのために憩の家等の予約状況の確認などをホームページで可能にしていく。（通年）</w:t>
            </w:r>
          </w:p>
        </w:tc>
      </w:tr>
      <w:tr w:rsidR="00BF7E26" w:rsidRPr="00E200D9" w14:paraId="257E4DD9" w14:textId="77777777" w:rsidTr="005C1B46">
        <w:trPr>
          <w:trHeight w:val="988"/>
        </w:trPr>
        <w:tc>
          <w:tcPr>
            <w:tcW w:w="1129" w:type="dxa"/>
            <w:vAlign w:val="center"/>
          </w:tcPr>
          <w:p w14:paraId="48B5C785"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城東区</w:t>
            </w:r>
          </w:p>
        </w:tc>
        <w:tc>
          <w:tcPr>
            <w:tcW w:w="2268" w:type="dxa"/>
          </w:tcPr>
          <w:p w14:paraId="00B406B9"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・区ホームページから、全地域活動協議会のＳＮＳにリンクしやすいページを作成する。</w:t>
            </w:r>
          </w:p>
          <w:p w14:paraId="668B756E" w14:textId="2FD98E9E"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・区広報誌で地域活動協議会の特集を行う際に、地域ごとのＳＮＳを紹介する。</w:t>
            </w:r>
          </w:p>
        </w:tc>
        <w:tc>
          <w:tcPr>
            <w:tcW w:w="2835" w:type="dxa"/>
          </w:tcPr>
          <w:p w14:paraId="0F24E53A"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・区ホームページを改良し、各地域活動協議会のホームページ等へのリンクが行いやすいようにした。</w:t>
            </w:r>
          </w:p>
          <w:p w14:paraId="146BAFB2" w14:textId="09C980A8"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・区広報誌に各地域活動協議会が</w:t>
            </w:r>
            <w:r w:rsidRPr="00E200D9">
              <w:rPr>
                <w:rFonts w:hint="eastAsia"/>
                <w:szCs w:val="21"/>
              </w:rPr>
              <w:t>Facebook</w:t>
            </w:r>
            <w:r w:rsidRPr="00E200D9">
              <w:rPr>
                <w:rFonts w:hint="eastAsia"/>
                <w:szCs w:val="21"/>
              </w:rPr>
              <w:t>を行っている旨を表示した。</w:t>
            </w:r>
          </w:p>
        </w:tc>
        <w:tc>
          <w:tcPr>
            <w:tcW w:w="1843" w:type="dxa"/>
          </w:tcPr>
          <w:p w14:paraId="023FF17F"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・参加促進のための地域活動の事前周知</w:t>
            </w:r>
          </w:p>
          <w:p w14:paraId="6A204098"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・更新事務を行う広報担当者の人材発掘</w:t>
            </w:r>
          </w:p>
        </w:tc>
        <w:tc>
          <w:tcPr>
            <w:tcW w:w="2693" w:type="dxa"/>
          </w:tcPr>
          <w:p w14:paraId="725AEE8B" w14:textId="549EB2DE"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・各地域で</w:t>
            </w:r>
            <w:r w:rsidR="00896D2E" w:rsidRPr="00E200D9">
              <w:rPr>
                <w:rFonts w:hint="eastAsia"/>
                <w:szCs w:val="21"/>
              </w:rPr>
              <w:t>ＳＮＳ</w:t>
            </w:r>
            <w:r w:rsidRPr="00E200D9">
              <w:rPr>
                <w:rFonts w:hint="eastAsia"/>
                <w:szCs w:val="21"/>
              </w:rPr>
              <w:t>等の活用促進を進めていただけるよう支援を行う。（通年）</w:t>
            </w:r>
          </w:p>
        </w:tc>
      </w:tr>
      <w:tr w:rsidR="00BF7E26" w:rsidRPr="00E200D9" w14:paraId="7FE83DFC" w14:textId="77777777" w:rsidTr="005C1B46">
        <w:trPr>
          <w:trHeight w:val="988"/>
        </w:trPr>
        <w:tc>
          <w:tcPr>
            <w:tcW w:w="1129" w:type="dxa"/>
            <w:vAlign w:val="center"/>
          </w:tcPr>
          <w:p w14:paraId="797D4157"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鶴見区</w:t>
            </w:r>
          </w:p>
        </w:tc>
        <w:tc>
          <w:tcPr>
            <w:tcW w:w="2268" w:type="dxa"/>
          </w:tcPr>
          <w:p w14:paraId="554099B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・各地域活動協議会に</w:t>
            </w:r>
            <w:r w:rsidRPr="00E200D9">
              <w:rPr>
                <w:rFonts w:hint="eastAsia"/>
                <w:szCs w:val="21"/>
              </w:rPr>
              <w:t>Civic Tech</w:t>
            </w:r>
            <w:r w:rsidRPr="00E200D9">
              <w:rPr>
                <w:rFonts w:hint="eastAsia"/>
                <w:szCs w:val="21"/>
              </w:rPr>
              <w:t>の理解を深めてもらうとともに事例紹介を行う。</w:t>
            </w:r>
          </w:p>
          <w:p w14:paraId="2A551B81" w14:textId="77777777" w:rsidR="00BF7E26" w:rsidRPr="00E200D9" w:rsidRDefault="00BF7E26" w:rsidP="003A4CA2">
            <w:pPr>
              <w:spacing w:beforeLines="20" w:before="67" w:afterLines="20" w:after="67" w:line="220" w:lineRule="exact"/>
              <w:rPr>
                <w:szCs w:val="21"/>
              </w:rPr>
            </w:pPr>
          </w:p>
        </w:tc>
        <w:tc>
          <w:tcPr>
            <w:tcW w:w="2835" w:type="dxa"/>
          </w:tcPr>
          <w:p w14:paraId="1E0CF58A"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・各地域活動協議会にＨＰやＳＮＳを活用した情報発信を行うよう支援した。</w:t>
            </w:r>
          </w:p>
          <w:p w14:paraId="72346228"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・中間支援組織（まちづくりセンター）とＩＣＴ活用の進め方等について検討を行った。</w:t>
            </w:r>
          </w:p>
          <w:p w14:paraId="3680AA04" w14:textId="0CBF0A56"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YouTube</w:t>
            </w:r>
            <w:r w:rsidRPr="00E200D9">
              <w:rPr>
                <w:rFonts w:hint="eastAsia"/>
                <w:szCs w:val="21"/>
              </w:rPr>
              <w:t>を活用した</w:t>
            </w:r>
            <w:r w:rsidRPr="00E200D9">
              <w:rPr>
                <w:rFonts w:hint="eastAsia"/>
                <w:szCs w:val="21"/>
              </w:rPr>
              <w:t>TSURUMIC</w:t>
            </w:r>
            <w:r w:rsidRPr="00E200D9">
              <w:rPr>
                <w:rFonts w:hint="eastAsia"/>
                <w:szCs w:val="21"/>
              </w:rPr>
              <w:t xml:space="preserve">　</w:t>
            </w:r>
            <w:r w:rsidRPr="00E200D9">
              <w:rPr>
                <w:rFonts w:hint="eastAsia"/>
                <w:szCs w:val="21"/>
              </w:rPr>
              <w:t>AWARD</w:t>
            </w:r>
            <w:r w:rsidR="00C61FF9" w:rsidRPr="00E200D9">
              <w:rPr>
                <w:szCs w:val="21"/>
              </w:rPr>
              <w:br/>
            </w:r>
            <w:r w:rsidRPr="00E200D9">
              <w:rPr>
                <w:rFonts w:hint="eastAsia"/>
                <w:szCs w:val="21"/>
              </w:rPr>
              <w:t>（コンテスト）を開催し、地域活動の情報発信を行った。（</w:t>
            </w:r>
            <w:r w:rsidR="00896D2E" w:rsidRPr="00E200D9">
              <w:rPr>
                <w:rFonts w:hint="eastAsia"/>
                <w:szCs w:val="21"/>
              </w:rPr>
              <w:t>１</w:t>
            </w:r>
            <w:r w:rsidRPr="00E200D9">
              <w:rPr>
                <w:rFonts w:hint="eastAsia"/>
                <w:szCs w:val="21"/>
              </w:rPr>
              <w:t>月）</w:t>
            </w:r>
          </w:p>
        </w:tc>
        <w:tc>
          <w:tcPr>
            <w:tcW w:w="1843" w:type="dxa"/>
          </w:tcPr>
          <w:p w14:paraId="0107276F" w14:textId="5EBEB8A1" w:rsidR="00BF7E26" w:rsidRPr="00E200D9" w:rsidRDefault="00AD1BFE" w:rsidP="003A4CA2">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0A8087D9"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・各地域活動協議会に</w:t>
            </w:r>
            <w:r w:rsidRPr="00E200D9">
              <w:rPr>
                <w:rFonts w:hint="eastAsia"/>
                <w:szCs w:val="21"/>
              </w:rPr>
              <w:t>Civic Tech</w:t>
            </w:r>
            <w:r w:rsidRPr="00E200D9">
              <w:rPr>
                <w:rFonts w:hint="eastAsia"/>
                <w:szCs w:val="21"/>
              </w:rPr>
              <w:t>の理解を深めてもらうとともに事例紹介を行う。（通年）</w:t>
            </w:r>
          </w:p>
        </w:tc>
      </w:tr>
      <w:tr w:rsidR="00BF7E26" w:rsidRPr="00E200D9" w14:paraId="193FBFED" w14:textId="77777777" w:rsidTr="005C1B46">
        <w:trPr>
          <w:trHeight w:val="988"/>
        </w:trPr>
        <w:tc>
          <w:tcPr>
            <w:tcW w:w="1129" w:type="dxa"/>
            <w:vAlign w:val="center"/>
          </w:tcPr>
          <w:p w14:paraId="0B9EF40F"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阿倍野区</w:t>
            </w:r>
          </w:p>
        </w:tc>
        <w:tc>
          <w:tcPr>
            <w:tcW w:w="2268" w:type="dxa"/>
          </w:tcPr>
          <w:p w14:paraId="6C0596EC"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・地域活動を行っている団体などが、ＳＮＳを活用して自身の取組や阿倍野区の魅力を発信するためのプラットホームを構築し、継続して活動していける組織づくりに取り組む。</w:t>
            </w:r>
          </w:p>
        </w:tc>
        <w:tc>
          <w:tcPr>
            <w:tcW w:w="2835" w:type="dxa"/>
          </w:tcPr>
          <w:p w14:paraId="2D7BD3C5" w14:textId="16E40CCF"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・地域活動を行っている団体などへの</w:t>
            </w:r>
            <w:r w:rsidR="00896D2E" w:rsidRPr="00E200D9">
              <w:rPr>
                <w:rFonts w:hint="eastAsia"/>
                <w:szCs w:val="21"/>
              </w:rPr>
              <w:t>ＳＮＳ</w:t>
            </w:r>
            <w:r w:rsidRPr="00E200D9">
              <w:rPr>
                <w:rFonts w:hint="eastAsia"/>
                <w:szCs w:val="21"/>
              </w:rPr>
              <w:t>の運用支援を行うとともに、パソコン・スマホ講座（</w:t>
            </w:r>
            <w:r w:rsidR="00896D2E" w:rsidRPr="00E200D9">
              <w:rPr>
                <w:rFonts w:hint="eastAsia"/>
                <w:szCs w:val="21"/>
              </w:rPr>
              <w:t>３</w:t>
            </w:r>
            <w:r w:rsidRPr="00E200D9">
              <w:rPr>
                <w:rFonts w:hint="eastAsia"/>
                <w:szCs w:val="21"/>
              </w:rPr>
              <w:t>回）を実施して情報発信に活用できるスタッフの育成に努めた。</w:t>
            </w:r>
          </w:p>
          <w:p w14:paraId="794AB4F7" w14:textId="27CEC6B6"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・地域活動の発表、意見交換の場として地域活動フォーラムを開催し、</w:t>
            </w:r>
            <w:r w:rsidRPr="00E200D9">
              <w:rPr>
                <w:rFonts w:hint="eastAsia"/>
                <w:szCs w:val="21"/>
              </w:rPr>
              <w:t>LINE</w:t>
            </w:r>
            <w:r w:rsidRPr="00E200D9">
              <w:rPr>
                <w:rFonts w:hint="eastAsia"/>
                <w:szCs w:val="21"/>
              </w:rPr>
              <w:t>を活用した地域の連絡網構築や情報発信についての</w:t>
            </w:r>
            <w:r w:rsidR="0066765F" w:rsidRPr="00E200D9">
              <w:rPr>
                <w:rFonts w:hint="eastAsia"/>
                <w:szCs w:val="21"/>
              </w:rPr>
              <w:t>取組</w:t>
            </w:r>
            <w:r w:rsidRPr="00E200D9">
              <w:rPr>
                <w:rFonts w:hint="eastAsia"/>
                <w:szCs w:val="21"/>
              </w:rPr>
              <w:t>紹介を行った。</w:t>
            </w:r>
          </w:p>
        </w:tc>
        <w:tc>
          <w:tcPr>
            <w:tcW w:w="1843" w:type="dxa"/>
          </w:tcPr>
          <w:p w14:paraId="420D71D3"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・住民が地域活動に参加するきっかけを少しでも増やすために、さまざまな世代への情報発信に優れたＳＮＳを活用していく必要がある。</w:t>
            </w:r>
          </w:p>
        </w:tc>
        <w:tc>
          <w:tcPr>
            <w:tcW w:w="2693" w:type="dxa"/>
          </w:tcPr>
          <w:p w14:paraId="2AB913F7" w14:textId="07EF99E2"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・新たな地域コミュニティ支援事業として、地域団体や企業等だれもが参加できる交流会を開催する。開催についてはＳＮＳ等を通じて情報を発信し参加を呼びかける。（年４回）</w:t>
            </w:r>
          </w:p>
        </w:tc>
      </w:tr>
      <w:tr w:rsidR="00BF7E26" w:rsidRPr="00E200D9" w14:paraId="55A1F256" w14:textId="77777777" w:rsidTr="005C1B46">
        <w:trPr>
          <w:trHeight w:val="988"/>
        </w:trPr>
        <w:tc>
          <w:tcPr>
            <w:tcW w:w="1129" w:type="dxa"/>
            <w:vAlign w:val="center"/>
          </w:tcPr>
          <w:p w14:paraId="3DB2AEBB"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住之江区</w:t>
            </w:r>
          </w:p>
        </w:tc>
        <w:tc>
          <w:tcPr>
            <w:tcW w:w="2268" w:type="dxa"/>
          </w:tcPr>
          <w:p w14:paraId="0AE6084A" w14:textId="7ECCF70A"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・区ホームページや</w:t>
            </w:r>
            <w:r w:rsidRPr="00E200D9">
              <w:rPr>
                <w:rFonts w:hint="eastAsia"/>
                <w:szCs w:val="21"/>
              </w:rPr>
              <w:t>Facebook</w:t>
            </w:r>
            <w:r w:rsidRPr="00E200D9">
              <w:rPr>
                <w:rFonts w:hint="eastAsia"/>
                <w:szCs w:val="21"/>
              </w:rPr>
              <w:t>で様々な地域課題に対応した取組が地域で行われていることや「</w:t>
            </w:r>
            <w:r w:rsidRPr="00E200D9">
              <w:rPr>
                <w:rFonts w:hint="eastAsia"/>
                <w:szCs w:val="21"/>
              </w:rPr>
              <w:t>Code for OSAK</w:t>
            </w:r>
            <w:r w:rsidR="003614C0" w:rsidRPr="00E200D9">
              <w:rPr>
                <w:szCs w:val="21"/>
              </w:rPr>
              <w:br/>
            </w:r>
            <w:r w:rsidRPr="00E200D9">
              <w:rPr>
                <w:rFonts w:hint="eastAsia"/>
                <w:szCs w:val="21"/>
              </w:rPr>
              <w:t>A</w:t>
            </w:r>
            <w:r w:rsidRPr="00E200D9">
              <w:rPr>
                <w:rFonts w:hint="eastAsia"/>
                <w:szCs w:val="21"/>
              </w:rPr>
              <w:t>」による</w:t>
            </w:r>
            <w:r w:rsidRPr="00E200D9">
              <w:rPr>
                <w:rFonts w:hint="eastAsia"/>
                <w:szCs w:val="21"/>
              </w:rPr>
              <w:t>Civic</w:t>
            </w:r>
            <w:r w:rsidR="003614C0" w:rsidRPr="00E200D9">
              <w:rPr>
                <w:szCs w:val="21"/>
              </w:rPr>
              <w:br/>
            </w:r>
            <w:r w:rsidRPr="00E200D9">
              <w:rPr>
                <w:rFonts w:hint="eastAsia"/>
                <w:szCs w:val="21"/>
              </w:rPr>
              <w:t>Tech</w:t>
            </w:r>
            <w:r w:rsidRPr="00E200D9">
              <w:rPr>
                <w:rFonts w:hint="eastAsia"/>
                <w:szCs w:val="21"/>
              </w:rPr>
              <w:t>活動の情報発信を行う。</w:t>
            </w:r>
          </w:p>
          <w:p w14:paraId="35D8B5E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・地活協をＰＲする区民参加型の取組を、ＩＣＴを活用して実施する。</w:t>
            </w:r>
          </w:p>
        </w:tc>
        <w:tc>
          <w:tcPr>
            <w:tcW w:w="2835" w:type="dxa"/>
          </w:tcPr>
          <w:p w14:paraId="55C65F04"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・区ホームページや</w:t>
            </w:r>
            <w:r w:rsidRPr="00E200D9">
              <w:rPr>
                <w:rFonts w:hint="eastAsia"/>
                <w:szCs w:val="21"/>
              </w:rPr>
              <w:t>Facebook</w:t>
            </w:r>
            <w:r w:rsidRPr="00E200D9">
              <w:rPr>
                <w:rFonts w:hint="eastAsia"/>
                <w:szCs w:val="21"/>
              </w:rPr>
              <w:t>で様々な地域課題に対応した取組が地域で行われていることや「</w:t>
            </w:r>
            <w:r w:rsidRPr="00E200D9">
              <w:rPr>
                <w:rFonts w:hint="eastAsia"/>
                <w:szCs w:val="21"/>
              </w:rPr>
              <w:t>Code for OSAKA</w:t>
            </w:r>
            <w:r w:rsidRPr="00E200D9">
              <w:rPr>
                <w:rFonts w:hint="eastAsia"/>
                <w:szCs w:val="21"/>
              </w:rPr>
              <w:t>」による</w:t>
            </w:r>
            <w:r w:rsidRPr="00E200D9">
              <w:rPr>
                <w:rFonts w:hint="eastAsia"/>
                <w:szCs w:val="21"/>
              </w:rPr>
              <w:t>CivicTech</w:t>
            </w:r>
            <w:r w:rsidRPr="00E200D9">
              <w:rPr>
                <w:rFonts w:hint="eastAsia"/>
                <w:szCs w:val="21"/>
              </w:rPr>
              <w:t>活動の情報発信を行った。</w:t>
            </w:r>
          </w:p>
          <w:p w14:paraId="1B9750EE" w14:textId="2872F6DA"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・住之江ポスター展の開催を</w:t>
            </w:r>
            <w:r w:rsidRPr="00E200D9">
              <w:rPr>
                <w:rFonts w:hint="eastAsia"/>
                <w:szCs w:val="21"/>
              </w:rPr>
              <w:t>Facebook</w:t>
            </w:r>
            <w:r w:rsidRPr="00E200D9">
              <w:rPr>
                <w:rFonts w:hint="eastAsia"/>
                <w:szCs w:val="21"/>
              </w:rPr>
              <w:t>で周知し、反響のあった複数の店舗や駅にポスターを持参して掲示依頼を行ったことにより、多くの市民に周知することができた。</w:t>
            </w:r>
          </w:p>
        </w:tc>
        <w:tc>
          <w:tcPr>
            <w:tcW w:w="1843" w:type="dxa"/>
          </w:tcPr>
          <w:p w14:paraId="17087A27"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・若い世代に情報が届くような工夫を検討する必要がある。</w:t>
            </w:r>
          </w:p>
        </w:tc>
        <w:tc>
          <w:tcPr>
            <w:tcW w:w="2693" w:type="dxa"/>
          </w:tcPr>
          <w:p w14:paraId="3B42ECC8"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・区ホームページや</w:t>
            </w:r>
            <w:r w:rsidRPr="00E200D9">
              <w:rPr>
                <w:rFonts w:hint="eastAsia"/>
                <w:szCs w:val="21"/>
              </w:rPr>
              <w:t>Facebook</w:t>
            </w:r>
            <w:r w:rsidRPr="00E200D9">
              <w:rPr>
                <w:rFonts w:hint="eastAsia"/>
                <w:szCs w:val="21"/>
              </w:rPr>
              <w:t>で様々な地域課題に対応した取組が地域で行われていることや「</w:t>
            </w:r>
            <w:r w:rsidRPr="00E200D9">
              <w:rPr>
                <w:rFonts w:hint="eastAsia"/>
                <w:szCs w:val="21"/>
              </w:rPr>
              <w:t>Code for OSAKA</w:t>
            </w:r>
            <w:r w:rsidRPr="00E200D9">
              <w:rPr>
                <w:rFonts w:hint="eastAsia"/>
                <w:szCs w:val="21"/>
              </w:rPr>
              <w:t>」による</w:t>
            </w:r>
            <w:r w:rsidRPr="00E200D9">
              <w:rPr>
                <w:rFonts w:hint="eastAsia"/>
                <w:szCs w:val="21"/>
              </w:rPr>
              <w:t>CivicTech</w:t>
            </w:r>
            <w:r w:rsidRPr="00E200D9">
              <w:rPr>
                <w:rFonts w:hint="eastAsia"/>
                <w:szCs w:val="21"/>
              </w:rPr>
              <w:t>活動の情報発信を行う。（通年）</w:t>
            </w:r>
          </w:p>
          <w:p w14:paraId="11827A7E"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・地活協をＰＲする区民参加型の取組を、ＩＣＴを活用して実施する。特に若い世代を意識した内容の充実を図る。（通年）</w:t>
            </w:r>
          </w:p>
        </w:tc>
      </w:tr>
      <w:tr w:rsidR="00BF7E26" w:rsidRPr="00E200D9" w14:paraId="1D53A43D" w14:textId="77777777" w:rsidTr="005C1B46">
        <w:trPr>
          <w:trHeight w:val="988"/>
        </w:trPr>
        <w:tc>
          <w:tcPr>
            <w:tcW w:w="1129" w:type="dxa"/>
            <w:vAlign w:val="center"/>
          </w:tcPr>
          <w:p w14:paraId="40DAC0C8" w14:textId="77777777" w:rsidR="00BF7E26" w:rsidRPr="00E200D9" w:rsidRDefault="00BF7E26" w:rsidP="00BF7E26">
            <w:pPr>
              <w:spacing w:beforeLines="20" w:before="67" w:afterLines="20" w:after="67" w:line="240" w:lineRule="exact"/>
              <w:jc w:val="center"/>
              <w:rPr>
                <w:rFonts w:asciiTheme="minorEastAsia" w:hAnsiTheme="minorEastAsia" w:cs="ＭＳ Ｐゴシック"/>
                <w:szCs w:val="21"/>
              </w:rPr>
            </w:pPr>
            <w:r w:rsidRPr="00E200D9">
              <w:rPr>
                <w:rFonts w:asciiTheme="minorEastAsia" w:hAnsiTheme="minorEastAsia" w:cs="ＭＳ Ｐゴシック" w:hint="eastAsia"/>
                <w:szCs w:val="21"/>
              </w:rPr>
              <w:t>住吉区</w:t>
            </w:r>
          </w:p>
        </w:tc>
        <w:tc>
          <w:tcPr>
            <w:tcW w:w="2268" w:type="dxa"/>
          </w:tcPr>
          <w:p w14:paraId="232295F2"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アカウント運用ルール等を見直し、フォロー等相互交流ができるようにする。</w:t>
            </w:r>
          </w:p>
          <w:p w14:paraId="00DF1DDD" w14:textId="77777777" w:rsidR="00BF7E26" w:rsidRPr="00E200D9" w:rsidRDefault="00BF7E26" w:rsidP="003A4CA2">
            <w:pPr>
              <w:spacing w:beforeLines="20" w:before="67" w:afterLines="20" w:after="67" w:line="220" w:lineRule="exact"/>
              <w:rPr>
                <w:szCs w:val="21"/>
              </w:rPr>
            </w:pPr>
          </w:p>
        </w:tc>
        <w:tc>
          <w:tcPr>
            <w:tcW w:w="2835" w:type="dxa"/>
          </w:tcPr>
          <w:p w14:paraId="4D46EFA5" w14:textId="77777777" w:rsidR="00896D2E" w:rsidRPr="00E200D9" w:rsidRDefault="00BF7E26" w:rsidP="003A4CA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を開設している団体を把握し、フォローする団体に関する基準、リツイートする内容等</w:t>
            </w:r>
            <w:r w:rsidR="00896D2E" w:rsidRPr="00E200D9">
              <w:rPr>
                <w:rFonts w:hint="eastAsia"/>
                <w:szCs w:val="21"/>
              </w:rPr>
              <w:t>についてのルールを作成し、相互交流ができるようにした。</w:t>
            </w:r>
          </w:p>
          <w:p w14:paraId="0A895C90" w14:textId="46ABF0F0"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・新たな区政情報、子育て情報発信のツールとして</w:t>
            </w:r>
            <w:r w:rsidRPr="00E200D9">
              <w:rPr>
                <w:rFonts w:hint="eastAsia"/>
                <w:szCs w:val="21"/>
              </w:rPr>
              <w:t>LINE</w:t>
            </w:r>
            <w:r w:rsidRPr="00E200D9">
              <w:rPr>
                <w:rFonts w:hint="eastAsia"/>
                <w:szCs w:val="21"/>
              </w:rPr>
              <w:t>＠を開設、情報発信を実施した。</w:t>
            </w:r>
          </w:p>
          <w:p w14:paraId="60C5BFDB" w14:textId="5D74D38F"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・子育て情報の発信をより充実させるため</w:t>
            </w:r>
            <w:r w:rsidRPr="00E200D9">
              <w:rPr>
                <w:rFonts w:hint="eastAsia"/>
                <w:szCs w:val="21"/>
              </w:rPr>
              <w:t>LINE</w:t>
            </w:r>
            <w:r w:rsidRPr="00E200D9">
              <w:rPr>
                <w:rFonts w:hint="eastAsia"/>
                <w:szCs w:val="21"/>
              </w:rPr>
              <w:t>＠を活用したアンケートを実施（１回）した。</w:t>
            </w:r>
          </w:p>
        </w:tc>
        <w:tc>
          <w:tcPr>
            <w:tcW w:w="1843" w:type="dxa"/>
          </w:tcPr>
          <w:p w14:paraId="1D5E1A77"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・若年層の関心が低い。</w:t>
            </w:r>
          </w:p>
        </w:tc>
        <w:tc>
          <w:tcPr>
            <w:tcW w:w="2693" w:type="dxa"/>
          </w:tcPr>
          <w:p w14:paraId="3E29FBE8" w14:textId="37760CF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・若年層への区政・地域への関心喚起のため、</w:t>
            </w:r>
            <w:r w:rsidR="00896D2E" w:rsidRPr="00E200D9">
              <w:rPr>
                <w:rFonts w:hint="eastAsia"/>
                <w:szCs w:val="21"/>
              </w:rPr>
              <w:t>ＳＮＳ</w:t>
            </w:r>
            <w:r w:rsidRPr="00E200D9">
              <w:rPr>
                <w:rFonts w:hint="eastAsia"/>
                <w:szCs w:val="21"/>
              </w:rPr>
              <w:t>（</w:t>
            </w:r>
            <w:r w:rsidRPr="00E200D9">
              <w:rPr>
                <w:rFonts w:hint="eastAsia"/>
                <w:szCs w:val="21"/>
              </w:rPr>
              <w:t>LINE</w:t>
            </w:r>
            <w:r w:rsidRPr="00E200D9">
              <w:rPr>
                <w:rFonts w:hint="eastAsia"/>
                <w:szCs w:val="21"/>
              </w:rPr>
              <w:t>＠・</w:t>
            </w:r>
            <w:r w:rsidRPr="00E200D9">
              <w:rPr>
                <w:rFonts w:hint="eastAsia"/>
                <w:szCs w:val="21"/>
              </w:rPr>
              <w:t>instagram</w:t>
            </w:r>
            <w:r w:rsidR="00C61FF9" w:rsidRPr="00E200D9">
              <w:rPr>
                <w:szCs w:val="21"/>
              </w:rPr>
              <w:br/>
            </w:r>
            <w:r w:rsidRPr="00E200D9">
              <w:rPr>
                <w:rFonts w:hint="eastAsia"/>
                <w:szCs w:val="21"/>
              </w:rPr>
              <w:t>・動画など）を活用した情報発信を強化する。（通年）</w:t>
            </w:r>
          </w:p>
          <w:p w14:paraId="6BB1C15B"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・地域活動協議会が自らの活動情報を発信し、地縁型団体への参加が少ない世代に向けて活動の参加を呼びかけるためのホームページの作成を支援する。（通年）</w:t>
            </w:r>
          </w:p>
        </w:tc>
      </w:tr>
      <w:tr w:rsidR="00BF7E26" w:rsidRPr="00E200D9" w14:paraId="0C2656A5" w14:textId="77777777" w:rsidTr="005C1B46">
        <w:trPr>
          <w:trHeight w:val="737"/>
        </w:trPr>
        <w:tc>
          <w:tcPr>
            <w:tcW w:w="1129" w:type="dxa"/>
            <w:vAlign w:val="center"/>
          </w:tcPr>
          <w:p w14:paraId="2CD08C75" w14:textId="77777777" w:rsidR="00BF7E26" w:rsidRPr="00E200D9" w:rsidRDefault="00BF7E26" w:rsidP="00BF7E26">
            <w:pPr>
              <w:spacing w:beforeLines="20" w:before="67" w:afterLines="20" w:after="67" w:line="240" w:lineRule="exact"/>
              <w:jc w:val="center"/>
              <w:rPr>
                <w:szCs w:val="21"/>
              </w:rPr>
            </w:pPr>
            <w:r w:rsidRPr="00E200D9">
              <w:rPr>
                <w:rFonts w:hint="eastAsia"/>
                <w:szCs w:val="21"/>
              </w:rPr>
              <w:t>東住吉区</w:t>
            </w:r>
          </w:p>
        </w:tc>
        <w:tc>
          <w:tcPr>
            <w:tcW w:w="2268" w:type="dxa"/>
          </w:tcPr>
          <w:p w14:paraId="541BC7ED" w14:textId="371F00E0"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・広報紙やイベント等で</w:t>
            </w:r>
            <w:r w:rsidRPr="00E200D9">
              <w:rPr>
                <w:rFonts w:hint="eastAsia"/>
                <w:szCs w:val="21"/>
              </w:rPr>
              <w:t>LINE</w:t>
            </w:r>
            <w:r w:rsidRPr="00E200D9">
              <w:rPr>
                <w:rFonts w:hint="eastAsia"/>
                <w:szCs w:val="21"/>
              </w:rPr>
              <w:t>＠登録への周知を実施。</w:t>
            </w:r>
          </w:p>
        </w:tc>
        <w:tc>
          <w:tcPr>
            <w:tcW w:w="2835" w:type="dxa"/>
          </w:tcPr>
          <w:p w14:paraId="48D1BED1" w14:textId="71F166BB"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・毎月の広報紙において、区公式</w:t>
            </w:r>
            <w:r w:rsidRPr="00E200D9">
              <w:rPr>
                <w:rFonts w:hint="eastAsia"/>
                <w:szCs w:val="21"/>
              </w:rPr>
              <w:t>LINE</w:t>
            </w:r>
            <w:r w:rsidRPr="00E200D9">
              <w:rPr>
                <w:rFonts w:hint="eastAsia"/>
                <w:szCs w:val="21"/>
              </w:rPr>
              <w:t>＠の周知記事を掲載するとともに、</w:t>
            </w:r>
            <w:r w:rsidR="00AD1BFE" w:rsidRPr="00E200D9">
              <w:rPr>
                <w:rFonts w:hint="eastAsia"/>
                <w:szCs w:val="21"/>
              </w:rPr>
              <w:t>６</w:t>
            </w:r>
            <w:r w:rsidRPr="00E200D9">
              <w:rPr>
                <w:rFonts w:hint="eastAsia"/>
                <w:szCs w:val="21"/>
              </w:rPr>
              <w:t>月に開催された親子向けのイベントにおいて、チラシを配布するなど周知した。</w:t>
            </w:r>
          </w:p>
          <w:p w14:paraId="4F8C2962" w14:textId="65E50CA5"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・区内の保育園、幼稚園の保護者に対し、子育て応援ナビを含む区公式</w:t>
            </w:r>
            <w:r w:rsidRPr="00E200D9">
              <w:rPr>
                <w:rFonts w:hint="eastAsia"/>
                <w:szCs w:val="21"/>
              </w:rPr>
              <w:t>LINE</w:t>
            </w:r>
            <w:r w:rsidRPr="00E200D9">
              <w:rPr>
                <w:rFonts w:hint="eastAsia"/>
                <w:szCs w:val="21"/>
              </w:rPr>
              <w:t>＠のチラシを配付し周知を行った。</w:t>
            </w:r>
          </w:p>
        </w:tc>
        <w:tc>
          <w:tcPr>
            <w:tcW w:w="1843" w:type="dxa"/>
          </w:tcPr>
          <w:p w14:paraId="4F1C837F"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・区内の全ての子育て世帯に対して</w:t>
            </w:r>
            <w:r w:rsidRPr="00E200D9">
              <w:rPr>
                <w:rFonts w:hint="eastAsia"/>
                <w:szCs w:val="21"/>
              </w:rPr>
              <w:t>LINE</w:t>
            </w:r>
            <w:r w:rsidRPr="00E200D9">
              <w:rPr>
                <w:rFonts w:hint="eastAsia"/>
                <w:szCs w:val="21"/>
              </w:rPr>
              <w:t>＠の周知をする事は困難であるため、広く周知できる機会が必要である。</w:t>
            </w:r>
          </w:p>
        </w:tc>
        <w:tc>
          <w:tcPr>
            <w:tcW w:w="2693" w:type="dxa"/>
          </w:tcPr>
          <w:p w14:paraId="09EAB4CA" w14:textId="44E9C35E" w:rsidR="00BF7E26" w:rsidRPr="00E200D9" w:rsidRDefault="00BF7E26" w:rsidP="00C61FF9">
            <w:pPr>
              <w:spacing w:beforeLines="20" w:before="67" w:afterLines="20" w:after="67" w:line="220" w:lineRule="exact"/>
              <w:ind w:left="210" w:hangingChars="100" w:hanging="210"/>
              <w:rPr>
                <w:color w:val="FF0000"/>
                <w:szCs w:val="21"/>
              </w:rPr>
            </w:pPr>
            <w:r w:rsidRPr="00E200D9">
              <w:rPr>
                <w:rFonts w:hint="eastAsia"/>
                <w:szCs w:val="21"/>
              </w:rPr>
              <w:t>・</w:t>
            </w:r>
            <w:r w:rsidR="00CA7076" w:rsidRPr="00E200D9">
              <w:rPr>
                <w:rFonts w:hint="eastAsia"/>
                <w:szCs w:val="21"/>
              </w:rPr>
              <w:t>広報紙や区民が多く参加するイベント・取組において、来場者に対し広く周知する。（通年）</w:t>
            </w:r>
          </w:p>
        </w:tc>
      </w:tr>
      <w:tr w:rsidR="00BF7E26" w:rsidRPr="00E200D9" w14:paraId="71685D9E" w14:textId="77777777" w:rsidTr="005C1B46">
        <w:trPr>
          <w:trHeight w:val="737"/>
        </w:trPr>
        <w:tc>
          <w:tcPr>
            <w:tcW w:w="1129" w:type="dxa"/>
            <w:tcBorders>
              <w:bottom w:val="single" w:sz="4" w:space="0" w:color="auto"/>
            </w:tcBorders>
            <w:vAlign w:val="center"/>
          </w:tcPr>
          <w:p w14:paraId="35D6A054" w14:textId="77777777" w:rsidR="00BF7E26" w:rsidRPr="00E200D9" w:rsidRDefault="00BF7E26" w:rsidP="00BF7E26">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268" w:type="dxa"/>
            <w:tcBorders>
              <w:bottom w:val="single" w:sz="4" w:space="0" w:color="auto"/>
            </w:tcBorders>
          </w:tcPr>
          <w:p w14:paraId="05D18CB0"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・情報発信の内容を検討（イベントに参加を促すような内容を発信）。</w:t>
            </w:r>
          </w:p>
          <w:p w14:paraId="530EEB11"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・平野区役所の地域情報</w:t>
            </w:r>
            <w:r w:rsidRPr="00E200D9">
              <w:rPr>
                <w:rFonts w:hint="eastAsia"/>
                <w:szCs w:val="21"/>
              </w:rPr>
              <w:t>Facebook</w:t>
            </w:r>
            <w:r w:rsidRPr="00E200D9">
              <w:rPr>
                <w:rFonts w:hint="eastAsia"/>
                <w:szCs w:val="21"/>
              </w:rPr>
              <w:t>などで活動情報の発信を行う。</w:t>
            </w:r>
          </w:p>
          <w:p w14:paraId="7E5CCEAD" w14:textId="0CD76535"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・中間支援組織</w:t>
            </w:r>
            <w:r w:rsidR="00DE045B" w:rsidRPr="00E200D9">
              <w:rPr>
                <w:rFonts w:hint="eastAsia"/>
                <w:szCs w:val="21"/>
              </w:rPr>
              <w:t>（まちづくりセンター）</w:t>
            </w:r>
            <w:r w:rsidRPr="00E200D9">
              <w:rPr>
                <w:rFonts w:hint="eastAsia"/>
                <w:szCs w:val="21"/>
              </w:rPr>
              <w:t>のサイトで通年実施の活動を紹介する。</w:t>
            </w:r>
          </w:p>
          <w:p w14:paraId="4971CB71"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・平野区役所</w:t>
            </w:r>
            <w:r w:rsidRPr="00E200D9">
              <w:rPr>
                <w:rFonts w:hint="eastAsia"/>
                <w:szCs w:val="21"/>
              </w:rPr>
              <w:t>Facebook</w:t>
            </w:r>
            <w:r w:rsidRPr="00E200D9">
              <w:rPr>
                <w:rFonts w:hint="eastAsia"/>
                <w:szCs w:val="21"/>
              </w:rPr>
              <w:t>「子育て情報ページ」や区ホームページによる子育て支援活動やボランティア養成講座などの情報発信を行う。</w:t>
            </w:r>
          </w:p>
        </w:tc>
        <w:tc>
          <w:tcPr>
            <w:tcW w:w="2835" w:type="dxa"/>
            <w:tcBorders>
              <w:bottom w:val="single" w:sz="4" w:space="0" w:color="auto"/>
            </w:tcBorders>
          </w:tcPr>
          <w:p w14:paraId="2D968CF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・地域情報</w:t>
            </w:r>
            <w:r w:rsidRPr="00E200D9">
              <w:rPr>
                <w:rFonts w:hint="eastAsia"/>
                <w:szCs w:val="21"/>
              </w:rPr>
              <w:t>Facebook</w:t>
            </w:r>
            <w:r w:rsidRPr="00E200D9">
              <w:rPr>
                <w:rFonts w:hint="eastAsia"/>
                <w:szCs w:val="21"/>
              </w:rPr>
              <w:t>により地域活動の発信を行った。</w:t>
            </w:r>
          </w:p>
          <w:p w14:paraId="03AB7EB6" w14:textId="608C9906"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・中間支援組織において、地域の広報を紹介するサイトの立ち上げを行った。</w:t>
            </w:r>
          </w:p>
          <w:p w14:paraId="657950D7" w14:textId="1F23097C"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・平野区役所</w:t>
            </w:r>
            <w:r w:rsidRPr="00E200D9">
              <w:rPr>
                <w:rFonts w:hint="eastAsia"/>
                <w:szCs w:val="21"/>
              </w:rPr>
              <w:t>Facebook</w:t>
            </w:r>
            <w:r w:rsidRPr="00E200D9">
              <w:rPr>
                <w:rFonts w:hint="eastAsia"/>
                <w:szCs w:val="21"/>
              </w:rPr>
              <w:t>「子育て情報ページ」や区ホームページによる子育て支援活動やボランティア養成講座などの情報発信を行った。（</w:t>
            </w:r>
            <w:r w:rsidRPr="00E200D9">
              <w:rPr>
                <w:rFonts w:hint="eastAsia"/>
                <w:szCs w:val="21"/>
              </w:rPr>
              <w:t>86</w:t>
            </w:r>
            <w:r w:rsidRPr="00E200D9">
              <w:rPr>
                <w:rFonts w:hint="eastAsia"/>
                <w:szCs w:val="21"/>
              </w:rPr>
              <w:t>件）</w:t>
            </w:r>
          </w:p>
        </w:tc>
        <w:tc>
          <w:tcPr>
            <w:tcW w:w="1843" w:type="dxa"/>
            <w:tcBorders>
              <w:bottom w:val="single" w:sz="4" w:space="0" w:color="auto"/>
            </w:tcBorders>
          </w:tcPr>
          <w:p w14:paraId="7A1F30ED"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・地域自らが情報発信ができる支援が必要。</w:t>
            </w:r>
          </w:p>
          <w:p w14:paraId="19A4F8B9"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・今後も、より効率的な情報発信やボランティア募集などについて工夫しつつ、継続していく必要がある。</w:t>
            </w:r>
          </w:p>
        </w:tc>
        <w:tc>
          <w:tcPr>
            <w:tcW w:w="2693" w:type="dxa"/>
            <w:tcBorders>
              <w:bottom w:val="single" w:sz="4" w:space="0" w:color="auto"/>
            </w:tcBorders>
          </w:tcPr>
          <w:p w14:paraId="68E69829"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・中間支援組織と連携して、地域状況に応じた支援を行う。（通年）</w:t>
            </w:r>
          </w:p>
        </w:tc>
      </w:tr>
      <w:tr w:rsidR="00BF7E26" w:rsidRPr="00E200D9" w14:paraId="416C89EE" w14:textId="77777777" w:rsidTr="005C1B46">
        <w:trPr>
          <w:trHeight w:val="737"/>
        </w:trPr>
        <w:tc>
          <w:tcPr>
            <w:tcW w:w="1129" w:type="dxa"/>
            <w:vAlign w:val="center"/>
          </w:tcPr>
          <w:p w14:paraId="4BDC78D9" w14:textId="77777777" w:rsidR="00BF7E26" w:rsidRPr="00E200D9" w:rsidRDefault="00BF7E26" w:rsidP="00BF7E26">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268" w:type="dxa"/>
          </w:tcPr>
          <w:p w14:paraId="1D6EA5B3" w14:textId="322AE4F0"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・ＳＮＳなどのＩＣＴを活用し、情報発信や事業の実施（学童向けプログラミング教室等）を中間支援組織による支援を活用しながら、市民同士または市民と行政がつながることを促進する。</w:t>
            </w:r>
          </w:p>
        </w:tc>
        <w:tc>
          <w:tcPr>
            <w:tcW w:w="2835" w:type="dxa"/>
          </w:tcPr>
          <w:p w14:paraId="3F8E84D3" w14:textId="1E2F90F9"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・中間支援組織による地域活動協議会への支援として、ＮＰＯ法人の協力を得ながら、</w:t>
            </w:r>
            <w:r w:rsidRPr="00E200D9">
              <w:rPr>
                <w:rFonts w:hint="eastAsia"/>
                <w:szCs w:val="21"/>
              </w:rPr>
              <w:t>Facebook</w:t>
            </w:r>
            <w:r w:rsidRPr="00E200D9">
              <w:rPr>
                <w:rFonts w:hint="eastAsia"/>
                <w:szCs w:val="21"/>
              </w:rPr>
              <w:t>を利用して参加を呼びかけるなどし、学童向けプログラミング教室を実施した。</w:t>
            </w:r>
          </w:p>
        </w:tc>
        <w:tc>
          <w:tcPr>
            <w:tcW w:w="1843" w:type="dxa"/>
          </w:tcPr>
          <w:p w14:paraId="598A71E3" w14:textId="33521F7B" w:rsidR="00BF7E26" w:rsidRPr="00E200D9" w:rsidRDefault="00AD1BFE" w:rsidP="003A4CA2">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2F3FE623" w14:textId="77777777" w:rsidR="00BF7E26" w:rsidRPr="00E200D9" w:rsidRDefault="00BF7E26" w:rsidP="003A4CA2">
            <w:pPr>
              <w:spacing w:beforeLines="20" w:before="67" w:afterLines="20" w:after="67" w:line="220" w:lineRule="exact"/>
              <w:ind w:left="210" w:hangingChars="100" w:hanging="210"/>
              <w:rPr>
                <w:szCs w:val="21"/>
              </w:rPr>
            </w:pPr>
            <w:r w:rsidRPr="00E200D9">
              <w:rPr>
                <w:rFonts w:hint="eastAsia"/>
                <w:szCs w:val="21"/>
              </w:rPr>
              <w:t>・ＳＮＳなどのＩＣＴを活用し、情報発信や事業の実施（学童向けプログラミング教室等）を中間支援組織による支援を活用しながら、市民同士または市民と行政がつながることを促進する。（通年）</w:t>
            </w:r>
          </w:p>
        </w:tc>
      </w:tr>
    </w:tbl>
    <w:p w14:paraId="118FA258" w14:textId="77777777" w:rsidR="00471F00" w:rsidRPr="00E200D9" w:rsidRDefault="00471F00" w:rsidP="00471F00">
      <w:pPr>
        <w:rPr>
          <w:rFonts w:asciiTheme="majorEastAsia" w:eastAsiaTheme="majorEastAsia" w:hAnsiTheme="majorEastAsia"/>
          <w:sz w:val="22"/>
        </w:rPr>
      </w:pPr>
    </w:p>
    <w:p w14:paraId="4E53C024" w14:textId="77777777" w:rsidR="00471F00" w:rsidRPr="00E200D9" w:rsidRDefault="00471F00" w:rsidP="00471F00">
      <w:pPr>
        <w:widowControl/>
        <w:jc w:val="left"/>
        <w:rPr>
          <w:rFonts w:asciiTheme="majorEastAsia" w:eastAsiaTheme="majorEastAsia" w:hAnsiTheme="majorEastAsia"/>
          <w:sz w:val="22"/>
        </w:rPr>
      </w:pPr>
      <w:r w:rsidRPr="00E200D9">
        <w:rPr>
          <w:rFonts w:asciiTheme="majorEastAsia" w:eastAsiaTheme="majorEastAsia" w:hAnsiTheme="majorEastAsia"/>
          <w:sz w:val="22"/>
        </w:rPr>
        <w:br w:type="page"/>
      </w:r>
    </w:p>
    <w:p w14:paraId="1AD1A250" w14:textId="7ACC2F78" w:rsidR="00D156B7" w:rsidRPr="00E200D9" w:rsidRDefault="00D156B7" w:rsidP="00471F00">
      <w:pPr>
        <w:rPr>
          <w:rFonts w:asciiTheme="majorEastAsia" w:eastAsiaTheme="majorEastAsia" w:hAnsiTheme="majorEastAsia"/>
          <w:sz w:val="22"/>
        </w:rPr>
      </w:pPr>
      <w:r w:rsidRPr="00E200D9">
        <w:rPr>
          <w:rFonts w:asciiTheme="majorEastAsia" w:eastAsiaTheme="majorEastAsia" w:hAnsiTheme="majorEastAsia" w:hint="eastAsia"/>
          <w:b/>
        </w:rPr>
        <w:t>柱1-Ⅱ-ア　地域に</w:t>
      </w:r>
      <w:r w:rsidR="00E345F0" w:rsidRPr="00E200D9">
        <w:rPr>
          <w:rFonts w:asciiTheme="majorEastAsia" w:eastAsiaTheme="majorEastAsia" w:hAnsiTheme="majorEastAsia" w:hint="eastAsia"/>
          <w:b/>
        </w:rPr>
        <w:t>根ざした</w:t>
      </w:r>
      <w:r w:rsidRPr="00E200D9">
        <w:rPr>
          <w:rFonts w:asciiTheme="majorEastAsia" w:eastAsiaTheme="majorEastAsia" w:hAnsiTheme="majorEastAsia" w:hint="eastAsia"/>
          <w:b/>
        </w:rPr>
        <w:t>活動の活性化（地縁型団体）</w:t>
      </w:r>
    </w:p>
    <w:p w14:paraId="461CEA67" w14:textId="5E594915" w:rsidR="000B2221" w:rsidRPr="00E200D9" w:rsidRDefault="000B2221" w:rsidP="00471F00">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49CBFFEC" w14:textId="4434AE86" w:rsidR="00471F00" w:rsidRPr="00E200D9" w:rsidRDefault="00471F00" w:rsidP="00471F00">
      <w:pPr>
        <w:rPr>
          <w:rFonts w:asciiTheme="majorEastAsia" w:eastAsiaTheme="majorEastAsia" w:hAnsiTheme="majorEastAsia"/>
          <w:sz w:val="22"/>
        </w:rPr>
      </w:pPr>
      <w:r w:rsidRPr="00E200D9">
        <w:rPr>
          <w:rFonts w:asciiTheme="majorEastAsia" w:eastAsiaTheme="majorEastAsia" w:hAnsiTheme="majorEastAsia" w:hint="eastAsia"/>
          <w:sz w:val="22"/>
        </w:rPr>
        <w:t>取組⑤「委嘱制度の再検討」</w:t>
      </w:r>
    </w:p>
    <w:tbl>
      <w:tblPr>
        <w:tblStyle w:val="100"/>
        <w:tblW w:w="10768" w:type="dxa"/>
        <w:tblLook w:val="04A0" w:firstRow="1" w:lastRow="0" w:firstColumn="1" w:lastColumn="0" w:noHBand="0" w:noVBand="1"/>
      </w:tblPr>
      <w:tblGrid>
        <w:gridCol w:w="1101"/>
        <w:gridCol w:w="2197"/>
        <w:gridCol w:w="3218"/>
        <w:gridCol w:w="1843"/>
        <w:gridCol w:w="2409"/>
      </w:tblGrid>
      <w:tr w:rsidR="00A53C81" w:rsidRPr="00E200D9" w14:paraId="436488B0" w14:textId="77777777" w:rsidTr="0052593D">
        <w:trPr>
          <w:trHeight w:val="414"/>
          <w:tblHeader/>
        </w:trPr>
        <w:tc>
          <w:tcPr>
            <w:tcW w:w="1101" w:type="dxa"/>
            <w:shd w:val="clear" w:color="auto" w:fill="B6DDE8" w:themeFill="accent5" w:themeFillTint="66"/>
          </w:tcPr>
          <w:p w14:paraId="7949BBD5" w14:textId="77777777" w:rsidR="00A53C81" w:rsidRPr="00E200D9" w:rsidRDefault="00A53C81" w:rsidP="00A53C81">
            <w:pPr>
              <w:rPr>
                <w:sz w:val="24"/>
                <w:szCs w:val="24"/>
              </w:rPr>
            </w:pPr>
          </w:p>
        </w:tc>
        <w:tc>
          <w:tcPr>
            <w:tcW w:w="2197" w:type="dxa"/>
            <w:shd w:val="clear" w:color="auto" w:fill="B6DDE8" w:themeFill="accent5" w:themeFillTint="66"/>
            <w:vAlign w:val="center"/>
          </w:tcPr>
          <w:p w14:paraId="1CB7DA49" w14:textId="77777777" w:rsidR="00A53C81" w:rsidRPr="00E200D9" w:rsidRDefault="00A53C81" w:rsidP="00A53C81">
            <w:pPr>
              <w:spacing w:line="240" w:lineRule="exact"/>
              <w:jc w:val="center"/>
              <w:rPr>
                <w:szCs w:val="21"/>
              </w:rPr>
            </w:pPr>
            <w:r w:rsidRPr="00E200D9">
              <w:rPr>
                <w:rFonts w:hint="eastAsia"/>
                <w:szCs w:val="21"/>
              </w:rPr>
              <w:t>30</w:t>
            </w:r>
            <w:r w:rsidRPr="00E200D9">
              <w:rPr>
                <w:rFonts w:hint="eastAsia"/>
                <w:szCs w:val="21"/>
              </w:rPr>
              <w:t>年度の取組内容</w:t>
            </w:r>
          </w:p>
        </w:tc>
        <w:tc>
          <w:tcPr>
            <w:tcW w:w="3218" w:type="dxa"/>
            <w:shd w:val="clear" w:color="auto" w:fill="B6DDE8" w:themeFill="accent5" w:themeFillTint="66"/>
            <w:vAlign w:val="center"/>
          </w:tcPr>
          <w:p w14:paraId="63A3652B" w14:textId="7D0CC576" w:rsidR="00A53C81" w:rsidRPr="00E200D9" w:rsidRDefault="00A53C81" w:rsidP="00C45018">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843" w:type="dxa"/>
            <w:shd w:val="clear" w:color="auto" w:fill="B6DDE8" w:themeFill="accent5" w:themeFillTint="66"/>
            <w:vAlign w:val="center"/>
          </w:tcPr>
          <w:p w14:paraId="0E6D1198" w14:textId="58CD9D86" w:rsidR="00A53C81" w:rsidRPr="00E200D9" w:rsidRDefault="00A53C81" w:rsidP="00A53C81">
            <w:pPr>
              <w:spacing w:line="240" w:lineRule="exact"/>
              <w:jc w:val="center"/>
              <w:rPr>
                <w:szCs w:val="21"/>
              </w:rPr>
            </w:pPr>
            <w:r w:rsidRPr="00E200D9">
              <w:rPr>
                <w:rFonts w:hint="eastAsia"/>
                <w:szCs w:val="21"/>
              </w:rPr>
              <w:t>課題</w:t>
            </w:r>
          </w:p>
        </w:tc>
        <w:tc>
          <w:tcPr>
            <w:tcW w:w="2409" w:type="dxa"/>
            <w:shd w:val="clear" w:color="auto" w:fill="B6DDE8" w:themeFill="accent5" w:themeFillTint="66"/>
            <w:vAlign w:val="center"/>
          </w:tcPr>
          <w:p w14:paraId="0948A813" w14:textId="205DFD4A" w:rsidR="00A53C81" w:rsidRPr="00E200D9" w:rsidRDefault="00A228D7" w:rsidP="00A53C81">
            <w:pPr>
              <w:spacing w:line="240" w:lineRule="exact"/>
              <w:jc w:val="center"/>
              <w:rPr>
                <w:szCs w:val="21"/>
              </w:rPr>
            </w:pPr>
            <w:r w:rsidRPr="00E200D9">
              <w:rPr>
                <w:rFonts w:hint="eastAsia"/>
                <w:szCs w:val="21"/>
              </w:rPr>
              <w:t>元年度</w:t>
            </w:r>
            <w:r w:rsidR="00A53C81" w:rsidRPr="00E200D9">
              <w:rPr>
                <w:rFonts w:hint="eastAsia"/>
                <w:szCs w:val="21"/>
              </w:rPr>
              <w:t>の取組内容</w:t>
            </w:r>
          </w:p>
        </w:tc>
      </w:tr>
      <w:tr w:rsidR="00A53C81" w:rsidRPr="00E200D9" w14:paraId="1C7D2B40" w14:textId="77777777" w:rsidTr="0052593D">
        <w:trPr>
          <w:trHeight w:val="988"/>
        </w:trPr>
        <w:tc>
          <w:tcPr>
            <w:tcW w:w="1101" w:type="dxa"/>
            <w:vAlign w:val="center"/>
          </w:tcPr>
          <w:p w14:paraId="02DCB317"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北区</w:t>
            </w:r>
          </w:p>
        </w:tc>
        <w:tc>
          <w:tcPr>
            <w:tcW w:w="2197" w:type="dxa"/>
          </w:tcPr>
          <w:p w14:paraId="67CF2317"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・委嘱する市民の方に委嘱の趣旨・目的をしっかり理解していただくための取組を進めるとともに、一人に多くの委嘱をすることがないよう配慮する。</w:t>
            </w:r>
          </w:p>
        </w:tc>
        <w:tc>
          <w:tcPr>
            <w:tcW w:w="3218" w:type="dxa"/>
          </w:tcPr>
          <w:p w14:paraId="108209DE"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・区役所各部署の委嘱業務担当者に対し、次期委嘱事務を進めるにあたり、一人に多くの委嘱をすることがないよう配慮するよう周知した。</w:t>
            </w:r>
          </w:p>
          <w:p w14:paraId="7E8041B2" w14:textId="652EC710"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31</w:t>
            </w:r>
            <w:r w:rsidRPr="00E200D9">
              <w:rPr>
                <w:rFonts w:hint="eastAsia"/>
                <w:szCs w:val="21"/>
              </w:rPr>
              <w:t>年</w:t>
            </w:r>
            <w:r w:rsidR="009734A9" w:rsidRPr="00E200D9">
              <w:rPr>
                <w:rFonts w:hint="eastAsia"/>
                <w:szCs w:val="21"/>
              </w:rPr>
              <w:t>４</w:t>
            </w:r>
            <w:r w:rsidRPr="00E200D9">
              <w:rPr>
                <w:rFonts w:hint="eastAsia"/>
                <w:szCs w:val="21"/>
              </w:rPr>
              <w:t>月</w:t>
            </w:r>
            <w:r w:rsidR="009734A9" w:rsidRPr="00E200D9">
              <w:rPr>
                <w:rFonts w:hint="eastAsia"/>
                <w:szCs w:val="21"/>
              </w:rPr>
              <w:t>１</w:t>
            </w:r>
            <w:r w:rsidRPr="00E200D9">
              <w:rPr>
                <w:rFonts w:hint="eastAsia"/>
                <w:szCs w:val="21"/>
              </w:rPr>
              <w:t>日の委嘱に向けた委員候補者の推薦依頼等のタイミングで、委嘱の趣旨・目的をしっかり理解していただくとともに、一人に多くの委嘱をすることがないよう配慮していただくよう、地域団体の会議で説明した。</w:t>
            </w:r>
          </w:p>
        </w:tc>
        <w:tc>
          <w:tcPr>
            <w:tcW w:w="1843" w:type="dxa"/>
          </w:tcPr>
          <w:p w14:paraId="19653A0F"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・マンション居住者同士の交流や、マンションと地域とのつながりがないため、地域活動への理解者や担い手が不足している。</w:t>
            </w:r>
          </w:p>
        </w:tc>
        <w:tc>
          <w:tcPr>
            <w:tcW w:w="2409" w:type="dxa"/>
          </w:tcPr>
          <w:p w14:paraId="5B71169B"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マンション居住者を対象にした防災講座や、防災の基本ルールづくりの場で地域活動の魅力を伝え、活動への参加参画を呼び掛け、地域の担い手を発掘していくとともに、一部の方に負担が偏ることのないよう配慮する。（通年）</w:t>
            </w:r>
          </w:p>
        </w:tc>
      </w:tr>
      <w:tr w:rsidR="00A53C81" w:rsidRPr="00E200D9" w14:paraId="7E84D6A9" w14:textId="77777777" w:rsidTr="0052593D">
        <w:trPr>
          <w:trHeight w:val="988"/>
        </w:trPr>
        <w:tc>
          <w:tcPr>
            <w:tcW w:w="1101" w:type="dxa"/>
            <w:vAlign w:val="center"/>
          </w:tcPr>
          <w:p w14:paraId="08F10228"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都島区</w:t>
            </w:r>
          </w:p>
        </w:tc>
        <w:tc>
          <w:tcPr>
            <w:tcW w:w="2197" w:type="dxa"/>
          </w:tcPr>
          <w:p w14:paraId="20EC6C16"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・委嘱する市民の方に委嘱の趣旨・目的をしっかり理解していただくための取組を進めるとともに、一人に多くの委嘱をすることがないよう配慮する。</w:t>
            </w:r>
          </w:p>
        </w:tc>
        <w:tc>
          <w:tcPr>
            <w:tcW w:w="3218" w:type="dxa"/>
          </w:tcPr>
          <w:p w14:paraId="28FB3A45" w14:textId="1B97D256"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・委嘱状伝達式における説明（青少年指導員、青少年福祉委員）（</w:t>
            </w:r>
            <w:r w:rsidR="00896D2E" w:rsidRPr="00E200D9">
              <w:rPr>
                <w:rFonts w:hint="eastAsia"/>
                <w:szCs w:val="21"/>
              </w:rPr>
              <w:t>４</w:t>
            </w:r>
            <w:r w:rsidRPr="00E200D9">
              <w:rPr>
                <w:rFonts w:hint="eastAsia"/>
                <w:szCs w:val="21"/>
              </w:rPr>
              <w:t>月）</w:t>
            </w:r>
          </w:p>
          <w:p w14:paraId="48F73E56" w14:textId="6EB61E1E"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・委嘱書類交付による説明（人権啓発推進員）（</w:t>
            </w:r>
            <w:r w:rsidR="00896D2E" w:rsidRPr="00E200D9">
              <w:rPr>
                <w:rFonts w:hint="eastAsia"/>
                <w:szCs w:val="21"/>
              </w:rPr>
              <w:t>４</w:t>
            </w:r>
            <w:r w:rsidRPr="00E200D9">
              <w:rPr>
                <w:rFonts w:hint="eastAsia"/>
                <w:szCs w:val="21"/>
              </w:rPr>
              <w:t>月～</w:t>
            </w:r>
            <w:r w:rsidR="00896D2E" w:rsidRPr="00E200D9">
              <w:rPr>
                <w:rFonts w:hint="eastAsia"/>
                <w:szCs w:val="21"/>
              </w:rPr>
              <w:t>６</w:t>
            </w:r>
            <w:r w:rsidRPr="00E200D9">
              <w:rPr>
                <w:rFonts w:hint="eastAsia"/>
                <w:szCs w:val="21"/>
              </w:rPr>
              <w:t>月）</w:t>
            </w:r>
          </w:p>
          <w:p w14:paraId="501F37D7" w14:textId="7C5041D8"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・委嘱状伝達による説明（スポーツ推進委員）（</w:t>
            </w:r>
            <w:r w:rsidR="00896D2E" w:rsidRPr="00E200D9">
              <w:rPr>
                <w:rFonts w:hint="eastAsia"/>
                <w:szCs w:val="21"/>
              </w:rPr>
              <w:t>４月</w:t>
            </w:r>
            <w:r w:rsidRPr="00E200D9">
              <w:rPr>
                <w:rFonts w:hint="eastAsia"/>
                <w:szCs w:val="21"/>
              </w:rPr>
              <w:t>）</w:t>
            </w:r>
          </w:p>
          <w:p w14:paraId="58AE21B3" w14:textId="6E1FF47F"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・追加委嘱推薦の手続きと合わせて説明（スポーツ推進委員）（</w:t>
            </w:r>
            <w:r w:rsidR="00896D2E" w:rsidRPr="00E200D9">
              <w:rPr>
                <w:rFonts w:hint="eastAsia"/>
                <w:szCs w:val="21"/>
              </w:rPr>
              <w:t>２</w:t>
            </w:r>
            <w:r w:rsidRPr="00E200D9">
              <w:rPr>
                <w:rFonts w:hint="eastAsia"/>
                <w:szCs w:val="21"/>
              </w:rPr>
              <w:t>月）</w:t>
            </w:r>
          </w:p>
          <w:p w14:paraId="2B4FADC4" w14:textId="71BC585F"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・事業説明会の場で説明（生涯学習推進員、はぐくみネットコーディネーター）（</w:t>
            </w:r>
            <w:r w:rsidR="00896D2E" w:rsidRPr="00E200D9">
              <w:rPr>
                <w:rFonts w:hint="eastAsia"/>
                <w:szCs w:val="21"/>
              </w:rPr>
              <w:t>２</w:t>
            </w:r>
            <w:r w:rsidRPr="00E200D9">
              <w:rPr>
                <w:rFonts w:hint="eastAsia"/>
                <w:szCs w:val="21"/>
              </w:rPr>
              <w:t>月）</w:t>
            </w:r>
          </w:p>
          <w:p w14:paraId="20B9547F" w14:textId="4E978D33"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 xml:space="preserve">・青少年指導員活動の周知　</w:t>
            </w:r>
            <w:r w:rsidRPr="00E200D9">
              <w:rPr>
                <w:rFonts w:hint="eastAsia"/>
                <w:szCs w:val="21"/>
              </w:rPr>
              <w:t>Facebook17</w:t>
            </w:r>
            <w:r w:rsidRPr="00E200D9">
              <w:rPr>
                <w:rFonts w:hint="eastAsia"/>
                <w:szCs w:val="21"/>
              </w:rPr>
              <w:t>回</w:t>
            </w:r>
          </w:p>
        </w:tc>
        <w:tc>
          <w:tcPr>
            <w:tcW w:w="1843" w:type="dxa"/>
          </w:tcPr>
          <w:p w14:paraId="00EB477C" w14:textId="7A4B3279" w:rsidR="00A53C81" w:rsidRPr="00E200D9" w:rsidRDefault="00AD1BFE" w:rsidP="00C61FF9">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5D220E20"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・委嘱する市民の方に委嘱の趣旨・目的をしっかり理解していただくための取組を進めるとともに、一人に多くの委嘱をすることがないよう配慮する。（通年）</w:t>
            </w:r>
          </w:p>
        </w:tc>
      </w:tr>
      <w:tr w:rsidR="00A53C81" w:rsidRPr="00E200D9" w14:paraId="03CD89C2" w14:textId="77777777" w:rsidTr="0052593D">
        <w:trPr>
          <w:trHeight w:val="988"/>
        </w:trPr>
        <w:tc>
          <w:tcPr>
            <w:tcW w:w="1101" w:type="dxa"/>
            <w:vAlign w:val="center"/>
          </w:tcPr>
          <w:p w14:paraId="492C126C"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福島区</w:t>
            </w:r>
          </w:p>
        </w:tc>
        <w:tc>
          <w:tcPr>
            <w:tcW w:w="2197" w:type="dxa"/>
          </w:tcPr>
          <w:p w14:paraId="3F851D13" w14:textId="4A465AC3"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・地域活動に関わる区民の負担感軽減を図るため、関係部局等と連携し、年１回以上委嘱業務の見直しを検討・実施する。</w:t>
            </w:r>
          </w:p>
        </w:tc>
        <w:tc>
          <w:tcPr>
            <w:tcW w:w="3218" w:type="dxa"/>
          </w:tcPr>
          <w:p w14:paraId="70B92A5B"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・関係局との情報共有や委嘱式開催での連携を行った。</w:t>
            </w:r>
          </w:p>
          <w:p w14:paraId="7151C491" w14:textId="2710B5F2"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・スポーツ推進員の委嘱制度について検討を行った。</w:t>
            </w:r>
          </w:p>
        </w:tc>
        <w:tc>
          <w:tcPr>
            <w:tcW w:w="1843" w:type="dxa"/>
          </w:tcPr>
          <w:p w14:paraId="68EEE702"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・負担感の解消に向けて、一人に多くの委嘱をすることがないような配慮が必要。</w:t>
            </w:r>
          </w:p>
        </w:tc>
        <w:tc>
          <w:tcPr>
            <w:tcW w:w="2409" w:type="dxa"/>
          </w:tcPr>
          <w:p w14:paraId="30212D24"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・委嘱する市民の方に委嘱の趣旨・目的をしっかり理解していただくための取組を進めるとともに、一人に多くの委嘱をすることがないよう配慮する。（通年）</w:t>
            </w:r>
          </w:p>
        </w:tc>
      </w:tr>
      <w:tr w:rsidR="00A53C81" w:rsidRPr="00E200D9" w14:paraId="28CB405B" w14:textId="77777777" w:rsidTr="0052593D">
        <w:trPr>
          <w:trHeight w:val="988"/>
        </w:trPr>
        <w:tc>
          <w:tcPr>
            <w:tcW w:w="1101" w:type="dxa"/>
            <w:vAlign w:val="center"/>
          </w:tcPr>
          <w:p w14:paraId="7F2A9C7B"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此花区</w:t>
            </w:r>
          </w:p>
        </w:tc>
        <w:tc>
          <w:tcPr>
            <w:tcW w:w="2197" w:type="dxa"/>
          </w:tcPr>
          <w:p w14:paraId="577CC83F" w14:textId="68C3088D"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・委嘱する市民の方に委嘱の趣旨・目的を理解していただくための取組を進める。</w:t>
            </w:r>
          </w:p>
        </w:tc>
        <w:tc>
          <w:tcPr>
            <w:tcW w:w="3218" w:type="dxa"/>
          </w:tcPr>
          <w:p w14:paraId="499C7E37" w14:textId="4720C54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・委嘱式の場を利用して役割や目的を説明した。</w:t>
            </w:r>
          </w:p>
        </w:tc>
        <w:tc>
          <w:tcPr>
            <w:tcW w:w="1843" w:type="dxa"/>
          </w:tcPr>
          <w:p w14:paraId="13A2EF6E" w14:textId="74BF01B1" w:rsidR="00A53C81" w:rsidRPr="00E200D9" w:rsidRDefault="00AD1BFE" w:rsidP="00C61FF9">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52C9F510" w14:textId="6D9E1F83"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・委嘱する市民の方に委嘱の趣旨・目的をしっかり理解していただくための取組を進めるとともに、一人に多くの委嘱をすることがないよう配慮する。（通年）</w:t>
            </w:r>
          </w:p>
        </w:tc>
      </w:tr>
      <w:tr w:rsidR="00A53C81" w:rsidRPr="00E200D9" w14:paraId="4C599B5F" w14:textId="77777777" w:rsidTr="0052593D">
        <w:trPr>
          <w:trHeight w:val="988"/>
        </w:trPr>
        <w:tc>
          <w:tcPr>
            <w:tcW w:w="1101" w:type="dxa"/>
            <w:vAlign w:val="center"/>
          </w:tcPr>
          <w:p w14:paraId="187098DC"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中央区</w:t>
            </w:r>
          </w:p>
        </w:tc>
        <w:tc>
          <w:tcPr>
            <w:tcW w:w="2197" w:type="dxa"/>
          </w:tcPr>
          <w:p w14:paraId="2B23EA90" w14:textId="6499B90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・委嘱する市民の方に委嘱の趣旨・目的をしっかり理解していただくための取組を進めるとともに、一人に多くの委嘱をすることがないよう配慮する。</w:t>
            </w:r>
          </w:p>
        </w:tc>
        <w:tc>
          <w:tcPr>
            <w:tcW w:w="3218" w:type="dxa"/>
          </w:tcPr>
          <w:p w14:paraId="4017BA4E" w14:textId="5E238758"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・地域団体に委嘱者の推薦依頼を行う際に、委嘱の趣旨・目的を説明した。</w:t>
            </w:r>
          </w:p>
        </w:tc>
        <w:tc>
          <w:tcPr>
            <w:tcW w:w="1843" w:type="dxa"/>
          </w:tcPr>
          <w:p w14:paraId="69530E76" w14:textId="26A6F2D2" w:rsidR="00A53C81" w:rsidRPr="00E200D9" w:rsidRDefault="00AD1BFE" w:rsidP="00C61FF9">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76203336" w14:textId="161F7189"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・委嘱する市民の方に委嘱の趣旨・目的をしっかり理解していただくための取組を進めるとともに、一人に多くの委嘱をすることがないよう配慮する。</w:t>
            </w:r>
            <w:r w:rsidR="00CA7076" w:rsidRPr="00E200D9">
              <w:rPr>
                <w:rFonts w:hint="eastAsia"/>
                <w:szCs w:val="21"/>
              </w:rPr>
              <w:t>（通年）</w:t>
            </w:r>
          </w:p>
        </w:tc>
      </w:tr>
      <w:tr w:rsidR="00A53C81" w:rsidRPr="00E200D9" w14:paraId="20284AA1" w14:textId="77777777" w:rsidTr="0052593D">
        <w:trPr>
          <w:trHeight w:val="988"/>
        </w:trPr>
        <w:tc>
          <w:tcPr>
            <w:tcW w:w="1101" w:type="dxa"/>
            <w:vAlign w:val="center"/>
          </w:tcPr>
          <w:p w14:paraId="24AA75FD"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西区</w:t>
            </w:r>
          </w:p>
        </w:tc>
        <w:tc>
          <w:tcPr>
            <w:tcW w:w="2197" w:type="dxa"/>
          </w:tcPr>
          <w:p w14:paraId="6DA76643" w14:textId="719EB0BF"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・受嘱者に対し、委嘱業務の趣旨・目的・内容等を説明する。（理事会等、その都度出席）</w:t>
            </w:r>
          </w:p>
          <w:p w14:paraId="25F3073E" w14:textId="02F1B3D1" w:rsidR="00A53C81" w:rsidRPr="00E200D9" w:rsidRDefault="00A53C81" w:rsidP="00C61FF9">
            <w:pPr>
              <w:spacing w:beforeLines="20" w:before="67" w:afterLines="20" w:after="67" w:line="220" w:lineRule="exact"/>
              <w:ind w:firstLineChars="100" w:firstLine="210"/>
              <w:rPr>
                <w:szCs w:val="21"/>
              </w:rPr>
            </w:pPr>
            <w:r w:rsidRPr="00E200D9">
              <w:rPr>
                <w:rFonts w:hint="eastAsia"/>
                <w:szCs w:val="21"/>
              </w:rPr>
              <w:t>（年</w:t>
            </w:r>
            <w:r w:rsidRPr="00E200D9">
              <w:rPr>
                <w:rFonts w:hint="eastAsia"/>
                <w:szCs w:val="21"/>
              </w:rPr>
              <w:t>12</w:t>
            </w:r>
            <w:r w:rsidRPr="00E200D9">
              <w:rPr>
                <w:rFonts w:hint="eastAsia"/>
                <w:szCs w:val="21"/>
              </w:rPr>
              <w:t>回以上）</w:t>
            </w:r>
          </w:p>
        </w:tc>
        <w:tc>
          <w:tcPr>
            <w:tcW w:w="3218" w:type="dxa"/>
          </w:tcPr>
          <w:p w14:paraId="2B1D841B" w14:textId="59396DA8"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・青少年指導員・福祉委員・スポーツ推進委員等の受嘱者の理事会に都度出席し、委嘱業務の趣旨・目的・内容の説明、及び行政からの情報提供等を行った。（</w:t>
            </w:r>
            <w:r w:rsidRPr="00E200D9">
              <w:rPr>
                <w:rFonts w:hint="eastAsia"/>
                <w:szCs w:val="21"/>
              </w:rPr>
              <w:t>12</w:t>
            </w:r>
            <w:r w:rsidRPr="00E200D9">
              <w:rPr>
                <w:rFonts w:hint="eastAsia"/>
                <w:szCs w:val="21"/>
              </w:rPr>
              <w:t>回）</w:t>
            </w:r>
          </w:p>
        </w:tc>
        <w:tc>
          <w:tcPr>
            <w:tcW w:w="1843" w:type="dxa"/>
          </w:tcPr>
          <w:p w14:paraId="2661D933" w14:textId="441C0C8D" w:rsidR="00A53C81" w:rsidRPr="00E200D9" w:rsidRDefault="00AD1BFE" w:rsidP="00C61FF9">
            <w:pPr>
              <w:spacing w:beforeLines="20" w:before="67" w:afterLines="20" w:after="67" w:line="220" w:lineRule="exact"/>
              <w:ind w:left="210" w:hangingChars="100" w:hanging="210"/>
              <w:jc w:val="center"/>
              <w:rPr>
                <w:szCs w:val="21"/>
              </w:rPr>
            </w:pPr>
            <w:r w:rsidRPr="00E200D9">
              <w:rPr>
                <w:rFonts w:hint="eastAsia"/>
                <w:noProof/>
              </w:rPr>
              <w:t>―</w:t>
            </w:r>
          </w:p>
        </w:tc>
        <w:tc>
          <w:tcPr>
            <w:tcW w:w="2409" w:type="dxa"/>
          </w:tcPr>
          <w:p w14:paraId="418B82DE" w14:textId="5B74B559"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・受嘱者に対し、</w:t>
            </w:r>
            <w:r w:rsidR="000C18F6" w:rsidRPr="00E200D9">
              <w:rPr>
                <w:rFonts w:hint="eastAsia"/>
                <w:szCs w:val="21"/>
              </w:rPr>
              <w:t>委嘱の際に</w:t>
            </w:r>
            <w:r w:rsidRPr="00E200D9">
              <w:rPr>
                <w:rFonts w:hint="eastAsia"/>
                <w:szCs w:val="21"/>
              </w:rPr>
              <w:t>委嘱業務の趣旨・目的・内容等を説明する。（１回以上）</w:t>
            </w:r>
          </w:p>
        </w:tc>
      </w:tr>
      <w:tr w:rsidR="00A53C81" w:rsidRPr="00E200D9" w14:paraId="7D66D270" w14:textId="77777777" w:rsidTr="0052593D">
        <w:trPr>
          <w:trHeight w:val="988"/>
        </w:trPr>
        <w:tc>
          <w:tcPr>
            <w:tcW w:w="1101" w:type="dxa"/>
            <w:vAlign w:val="center"/>
          </w:tcPr>
          <w:p w14:paraId="44C3BD02"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港区</w:t>
            </w:r>
          </w:p>
        </w:tc>
        <w:tc>
          <w:tcPr>
            <w:tcW w:w="2197" w:type="dxa"/>
          </w:tcPr>
          <w:p w14:paraId="2436CA3F"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・委嘱をする委員等に委嘱の趣旨・目的についてしっかり理解していただく取組を進める。</w:t>
            </w:r>
          </w:p>
        </w:tc>
        <w:tc>
          <w:tcPr>
            <w:tcW w:w="3218" w:type="dxa"/>
          </w:tcPr>
          <w:p w14:paraId="64F9A887"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・青少年指導員など委嘱をする委員等に委嘱の趣旨・目的について説明した。</w:t>
            </w:r>
          </w:p>
          <w:p w14:paraId="53C15309" w14:textId="317C4759" w:rsidR="00A53C81" w:rsidRPr="00E200D9" w:rsidRDefault="00A53C81" w:rsidP="00C61FF9">
            <w:pPr>
              <w:spacing w:beforeLines="20" w:before="67" w:afterLines="20" w:after="67" w:line="220" w:lineRule="exact"/>
              <w:rPr>
                <w:szCs w:val="21"/>
              </w:rPr>
            </w:pPr>
          </w:p>
        </w:tc>
        <w:tc>
          <w:tcPr>
            <w:tcW w:w="1843" w:type="dxa"/>
          </w:tcPr>
          <w:p w14:paraId="3A9B5FE1" w14:textId="366BF477" w:rsidR="00A53C81" w:rsidRPr="00E200D9" w:rsidRDefault="00AD1BFE" w:rsidP="00C61FF9">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75BA0BE2" w14:textId="6ADF809A"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・委員等の役割や活動内容について理解が深まるよう委員等と意見交換を行う。（通年）</w:t>
            </w:r>
          </w:p>
        </w:tc>
      </w:tr>
      <w:tr w:rsidR="00A53C81" w:rsidRPr="00E200D9" w14:paraId="058FF6B4" w14:textId="77777777" w:rsidTr="0052593D">
        <w:trPr>
          <w:trHeight w:val="988"/>
        </w:trPr>
        <w:tc>
          <w:tcPr>
            <w:tcW w:w="1101" w:type="dxa"/>
            <w:vAlign w:val="center"/>
          </w:tcPr>
          <w:p w14:paraId="6CA3FDE8"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大正区</w:t>
            </w:r>
          </w:p>
        </w:tc>
        <w:tc>
          <w:tcPr>
            <w:tcW w:w="2197" w:type="dxa"/>
          </w:tcPr>
          <w:p w14:paraId="6A50AAC9"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・委嘱する市民の方に委嘱の趣旨・目的をしっかり理解していただくための取組を進めるとともに、一人に多くの委嘱をすることがないよう配慮する。</w:t>
            </w:r>
          </w:p>
        </w:tc>
        <w:tc>
          <w:tcPr>
            <w:tcW w:w="3218" w:type="dxa"/>
          </w:tcPr>
          <w:p w14:paraId="3608A19D" w14:textId="0D8BFADF"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・委嘱にあたっては、他部署での委嘱状況等を踏まえて依頼を行った。</w:t>
            </w:r>
          </w:p>
        </w:tc>
        <w:tc>
          <w:tcPr>
            <w:tcW w:w="1843" w:type="dxa"/>
          </w:tcPr>
          <w:p w14:paraId="042CDBDB" w14:textId="1C27EF44" w:rsidR="00A53C81" w:rsidRPr="00E200D9" w:rsidRDefault="00AD1BFE" w:rsidP="00C61FF9">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47FB0F8A" w14:textId="1CD9D863"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・区政会議委員改選の際、委嘱の趣旨・目的をしっかり理解していただくための取組を進めるとともに、一人に多くの委嘱をすることがないよう配慮する。</w:t>
            </w:r>
            <w:r w:rsidR="00AE6098" w:rsidRPr="00E200D9">
              <w:rPr>
                <w:rFonts w:hint="eastAsia"/>
                <w:szCs w:val="21"/>
              </w:rPr>
              <w:t>（</w:t>
            </w:r>
            <w:r w:rsidR="00AE6098" w:rsidRPr="00E200D9">
              <w:rPr>
                <w:rFonts w:hint="eastAsia"/>
                <w:szCs w:val="21"/>
              </w:rPr>
              <w:t>10</w:t>
            </w:r>
            <w:r w:rsidRPr="00E200D9">
              <w:rPr>
                <w:rFonts w:hint="eastAsia"/>
                <w:szCs w:val="21"/>
              </w:rPr>
              <w:t>月）</w:t>
            </w:r>
          </w:p>
        </w:tc>
      </w:tr>
      <w:tr w:rsidR="00A53C81" w:rsidRPr="00E200D9" w14:paraId="0707A942" w14:textId="77777777" w:rsidTr="0052593D">
        <w:trPr>
          <w:trHeight w:val="988"/>
        </w:trPr>
        <w:tc>
          <w:tcPr>
            <w:tcW w:w="1101" w:type="dxa"/>
            <w:vAlign w:val="center"/>
          </w:tcPr>
          <w:p w14:paraId="7EF81B7F"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天王寺区</w:t>
            </w:r>
          </w:p>
        </w:tc>
        <w:tc>
          <w:tcPr>
            <w:tcW w:w="2197" w:type="dxa"/>
          </w:tcPr>
          <w:p w14:paraId="6F6F43DB" w14:textId="217D6B6B"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・委嘱する市民の方に委嘱の趣旨・目的をしっかり理解していただくための取組を進めるとともに、一人に多くの委嘱をすることがないよう配慮する。</w:t>
            </w:r>
          </w:p>
        </w:tc>
        <w:tc>
          <w:tcPr>
            <w:tcW w:w="3218" w:type="dxa"/>
          </w:tcPr>
          <w:p w14:paraId="64351A36" w14:textId="4E23FB5B"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・委嘱にあたっては、委嘱事業の趣旨・目的、担うべき役割について十分説明したうえで委嘱を行った。</w:t>
            </w:r>
          </w:p>
        </w:tc>
        <w:tc>
          <w:tcPr>
            <w:tcW w:w="1843" w:type="dxa"/>
          </w:tcPr>
          <w:p w14:paraId="643B888B" w14:textId="338697BC" w:rsidR="00A53C81" w:rsidRPr="00E200D9" w:rsidRDefault="00CA7076" w:rsidP="00C61FF9">
            <w:pPr>
              <w:spacing w:beforeLines="20" w:before="67" w:afterLines="20" w:after="67" w:line="220" w:lineRule="exact"/>
              <w:ind w:left="210" w:hangingChars="100" w:hanging="210"/>
              <w:rPr>
                <w:szCs w:val="21"/>
              </w:rPr>
            </w:pPr>
            <w:r w:rsidRPr="00E200D9">
              <w:rPr>
                <w:rFonts w:hint="eastAsia"/>
                <w:color w:val="000000" w:themeColor="text1"/>
                <w:szCs w:val="21"/>
              </w:rPr>
              <w:t>・一人に多くの委嘱をすることがないよう配慮が必要。</w:t>
            </w:r>
          </w:p>
        </w:tc>
        <w:tc>
          <w:tcPr>
            <w:tcW w:w="2409" w:type="dxa"/>
          </w:tcPr>
          <w:p w14:paraId="5AF23128"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・委嘱する市民の方に委嘱の趣旨・目的をしっかり理解していただくための取組を進めるとともに、一人に多くの委嘱をすることがないよう配慮する。（通年）</w:t>
            </w:r>
          </w:p>
          <w:p w14:paraId="1854C49E" w14:textId="7F6EAB75" w:rsidR="00A53C81" w:rsidRPr="00E200D9" w:rsidRDefault="00A53C81" w:rsidP="00C61FF9">
            <w:pPr>
              <w:spacing w:beforeLines="20" w:before="67" w:afterLines="20" w:after="67" w:line="220" w:lineRule="exact"/>
              <w:ind w:left="210" w:hangingChars="100" w:hanging="210"/>
              <w:rPr>
                <w:szCs w:val="21"/>
              </w:rPr>
            </w:pPr>
          </w:p>
        </w:tc>
      </w:tr>
      <w:tr w:rsidR="00A53C81" w:rsidRPr="00E200D9" w14:paraId="591A6106" w14:textId="77777777" w:rsidTr="0052593D">
        <w:trPr>
          <w:trHeight w:val="988"/>
        </w:trPr>
        <w:tc>
          <w:tcPr>
            <w:tcW w:w="1101" w:type="dxa"/>
            <w:vAlign w:val="center"/>
          </w:tcPr>
          <w:p w14:paraId="4BF503DF"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浪速区</w:t>
            </w:r>
          </w:p>
        </w:tc>
        <w:tc>
          <w:tcPr>
            <w:tcW w:w="2197" w:type="dxa"/>
          </w:tcPr>
          <w:p w14:paraId="6D9C5EEE" w14:textId="3B02BA74"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・委嘱者に対し、委嘱業務の趣旨・目的を説明する機会を設ける。</w:t>
            </w:r>
          </w:p>
        </w:tc>
        <w:tc>
          <w:tcPr>
            <w:tcW w:w="3218" w:type="dxa"/>
          </w:tcPr>
          <w:p w14:paraId="22F2BC23" w14:textId="68A9F4BB"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・人権啓発推進員は全体会で</w:t>
            </w:r>
            <w:r w:rsidR="00896D2E" w:rsidRPr="00E200D9">
              <w:rPr>
                <w:rFonts w:hint="eastAsia"/>
                <w:szCs w:val="21"/>
              </w:rPr>
              <w:t>６</w:t>
            </w:r>
            <w:r w:rsidRPr="00E200D9">
              <w:rPr>
                <w:rFonts w:hint="eastAsia"/>
                <w:szCs w:val="21"/>
              </w:rPr>
              <w:t>月に制度変更の説明と研修を、</w:t>
            </w:r>
            <w:r w:rsidRPr="00E200D9">
              <w:rPr>
                <w:rFonts w:hint="eastAsia"/>
                <w:szCs w:val="21"/>
              </w:rPr>
              <w:t>10</w:t>
            </w:r>
            <w:r w:rsidRPr="00E200D9">
              <w:rPr>
                <w:rFonts w:hint="eastAsia"/>
                <w:szCs w:val="21"/>
              </w:rPr>
              <w:t>月にも研修を実施した。</w:t>
            </w:r>
          </w:p>
          <w:p w14:paraId="05BE1A44" w14:textId="556EA155"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・青少年指導員は、役割や動機付けなどを盛り込んだ研修を実施した。（</w:t>
            </w:r>
            <w:r w:rsidR="00896D2E" w:rsidRPr="00E200D9">
              <w:rPr>
                <w:rFonts w:hint="eastAsia"/>
                <w:szCs w:val="21"/>
              </w:rPr>
              <w:t>７</w:t>
            </w:r>
            <w:r w:rsidRPr="00E200D9">
              <w:rPr>
                <w:rFonts w:hint="eastAsia"/>
                <w:szCs w:val="21"/>
              </w:rPr>
              <w:t>月）</w:t>
            </w:r>
          </w:p>
        </w:tc>
        <w:tc>
          <w:tcPr>
            <w:tcW w:w="1843" w:type="dxa"/>
          </w:tcPr>
          <w:p w14:paraId="6902646A"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・委嘱をする委員等に委嘱の趣旨・目的についてより理解を向上させる取組が必要である。</w:t>
            </w:r>
          </w:p>
        </w:tc>
        <w:tc>
          <w:tcPr>
            <w:tcW w:w="2409" w:type="dxa"/>
          </w:tcPr>
          <w:p w14:paraId="1BD31BD0"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・委嘱者に対して、委嘱業務の趣旨・目的を説明する機会を設ける。</w:t>
            </w:r>
            <w:r w:rsidRPr="00E200D9">
              <w:rPr>
                <w:rFonts w:hint="eastAsia"/>
                <w:szCs w:val="21"/>
              </w:rPr>
              <w:t>(</w:t>
            </w:r>
            <w:r w:rsidRPr="00E200D9">
              <w:rPr>
                <w:rFonts w:hint="eastAsia"/>
                <w:szCs w:val="21"/>
              </w:rPr>
              <w:t>通年</w:t>
            </w:r>
            <w:r w:rsidRPr="00E200D9">
              <w:rPr>
                <w:rFonts w:hint="eastAsia"/>
                <w:szCs w:val="21"/>
              </w:rPr>
              <w:t>)</w:t>
            </w:r>
          </w:p>
          <w:p w14:paraId="0CDEC438"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・委嘱時には、よりわかりやすい説明等を行う。（通年）</w:t>
            </w:r>
          </w:p>
        </w:tc>
      </w:tr>
      <w:tr w:rsidR="00A53C81" w:rsidRPr="00E200D9" w14:paraId="080A152B" w14:textId="77777777" w:rsidTr="0052593D">
        <w:trPr>
          <w:trHeight w:val="764"/>
        </w:trPr>
        <w:tc>
          <w:tcPr>
            <w:tcW w:w="1101" w:type="dxa"/>
            <w:vAlign w:val="center"/>
          </w:tcPr>
          <w:p w14:paraId="6409045C"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西淀川区</w:t>
            </w:r>
          </w:p>
        </w:tc>
        <w:tc>
          <w:tcPr>
            <w:tcW w:w="2197" w:type="dxa"/>
          </w:tcPr>
          <w:p w14:paraId="5A5BC891" w14:textId="2C5BD0F6"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・委嘱制度について、一人に多くの委嘱をすることがないよう配慮する。</w:t>
            </w:r>
          </w:p>
        </w:tc>
        <w:tc>
          <w:tcPr>
            <w:tcW w:w="3218" w:type="dxa"/>
          </w:tcPr>
          <w:p w14:paraId="09097B78" w14:textId="10301A77" w:rsidR="00A53C81" w:rsidRPr="00E200D9" w:rsidRDefault="00EE0B93" w:rsidP="00C61FF9">
            <w:pPr>
              <w:spacing w:beforeLines="20" w:before="67" w:afterLines="20" w:after="67" w:line="220" w:lineRule="exact"/>
              <w:ind w:left="210" w:hangingChars="100" w:hanging="210"/>
              <w:rPr>
                <w:szCs w:val="21"/>
              </w:rPr>
            </w:pPr>
            <w:r w:rsidRPr="00E200D9">
              <w:rPr>
                <w:rFonts w:hint="eastAsia"/>
                <w:szCs w:val="21"/>
              </w:rPr>
              <w:t>・青少年指導員などを委嘱</w:t>
            </w:r>
            <w:r w:rsidR="00A53C81" w:rsidRPr="00E200D9">
              <w:rPr>
                <w:rFonts w:hint="eastAsia"/>
                <w:szCs w:val="21"/>
              </w:rPr>
              <w:t>する委員の推薦依頼にあたり、地域からの推薦時期を同時期にするようにし、一人に多くの委嘱することが無いよう配慮した。</w:t>
            </w:r>
          </w:p>
        </w:tc>
        <w:tc>
          <w:tcPr>
            <w:tcW w:w="1843" w:type="dxa"/>
          </w:tcPr>
          <w:p w14:paraId="4BD25CDF" w14:textId="1DA97349" w:rsidR="00A53C81" w:rsidRPr="00E200D9" w:rsidRDefault="007A7EA7" w:rsidP="00C61FF9">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3C1EE37D" w14:textId="10EB7830"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・委嘱制度について、一人に多くの委嘱をすることがないよう配慮する。（通年）</w:t>
            </w:r>
          </w:p>
        </w:tc>
      </w:tr>
      <w:tr w:rsidR="00A53C81" w:rsidRPr="00E200D9" w14:paraId="3D640428" w14:textId="77777777" w:rsidTr="0052593D">
        <w:trPr>
          <w:trHeight w:val="988"/>
        </w:trPr>
        <w:tc>
          <w:tcPr>
            <w:tcW w:w="1101" w:type="dxa"/>
            <w:vAlign w:val="center"/>
          </w:tcPr>
          <w:p w14:paraId="05DAD589"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淀川区</w:t>
            </w:r>
          </w:p>
        </w:tc>
        <w:tc>
          <w:tcPr>
            <w:tcW w:w="2197" w:type="dxa"/>
          </w:tcPr>
          <w:p w14:paraId="373EA41D"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・関係部局と連携し、委嘱する区民の方に委嘱の趣旨、目的をしっかり理解していただくための取組を進めるとともに、一人に多くの委嘱をすることがないように配慮する。</w:t>
            </w:r>
          </w:p>
        </w:tc>
        <w:tc>
          <w:tcPr>
            <w:tcW w:w="3218" w:type="dxa"/>
          </w:tcPr>
          <w:p w14:paraId="792AC0FA"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・委嘱にあたっては、委嘱事業の趣旨・目的、担うべき役割について十分説明したうえで委嘱を行った。</w:t>
            </w:r>
          </w:p>
          <w:p w14:paraId="783A2BDB" w14:textId="40029196" w:rsidR="00A53C81" w:rsidRPr="00E200D9" w:rsidRDefault="00A53C81" w:rsidP="00C61FF9">
            <w:pPr>
              <w:spacing w:beforeLines="20" w:before="67" w:afterLines="20" w:after="67" w:line="220" w:lineRule="exact"/>
              <w:rPr>
                <w:szCs w:val="21"/>
              </w:rPr>
            </w:pPr>
          </w:p>
        </w:tc>
        <w:tc>
          <w:tcPr>
            <w:tcW w:w="1843" w:type="dxa"/>
          </w:tcPr>
          <w:p w14:paraId="6AB16645"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・委嘱にあたっては、委嘱事業の趣旨・目的、担うべき役割について理解していただくとともに、負担感の解消に向けて、一人に多くの委嘱をすることがないような配慮が必要。</w:t>
            </w:r>
          </w:p>
        </w:tc>
        <w:tc>
          <w:tcPr>
            <w:tcW w:w="2409" w:type="dxa"/>
          </w:tcPr>
          <w:p w14:paraId="32AD4CB2"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・区長会議の支援を受けながら、関係局と連携し、委嘱する区民の方に委嘱の趣旨、目的をしっかり理解していただくための取組を進めるとともに、一人に多くの委嘱をすることがないように配慮する。</w:t>
            </w:r>
            <w:r w:rsidRPr="00E200D9">
              <w:rPr>
                <w:rFonts w:hint="eastAsia"/>
                <w:szCs w:val="21"/>
              </w:rPr>
              <w:t>(</w:t>
            </w:r>
            <w:r w:rsidRPr="00E200D9">
              <w:rPr>
                <w:rFonts w:hint="eastAsia"/>
                <w:szCs w:val="21"/>
              </w:rPr>
              <w:t>通年</w:t>
            </w:r>
            <w:r w:rsidRPr="00E200D9">
              <w:rPr>
                <w:rFonts w:hint="eastAsia"/>
                <w:szCs w:val="21"/>
              </w:rPr>
              <w:t>)</w:t>
            </w:r>
          </w:p>
        </w:tc>
      </w:tr>
      <w:tr w:rsidR="00A53C81" w:rsidRPr="00E200D9" w14:paraId="41FBE110" w14:textId="77777777" w:rsidTr="0052593D">
        <w:trPr>
          <w:trHeight w:val="988"/>
        </w:trPr>
        <w:tc>
          <w:tcPr>
            <w:tcW w:w="1101" w:type="dxa"/>
            <w:vAlign w:val="center"/>
          </w:tcPr>
          <w:p w14:paraId="410054EA"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東淀川区</w:t>
            </w:r>
          </w:p>
        </w:tc>
        <w:tc>
          <w:tcPr>
            <w:tcW w:w="2197" w:type="dxa"/>
          </w:tcPr>
          <w:p w14:paraId="674CC952" w14:textId="1C571F53"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・委嘱する区民の方に、委嘱の趣旨・目的をしっかり理解していただくための取組を進めるとともに、一人に多くの委嘱をすることがないよう配慮する。</w:t>
            </w:r>
          </w:p>
        </w:tc>
        <w:tc>
          <w:tcPr>
            <w:tcW w:w="3218" w:type="dxa"/>
          </w:tcPr>
          <w:p w14:paraId="07D4384B"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・人権啓発推進員・スポーツ推進委員について、委嘱伝達式及び総会において、委嘱内容や活動内容の説明を行った。</w:t>
            </w:r>
          </w:p>
          <w:p w14:paraId="73803F21"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・民生委員について、委嘱状伝達式終了後、新任委員に対して活動内容にかかる研修を実施した。</w:t>
            </w:r>
          </w:p>
          <w:p w14:paraId="77104945" w14:textId="2073FFE1"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・子ども家庭支援員について、</w:t>
            </w:r>
            <w:r w:rsidRPr="00E200D9">
              <w:rPr>
                <w:rFonts w:hint="eastAsia"/>
                <w:szCs w:val="21"/>
              </w:rPr>
              <w:t>30</w:t>
            </w:r>
            <w:r w:rsidRPr="00E200D9">
              <w:rPr>
                <w:rFonts w:hint="eastAsia"/>
                <w:szCs w:val="21"/>
              </w:rPr>
              <w:t>年度末で任期満了となる受嘱者に対し更新希望の確認を行う際に、事業趣旨に理解・賛同いただいていることを確認できた。</w:t>
            </w:r>
          </w:p>
        </w:tc>
        <w:tc>
          <w:tcPr>
            <w:tcW w:w="1843" w:type="dxa"/>
          </w:tcPr>
          <w:p w14:paraId="46D7D500"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・委嘱内容の説明を行うも、理解していただくのに時間がかかった。</w:t>
            </w:r>
          </w:p>
          <w:p w14:paraId="6113416E"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・委嘱を受けた委員の活動が地域の実情に合ったものであると感じる区民の割合が少ない。</w:t>
            </w:r>
          </w:p>
        </w:tc>
        <w:tc>
          <w:tcPr>
            <w:tcW w:w="2409" w:type="dxa"/>
          </w:tcPr>
          <w:p w14:paraId="3AC21066"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・委嘱の際、委員に対して地域の実情などを含めた研修等を行っていく。（通年）</w:t>
            </w:r>
          </w:p>
        </w:tc>
      </w:tr>
      <w:tr w:rsidR="00A53C81" w:rsidRPr="00E200D9" w14:paraId="5F750E97" w14:textId="77777777" w:rsidTr="0052593D">
        <w:trPr>
          <w:trHeight w:val="988"/>
        </w:trPr>
        <w:tc>
          <w:tcPr>
            <w:tcW w:w="1101" w:type="dxa"/>
            <w:vAlign w:val="center"/>
          </w:tcPr>
          <w:p w14:paraId="76F5EBA4"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東成区</w:t>
            </w:r>
          </w:p>
        </w:tc>
        <w:tc>
          <w:tcPr>
            <w:tcW w:w="2197" w:type="dxa"/>
          </w:tcPr>
          <w:p w14:paraId="535DE1B2"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・委嘱の際に委嘱の趣旨・目的を改めて説明し、理解促進を図る。</w:t>
            </w:r>
          </w:p>
          <w:p w14:paraId="7B5A64B4" w14:textId="5029CEF9"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・委嘱にあたっては、一人に多くの委嘱をすることがないよう配慮する。</w:t>
            </w:r>
          </w:p>
        </w:tc>
        <w:tc>
          <w:tcPr>
            <w:tcW w:w="3218" w:type="dxa"/>
          </w:tcPr>
          <w:p w14:paraId="55D6352A"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・委嘱に際し、趣旨・目的を説明して理解促進を図った。</w:t>
            </w:r>
          </w:p>
          <w:p w14:paraId="6120B8BB" w14:textId="1D2C1A81"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・委嘱に関しては多くの委嘱が重ならないよう推薦時に説明を行い配慮した。</w:t>
            </w:r>
          </w:p>
        </w:tc>
        <w:tc>
          <w:tcPr>
            <w:tcW w:w="1843" w:type="dxa"/>
          </w:tcPr>
          <w:p w14:paraId="3F5BC75C" w14:textId="21DE102C" w:rsidR="00A53C81" w:rsidRPr="00E200D9" w:rsidRDefault="00AD1BFE" w:rsidP="00C61FF9">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3EFBDDB4"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・委嘱の際には、趣旨・目的を分かりやすく説明し理解促進の充実を図る。（年度当初）</w:t>
            </w:r>
          </w:p>
        </w:tc>
      </w:tr>
      <w:tr w:rsidR="00A53C81" w:rsidRPr="00E200D9" w14:paraId="69FDCE32" w14:textId="77777777" w:rsidTr="0052593D">
        <w:trPr>
          <w:trHeight w:val="988"/>
        </w:trPr>
        <w:tc>
          <w:tcPr>
            <w:tcW w:w="1101" w:type="dxa"/>
            <w:vAlign w:val="center"/>
          </w:tcPr>
          <w:p w14:paraId="28BDACA5"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生野区</w:t>
            </w:r>
          </w:p>
        </w:tc>
        <w:tc>
          <w:tcPr>
            <w:tcW w:w="2197" w:type="dxa"/>
          </w:tcPr>
          <w:p w14:paraId="0F94FE1A"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・委嘱する市民の方に委嘱の趣旨・目的をしっかり理解していただくための取組を進めるとともに、一人に多くの委嘱をすることがないよう配慮する。</w:t>
            </w:r>
          </w:p>
        </w:tc>
        <w:tc>
          <w:tcPr>
            <w:tcW w:w="3218" w:type="dxa"/>
          </w:tcPr>
          <w:p w14:paraId="6FE8DAA7" w14:textId="40019071"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・青少年指導員委嘱伝達式や青少年福祉委員連絡協議会定例会の機会を通じて委嘱の趣旨、目的等を説明した。</w:t>
            </w:r>
          </w:p>
        </w:tc>
        <w:tc>
          <w:tcPr>
            <w:tcW w:w="1843" w:type="dxa"/>
          </w:tcPr>
          <w:p w14:paraId="53191DE5" w14:textId="49D525E0" w:rsidR="00A53C81" w:rsidRPr="00E200D9" w:rsidRDefault="00AD1BFE" w:rsidP="00C61FF9">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059CC352"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・委嘱する市民の方に委嘱の趣旨・目的をしっかり理解していただくための取組を進めるとともに、一人に多くの委嘱をすることがないよう配慮する。（通年）</w:t>
            </w:r>
          </w:p>
        </w:tc>
      </w:tr>
      <w:tr w:rsidR="00A53C81" w:rsidRPr="00E200D9" w14:paraId="17D4527C" w14:textId="77777777" w:rsidTr="0052593D">
        <w:trPr>
          <w:trHeight w:val="988"/>
        </w:trPr>
        <w:tc>
          <w:tcPr>
            <w:tcW w:w="1101" w:type="dxa"/>
            <w:vAlign w:val="center"/>
          </w:tcPr>
          <w:p w14:paraId="48DC30DA"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旭区</w:t>
            </w:r>
          </w:p>
        </w:tc>
        <w:tc>
          <w:tcPr>
            <w:tcW w:w="2197" w:type="dxa"/>
          </w:tcPr>
          <w:p w14:paraId="07183C8A" w14:textId="09BD4412"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・委嘱する市民の方に委嘱の趣旨・目的をしっかり理解していただくための取組を進めるとともに、一人に多くの委嘱をすることがないよう配慮する。</w:t>
            </w:r>
          </w:p>
        </w:tc>
        <w:tc>
          <w:tcPr>
            <w:tcW w:w="3218" w:type="dxa"/>
          </w:tcPr>
          <w:p w14:paraId="47D73660" w14:textId="42F1F310" w:rsidR="00A53C81" w:rsidRPr="00E200D9" w:rsidRDefault="00AD1BFE" w:rsidP="00C61FF9">
            <w:pPr>
              <w:spacing w:beforeLines="20" w:before="67" w:afterLines="20" w:after="67" w:line="220" w:lineRule="exact"/>
              <w:ind w:left="210" w:hangingChars="100" w:hanging="210"/>
              <w:rPr>
                <w:szCs w:val="21"/>
              </w:rPr>
            </w:pPr>
            <w:r w:rsidRPr="00E200D9">
              <w:rPr>
                <w:rFonts w:hint="eastAsia"/>
                <w:szCs w:val="21"/>
              </w:rPr>
              <w:t>・改選時期（</w:t>
            </w:r>
            <w:r w:rsidR="00A53C81" w:rsidRPr="00E200D9">
              <w:rPr>
                <w:rFonts w:hint="eastAsia"/>
                <w:szCs w:val="21"/>
              </w:rPr>
              <w:t>30</w:t>
            </w:r>
            <w:r w:rsidR="00A53C81" w:rsidRPr="00E200D9">
              <w:rPr>
                <w:rFonts w:hint="eastAsia"/>
                <w:szCs w:val="21"/>
              </w:rPr>
              <w:t xml:space="preserve">年４～６月）において、委嘱する市民の方に委嘱の趣旨・目的をしっかり理解していただくために説明を行うなどの取組を進めるとともに、一人に多くの委嘱をすることがないよう配慮した。　</w:t>
            </w:r>
          </w:p>
          <w:p w14:paraId="264DDC37" w14:textId="170F2721"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・ＳＮＳ等を利用して、担い手の拡大に向けた広報などの働きかけを行うよう支援した。</w:t>
            </w:r>
            <w:r w:rsidRPr="00E200D9">
              <w:rPr>
                <w:rFonts w:hint="eastAsia"/>
                <w:szCs w:val="21"/>
              </w:rPr>
              <w:t xml:space="preserve"> </w:t>
            </w:r>
          </w:p>
        </w:tc>
        <w:tc>
          <w:tcPr>
            <w:tcW w:w="1843" w:type="dxa"/>
          </w:tcPr>
          <w:p w14:paraId="1405ED92"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・一人に多くの委嘱をすることがないよう、地域活動への新たな担い手の確保が必要。</w:t>
            </w:r>
          </w:p>
        </w:tc>
        <w:tc>
          <w:tcPr>
            <w:tcW w:w="2409" w:type="dxa"/>
          </w:tcPr>
          <w:p w14:paraId="4277A75F"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・委嘱する方に委嘱の趣旨・目的をしっかり理解していただくための取組を進めるとともに、一人に多くの委嘱をすることがないよう配慮する。（通年）</w:t>
            </w:r>
          </w:p>
          <w:p w14:paraId="035CBD3C"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・ＳＮＳ等を利用して、担い手の拡大に向けた広報などの働きかけを支援する中で、ボランティアの呼びかけを行う。（通年）</w:t>
            </w:r>
          </w:p>
        </w:tc>
      </w:tr>
      <w:tr w:rsidR="00A53C81" w:rsidRPr="00E200D9" w14:paraId="30D8EF26" w14:textId="77777777" w:rsidTr="0052593D">
        <w:trPr>
          <w:trHeight w:val="988"/>
        </w:trPr>
        <w:tc>
          <w:tcPr>
            <w:tcW w:w="1101" w:type="dxa"/>
            <w:vAlign w:val="center"/>
          </w:tcPr>
          <w:p w14:paraId="476D0E8D"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城東区</w:t>
            </w:r>
          </w:p>
        </w:tc>
        <w:tc>
          <w:tcPr>
            <w:tcW w:w="2197" w:type="dxa"/>
          </w:tcPr>
          <w:p w14:paraId="3DD41735"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・委嘱する市民の方に委嘱の趣旨・目的をしっかり理解していただくための取組を進めるとともに、一人に多くの委嘱をすることがないよう配慮する。</w:t>
            </w:r>
          </w:p>
        </w:tc>
        <w:tc>
          <w:tcPr>
            <w:tcW w:w="3218" w:type="dxa"/>
          </w:tcPr>
          <w:p w14:paraId="4F6CAD78" w14:textId="3B5CDBEE"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・委嘱状伝達式等で委嘱の趣旨・目的を説明した。また、一人の人に負担が片寄らないように一斉改選については、地域からの推薦時期をなるべく一時期にまとめるなどの配慮を行った。</w:t>
            </w:r>
          </w:p>
        </w:tc>
        <w:tc>
          <w:tcPr>
            <w:tcW w:w="1843" w:type="dxa"/>
          </w:tcPr>
          <w:p w14:paraId="1747C18B" w14:textId="37F7CA52" w:rsidR="00A53C81" w:rsidRPr="00E200D9" w:rsidRDefault="00AD1BFE" w:rsidP="00C61FF9">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36D8A905"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・委嘱する市民の方に委嘱の趣旨・目的をしっかり理解していただくための取組を進めるとともに、一人に多くの委嘱をすることがないよう配慮する。（通年）</w:t>
            </w:r>
          </w:p>
        </w:tc>
      </w:tr>
      <w:tr w:rsidR="00A53C81" w:rsidRPr="00E200D9" w14:paraId="044FEF31" w14:textId="77777777" w:rsidTr="0052593D">
        <w:trPr>
          <w:trHeight w:val="988"/>
        </w:trPr>
        <w:tc>
          <w:tcPr>
            <w:tcW w:w="1101" w:type="dxa"/>
            <w:vAlign w:val="center"/>
          </w:tcPr>
          <w:p w14:paraId="0D5B3F7A"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鶴見区</w:t>
            </w:r>
          </w:p>
        </w:tc>
        <w:tc>
          <w:tcPr>
            <w:tcW w:w="2197" w:type="dxa"/>
          </w:tcPr>
          <w:p w14:paraId="009EE76B"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・民生委員・児童委員協議会と連携して制度の意義や活動内容について広報啓発し、委員活動を支援する。</w:t>
            </w:r>
          </w:p>
          <w:p w14:paraId="6B209AE8"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・青少年指導員、青少年福祉委員の団体と調整し、年間行事の削減に取り組む。</w:t>
            </w:r>
          </w:p>
          <w:p w14:paraId="5CE3A879"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・青少年指導員、青少年福祉委員の区長委嘱に関して関係局に働きかけを行う。</w:t>
            </w:r>
          </w:p>
          <w:p w14:paraId="24C30872" w14:textId="77777777" w:rsidR="00A53C81" w:rsidRPr="00E200D9" w:rsidRDefault="00A53C81" w:rsidP="00C61FF9">
            <w:pPr>
              <w:spacing w:beforeLines="20" w:before="67" w:afterLines="20" w:after="67" w:line="220" w:lineRule="exact"/>
              <w:rPr>
                <w:szCs w:val="21"/>
              </w:rPr>
            </w:pPr>
          </w:p>
        </w:tc>
        <w:tc>
          <w:tcPr>
            <w:tcW w:w="3218" w:type="dxa"/>
          </w:tcPr>
          <w:p w14:paraId="6927B2C3" w14:textId="683D8D6C"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・広報紙で民生委員児童委員協議会、青少年指導員連絡協議会、青少年福祉委員連絡協議会の制度の意義や活動について啓発した。（</w:t>
            </w:r>
            <w:r w:rsidR="008236EC" w:rsidRPr="00E200D9">
              <w:rPr>
                <w:rFonts w:hint="eastAsia"/>
                <w:szCs w:val="21"/>
              </w:rPr>
              <w:t>４</w:t>
            </w:r>
            <w:r w:rsidRPr="00E200D9">
              <w:rPr>
                <w:rFonts w:hint="eastAsia"/>
                <w:szCs w:val="21"/>
              </w:rPr>
              <w:t>月・</w:t>
            </w:r>
            <w:r w:rsidR="008236EC" w:rsidRPr="00E200D9">
              <w:rPr>
                <w:rFonts w:hint="eastAsia"/>
                <w:szCs w:val="21"/>
              </w:rPr>
              <w:t>６</w:t>
            </w:r>
            <w:r w:rsidRPr="00E200D9">
              <w:rPr>
                <w:rFonts w:hint="eastAsia"/>
                <w:szCs w:val="21"/>
              </w:rPr>
              <w:t>月）</w:t>
            </w:r>
          </w:p>
          <w:p w14:paraId="3301C945" w14:textId="57793FF4"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w:t>
            </w:r>
            <w:r w:rsidR="008236EC" w:rsidRPr="00E200D9">
              <w:rPr>
                <w:rFonts w:hint="eastAsia"/>
                <w:szCs w:val="21"/>
              </w:rPr>
              <w:t>ＨＰ</w:t>
            </w:r>
            <w:r w:rsidRPr="00E200D9">
              <w:rPr>
                <w:rFonts w:hint="eastAsia"/>
                <w:szCs w:val="21"/>
              </w:rPr>
              <w:t>で民生委員児童委員協議会の活動紹介等を行った。</w:t>
            </w:r>
          </w:p>
          <w:p w14:paraId="66931B27" w14:textId="4707E9C2"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・青少年指導員、青少年福祉委員の団体と調整し、年間行事を削減した。（</w:t>
            </w:r>
            <w:r w:rsidR="008236EC" w:rsidRPr="00E200D9">
              <w:rPr>
                <w:rFonts w:hint="eastAsia"/>
                <w:szCs w:val="21"/>
              </w:rPr>
              <w:t>１</w:t>
            </w:r>
            <w:r w:rsidRPr="00E200D9">
              <w:rPr>
                <w:rFonts w:hint="eastAsia"/>
                <w:szCs w:val="21"/>
              </w:rPr>
              <w:t>件）</w:t>
            </w:r>
          </w:p>
          <w:p w14:paraId="061C7D11" w14:textId="746E031D"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・青少年指導員、青少年福祉委員の区長委嘱に関して関係局に働きかけを行った。（</w:t>
            </w:r>
            <w:r w:rsidR="008236EC" w:rsidRPr="00E200D9">
              <w:rPr>
                <w:rFonts w:hint="eastAsia"/>
                <w:szCs w:val="21"/>
              </w:rPr>
              <w:t>１</w:t>
            </w:r>
            <w:r w:rsidRPr="00E200D9">
              <w:rPr>
                <w:rFonts w:hint="eastAsia"/>
                <w:szCs w:val="21"/>
              </w:rPr>
              <w:t>回）</w:t>
            </w:r>
          </w:p>
        </w:tc>
        <w:tc>
          <w:tcPr>
            <w:tcW w:w="1843" w:type="dxa"/>
          </w:tcPr>
          <w:p w14:paraId="0DF6B0BF" w14:textId="7402EE71" w:rsidR="00A53C81" w:rsidRPr="00E200D9" w:rsidRDefault="00CB4255" w:rsidP="00C61FF9">
            <w:pPr>
              <w:spacing w:beforeLines="20" w:before="67" w:afterLines="20" w:after="67" w:line="220" w:lineRule="exact"/>
              <w:ind w:left="210" w:hangingChars="100" w:hanging="210"/>
              <w:rPr>
                <w:szCs w:val="21"/>
              </w:rPr>
            </w:pPr>
            <w:r w:rsidRPr="00E200D9">
              <w:rPr>
                <w:rFonts w:hint="eastAsia"/>
                <w:color w:val="000000" w:themeColor="text1"/>
                <w:szCs w:val="21"/>
              </w:rPr>
              <w:t>・民生委員・児童委員協議会の制度の意義や活動内容の周知が不足している。</w:t>
            </w:r>
          </w:p>
        </w:tc>
        <w:tc>
          <w:tcPr>
            <w:tcW w:w="2409" w:type="dxa"/>
          </w:tcPr>
          <w:p w14:paraId="4BE7525F" w14:textId="21AA757D"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・民生委員・児童委員協議会と連携して制度の意義や活動内容について</w:t>
            </w:r>
            <w:r w:rsidR="00CB4255" w:rsidRPr="00E200D9">
              <w:rPr>
                <w:rFonts w:hint="eastAsia"/>
                <w:szCs w:val="21"/>
              </w:rPr>
              <w:t>ＳＮＳを活用するなど更なる</w:t>
            </w:r>
            <w:r w:rsidRPr="00E200D9">
              <w:rPr>
                <w:rFonts w:hint="eastAsia"/>
                <w:szCs w:val="21"/>
              </w:rPr>
              <w:t>広報啓発</w:t>
            </w:r>
            <w:r w:rsidR="00CB4255" w:rsidRPr="00E200D9">
              <w:rPr>
                <w:rFonts w:hint="eastAsia"/>
                <w:szCs w:val="21"/>
              </w:rPr>
              <w:t>を行い</w:t>
            </w:r>
            <w:r w:rsidRPr="00E200D9">
              <w:rPr>
                <w:rFonts w:hint="eastAsia"/>
                <w:szCs w:val="21"/>
              </w:rPr>
              <w:t>、委員活動を支援する。（通年）</w:t>
            </w:r>
          </w:p>
        </w:tc>
      </w:tr>
      <w:tr w:rsidR="00A53C81" w:rsidRPr="00E200D9" w14:paraId="034B91DD" w14:textId="77777777" w:rsidTr="0052593D">
        <w:trPr>
          <w:trHeight w:val="988"/>
        </w:trPr>
        <w:tc>
          <w:tcPr>
            <w:tcW w:w="1101" w:type="dxa"/>
            <w:vAlign w:val="center"/>
          </w:tcPr>
          <w:p w14:paraId="0997D4C4"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阿倍野区</w:t>
            </w:r>
          </w:p>
        </w:tc>
        <w:tc>
          <w:tcPr>
            <w:tcW w:w="2197" w:type="dxa"/>
          </w:tcPr>
          <w:p w14:paraId="20CA0BE4"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・委嘱する市民の方に委嘱の趣旨・目的をしっかり理解していただくための取組を進めるとともに、一人に多くの委嘱をすることがないよう配慮する。（通年）</w:t>
            </w:r>
          </w:p>
        </w:tc>
        <w:tc>
          <w:tcPr>
            <w:tcW w:w="3218" w:type="dxa"/>
          </w:tcPr>
          <w:p w14:paraId="1175413D" w14:textId="3B7A5E94"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・委嘱にあたっては、委嘱の趣旨・目的、担うべき役割について十分説明したうえで委嘱を行った。</w:t>
            </w:r>
          </w:p>
        </w:tc>
        <w:tc>
          <w:tcPr>
            <w:tcW w:w="1843" w:type="dxa"/>
          </w:tcPr>
          <w:p w14:paraId="5A547FCD"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・委嘱の趣旨・目的について受嘱者の理解がより一層深まるよう取組む必要がある。</w:t>
            </w:r>
          </w:p>
        </w:tc>
        <w:tc>
          <w:tcPr>
            <w:tcW w:w="2409" w:type="dxa"/>
          </w:tcPr>
          <w:p w14:paraId="76B7C69E"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する市民の方に委嘱の趣旨・目的をしっかり理解していただくための取組を進めるとともに、一人に多くの委嘱をすることがないよう配慮する。また、青少年指導員等の次年度の委嘱にむけ、制度等の理解がより一層深まるよう会議等を利用して説明を行う。（通年）</w:t>
            </w:r>
          </w:p>
        </w:tc>
      </w:tr>
      <w:tr w:rsidR="00A53C81" w:rsidRPr="00E200D9" w14:paraId="6918F479" w14:textId="77777777" w:rsidTr="0052593D">
        <w:trPr>
          <w:trHeight w:val="988"/>
        </w:trPr>
        <w:tc>
          <w:tcPr>
            <w:tcW w:w="1101" w:type="dxa"/>
            <w:vAlign w:val="center"/>
          </w:tcPr>
          <w:p w14:paraId="05278582"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住之江区</w:t>
            </w:r>
          </w:p>
        </w:tc>
        <w:tc>
          <w:tcPr>
            <w:tcW w:w="2197" w:type="dxa"/>
          </w:tcPr>
          <w:p w14:paraId="583984E0"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・地域活動に関わる区民の負担感をできるだけ解消するため、関係部局等と連携し、委嘱制度について検討する。</w:t>
            </w:r>
          </w:p>
        </w:tc>
        <w:tc>
          <w:tcPr>
            <w:tcW w:w="3218" w:type="dxa"/>
          </w:tcPr>
          <w:p w14:paraId="15FA5BF2" w14:textId="608B3519"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・複数課で実施している委嘱業務の整理を行った。</w:t>
            </w:r>
          </w:p>
        </w:tc>
        <w:tc>
          <w:tcPr>
            <w:tcW w:w="1843" w:type="dxa"/>
          </w:tcPr>
          <w:p w14:paraId="40A6135A"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・委嘱による活動が地域実情に即したものとなるよう検討が必要である。</w:t>
            </w:r>
          </w:p>
        </w:tc>
        <w:tc>
          <w:tcPr>
            <w:tcW w:w="2409" w:type="dxa"/>
          </w:tcPr>
          <w:p w14:paraId="3E4145A1"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・地域活動に関わる区民の負担感をできるだけ解消するため、関係部局等と連携し、委嘱制度について地域実情も勘案し検討する。（通年）</w:t>
            </w:r>
          </w:p>
        </w:tc>
      </w:tr>
      <w:tr w:rsidR="00A53C81" w:rsidRPr="00E200D9" w14:paraId="65A7998B" w14:textId="77777777" w:rsidTr="0052593D">
        <w:trPr>
          <w:trHeight w:val="988"/>
        </w:trPr>
        <w:tc>
          <w:tcPr>
            <w:tcW w:w="1101" w:type="dxa"/>
            <w:vAlign w:val="center"/>
          </w:tcPr>
          <w:p w14:paraId="7D67AEA1" w14:textId="77777777" w:rsidR="00A53C81" w:rsidRPr="00E200D9" w:rsidRDefault="00A53C81" w:rsidP="00A53C81">
            <w:pPr>
              <w:spacing w:beforeLines="20" w:before="67" w:afterLines="20" w:after="67" w:line="240" w:lineRule="exact"/>
              <w:jc w:val="center"/>
              <w:rPr>
                <w:rFonts w:asciiTheme="minorEastAsia" w:hAnsiTheme="minorEastAsia" w:cs="ＭＳ Ｐゴシック"/>
                <w:szCs w:val="21"/>
              </w:rPr>
            </w:pPr>
            <w:r w:rsidRPr="00E200D9">
              <w:rPr>
                <w:rFonts w:asciiTheme="minorEastAsia" w:hAnsiTheme="minorEastAsia" w:cs="ＭＳ Ｐゴシック" w:hint="eastAsia"/>
                <w:szCs w:val="21"/>
              </w:rPr>
              <w:t>住吉区</w:t>
            </w:r>
          </w:p>
        </w:tc>
        <w:tc>
          <w:tcPr>
            <w:tcW w:w="2197" w:type="dxa"/>
          </w:tcPr>
          <w:p w14:paraId="0DA34D2E"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・委嘱する区民の方に、委嘱の趣旨・目的をしっかりと説明する。</w:t>
            </w:r>
          </w:p>
          <w:p w14:paraId="4CD48666" w14:textId="77777777" w:rsidR="00A53C81" w:rsidRPr="00E200D9" w:rsidRDefault="00A53C81" w:rsidP="00C61FF9">
            <w:pPr>
              <w:spacing w:beforeLines="20" w:before="67" w:afterLines="20" w:after="67" w:line="220" w:lineRule="exact"/>
              <w:rPr>
                <w:szCs w:val="21"/>
              </w:rPr>
            </w:pPr>
          </w:p>
        </w:tc>
        <w:tc>
          <w:tcPr>
            <w:tcW w:w="3218" w:type="dxa"/>
          </w:tcPr>
          <w:p w14:paraId="1034C2BC"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・委嘱状伝達式等の場において、委嘱の趣旨・目的を説明した。</w:t>
            </w:r>
          </w:p>
          <w:p w14:paraId="531F6B4E"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・青少年指導員・青少年福祉委員</w:t>
            </w:r>
          </w:p>
          <w:p w14:paraId="77647456"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・スポーツ推進委員・人権啓発推進員</w:t>
            </w:r>
          </w:p>
          <w:p w14:paraId="63D001C0" w14:textId="77777777" w:rsidR="00A53C81" w:rsidRPr="00E200D9" w:rsidRDefault="00A53C81" w:rsidP="00C61FF9">
            <w:pPr>
              <w:spacing w:beforeLines="20" w:before="67" w:afterLines="20" w:after="67" w:line="220" w:lineRule="exact"/>
              <w:rPr>
                <w:szCs w:val="21"/>
              </w:rPr>
            </w:pPr>
            <w:r w:rsidRPr="00E200D9">
              <w:rPr>
                <w:rFonts w:hint="eastAsia"/>
                <w:szCs w:val="21"/>
              </w:rPr>
              <w:t>・生涯学習推進員</w:t>
            </w:r>
          </w:p>
          <w:p w14:paraId="3DDFFBFD"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・はぐくみコーディネーター・人権擁護委員</w:t>
            </w:r>
          </w:p>
          <w:p w14:paraId="54D2FF90"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・統計調査員・知的障がい者相談員</w:t>
            </w:r>
          </w:p>
          <w:p w14:paraId="3DA30B4F" w14:textId="7B21E808" w:rsidR="00A53C81" w:rsidRPr="00E200D9" w:rsidRDefault="00A53C81" w:rsidP="00C61FF9">
            <w:pPr>
              <w:spacing w:beforeLines="20" w:before="67" w:afterLines="20" w:after="67" w:line="220" w:lineRule="exact"/>
              <w:rPr>
                <w:szCs w:val="21"/>
              </w:rPr>
            </w:pPr>
          </w:p>
        </w:tc>
        <w:tc>
          <w:tcPr>
            <w:tcW w:w="1843" w:type="dxa"/>
          </w:tcPr>
          <w:p w14:paraId="32F5A0EE"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・負担感の解消に向け、一人に多く委嘱することがないよう配慮が必要。</w:t>
            </w:r>
          </w:p>
        </w:tc>
        <w:tc>
          <w:tcPr>
            <w:tcW w:w="2409" w:type="dxa"/>
          </w:tcPr>
          <w:p w14:paraId="142B8C07"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・地域活動協議会等に対し、委嘱者の推薦をお願いする際、一人に多くの委嘱が重ならないよう依頼する。（通年）</w:t>
            </w:r>
          </w:p>
        </w:tc>
      </w:tr>
      <w:tr w:rsidR="00A53C81" w:rsidRPr="00E200D9" w14:paraId="2BC4C38D" w14:textId="77777777" w:rsidTr="0052593D">
        <w:trPr>
          <w:trHeight w:val="737"/>
        </w:trPr>
        <w:tc>
          <w:tcPr>
            <w:tcW w:w="1101" w:type="dxa"/>
            <w:vAlign w:val="center"/>
          </w:tcPr>
          <w:p w14:paraId="69BA61C1"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東住吉区</w:t>
            </w:r>
          </w:p>
        </w:tc>
        <w:tc>
          <w:tcPr>
            <w:tcW w:w="2197" w:type="dxa"/>
          </w:tcPr>
          <w:p w14:paraId="2E451769" w14:textId="77777777" w:rsidR="00A53C81" w:rsidRPr="00E200D9" w:rsidRDefault="00A53C81" w:rsidP="00C61FF9">
            <w:pPr>
              <w:spacing w:beforeLines="20" w:before="67" w:afterLines="20" w:after="67" w:line="220" w:lineRule="exact"/>
              <w:rPr>
                <w:szCs w:val="21"/>
              </w:rPr>
            </w:pPr>
            <w:r w:rsidRPr="00E200D9">
              <w:rPr>
                <w:rFonts w:hint="eastAsia"/>
                <w:szCs w:val="21"/>
              </w:rPr>
              <w:t>・委嘱制度の再検討</w:t>
            </w:r>
          </w:p>
          <w:p w14:paraId="74E18FA2" w14:textId="7CFC71FF"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・地域活動に関わる区民の負担感をできるだけ解消するため、関係部局等と連携し、委嘱制度について検討する。</w:t>
            </w:r>
          </w:p>
        </w:tc>
        <w:tc>
          <w:tcPr>
            <w:tcW w:w="3218" w:type="dxa"/>
          </w:tcPr>
          <w:p w14:paraId="7CDB7C50" w14:textId="5780D80C"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・関係局との情報共有や委嘱式開催、事業実施等での連携を行った。また、委嘱制度について検討を行った。</w:t>
            </w:r>
          </w:p>
        </w:tc>
        <w:tc>
          <w:tcPr>
            <w:tcW w:w="1843" w:type="dxa"/>
          </w:tcPr>
          <w:p w14:paraId="0B3CFF4E" w14:textId="0DC822DA" w:rsidR="00A53C81" w:rsidRPr="00E200D9" w:rsidRDefault="00AD1BFE" w:rsidP="00C61FF9">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3E1AF8BA" w14:textId="57999A04"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・委嘱式開催や事業実施等の機会をとらえ関係局との情報共有等の連携を行う。</w:t>
            </w:r>
            <w:r w:rsidR="00AD1BFE" w:rsidRPr="00E200D9">
              <w:rPr>
                <w:rFonts w:hint="eastAsia"/>
                <w:szCs w:val="21"/>
              </w:rPr>
              <w:t>（</w:t>
            </w:r>
            <w:r w:rsidRPr="00E200D9">
              <w:rPr>
                <w:rFonts w:hint="eastAsia"/>
                <w:szCs w:val="21"/>
              </w:rPr>
              <w:t>通年）</w:t>
            </w:r>
          </w:p>
        </w:tc>
      </w:tr>
      <w:tr w:rsidR="00A53C81" w:rsidRPr="00E200D9" w14:paraId="5A54E924" w14:textId="77777777" w:rsidTr="0052593D">
        <w:trPr>
          <w:trHeight w:val="737"/>
        </w:trPr>
        <w:tc>
          <w:tcPr>
            <w:tcW w:w="1101" w:type="dxa"/>
            <w:tcBorders>
              <w:bottom w:val="single" w:sz="4" w:space="0" w:color="auto"/>
            </w:tcBorders>
            <w:vAlign w:val="center"/>
          </w:tcPr>
          <w:p w14:paraId="368EB2BE" w14:textId="77777777" w:rsidR="00A53C81" w:rsidRPr="00E200D9" w:rsidRDefault="00A53C81" w:rsidP="00A53C81">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197" w:type="dxa"/>
            <w:tcBorders>
              <w:bottom w:val="single" w:sz="4" w:space="0" w:color="auto"/>
            </w:tcBorders>
          </w:tcPr>
          <w:p w14:paraId="1B6BF78C"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・防災リーダーの活動を紹介する。</w:t>
            </w:r>
          </w:p>
          <w:p w14:paraId="18046524"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・防災リーダーの制度について見直しを検討する。</w:t>
            </w:r>
          </w:p>
          <w:p w14:paraId="7BA8E127" w14:textId="77777777" w:rsidR="00A53C81" w:rsidRPr="00E200D9" w:rsidRDefault="00A53C81" w:rsidP="00C61FF9">
            <w:pPr>
              <w:spacing w:beforeLines="20" w:before="67" w:afterLines="20" w:after="67" w:line="220" w:lineRule="exact"/>
              <w:ind w:left="210" w:hangingChars="100" w:hanging="210"/>
              <w:rPr>
                <w:szCs w:val="21"/>
              </w:rPr>
            </w:pPr>
          </w:p>
        </w:tc>
        <w:tc>
          <w:tcPr>
            <w:tcW w:w="3218" w:type="dxa"/>
            <w:tcBorders>
              <w:bottom w:val="single" w:sz="4" w:space="0" w:color="auto"/>
            </w:tcBorders>
          </w:tcPr>
          <w:p w14:paraId="18D29586"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・防災リーダーのあり方や位置づけについて、地域と話し合いを進めた。</w:t>
            </w:r>
          </w:p>
          <w:p w14:paraId="74E3AB1D" w14:textId="04ED27A5"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・防災リーダーの活動を</w:t>
            </w:r>
            <w:r w:rsidRPr="00E200D9">
              <w:rPr>
                <w:rFonts w:hint="eastAsia"/>
                <w:szCs w:val="21"/>
              </w:rPr>
              <w:t>Facebook</w:t>
            </w:r>
            <w:r w:rsidRPr="00E200D9">
              <w:rPr>
                <w:rFonts w:hint="eastAsia"/>
                <w:szCs w:val="21"/>
              </w:rPr>
              <w:t>で紹介した。</w:t>
            </w:r>
          </w:p>
        </w:tc>
        <w:tc>
          <w:tcPr>
            <w:tcW w:w="1843" w:type="dxa"/>
            <w:tcBorders>
              <w:bottom w:val="single" w:sz="4" w:space="0" w:color="auto"/>
            </w:tcBorders>
          </w:tcPr>
          <w:p w14:paraId="5D2868C0"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・活動の担い手の高齢化等も進んでいることから、実際に活動できる人の育成が必要である。</w:t>
            </w:r>
          </w:p>
          <w:p w14:paraId="3B043F02" w14:textId="3849E902"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・コアメンバーがしっかり取り組んでもらえる環境の整備が必要である。</w:t>
            </w:r>
          </w:p>
        </w:tc>
        <w:tc>
          <w:tcPr>
            <w:tcW w:w="2409" w:type="dxa"/>
            <w:tcBorders>
              <w:bottom w:val="single" w:sz="4" w:space="0" w:color="auto"/>
            </w:tcBorders>
          </w:tcPr>
          <w:p w14:paraId="2CF1FBC8"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・実際に活躍できる人がより活動しやすいように地域を支援する。（通年）</w:t>
            </w:r>
          </w:p>
        </w:tc>
      </w:tr>
      <w:tr w:rsidR="00A53C81" w:rsidRPr="00E200D9" w14:paraId="15FC79AE" w14:textId="77777777" w:rsidTr="0052593D">
        <w:trPr>
          <w:trHeight w:val="737"/>
        </w:trPr>
        <w:tc>
          <w:tcPr>
            <w:tcW w:w="1101" w:type="dxa"/>
            <w:vAlign w:val="center"/>
          </w:tcPr>
          <w:p w14:paraId="068100D8" w14:textId="77777777" w:rsidR="00A53C81" w:rsidRPr="00E200D9" w:rsidRDefault="00A53C81" w:rsidP="00A53C81">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197" w:type="dxa"/>
          </w:tcPr>
          <w:p w14:paraId="44A6AAFD" w14:textId="54832E6F"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・委嘱する市民の方に委嘱の趣旨・目的をしっかり理解していただくための取組を進めるとともに、一人に多くの委嘱をすることがないよう配慮する。</w:t>
            </w:r>
          </w:p>
        </w:tc>
        <w:tc>
          <w:tcPr>
            <w:tcW w:w="3218" w:type="dxa"/>
          </w:tcPr>
          <w:p w14:paraId="48FA8272"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・連絡会を開催し、各地区の活動報告を行い、情報共有を図るとともに委嘱内容の理解を深めた。</w:t>
            </w:r>
          </w:p>
          <w:p w14:paraId="4D6B34A4"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・活動マニュアルを作成し、委嘱した市民の方へ説明した。</w:t>
            </w:r>
          </w:p>
          <w:p w14:paraId="24CF60A1"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・フォーラムや研修会などを開催し、果たすべき役割や心構えについて理解を深め、委嘱者の意識や意欲の向上を図った。</w:t>
            </w:r>
          </w:p>
          <w:p w14:paraId="136270B1" w14:textId="19168BE8"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・次期委嘱に向けての連絡会を開催し、設置要綱を用い委嘱について説明した。</w:t>
            </w:r>
          </w:p>
        </w:tc>
        <w:tc>
          <w:tcPr>
            <w:tcW w:w="1843" w:type="dxa"/>
          </w:tcPr>
          <w:p w14:paraId="428A03DA"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・地域団体の役員に対する委嘱については、役員改選等により委嘱者の交代が生じるが、役員間の引き継ぎが行われていないことがある。</w:t>
            </w:r>
          </w:p>
          <w:p w14:paraId="1BE5F713" w14:textId="11020825"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・担い手の高齢化や担い手の不足が生じている。</w:t>
            </w:r>
          </w:p>
        </w:tc>
        <w:tc>
          <w:tcPr>
            <w:tcW w:w="2409" w:type="dxa"/>
          </w:tcPr>
          <w:p w14:paraId="60444B0C"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・委嘱する市民の方に委嘱の趣旨・目的をしっかり理解していただくための取組を進めるとともに、一人に多くの委嘱をすることがないよう配慮する。（通年）</w:t>
            </w:r>
          </w:p>
          <w:p w14:paraId="36FFFF93"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・地域団体の役員に対する委嘱については、担い手の高齢化等の課題から、若い世代にも関わりを持ってもらえるための手法を検討していく。（通年）</w:t>
            </w:r>
          </w:p>
        </w:tc>
      </w:tr>
    </w:tbl>
    <w:p w14:paraId="23F9D985" w14:textId="77777777" w:rsidR="00471F00" w:rsidRPr="00E200D9" w:rsidRDefault="00471F00" w:rsidP="00497CE8">
      <w:pPr>
        <w:spacing w:line="240" w:lineRule="exact"/>
        <w:rPr>
          <w:rFonts w:asciiTheme="majorEastAsia" w:eastAsiaTheme="majorEastAsia" w:hAnsiTheme="majorEastAsia"/>
          <w:sz w:val="22"/>
        </w:rPr>
      </w:pPr>
    </w:p>
    <w:p w14:paraId="339F6EAD" w14:textId="77777777" w:rsidR="00085380" w:rsidRPr="00E200D9" w:rsidRDefault="00085380">
      <w:pPr>
        <w:widowControl/>
        <w:jc w:val="left"/>
        <w:rPr>
          <w:rFonts w:asciiTheme="majorEastAsia" w:eastAsiaTheme="majorEastAsia" w:hAnsiTheme="majorEastAsia"/>
          <w:b/>
        </w:rPr>
      </w:pPr>
      <w:r w:rsidRPr="00E200D9">
        <w:rPr>
          <w:rFonts w:asciiTheme="majorEastAsia" w:eastAsiaTheme="majorEastAsia" w:hAnsiTheme="majorEastAsia"/>
          <w:b/>
        </w:rPr>
        <w:br w:type="page"/>
      </w:r>
    </w:p>
    <w:p w14:paraId="3184FBC5" w14:textId="45D29AF7" w:rsidR="00D156B7" w:rsidRPr="00E200D9" w:rsidRDefault="00D156B7" w:rsidP="00471F00">
      <w:pPr>
        <w:rPr>
          <w:rFonts w:asciiTheme="majorEastAsia" w:eastAsiaTheme="majorEastAsia" w:hAnsiTheme="majorEastAsia"/>
          <w:sz w:val="22"/>
        </w:rPr>
      </w:pPr>
      <w:r w:rsidRPr="00E200D9">
        <w:rPr>
          <w:rFonts w:asciiTheme="majorEastAsia" w:eastAsiaTheme="majorEastAsia" w:hAnsiTheme="majorEastAsia" w:hint="eastAsia"/>
          <w:b/>
        </w:rPr>
        <w:t>柱1-Ⅱ-ア　地域に</w:t>
      </w:r>
      <w:r w:rsidR="00E345F0" w:rsidRPr="00E200D9">
        <w:rPr>
          <w:rFonts w:asciiTheme="majorEastAsia" w:eastAsiaTheme="majorEastAsia" w:hAnsiTheme="majorEastAsia" w:hint="eastAsia"/>
          <w:b/>
        </w:rPr>
        <w:t>根ざした</w:t>
      </w:r>
      <w:r w:rsidRPr="00E200D9">
        <w:rPr>
          <w:rFonts w:asciiTheme="majorEastAsia" w:eastAsiaTheme="majorEastAsia" w:hAnsiTheme="majorEastAsia" w:hint="eastAsia"/>
          <w:b/>
        </w:rPr>
        <w:t>活動の活性化（地縁型団体）</w:t>
      </w:r>
    </w:p>
    <w:p w14:paraId="13D71A1E" w14:textId="3E11B9BB" w:rsidR="000B2221" w:rsidRPr="00E200D9" w:rsidRDefault="000B2221" w:rsidP="00471F00">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704809BD" w14:textId="1D410AA8" w:rsidR="00471F00" w:rsidRPr="00E200D9" w:rsidRDefault="00471F00" w:rsidP="00471F00">
      <w:pPr>
        <w:rPr>
          <w:rFonts w:asciiTheme="majorEastAsia" w:eastAsiaTheme="majorEastAsia" w:hAnsiTheme="majorEastAsia"/>
          <w:sz w:val="22"/>
        </w:rPr>
      </w:pPr>
      <w:r w:rsidRPr="00E200D9">
        <w:rPr>
          <w:rFonts w:asciiTheme="majorEastAsia" w:eastAsiaTheme="majorEastAsia" w:hAnsiTheme="majorEastAsia" w:hint="eastAsia"/>
          <w:sz w:val="22"/>
        </w:rPr>
        <w:t>取組⑥「補助金についての理解促進」</w:t>
      </w:r>
    </w:p>
    <w:tbl>
      <w:tblPr>
        <w:tblStyle w:val="110"/>
        <w:tblW w:w="10768" w:type="dxa"/>
        <w:tblLook w:val="04A0" w:firstRow="1" w:lastRow="0" w:firstColumn="1" w:lastColumn="0" w:noHBand="0" w:noVBand="1"/>
      </w:tblPr>
      <w:tblGrid>
        <w:gridCol w:w="1101"/>
        <w:gridCol w:w="2296"/>
        <w:gridCol w:w="2694"/>
        <w:gridCol w:w="1984"/>
        <w:gridCol w:w="2693"/>
      </w:tblGrid>
      <w:tr w:rsidR="00A53C81" w:rsidRPr="00E200D9" w14:paraId="1A0CC5B0" w14:textId="77777777" w:rsidTr="0052593D">
        <w:trPr>
          <w:trHeight w:val="414"/>
          <w:tblHeader/>
        </w:trPr>
        <w:tc>
          <w:tcPr>
            <w:tcW w:w="1101" w:type="dxa"/>
            <w:shd w:val="clear" w:color="auto" w:fill="B6DDE8" w:themeFill="accent5" w:themeFillTint="66"/>
          </w:tcPr>
          <w:p w14:paraId="13E72C1A" w14:textId="77777777" w:rsidR="00A53C81" w:rsidRPr="00E200D9" w:rsidRDefault="00A53C81" w:rsidP="00A53C81">
            <w:pPr>
              <w:rPr>
                <w:sz w:val="24"/>
                <w:szCs w:val="24"/>
              </w:rPr>
            </w:pPr>
          </w:p>
        </w:tc>
        <w:tc>
          <w:tcPr>
            <w:tcW w:w="2296" w:type="dxa"/>
            <w:shd w:val="clear" w:color="auto" w:fill="B6DDE8" w:themeFill="accent5" w:themeFillTint="66"/>
            <w:vAlign w:val="center"/>
          </w:tcPr>
          <w:p w14:paraId="2693A57B" w14:textId="77777777" w:rsidR="00A53C81" w:rsidRPr="00E200D9" w:rsidRDefault="00A53C81" w:rsidP="00A53C81">
            <w:pPr>
              <w:spacing w:line="240" w:lineRule="exact"/>
              <w:jc w:val="center"/>
              <w:rPr>
                <w:szCs w:val="21"/>
              </w:rPr>
            </w:pPr>
            <w:r w:rsidRPr="00E200D9">
              <w:rPr>
                <w:rFonts w:hint="eastAsia"/>
                <w:szCs w:val="21"/>
              </w:rPr>
              <w:t>30</w:t>
            </w:r>
            <w:r w:rsidRPr="00E200D9">
              <w:rPr>
                <w:rFonts w:hint="eastAsia"/>
                <w:szCs w:val="21"/>
              </w:rPr>
              <w:t>年度の取組内容</w:t>
            </w:r>
          </w:p>
        </w:tc>
        <w:tc>
          <w:tcPr>
            <w:tcW w:w="2694" w:type="dxa"/>
            <w:shd w:val="clear" w:color="auto" w:fill="B6DDE8" w:themeFill="accent5" w:themeFillTint="66"/>
            <w:vAlign w:val="center"/>
          </w:tcPr>
          <w:p w14:paraId="7F842001" w14:textId="3E8AA75C" w:rsidR="00A53C81" w:rsidRPr="00E200D9" w:rsidRDefault="00A53C81" w:rsidP="00C45018">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984" w:type="dxa"/>
            <w:shd w:val="clear" w:color="auto" w:fill="B6DDE8" w:themeFill="accent5" w:themeFillTint="66"/>
            <w:vAlign w:val="center"/>
          </w:tcPr>
          <w:p w14:paraId="0ACCC106" w14:textId="77777777" w:rsidR="00A53C81" w:rsidRPr="00E200D9" w:rsidRDefault="00A53C81" w:rsidP="00A53C81">
            <w:pPr>
              <w:spacing w:line="240" w:lineRule="exact"/>
              <w:jc w:val="center"/>
              <w:rPr>
                <w:szCs w:val="21"/>
              </w:rPr>
            </w:pPr>
            <w:r w:rsidRPr="00E200D9">
              <w:rPr>
                <w:rFonts w:hint="eastAsia"/>
                <w:szCs w:val="21"/>
              </w:rPr>
              <w:t>課題</w:t>
            </w:r>
          </w:p>
        </w:tc>
        <w:tc>
          <w:tcPr>
            <w:tcW w:w="2693" w:type="dxa"/>
            <w:shd w:val="clear" w:color="auto" w:fill="B6DDE8" w:themeFill="accent5" w:themeFillTint="66"/>
            <w:vAlign w:val="center"/>
          </w:tcPr>
          <w:p w14:paraId="6C15C3FE" w14:textId="0FBC2F25" w:rsidR="00A53C81" w:rsidRPr="00E200D9" w:rsidRDefault="00A228D7" w:rsidP="00A53C81">
            <w:pPr>
              <w:spacing w:line="240" w:lineRule="exact"/>
              <w:jc w:val="center"/>
              <w:rPr>
                <w:szCs w:val="21"/>
              </w:rPr>
            </w:pPr>
            <w:r w:rsidRPr="00E200D9">
              <w:rPr>
                <w:rFonts w:hint="eastAsia"/>
                <w:szCs w:val="21"/>
              </w:rPr>
              <w:t>元年度</w:t>
            </w:r>
            <w:r w:rsidR="00A53C81" w:rsidRPr="00E200D9">
              <w:rPr>
                <w:rFonts w:hint="eastAsia"/>
                <w:szCs w:val="21"/>
              </w:rPr>
              <w:t>の取組内容</w:t>
            </w:r>
          </w:p>
        </w:tc>
      </w:tr>
      <w:tr w:rsidR="00A53C81" w:rsidRPr="00E200D9" w14:paraId="1076569B" w14:textId="77777777" w:rsidTr="0052593D">
        <w:trPr>
          <w:trHeight w:val="988"/>
        </w:trPr>
        <w:tc>
          <w:tcPr>
            <w:tcW w:w="1101" w:type="dxa"/>
            <w:vAlign w:val="center"/>
          </w:tcPr>
          <w:p w14:paraId="77089F51"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北区</w:t>
            </w:r>
          </w:p>
        </w:tc>
        <w:tc>
          <w:tcPr>
            <w:tcW w:w="2296" w:type="dxa"/>
          </w:tcPr>
          <w:p w14:paraId="20D4D0FA"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・地域活動連絡会議において、補助金の説明を時宜に応じて行う。さらに、日常的に地域の役員とのコミュニケーションを図り、補助金についての理解促進に努める。</w:t>
            </w:r>
          </w:p>
          <w:p w14:paraId="149CCDEE" w14:textId="1FFA66FE"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・地域活動協議会に対して、補助金執行と会計事務の円滑化を図るため、中間決算の提出を求める。</w:t>
            </w:r>
          </w:p>
        </w:tc>
        <w:tc>
          <w:tcPr>
            <w:tcW w:w="2694" w:type="dxa"/>
          </w:tcPr>
          <w:p w14:paraId="5E94DDE7"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・地域活動連絡会議において、補助金の説明を時宜に応じて行った。さらに、日常的に地域の役員とのコミュニケーションを図り、補助金についての理解促進に努めた。</w:t>
            </w:r>
          </w:p>
          <w:p w14:paraId="1804F725" w14:textId="15FF2426"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・地域活動協議会に対して、補助金執行と会計事務の円滑化を図るため、中間決算を提出させた。</w:t>
            </w:r>
          </w:p>
        </w:tc>
        <w:tc>
          <w:tcPr>
            <w:tcW w:w="1984" w:type="dxa"/>
          </w:tcPr>
          <w:p w14:paraId="118A1126"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・マンション居住者同士の交流や、マンションと地域とのつながりが不足しているため、地域活動の担い手が少なく、従事者が高齢化している。</w:t>
            </w:r>
          </w:p>
          <w:p w14:paraId="78C095F3"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・まちづくりセンターの支援員一人ひとりが地域の実情を的確に理解した上で、その地域に合った会計支援ができるようスキルアップを図る必要がある。</w:t>
            </w:r>
          </w:p>
        </w:tc>
        <w:tc>
          <w:tcPr>
            <w:tcW w:w="2693" w:type="dxa"/>
          </w:tcPr>
          <w:p w14:paraId="0F457F7F"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・マンション居住者を対象にした防災講座や、防災の基本ルールづくりの場で地域活動の魅力を伝え、活動への参加参画を呼び掛け、新たな担い手を発掘する。（通年）</w:t>
            </w:r>
          </w:p>
          <w:p w14:paraId="7838D41F" w14:textId="3A0395BB"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・地域運営アドバイザー（非常勤嘱託職員）への支援体制見直しにより、他都市事例収集や研修等を行い、職員のスキルアップを図りながら、地域支援にあたる。</w:t>
            </w:r>
            <w:r w:rsidR="004C5A76" w:rsidRPr="00E200D9">
              <w:rPr>
                <w:rFonts w:hint="eastAsia"/>
                <w:szCs w:val="21"/>
              </w:rPr>
              <w:t>（通年）</w:t>
            </w:r>
          </w:p>
          <w:p w14:paraId="372E90D0"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・適正な会計事務を遂行するため、必要に応じて会計講座等、勉強会を開催して、地域活動協議会役員の理解促進を図る。（通年）</w:t>
            </w:r>
          </w:p>
        </w:tc>
      </w:tr>
      <w:tr w:rsidR="00A53C81" w:rsidRPr="00E200D9" w14:paraId="6004F793" w14:textId="77777777" w:rsidTr="0052593D">
        <w:trPr>
          <w:trHeight w:val="988"/>
        </w:trPr>
        <w:tc>
          <w:tcPr>
            <w:tcW w:w="1101" w:type="dxa"/>
            <w:vAlign w:val="center"/>
          </w:tcPr>
          <w:p w14:paraId="26E52006"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都島区</w:t>
            </w:r>
          </w:p>
        </w:tc>
        <w:tc>
          <w:tcPr>
            <w:tcW w:w="2296" w:type="dxa"/>
          </w:tcPr>
          <w:p w14:paraId="07DF61DC" w14:textId="0BB963E8"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・運営委員会などの機会に改めて補助金の趣旨を説明する。（９回）</w:t>
            </w:r>
          </w:p>
        </w:tc>
        <w:tc>
          <w:tcPr>
            <w:tcW w:w="2694" w:type="dxa"/>
          </w:tcPr>
          <w:p w14:paraId="3B06D7DD" w14:textId="781A7BD3"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・運営委員会や役員会の場で、制度趣旨を説明（</w:t>
            </w:r>
            <w:r w:rsidR="008236EC" w:rsidRPr="00E200D9">
              <w:rPr>
                <w:rFonts w:hint="eastAsia"/>
                <w:szCs w:val="21"/>
              </w:rPr>
              <w:t>４</w:t>
            </w:r>
            <w:r w:rsidRPr="00E200D9">
              <w:rPr>
                <w:rFonts w:hint="eastAsia"/>
                <w:szCs w:val="21"/>
              </w:rPr>
              <w:t>月～</w:t>
            </w:r>
            <w:r w:rsidRPr="00E200D9">
              <w:rPr>
                <w:rFonts w:hint="eastAsia"/>
                <w:szCs w:val="21"/>
              </w:rPr>
              <w:t>12</w:t>
            </w:r>
            <w:r w:rsidR="007A7EA7" w:rsidRPr="00E200D9">
              <w:rPr>
                <w:rFonts w:hint="eastAsia"/>
                <w:szCs w:val="21"/>
              </w:rPr>
              <w:t>月）</w:t>
            </w:r>
            <w:r w:rsidR="007A7EA7" w:rsidRPr="00E200D9">
              <w:rPr>
                <w:rFonts w:hint="eastAsia"/>
                <w:szCs w:val="21"/>
              </w:rPr>
              <w:t xml:space="preserve"> </w:t>
            </w:r>
            <w:r w:rsidRPr="00E200D9">
              <w:rPr>
                <w:rFonts w:hint="eastAsia"/>
                <w:szCs w:val="21"/>
              </w:rPr>
              <w:t>18</w:t>
            </w:r>
            <w:r w:rsidRPr="00E200D9">
              <w:rPr>
                <w:rFonts w:hint="eastAsia"/>
                <w:szCs w:val="21"/>
              </w:rPr>
              <w:t>回</w:t>
            </w:r>
          </w:p>
        </w:tc>
        <w:tc>
          <w:tcPr>
            <w:tcW w:w="1984" w:type="dxa"/>
          </w:tcPr>
          <w:p w14:paraId="109411C7" w14:textId="3C62FB02" w:rsidR="00A53C81" w:rsidRPr="00E200D9" w:rsidRDefault="007A7EA7" w:rsidP="00C61FF9">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5022BEF7" w14:textId="0BE4577B"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・運営委員会などの機会に改めて補助金の趣旨を説明する。（９回　通年）</w:t>
            </w:r>
          </w:p>
        </w:tc>
      </w:tr>
      <w:tr w:rsidR="00A53C81" w:rsidRPr="00E200D9" w14:paraId="1D0AA8CF" w14:textId="77777777" w:rsidTr="0052593D">
        <w:trPr>
          <w:trHeight w:val="988"/>
        </w:trPr>
        <w:tc>
          <w:tcPr>
            <w:tcW w:w="1101" w:type="dxa"/>
            <w:vAlign w:val="center"/>
          </w:tcPr>
          <w:p w14:paraId="399AA72E"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福島区</w:t>
            </w:r>
          </w:p>
        </w:tc>
        <w:tc>
          <w:tcPr>
            <w:tcW w:w="2296" w:type="dxa"/>
          </w:tcPr>
          <w:p w14:paraId="7D0C754F"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・地域活動協議会補助金の趣旨について、地域活動協議会の会議の場などで説明を行う。</w:t>
            </w:r>
          </w:p>
        </w:tc>
        <w:tc>
          <w:tcPr>
            <w:tcW w:w="2694" w:type="dxa"/>
          </w:tcPr>
          <w:p w14:paraId="61FD6397" w14:textId="4E1D6D6B"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w:t>
            </w:r>
            <w:r w:rsidR="008236EC" w:rsidRPr="00E200D9">
              <w:rPr>
                <w:rFonts w:hint="eastAsia"/>
                <w:szCs w:val="21"/>
              </w:rPr>
              <w:t>５</w:t>
            </w:r>
            <w:r w:rsidRPr="00E200D9">
              <w:rPr>
                <w:rFonts w:hint="eastAsia"/>
                <w:szCs w:val="21"/>
              </w:rPr>
              <w:t>月～</w:t>
            </w:r>
            <w:r w:rsidR="008236EC" w:rsidRPr="00E200D9">
              <w:rPr>
                <w:rFonts w:hint="eastAsia"/>
                <w:szCs w:val="21"/>
              </w:rPr>
              <w:t>６</w:t>
            </w:r>
            <w:r w:rsidRPr="00E200D9">
              <w:rPr>
                <w:rFonts w:hint="eastAsia"/>
                <w:szCs w:val="21"/>
              </w:rPr>
              <w:t>月に各地域活動協議会で補助金決算説明会をし、</w:t>
            </w:r>
            <w:r w:rsidRPr="00E200D9">
              <w:rPr>
                <w:rFonts w:hint="eastAsia"/>
                <w:szCs w:val="21"/>
              </w:rPr>
              <w:t>11</w:t>
            </w:r>
            <w:r w:rsidRPr="00E200D9">
              <w:rPr>
                <w:rFonts w:hint="eastAsia"/>
                <w:szCs w:val="21"/>
              </w:rPr>
              <w:t>月～</w:t>
            </w:r>
            <w:r w:rsidRPr="00E200D9">
              <w:rPr>
                <w:rFonts w:hint="eastAsia"/>
                <w:szCs w:val="21"/>
              </w:rPr>
              <w:t>12</w:t>
            </w:r>
            <w:r w:rsidRPr="00E200D9">
              <w:rPr>
                <w:rFonts w:hint="eastAsia"/>
                <w:szCs w:val="21"/>
              </w:rPr>
              <w:t>月にかけては補助金予算説明会を開催し、資料を確認しながら説明を行った。</w:t>
            </w:r>
          </w:p>
          <w:p w14:paraId="1AE88310" w14:textId="2B0D4C6F"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w:t>
            </w:r>
            <w:r w:rsidR="007D4C25" w:rsidRPr="00E200D9">
              <w:rPr>
                <w:rFonts w:hint="eastAsia"/>
                <w:szCs w:val="21"/>
              </w:rPr>
              <w:t>１</w:t>
            </w:r>
            <w:r w:rsidRPr="00E200D9">
              <w:rPr>
                <w:rFonts w:hint="eastAsia"/>
                <w:szCs w:val="21"/>
              </w:rPr>
              <w:t>月に各地域活動協議会の会計担当者向けの補助金説明会を開催し、補助金への理解促進に努めた。</w:t>
            </w:r>
          </w:p>
        </w:tc>
        <w:tc>
          <w:tcPr>
            <w:tcW w:w="1984" w:type="dxa"/>
          </w:tcPr>
          <w:p w14:paraId="64F8B4A2"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・地域活動協議会構成団体のメンバーに更に理解促進を図ることが必要。</w:t>
            </w:r>
          </w:p>
        </w:tc>
        <w:tc>
          <w:tcPr>
            <w:tcW w:w="2693" w:type="dxa"/>
          </w:tcPr>
          <w:p w14:paraId="3436910E"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・地域活動協議会補助金の趣旨について、更に理解が進んでいくように、地域活動協議会の会議の場などで資料をわかりやすいものにして説明を行う。（各地域年２回）。</w:t>
            </w:r>
          </w:p>
          <w:p w14:paraId="2C6796A3"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・まちづくりセンターと連携して補助金会計担当者説明会でも説明していく。（年１回以上）</w:t>
            </w:r>
          </w:p>
        </w:tc>
      </w:tr>
      <w:tr w:rsidR="00A53C81" w:rsidRPr="00E200D9" w14:paraId="41E1146B" w14:textId="77777777" w:rsidTr="0052593D">
        <w:trPr>
          <w:trHeight w:val="988"/>
        </w:trPr>
        <w:tc>
          <w:tcPr>
            <w:tcW w:w="1101" w:type="dxa"/>
            <w:vAlign w:val="center"/>
          </w:tcPr>
          <w:p w14:paraId="3CFACC84"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此花区</w:t>
            </w:r>
          </w:p>
        </w:tc>
        <w:tc>
          <w:tcPr>
            <w:tcW w:w="2296" w:type="dxa"/>
          </w:tcPr>
          <w:p w14:paraId="07F9031D" w14:textId="23EC80E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・リーフレットの改善を行い、会計担当者新規説明会（６月）など機会をとらえて繰り返し説明していく。</w:t>
            </w:r>
          </w:p>
        </w:tc>
        <w:tc>
          <w:tcPr>
            <w:tcW w:w="2694" w:type="dxa"/>
          </w:tcPr>
          <w:p w14:paraId="4CD851BF" w14:textId="3839FEB0"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・説明がわかりやすい内容に改善し、会計担当者説明会（</w:t>
            </w:r>
            <w:r w:rsidR="008236EC" w:rsidRPr="00E200D9">
              <w:rPr>
                <w:rFonts w:hint="eastAsia"/>
                <w:szCs w:val="21"/>
              </w:rPr>
              <w:t>７</w:t>
            </w:r>
            <w:r w:rsidRPr="00E200D9">
              <w:rPr>
                <w:rFonts w:hint="eastAsia"/>
                <w:szCs w:val="21"/>
              </w:rPr>
              <w:t>月：</w:t>
            </w:r>
            <w:r w:rsidR="008236EC" w:rsidRPr="00E200D9">
              <w:rPr>
                <w:rFonts w:hint="eastAsia"/>
                <w:szCs w:val="21"/>
              </w:rPr>
              <w:t>４</w:t>
            </w:r>
            <w:r w:rsidRPr="00E200D9">
              <w:rPr>
                <w:rFonts w:hint="eastAsia"/>
                <w:szCs w:val="21"/>
              </w:rPr>
              <w:t>回、</w:t>
            </w:r>
            <w:r w:rsidR="008236EC" w:rsidRPr="00E200D9">
              <w:rPr>
                <w:rFonts w:hint="eastAsia"/>
                <w:szCs w:val="21"/>
              </w:rPr>
              <w:t>２</w:t>
            </w:r>
            <w:r w:rsidRPr="00E200D9">
              <w:rPr>
                <w:rFonts w:hint="eastAsia"/>
                <w:szCs w:val="21"/>
              </w:rPr>
              <w:t>月</w:t>
            </w:r>
            <w:r w:rsidR="008236EC" w:rsidRPr="00E200D9">
              <w:rPr>
                <w:rFonts w:hint="eastAsia"/>
                <w:szCs w:val="21"/>
              </w:rPr>
              <w:t>４</w:t>
            </w:r>
            <w:r w:rsidRPr="00E200D9">
              <w:rPr>
                <w:rFonts w:hint="eastAsia"/>
                <w:szCs w:val="21"/>
              </w:rPr>
              <w:t>回）や中間決算、予算説明の各地域活動協議会運営委員会において説明した。</w:t>
            </w:r>
          </w:p>
        </w:tc>
        <w:tc>
          <w:tcPr>
            <w:tcW w:w="1984" w:type="dxa"/>
          </w:tcPr>
          <w:p w14:paraId="21C4EFD2" w14:textId="1C382F2E" w:rsidR="00A53C81" w:rsidRPr="00E200D9" w:rsidRDefault="008236EC" w:rsidP="00C61FF9">
            <w:pPr>
              <w:spacing w:beforeLines="20" w:before="67" w:afterLines="20" w:after="67" w:line="220" w:lineRule="exact"/>
              <w:ind w:left="210" w:hangingChars="100" w:hanging="210"/>
              <w:rPr>
                <w:szCs w:val="21"/>
              </w:rPr>
            </w:pPr>
            <w:r w:rsidRPr="00E200D9">
              <w:rPr>
                <w:rFonts w:hint="eastAsia"/>
                <w:szCs w:val="21"/>
              </w:rPr>
              <w:t>・</w:t>
            </w:r>
            <w:r w:rsidR="00A53C81" w:rsidRPr="00E200D9">
              <w:rPr>
                <w:rFonts w:hint="eastAsia"/>
                <w:szCs w:val="21"/>
              </w:rPr>
              <w:t>会計担当者だけでなく、各事業等を行う担当者が補助金の主旨を理解してもらう必要がある。</w:t>
            </w:r>
          </w:p>
        </w:tc>
        <w:tc>
          <w:tcPr>
            <w:tcW w:w="2693" w:type="dxa"/>
          </w:tcPr>
          <w:p w14:paraId="1B310031"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・会計担当者説明会や地域活動協議会運営委員会など機会をとらえて補助金の主旨説明を繰り返し説明していく。（通年）</w:t>
            </w:r>
          </w:p>
        </w:tc>
      </w:tr>
      <w:tr w:rsidR="00A53C81" w:rsidRPr="00E200D9" w14:paraId="49D43080" w14:textId="77777777" w:rsidTr="0052593D">
        <w:trPr>
          <w:trHeight w:val="988"/>
        </w:trPr>
        <w:tc>
          <w:tcPr>
            <w:tcW w:w="1101" w:type="dxa"/>
            <w:vAlign w:val="center"/>
          </w:tcPr>
          <w:p w14:paraId="72D924AF"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中央区</w:t>
            </w:r>
          </w:p>
        </w:tc>
        <w:tc>
          <w:tcPr>
            <w:tcW w:w="2296" w:type="dxa"/>
          </w:tcPr>
          <w:p w14:paraId="51A1978D" w14:textId="24275A99"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・区地域担当職員や中間支援組織（まちづくりセンター）を通じ、あらゆる機会を通じて補助金の性格に関する理解が促進するよう情報発信を強化する。</w:t>
            </w:r>
          </w:p>
        </w:tc>
        <w:tc>
          <w:tcPr>
            <w:tcW w:w="2694" w:type="dxa"/>
          </w:tcPr>
          <w:p w14:paraId="0F09B53B" w14:textId="4319E506" w:rsidR="00A53C81" w:rsidRPr="00E200D9" w:rsidRDefault="008236EC" w:rsidP="00C61FF9">
            <w:pPr>
              <w:spacing w:beforeLines="20" w:before="67" w:afterLines="20" w:after="67" w:line="220" w:lineRule="exact"/>
              <w:ind w:left="210" w:hangingChars="100" w:hanging="210"/>
              <w:rPr>
                <w:szCs w:val="21"/>
              </w:rPr>
            </w:pPr>
            <w:r w:rsidRPr="00E200D9">
              <w:rPr>
                <w:rFonts w:hint="eastAsia"/>
                <w:szCs w:val="21"/>
              </w:rPr>
              <w:t>・</w:t>
            </w:r>
            <w:r w:rsidR="00A53C81" w:rsidRPr="00E200D9">
              <w:rPr>
                <w:rFonts w:hint="eastAsia"/>
                <w:szCs w:val="21"/>
              </w:rPr>
              <w:t>地域活動協議会会長会（９月開催）、地域活動協議会活性化セミナー（</w:t>
            </w:r>
            <w:r w:rsidRPr="00E200D9">
              <w:rPr>
                <w:rFonts w:hint="eastAsia"/>
                <w:szCs w:val="21"/>
              </w:rPr>
              <w:t>10</w:t>
            </w:r>
            <w:r w:rsidR="00A53C81" w:rsidRPr="00E200D9">
              <w:rPr>
                <w:rFonts w:hint="eastAsia"/>
                <w:szCs w:val="21"/>
              </w:rPr>
              <w:t>月開催）、補助金説明会（</w:t>
            </w:r>
            <w:r w:rsidRPr="00E200D9">
              <w:rPr>
                <w:rFonts w:hint="eastAsia"/>
                <w:szCs w:val="21"/>
              </w:rPr>
              <w:t>12</w:t>
            </w:r>
            <w:r w:rsidR="00A53C81" w:rsidRPr="00E200D9">
              <w:rPr>
                <w:rFonts w:hint="eastAsia"/>
                <w:szCs w:val="21"/>
              </w:rPr>
              <w:t>月開催）等において補助金制度について説明を行った。</w:t>
            </w:r>
          </w:p>
        </w:tc>
        <w:tc>
          <w:tcPr>
            <w:tcW w:w="1984" w:type="dxa"/>
          </w:tcPr>
          <w:p w14:paraId="027A4339"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・補助金に関する事務への理解を促進するための情報発信を強化する必要がある。</w:t>
            </w:r>
          </w:p>
        </w:tc>
        <w:tc>
          <w:tcPr>
            <w:tcW w:w="2693" w:type="dxa"/>
          </w:tcPr>
          <w:p w14:paraId="27718A52"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・区地域担当職員や中間支援組織（まちづくりセンター）を通じ、補助金説明会だけでなく、あらゆる機会を通じて補助金の性格に関する理解が促進するよう情報発信を強化する。（通年）</w:t>
            </w:r>
          </w:p>
        </w:tc>
      </w:tr>
      <w:tr w:rsidR="00A53C81" w:rsidRPr="00E200D9" w14:paraId="698728E5" w14:textId="77777777" w:rsidTr="0052593D">
        <w:trPr>
          <w:trHeight w:val="988"/>
        </w:trPr>
        <w:tc>
          <w:tcPr>
            <w:tcW w:w="1101" w:type="dxa"/>
            <w:vAlign w:val="center"/>
          </w:tcPr>
          <w:p w14:paraId="6C557EA1"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西区</w:t>
            </w:r>
          </w:p>
        </w:tc>
        <w:tc>
          <w:tcPr>
            <w:tcW w:w="2296" w:type="dxa"/>
          </w:tcPr>
          <w:p w14:paraId="29CC0326" w14:textId="18A16E39"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・地域活動協議会補助金の趣旨について補助金説明会等にて役員等に説明する。（年１回予定）</w:t>
            </w:r>
          </w:p>
        </w:tc>
        <w:tc>
          <w:tcPr>
            <w:tcW w:w="2694" w:type="dxa"/>
          </w:tcPr>
          <w:p w14:paraId="5D3A0D80" w14:textId="048D27B9"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29</w:t>
            </w:r>
            <w:r w:rsidRPr="00E200D9">
              <w:rPr>
                <w:rFonts w:hint="eastAsia"/>
                <w:szCs w:val="21"/>
              </w:rPr>
              <w:t>年度決算状況を踏まえた課題を整理し、</w:t>
            </w:r>
            <w:r w:rsidRPr="00E200D9">
              <w:rPr>
                <w:rFonts w:hint="eastAsia"/>
                <w:szCs w:val="21"/>
              </w:rPr>
              <w:t>31</w:t>
            </w:r>
            <w:r w:rsidRPr="00E200D9">
              <w:rPr>
                <w:rFonts w:hint="eastAsia"/>
                <w:szCs w:val="21"/>
              </w:rPr>
              <w:t>年</w:t>
            </w:r>
            <w:r w:rsidR="008236EC" w:rsidRPr="00E200D9">
              <w:rPr>
                <w:rFonts w:hint="eastAsia"/>
                <w:szCs w:val="21"/>
              </w:rPr>
              <w:t>１</w:t>
            </w:r>
            <w:r w:rsidRPr="00E200D9">
              <w:rPr>
                <w:rFonts w:hint="eastAsia"/>
                <w:szCs w:val="21"/>
              </w:rPr>
              <w:t>月地域活動協議会補助金説明会を実施した。</w:t>
            </w:r>
          </w:p>
        </w:tc>
        <w:tc>
          <w:tcPr>
            <w:tcW w:w="1984" w:type="dxa"/>
          </w:tcPr>
          <w:p w14:paraId="1724D619" w14:textId="4CBC069E" w:rsidR="00A53C81" w:rsidRPr="00E200D9" w:rsidRDefault="007A7EA7" w:rsidP="00C61FF9">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7B363473"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・地域活動協議会補助金の趣旨について補助金説明会等にて役員等に説明する。（年１回予定）</w:t>
            </w:r>
          </w:p>
        </w:tc>
      </w:tr>
      <w:tr w:rsidR="00A53C81" w:rsidRPr="00E200D9" w14:paraId="42474B48" w14:textId="77777777" w:rsidTr="0052593D">
        <w:trPr>
          <w:trHeight w:val="988"/>
        </w:trPr>
        <w:tc>
          <w:tcPr>
            <w:tcW w:w="1101" w:type="dxa"/>
            <w:vAlign w:val="center"/>
          </w:tcPr>
          <w:p w14:paraId="0138C29F"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港区</w:t>
            </w:r>
          </w:p>
        </w:tc>
        <w:tc>
          <w:tcPr>
            <w:tcW w:w="2296" w:type="dxa"/>
          </w:tcPr>
          <w:p w14:paraId="798EF0AD"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・補助金の活用及び活動目的に関する説明等の実施</w:t>
            </w:r>
          </w:p>
        </w:tc>
        <w:tc>
          <w:tcPr>
            <w:tcW w:w="2694" w:type="dxa"/>
          </w:tcPr>
          <w:p w14:paraId="79133902" w14:textId="36398A32"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・補助金に関する説明会を開催し、補助金の主旨や会計処理に関する説明を行い、理解促進を図った（上期・計３回、下期・計２回）</w:t>
            </w:r>
          </w:p>
        </w:tc>
        <w:tc>
          <w:tcPr>
            <w:tcW w:w="1984" w:type="dxa"/>
          </w:tcPr>
          <w:p w14:paraId="717EECDF" w14:textId="24B23C11" w:rsidR="00A53C81" w:rsidRPr="00E200D9" w:rsidRDefault="007A7EA7" w:rsidP="00C61FF9">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2D521DA0"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・補助金の活用及び活動目的に関する説明等の実施（上・下期各１回以上）</w:t>
            </w:r>
          </w:p>
        </w:tc>
      </w:tr>
      <w:tr w:rsidR="00A53C81" w:rsidRPr="00E200D9" w14:paraId="1265E116" w14:textId="77777777" w:rsidTr="0052593D">
        <w:trPr>
          <w:trHeight w:val="988"/>
        </w:trPr>
        <w:tc>
          <w:tcPr>
            <w:tcW w:w="1101" w:type="dxa"/>
            <w:vAlign w:val="center"/>
          </w:tcPr>
          <w:p w14:paraId="441FDFEC"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大正区</w:t>
            </w:r>
          </w:p>
        </w:tc>
        <w:tc>
          <w:tcPr>
            <w:tcW w:w="2296" w:type="dxa"/>
          </w:tcPr>
          <w:p w14:paraId="15DE479D"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・市や区の制度、事業、予算など、地域の活動に役立つ情報の提供</w:t>
            </w:r>
          </w:p>
          <w:p w14:paraId="0B6E1493"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・地域活動協議会の運営のための支援の実施</w:t>
            </w:r>
          </w:p>
        </w:tc>
        <w:tc>
          <w:tcPr>
            <w:tcW w:w="2694" w:type="dxa"/>
          </w:tcPr>
          <w:p w14:paraId="19180A45"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・各地域の地域団体の会議等に出席し、市や区の制度、事業、予算など、情報提供を行った。</w:t>
            </w:r>
          </w:p>
          <w:p w14:paraId="4985A7EA" w14:textId="58777D86"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・補助金（大正区まちづくり活動強化推進事業（地域版））の考え方（趣旨）について、活動協議会</w:t>
            </w:r>
            <w:r w:rsidRPr="00E200D9">
              <w:rPr>
                <w:rFonts w:hint="eastAsia"/>
                <w:szCs w:val="21"/>
              </w:rPr>
              <w:t>(</w:t>
            </w:r>
            <w:r w:rsidRPr="00E200D9">
              <w:rPr>
                <w:rFonts w:hint="eastAsia"/>
                <w:szCs w:val="21"/>
              </w:rPr>
              <w:t>地域まちづくり実行委員会）の会議の場などで説明を行った。</w:t>
            </w:r>
          </w:p>
        </w:tc>
        <w:tc>
          <w:tcPr>
            <w:tcW w:w="1984" w:type="dxa"/>
          </w:tcPr>
          <w:p w14:paraId="27879CD1" w14:textId="16F88AC2" w:rsidR="00A53C81" w:rsidRPr="00E200D9" w:rsidRDefault="007A7EA7" w:rsidP="00C61FF9">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1897CB7B" w14:textId="69619F12"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・補助金交付申請にかかる説明会を各地域にて行う。（</w:t>
            </w:r>
            <w:r w:rsidR="008236EC" w:rsidRPr="00E200D9">
              <w:rPr>
                <w:rFonts w:hint="eastAsia"/>
                <w:szCs w:val="21"/>
              </w:rPr>
              <w:t>11</w:t>
            </w:r>
            <w:r w:rsidRPr="00E200D9">
              <w:rPr>
                <w:rFonts w:hint="eastAsia"/>
                <w:szCs w:val="21"/>
              </w:rPr>
              <w:t>月）</w:t>
            </w:r>
          </w:p>
        </w:tc>
      </w:tr>
      <w:tr w:rsidR="00A53C81" w:rsidRPr="00E200D9" w14:paraId="1EBD9A6A" w14:textId="77777777" w:rsidTr="0052593D">
        <w:trPr>
          <w:trHeight w:val="988"/>
        </w:trPr>
        <w:tc>
          <w:tcPr>
            <w:tcW w:w="1101" w:type="dxa"/>
            <w:vAlign w:val="center"/>
          </w:tcPr>
          <w:p w14:paraId="6978D3B2"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天王寺区</w:t>
            </w:r>
          </w:p>
        </w:tc>
        <w:tc>
          <w:tcPr>
            <w:tcW w:w="2296" w:type="dxa"/>
          </w:tcPr>
          <w:p w14:paraId="5B5E312C"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・全地域活動協議会が参加する補助金説明会を開催し説明を行う。</w:t>
            </w:r>
          </w:p>
          <w:p w14:paraId="617F410E" w14:textId="45287610" w:rsidR="00A53C81" w:rsidRPr="00E200D9" w:rsidRDefault="00A53C81" w:rsidP="00C61FF9">
            <w:pPr>
              <w:spacing w:beforeLines="20" w:before="67" w:afterLines="20" w:after="67" w:line="220" w:lineRule="exact"/>
              <w:rPr>
                <w:szCs w:val="21"/>
              </w:rPr>
            </w:pPr>
          </w:p>
        </w:tc>
        <w:tc>
          <w:tcPr>
            <w:tcW w:w="2694" w:type="dxa"/>
          </w:tcPr>
          <w:p w14:paraId="1BFC116A" w14:textId="7B1763F4"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・まちづくりセンターを通じて、各地域への会計支援実施時に補助金への理解が図られるよう支援を行った。</w:t>
            </w:r>
          </w:p>
        </w:tc>
        <w:tc>
          <w:tcPr>
            <w:tcW w:w="1984" w:type="dxa"/>
          </w:tcPr>
          <w:p w14:paraId="3034D139"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・担い手の交代は毎年あり、継続して理解促進を図る説明が必要である。</w:t>
            </w:r>
          </w:p>
        </w:tc>
        <w:tc>
          <w:tcPr>
            <w:tcW w:w="2693" w:type="dxa"/>
          </w:tcPr>
          <w:p w14:paraId="754B36A5" w14:textId="5C922DD2"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・全地域活動協議会が参加する補助金説明会を開催し説明を行う。（</w:t>
            </w:r>
            <w:r w:rsidR="008236EC" w:rsidRPr="00E200D9">
              <w:rPr>
                <w:rFonts w:hint="eastAsia"/>
                <w:szCs w:val="21"/>
              </w:rPr>
              <w:t>１</w:t>
            </w:r>
            <w:r w:rsidRPr="00E200D9">
              <w:rPr>
                <w:rFonts w:hint="eastAsia"/>
                <w:szCs w:val="21"/>
              </w:rPr>
              <w:t>月）</w:t>
            </w:r>
          </w:p>
          <w:p w14:paraId="77E1711F" w14:textId="29D4A771"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・担い手の交代時には、まちづくりセンターを通じて補助金会計の説明を行い、理解促進を図る。（通年）</w:t>
            </w:r>
          </w:p>
        </w:tc>
      </w:tr>
      <w:tr w:rsidR="00A53C81" w:rsidRPr="00E200D9" w14:paraId="2C2C8E90" w14:textId="77777777" w:rsidTr="0052593D">
        <w:trPr>
          <w:trHeight w:val="988"/>
        </w:trPr>
        <w:tc>
          <w:tcPr>
            <w:tcW w:w="1101" w:type="dxa"/>
            <w:vAlign w:val="center"/>
          </w:tcPr>
          <w:p w14:paraId="6AD99A90"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浪速区</w:t>
            </w:r>
          </w:p>
        </w:tc>
        <w:tc>
          <w:tcPr>
            <w:tcW w:w="2296" w:type="dxa"/>
          </w:tcPr>
          <w:p w14:paraId="47802EB9" w14:textId="7133D09A"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・会計事務について、決算時期等機会をとらまえて広く補助金についての理解促進を図る。</w:t>
            </w:r>
          </w:p>
        </w:tc>
        <w:tc>
          <w:tcPr>
            <w:tcW w:w="2694" w:type="dxa"/>
          </w:tcPr>
          <w:p w14:paraId="4F018DB6" w14:textId="4B628585"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・中間や期末の決算期に拠らない事業完了毎の精算及び書類提出を求め、補助金の理解促進を行うとともに認識の共有を図った。</w:t>
            </w:r>
          </w:p>
        </w:tc>
        <w:tc>
          <w:tcPr>
            <w:tcW w:w="1984" w:type="dxa"/>
          </w:tcPr>
          <w:p w14:paraId="09A65849"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・地域活動の担い手（スキル）の継承や事務作業の分業、分担化が必要である。</w:t>
            </w:r>
          </w:p>
        </w:tc>
        <w:tc>
          <w:tcPr>
            <w:tcW w:w="2693" w:type="dxa"/>
          </w:tcPr>
          <w:p w14:paraId="4D95A1D7"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・まちづくりセンターが、各地域活動協議会を主な対象として会計事務についての講座を開催する。併せて補助金についての理解促進を図る。（通年）</w:t>
            </w:r>
          </w:p>
          <w:p w14:paraId="006E8D3A"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・地域活動協議会の会議の場にて行われる、補助金の中間決算や決算総会に際し、区役所・まちづくりセンターの職員が参加して補助金の使途が地域の実態に即したものとなるよう合意形成を図る。（通年）</w:t>
            </w:r>
          </w:p>
        </w:tc>
      </w:tr>
      <w:tr w:rsidR="00A53C81" w:rsidRPr="00E200D9" w14:paraId="00E4E041" w14:textId="77777777" w:rsidTr="0052593D">
        <w:trPr>
          <w:trHeight w:val="988"/>
        </w:trPr>
        <w:tc>
          <w:tcPr>
            <w:tcW w:w="1101" w:type="dxa"/>
            <w:vAlign w:val="center"/>
          </w:tcPr>
          <w:p w14:paraId="4465EF66"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西淀川区</w:t>
            </w:r>
          </w:p>
        </w:tc>
        <w:tc>
          <w:tcPr>
            <w:tcW w:w="2296" w:type="dxa"/>
          </w:tcPr>
          <w:p w14:paraId="159DED2B"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・地域活動協議会補助金の趣旨について、地域活動協議会の会議の場などで説明を行う：３回（上半期１回、下半期２回）</w:t>
            </w:r>
          </w:p>
          <w:p w14:paraId="0905A666" w14:textId="36E167BF"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・地域活動協議会に対して中間支援組織とともに予算・決算書の作成方法等の説明会を行うことで透明性のある会計処理ができるよう支援する。</w:t>
            </w:r>
          </w:p>
        </w:tc>
        <w:tc>
          <w:tcPr>
            <w:tcW w:w="2694" w:type="dxa"/>
          </w:tcPr>
          <w:p w14:paraId="38CD5745"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・地域活動協議会補助金の趣旨について、地域活動協議会の会計担当者等が参加する会計検討会で説明を行った。（２回）</w:t>
            </w:r>
          </w:p>
          <w:p w14:paraId="3899BF18" w14:textId="0A439D86"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・地域活動協議会会長会で地域活動協議会補助金の趣旨について説明を行った。（</w:t>
            </w:r>
            <w:r w:rsidR="008236EC" w:rsidRPr="00E200D9">
              <w:rPr>
                <w:rFonts w:hint="eastAsia"/>
                <w:szCs w:val="21"/>
              </w:rPr>
              <w:t>１</w:t>
            </w:r>
            <w:r w:rsidRPr="00E200D9">
              <w:rPr>
                <w:rFonts w:hint="eastAsia"/>
                <w:szCs w:val="21"/>
              </w:rPr>
              <w:t>回）</w:t>
            </w:r>
          </w:p>
          <w:p w14:paraId="532F32BA" w14:textId="1DA91F2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・地域活動協議会に対して、中間支援組織とともに地域に出向き、予算・決算書の作成方法等の説明会を行い、透明性のある会計処理ができるよう支援した。</w:t>
            </w:r>
          </w:p>
        </w:tc>
        <w:tc>
          <w:tcPr>
            <w:tcW w:w="1984" w:type="dxa"/>
          </w:tcPr>
          <w:p w14:paraId="54B9E49B" w14:textId="43D1ABC0" w:rsidR="00A53C81" w:rsidRPr="00E200D9" w:rsidRDefault="007D4C25" w:rsidP="00C61FF9">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7A8402BE"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・地域活動協議会補助金の趣旨について、地域活動協議会の会議の場などで説明を行う：３回（上半期１回、下半期２回）</w:t>
            </w:r>
          </w:p>
          <w:p w14:paraId="7F7D319A" w14:textId="7F7C4243"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・地域活動協議会に対して中間支援組織とともに予算・決算書の作成方法等の説明会を行うことで透明性のある会計処理ができるよう支援する。（通年）</w:t>
            </w:r>
          </w:p>
        </w:tc>
      </w:tr>
      <w:tr w:rsidR="00A53C81" w:rsidRPr="00E200D9" w14:paraId="6A7045B7" w14:textId="77777777" w:rsidTr="0052593D">
        <w:trPr>
          <w:trHeight w:val="988"/>
        </w:trPr>
        <w:tc>
          <w:tcPr>
            <w:tcW w:w="1101" w:type="dxa"/>
            <w:vAlign w:val="center"/>
          </w:tcPr>
          <w:p w14:paraId="677BC21A"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淀川区</w:t>
            </w:r>
          </w:p>
        </w:tc>
        <w:tc>
          <w:tcPr>
            <w:tcW w:w="2296" w:type="dxa"/>
          </w:tcPr>
          <w:p w14:paraId="11D24AE6"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・中間支援組織（まちづくりセンター等）と連携し、地域活動協議会補助金について、地域活動協議会意見交換会等で説明を行い、理解促進を図る。</w:t>
            </w:r>
          </w:p>
        </w:tc>
        <w:tc>
          <w:tcPr>
            <w:tcW w:w="2694" w:type="dxa"/>
          </w:tcPr>
          <w:p w14:paraId="4B900443" w14:textId="5702BC59"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・中間支援組織（まちづくりセンター等）と連携し、地域活動協議会補助金について、</w:t>
            </w:r>
            <w:r w:rsidR="008236EC" w:rsidRPr="00E200D9">
              <w:rPr>
                <w:rFonts w:hint="eastAsia"/>
                <w:szCs w:val="21"/>
              </w:rPr>
              <w:t>５</w:t>
            </w:r>
            <w:r w:rsidRPr="00E200D9">
              <w:rPr>
                <w:rFonts w:hint="eastAsia"/>
                <w:szCs w:val="21"/>
              </w:rPr>
              <w:t>月の地活協会長との意見交換会および</w:t>
            </w:r>
            <w:r w:rsidR="008236EC" w:rsidRPr="00E200D9">
              <w:rPr>
                <w:rFonts w:hint="eastAsia"/>
                <w:szCs w:val="21"/>
              </w:rPr>
              <w:t>６</w:t>
            </w:r>
            <w:r w:rsidRPr="00E200D9">
              <w:rPr>
                <w:rFonts w:hint="eastAsia"/>
                <w:szCs w:val="21"/>
              </w:rPr>
              <w:t>月～</w:t>
            </w:r>
            <w:r w:rsidR="008236EC" w:rsidRPr="00E200D9">
              <w:rPr>
                <w:rFonts w:hint="eastAsia"/>
                <w:szCs w:val="21"/>
              </w:rPr>
              <w:t>７</w:t>
            </w:r>
            <w:r w:rsidRPr="00E200D9">
              <w:rPr>
                <w:rFonts w:hint="eastAsia"/>
                <w:szCs w:val="21"/>
              </w:rPr>
              <w:t>月の地活協ブロック別意見交換会で説明した。</w:t>
            </w:r>
          </w:p>
          <w:p w14:paraId="6F006CB5" w14:textId="488F7F44"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・地域要望に応じて地域別に会計出前講座を開催した。（</w:t>
            </w:r>
            <w:r w:rsidR="008236EC" w:rsidRPr="00E200D9">
              <w:rPr>
                <w:rFonts w:hint="eastAsia"/>
                <w:szCs w:val="21"/>
              </w:rPr>
              <w:t>８</w:t>
            </w:r>
            <w:r w:rsidRPr="00E200D9">
              <w:rPr>
                <w:rFonts w:hint="eastAsia"/>
                <w:szCs w:val="21"/>
              </w:rPr>
              <w:t>地域）</w:t>
            </w:r>
          </w:p>
          <w:p w14:paraId="75E31508" w14:textId="7713CC58"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・会計実務者に地活協補助金使用時の領収書の取り方をカードにまとめた「会計豆ガイド」を配布した。（</w:t>
            </w:r>
            <w:r w:rsidR="008236EC" w:rsidRPr="00E200D9">
              <w:rPr>
                <w:rFonts w:hint="eastAsia"/>
                <w:szCs w:val="21"/>
              </w:rPr>
              <w:t>６</w:t>
            </w:r>
            <w:r w:rsidRPr="00E200D9">
              <w:rPr>
                <w:rFonts w:hint="eastAsia"/>
                <w:szCs w:val="21"/>
              </w:rPr>
              <w:t>月）</w:t>
            </w:r>
          </w:p>
        </w:tc>
        <w:tc>
          <w:tcPr>
            <w:tcW w:w="1984" w:type="dxa"/>
          </w:tcPr>
          <w:p w14:paraId="23AABC22"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・役員だけでなく実務者レベルの方々にも補助金についての理解促進を図る必要がある。</w:t>
            </w:r>
          </w:p>
        </w:tc>
        <w:tc>
          <w:tcPr>
            <w:tcW w:w="2693" w:type="dxa"/>
          </w:tcPr>
          <w:p w14:paraId="6800314D"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・会計出前講座の開催や専門用語を使わないわかりやすい資料作成を行い、様々な機会を活用して、補助金の理解促進を図る。（通年）</w:t>
            </w:r>
          </w:p>
        </w:tc>
      </w:tr>
      <w:tr w:rsidR="00A53C81" w:rsidRPr="00E200D9" w14:paraId="5D6062BF" w14:textId="77777777" w:rsidTr="0052593D">
        <w:trPr>
          <w:trHeight w:val="988"/>
        </w:trPr>
        <w:tc>
          <w:tcPr>
            <w:tcW w:w="1101" w:type="dxa"/>
            <w:vAlign w:val="center"/>
          </w:tcPr>
          <w:p w14:paraId="702F6926"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東淀川区</w:t>
            </w:r>
          </w:p>
        </w:tc>
        <w:tc>
          <w:tcPr>
            <w:tcW w:w="2296" w:type="dxa"/>
          </w:tcPr>
          <w:p w14:paraId="65E1D7AE"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・地域活動協議会補助金の趣旨について、地域活動協議会の会議の場などで説明を行う。</w:t>
            </w:r>
          </w:p>
        </w:tc>
        <w:tc>
          <w:tcPr>
            <w:tcW w:w="2694" w:type="dxa"/>
          </w:tcPr>
          <w:p w14:paraId="241C183D"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・各地域の会議や個別相談に赴いた際に説明した。</w:t>
            </w:r>
          </w:p>
          <w:p w14:paraId="2FE4D077" w14:textId="29F309AE"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・７月、</w:t>
            </w:r>
            <w:r w:rsidRPr="00E200D9">
              <w:rPr>
                <w:rFonts w:hint="eastAsia"/>
                <w:szCs w:val="21"/>
              </w:rPr>
              <w:t>11</w:t>
            </w:r>
            <w:r w:rsidRPr="00E200D9">
              <w:rPr>
                <w:rFonts w:hint="eastAsia"/>
                <w:szCs w:val="21"/>
              </w:rPr>
              <w:t>月、２月に開催した地域活動協議会連絡会議にて補助金の説明を行った。</w:t>
            </w:r>
          </w:p>
        </w:tc>
        <w:tc>
          <w:tcPr>
            <w:tcW w:w="1984" w:type="dxa"/>
          </w:tcPr>
          <w:p w14:paraId="781E37A6"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・普段補助金事務に関わりのない地域の方が理解するのに時間がかかる。</w:t>
            </w:r>
          </w:p>
        </w:tc>
        <w:tc>
          <w:tcPr>
            <w:tcW w:w="2693" w:type="dxa"/>
          </w:tcPr>
          <w:p w14:paraId="3A49D404"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・各地域に赴き個別説明を行う。（通年）</w:t>
            </w:r>
          </w:p>
          <w:p w14:paraId="3D5768E8"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・地域活動協議会連絡会議にて補助金の説明を行う。（通年）</w:t>
            </w:r>
          </w:p>
        </w:tc>
      </w:tr>
      <w:tr w:rsidR="00A53C81" w:rsidRPr="00E200D9" w14:paraId="117DF55A" w14:textId="77777777" w:rsidTr="0052593D">
        <w:trPr>
          <w:trHeight w:val="988"/>
        </w:trPr>
        <w:tc>
          <w:tcPr>
            <w:tcW w:w="1101" w:type="dxa"/>
            <w:vAlign w:val="center"/>
          </w:tcPr>
          <w:p w14:paraId="55B92AC1"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東成区</w:t>
            </w:r>
          </w:p>
        </w:tc>
        <w:tc>
          <w:tcPr>
            <w:tcW w:w="2296" w:type="dxa"/>
          </w:tcPr>
          <w:p w14:paraId="3BAA0122"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・新役員等を対象に補助金理解促進を図るための説明会、交流会を開催する。</w:t>
            </w:r>
          </w:p>
        </w:tc>
        <w:tc>
          <w:tcPr>
            <w:tcW w:w="2694" w:type="dxa"/>
          </w:tcPr>
          <w:p w14:paraId="03FA5916" w14:textId="4CF87916"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w:t>
            </w:r>
            <w:r w:rsidR="008236EC" w:rsidRPr="00E200D9">
              <w:rPr>
                <w:rFonts w:hint="eastAsia"/>
                <w:szCs w:val="21"/>
              </w:rPr>
              <w:t>７</w:t>
            </w:r>
            <w:r w:rsidRPr="00E200D9">
              <w:rPr>
                <w:rFonts w:hint="eastAsia"/>
                <w:szCs w:val="21"/>
              </w:rPr>
              <w:t>月初旬に補助金説明会を実施し、理解促進を図った。</w:t>
            </w:r>
          </w:p>
          <w:p w14:paraId="36384B67"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29</w:t>
            </w:r>
            <w:r w:rsidRPr="00E200D9">
              <w:rPr>
                <w:rFonts w:hint="eastAsia"/>
                <w:szCs w:val="21"/>
              </w:rPr>
              <w:t>年度の補助金執行状況をホームページにて公表した。</w:t>
            </w:r>
          </w:p>
          <w:p w14:paraId="3CAB6A53" w14:textId="6BC71DD1"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12</w:t>
            </w:r>
            <w:r w:rsidRPr="00E200D9">
              <w:rPr>
                <w:rFonts w:hint="eastAsia"/>
                <w:szCs w:val="21"/>
              </w:rPr>
              <w:t>月に</w:t>
            </w:r>
            <w:r w:rsidR="00A228D7" w:rsidRPr="00E200D9">
              <w:rPr>
                <w:rFonts w:hint="eastAsia"/>
                <w:szCs w:val="21"/>
              </w:rPr>
              <w:t>元年度</w:t>
            </w:r>
            <w:r w:rsidRPr="00E200D9">
              <w:rPr>
                <w:rFonts w:hint="eastAsia"/>
                <w:szCs w:val="21"/>
              </w:rPr>
              <w:t>の補助金説明会を開催し、理解促進を図った。</w:t>
            </w:r>
          </w:p>
        </w:tc>
        <w:tc>
          <w:tcPr>
            <w:tcW w:w="1984" w:type="dxa"/>
          </w:tcPr>
          <w:p w14:paraId="171AB969" w14:textId="7CE1D91B" w:rsidR="00A53C81" w:rsidRPr="00E200D9" w:rsidRDefault="007A7EA7" w:rsidP="00C61FF9">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16C4A86C" w14:textId="01F8AEC1" w:rsidR="00A53C81" w:rsidRPr="00E200D9" w:rsidRDefault="00A53C81" w:rsidP="001B5189">
            <w:pPr>
              <w:spacing w:beforeLines="20" w:before="67" w:afterLines="20" w:after="67" w:line="220" w:lineRule="exact"/>
              <w:ind w:left="210" w:hangingChars="100" w:hanging="210"/>
              <w:rPr>
                <w:szCs w:val="21"/>
              </w:rPr>
            </w:pPr>
            <w:r w:rsidRPr="00E200D9">
              <w:rPr>
                <w:rFonts w:hint="eastAsia"/>
                <w:szCs w:val="21"/>
              </w:rPr>
              <w:t>・補助金制度の理解促進を充実させるために地域活動協議会での説明会・勉強会を開催する。（年度当初）</w:t>
            </w:r>
          </w:p>
        </w:tc>
      </w:tr>
      <w:tr w:rsidR="00A53C81" w:rsidRPr="00E200D9" w14:paraId="7BAD9A1C" w14:textId="77777777" w:rsidTr="0052593D">
        <w:trPr>
          <w:trHeight w:val="988"/>
        </w:trPr>
        <w:tc>
          <w:tcPr>
            <w:tcW w:w="1101" w:type="dxa"/>
            <w:vAlign w:val="center"/>
          </w:tcPr>
          <w:p w14:paraId="283A476D"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生野区</w:t>
            </w:r>
          </w:p>
        </w:tc>
        <w:tc>
          <w:tcPr>
            <w:tcW w:w="2296" w:type="dxa"/>
          </w:tcPr>
          <w:p w14:paraId="5ED2F03F"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 xml:space="preserve">・地域活動協議会に対し、より民主的で開かれた組織運営と会計の透明性の確保を中心に、自律した地域運営ができるよう中間支援組織と連携して支援する。　</w:t>
            </w:r>
          </w:p>
          <w:p w14:paraId="5D577DF2"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・勉強会（会計、広報等）を開催する。</w:t>
            </w:r>
          </w:p>
          <w:p w14:paraId="00879DAF"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・地域活動協議会間の情報共有や困り事相談などを目的とした事務局会議を開催する。</w:t>
            </w:r>
            <w:r w:rsidRPr="00E200D9">
              <w:rPr>
                <w:rFonts w:hint="eastAsia"/>
                <w:szCs w:val="21"/>
              </w:rPr>
              <w:t xml:space="preserve"> </w:t>
            </w:r>
            <w:r w:rsidRPr="00E200D9">
              <w:rPr>
                <w:rFonts w:hint="eastAsia"/>
                <w:szCs w:val="21"/>
              </w:rPr>
              <w:t xml:space="preserve">　</w:t>
            </w:r>
          </w:p>
          <w:p w14:paraId="6DB90435"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・地域活動協議会の補助金の使途を区ホームページにて公表する。</w:t>
            </w:r>
          </w:p>
        </w:tc>
        <w:tc>
          <w:tcPr>
            <w:tcW w:w="2694" w:type="dxa"/>
          </w:tcPr>
          <w:p w14:paraId="6DE369F3"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・地域活動協議会に向け、地域活動協議会認定要件の説明会（１回）、会計説明会（１回）、広報勉強会（</w:t>
            </w:r>
            <w:r w:rsidRPr="00E200D9">
              <w:rPr>
                <w:rFonts w:hint="eastAsia"/>
                <w:szCs w:val="21"/>
              </w:rPr>
              <w:t>12</w:t>
            </w:r>
            <w:r w:rsidRPr="00E200D9">
              <w:rPr>
                <w:rFonts w:hint="eastAsia"/>
                <w:szCs w:val="21"/>
              </w:rPr>
              <w:t>回）、地域活動協議会の機能についての説明会（１回）、事務局会議（概ね毎月）を実施した。</w:t>
            </w:r>
          </w:p>
          <w:p w14:paraId="48D867F9" w14:textId="50CFD150"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・補助金の使途について</w:t>
            </w:r>
            <w:r w:rsidR="008133F9" w:rsidRPr="00E200D9">
              <w:rPr>
                <w:rFonts w:hint="eastAsia"/>
                <w:szCs w:val="21"/>
              </w:rPr>
              <w:t>ＨＰ</w:t>
            </w:r>
            <w:r w:rsidRPr="00E200D9">
              <w:rPr>
                <w:rFonts w:hint="eastAsia"/>
                <w:szCs w:val="21"/>
              </w:rPr>
              <w:t xml:space="preserve">で公表した。　</w:t>
            </w:r>
          </w:p>
        </w:tc>
        <w:tc>
          <w:tcPr>
            <w:tcW w:w="1984" w:type="dxa"/>
          </w:tcPr>
          <w:p w14:paraId="3119A9AE" w14:textId="3541D94B" w:rsidR="00A53C81" w:rsidRPr="00E200D9" w:rsidRDefault="007A7EA7" w:rsidP="00C61FF9">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408F331B" w14:textId="55B03EDA" w:rsidR="00A53C81" w:rsidRPr="00E200D9" w:rsidRDefault="008236EC" w:rsidP="00C61FF9">
            <w:pPr>
              <w:spacing w:beforeLines="20" w:before="67" w:afterLines="20" w:after="67" w:line="220" w:lineRule="exact"/>
              <w:ind w:left="210" w:hangingChars="100" w:hanging="210"/>
              <w:rPr>
                <w:szCs w:val="21"/>
              </w:rPr>
            </w:pPr>
            <w:r w:rsidRPr="00E200D9">
              <w:rPr>
                <w:rFonts w:hint="eastAsia"/>
                <w:szCs w:val="21"/>
              </w:rPr>
              <w:t>・地域活動協議会</w:t>
            </w:r>
            <w:r w:rsidR="00A53C81" w:rsidRPr="00E200D9">
              <w:rPr>
                <w:rFonts w:hint="eastAsia"/>
                <w:szCs w:val="21"/>
              </w:rPr>
              <w:t xml:space="preserve">に対し、より民主的で開かれた組織運営と会計の透明性の確保を中心に、自律した地域運営ができるよう中間支援組織と連携して引き続き支援する。（通年）　</w:t>
            </w:r>
          </w:p>
          <w:p w14:paraId="6709BD3C" w14:textId="4F9DC39A"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・地域活動協議会の補助金の使途を区ホームページにて公表する。（６月頃）</w:t>
            </w:r>
          </w:p>
        </w:tc>
      </w:tr>
      <w:tr w:rsidR="00A53C81" w:rsidRPr="00E200D9" w14:paraId="1888977F" w14:textId="77777777" w:rsidTr="0052593D">
        <w:trPr>
          <w:trHeight w:val="988"/>
        </w:trPr>
        <w:tc>
          <w:tcPr>
            <w:tcW w:w="1101" w:type="dxa"/>
            <w:vAlign w:val="center"/>
          </w:tcPr>
          <w:p w14:paraId="4DFE12EA"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旭区</w:t>
            </w:r>
          </w:p>
        </w:tc>
        <w:tc>
          <w:tcPr>
            <w:tcW w:w="2296" w:type="dxa"/>
          </w:tcPr>
          <w:p w14:paraId="47A73C81" w14:textId="17E5DB10"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・「地域カルテ」ワークショップを実施し、理解促進を図る。</w:t>
            </w:r>
          </w:p>
        </w:tc>
        <w:tc>
          <w:tcPr>
            <w:tcW w:w="2694" w:type="dxa"/>
          </w:tcPr>
          <w:p w14:paraId="75C8EB6A" w14:textId="63824660"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・「地域カルテ」ワークショップを継続的に実施し、事業の見直し等の取組についての話し合いを行う中で、補助金についての理解促進を図った。</w:t>
            </w:r>
          </w:p>
        </w:tc>
        <w:tc>
          <w:tcPr>
            <w:tcW w:w="1984" w:type="dxa"/>
          </w:tcPr>
          <w:p w14:paraId="37FC3772"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・地域活動協議会のメンバーに更に理解促進を図ることが必要。</w:t>
            </w:r>
          </w:p>
        </w:tc>
        <w:tc>
          <w:tcPr>
            <w:tcW w:w="2693" w:type="dxa"/>
          </w:tcPr>
          <w:p w14:paraId="61E7E6A8"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・補助金の適正かつ効果的な活用について、各地域で話し合いを進める中で、地域活動協議会メンバーに更に補助金についての理解促進を図る。（通年）</w:t>
            </w:r>
          </w:p>
        </w:tc>
      </w:tr>
      <w:tr w:rsidR="00A53C81" w:rsidRPr="00E200D9" w14:paraId="374F7A0B" w14:textId="77777777" w:rsidTr="0052593D">
        <w:trPr>
          <w:trHeight w:val="988"/>
        </w:trPr>
        <w:tc>
          <w:tcPr>
            <w:tcW w:w="1101" w:type="dxa"/>
            <w:vAlign w:val="center"/>
          </w:tcPr>
          <w:p w14:paraId="4B289C28"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城東区</w:t>
            </w:r>
          </w:p>
        </w:tc>
        <w:tc>
          <w:tcPr>
            <w:tcW w:w="2296" w:type="dxa"/>
          </w:tcPr>
          <w:p w14:paraId="6FFB8D22"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30</w:t>
            </w:r>
            <w:r w:rsidRPr="00E200D9">
              <w:rPr>
                <w:rFonts w:hint="eastAsia"/>
                <w:szCs w:val="21"/>
              </w:rPr>
              <w:t>年度は、地域役員が交代する年であることから、新たな役員を中心に説明し、理解促進を図る。</w:t>
            </w:r>
          </w:p>
        </w:tc>
        <w:tc>
          <w:tcPr>
            <w:tcW w:w="2694" w:type="dxa"/>
          </w:tcPr>
          <w:p w14:paraId="2062530E" w14:textId="7F0EA193"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・補助金説明会を</w:t>
            </w:r>
            <w:r w:rsidR="008236EC" w:rsidRPr="00E200D9">
              <w:rPr>
                <w:rFonts w:hint="eastAsia"/>
                <w:szCs w:val="21"/>
              </w:rPr>
              <w:t>２</w:t>
            </w:r>
            <w:r w:rsidRPr="00E200D9">
              <w:rPr>
                <w:rFonts w:hint="eastAsia"/>
                <w:szCs w:val="21"/>
              </w:rPr>
              <w:t>回、会計担当者情報交換会を</w:t>
            </w:r>
            <w:r w:rsidR="008236EC" w:rsidRPr="00E200D9">
              <w:rPr>
                <w:rFonts w:hint="eastAsia"/>
                <w:szCs w:val="21"/>
              </w:rPr>
              <w:t>５</w:t>
            </w:r>
            <w:r w:rsidRPr="00E200D9">
              <w:rPr>
                <w:rFonts w:hint="eastAsia"/>
                <w:szCs w:val="21"/>
              </w:rPr>
              <w:t>回、地域個別に出張研修会を</w:t>
            </w:r>
            <w:r w:rsidR="008236EC" w:rsidRPr="00E200D9">
              <w:rPr>
                <w:rFonts w:hint="eastAsia"/>
                <w:szCs w:val="21"/>
              </w:rPr>
              <w:t>１</w:t>
            </w:r>
            <w:r w:rsidRPr="00E200D9">
              <w:rPr>
                <w:rFonts w:hint="eastAsia"/>
                <w:szCs w:val="21"/>
              </w:rPr>
              <w:t>回、フォロー質問会を</w:t>
            </w:r>
            <w:r w:rsidR="008236EC" w:rsidRPr="00E200D9">
              <w:rPr>
                <w:rFonts w:hint="eastAsia"/>
                <w:szCs w:val="21"/>
              </w:rPr>
              <w:t>１</w:t>
            </w:r>
            <w:r w:rsidRPr="00E200D9">
              <w:rPr>
                <w:rFonts w:hint="eastAsia"/>
                <w:szCs w:val="21"/>
              </w:rPr>
              <w:t>回実施し、補助金についての説明を行った。</w:t>
            </w:r>
          </w:p>
          <w:p w14:paraId="771903BE"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・各地域の事業企画に関する相談に際し、説明を行った。</w:t>
            </w:r>
          </w:p>
          <w:p w14:paraId="700BE8F3" w14:textId="17D2B1AF"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・まちづくりセンター作成の「みんなの地域活動ハンドブック」を地域役員以外に各地域に配布し、また区役所「区民情報コーナー」にも配架して広く周知した。</w:t>
            </w:r>
          </w:p>
        </w:tc>
        <w:tc>
          <w:tcPr>
            <w:tcW w:w="1984" w:type="dxa"/>
          </w:tcPr>
          <w:p w14:paraId="13F4A2BF"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・地域内での役員交代時の知識継承</w:t>
            </w:r>
          </w:p>
          <w:p w14:paraId="2B144597"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・地域活動で必要な物品等の購入や経費等の支出を行っている実務担当者にまで、理解が進まない。</w:t>
            </w:r>
          </w:p>
          <w:p w14:paraId="43BE8148" w14:textId="77777777" w:rsidR="00A53C81" w:rsidRPr="00E200D9" w:rsidRDefault="00A53C81" w:rsidP="00C61FF9">
            <w:pPr>
              <w:spacing w:beforeLines="20" w:before="67" w:afterLines="20" w:after="67" w:line="220" w:lineRule="exact"/>
              <w:ind w:left="210" w:hangingChars="100" w:hanging="210"/>
              <w:rPr>
                <w:szCs w:val="21"/>
              </w:rPr>
            </w:pPr>
          </w:p>
        </w:tc>
        <w:tc>
          <w:tcPr>
            <w:tcW w:w="2693" w:type="dxa"/>
          </w:tcPr>
          <w:p w14:paraId="7E726F4F"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・まちづくりセンターによる相談支援に際して、補助金の制度説明を進める。（通年）</w:t>
            </w:r>
          </w:p>
          <w:p w14:paraId="072526D5"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・「みんなの地域活動ハンドブック」の抜粋版を活用し、各事業実施前の打ち合わせ会議で説明を行う。（上期）</w:t>
            </w:r>
          </w:p>
        </w:tc>
      </w:tr>
      <w:tr w:rsidR="00A53C81" w:rsidRPr="00E200D9" w14:paraId="0F62D770" w14:textId="77777777" w:rsidTr="0052593D">
        <w:trPr>
          <w:trHeight w:val="988"/>
        </w:trPr>
        <w:tc>
          <w:tcPr>
            <w:tcW w:w="1101" w:type="dxa"/>
            <w:vAlign w:val="center"/>
          </w:tcPr>
          <w:p w14:paraId="7F09C877"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鶴見区</w:t>
            </w:r>
          </w:p>
        </w:tc>
        <w:tc>
          <w:tcPr>
            <w:tcW w:w="2296" w:type="dxa"/>
          </w:tcPr>
          <w:p w14:paraId="355C8095"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・地域活動協議会の会議等の場を通して、新役員を中心に地域活動協議会補助金の趣旨について説明を行う。</w:t>
            </w:r>
          </w:p>
        </w:tc>
        <w:tc>
          <w:tcPr>
            <w:tcW w:w="2694" w:type="dxa"/>
          </w:tcPr>
          <w:p w14:paraId="38BD97A4"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・運営委員が大幅に変更された地域を中心に、運営委員会で地域活動のガイドブック「鶴本」を活用して、地域活動協議会のめざすべき姿や活動内容等を説明した。</w:t>
            </w:r>
          </w:p>
          <w:p w14:paraId="5C6F3B4E"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・各種会議等で地域活動協議会補助金の趣旨について説明を行った。</w:t>
            </w:r>
          </w:p>
          <w:p w14:paraId="4E5E0505" w14:textId="08F75421"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・補助金申請にかかる担当者会議を開催し説明を行った。（</w:t>
            </w:r>
            <w:r w:rsidRPr="00E200D9">
              <w:rPr>
                <w:rFonts w:hint="eastAsia"/>
                <w:szCs w:val="21"/>
              </w:rPr>
              <w:t>12</w:t>
            </w:r>
            <w:r w:rsidRPr="00E200D9">
              <w:rPr>
                <w:rFonts w:hint="eastAsia"/>
                <w:szCs w:val="21"/>
              </w:rPr>
              <w:t>月）</w:t>
            </w:r>
          </w:p>
        </w:tc>
        <w:tc>
          <w:tcPr>
            <w:tcW w:w="1984" w:type="dxa"/>
          </w:tcPr>
          <w:p w14:paraId="07F36A36" w14:textId="243516D2" w:rsidR="00A53C81" w:rsidRPr="00E200D9" w:rsidRDefault="008F1EA7" w:rsidP="00C61FF9">
            <w:pPr>
              <w:spacing w:beforeLines="20" w:before="67" w:afterLines="20" w:after="67" w:line="220" w:lineRule="exact"/>
              <w:ind w:left="210" w:hangingChars="100" w:hanging="210"/>
              <w:rPr>
                <w:szCs w:val="21"/>
              </w:rPr>
            </w:pPr>
            <w:r w:rsidRPr="00E200D9">
              <w:rPr>
                <w:rFonts w:hint="eastAsia"/>
                <w:szCs w:val="21"/>
              </w:rPr>
              <w:t>・役員等の改選もあり、地域によって役員の理解度に差があり、会計事務を担っている役員以外への理解が浸透していない。</w:t>
            </w:r>
          </w:p>
        </w:tc>
        <w:tc>
          <w:tcPr>
            <w:tcW w:w="2693" w:type="dxa"/>
          </w:tcPr>
          <w:p w14:paraId="22A2EF69"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・地域活動協議会の会議等の場を通して地域活動協議会補助金の趣旨について説明を行う。（通年）</w:t>
            </w:r>
          </w:p>
          <w:p w14:paraId="203E417B" w14:textId="04E412DC" w:rsidR="008F1EA7" w:rsidRPr="00E200D9" w:rsidRDefault="008F1EA7" w:rsidP="00C61FF9">
            <w:pPr>
              <w:spacing w:beforeLines="20" w:before="67" w:afterLines="20" w:after="67" w:line="220" w:lineRule="exact"/>
              <w:ind w:left="210" w:hangingChars="100" w:hanging="210"/>
              <w:rPr>
                <w:szCs w:val="21"/>
              </w:rPr>
            </w:pPr>
            <w:r w:rsidRPr="00E200D9">
              <w:rPr>
                <w:rFonts w:hint="eastAsia"/>
                <w:szCs w:val="21"/>
              </w:rPr>
              <w:t>・理解度をより高めるため地域に対して、まちづくりセンターを活用し、広く役員に理解が深まるよう支援していく。（通年）</w:t>
            </w:r>
          </w:p>
        </w:tc>
      </w:tr>
      <w:tr w:rsidR="00A53C81" w:rsidRPr="00E200D9" w14:paraId="7228A518" w14:textId="77777777" w:rsidTr="0052593D">
        <w:trPr>
          <w:trHeight w:val="988"/>
        </w:trPr>
        <w:tc>
          <w:tcPr>
            <w:tcW w:w="1101" w:type="dxa"/>
            <w:vAlign w:val="center"/>
          </w:tcPr>
          <w:p w14:paraId="5DEFAFAA"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阿倍野区</w:t>
            </w:r>
          </w:p>
        </w:tc>
        <w:tc>
          <w:tcPr>
            <w:tcW w:w="2296" w:type="dxa"/>
          </w:tcPr>
          <w:p w14:paraId="4F32EDA4"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・地域活動協議会補助金説明会等で理解促進を図る。（年２回）</w:t>
            </w:r>
          </w:p>
        </w:tc>
        <w:tc>
          <w:tcPr>
            <w:tcW w:w="2694" w:type="dxa"/>
          </w:tcPr>
          <w:p w14:paraId="200C71BA" w14:textId="13632964"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・各地域活動協議会に補助金説明会を実施した。（</w:t>
            </w:r>
            <w:r w:rsidRPr="00E200D9">
              <w:rPr>
                <w:rFonts w:hint="eastAsia"/>
                <w:szCs w:val="21"/>
              </w:rPr>
              <w:t>10</w:t>
            </w:r>
            <w:r w:rsidRPr="00E200D9">
              <w:rPr>
                <w:rFonts w:hint="eastAsia"/>
                <w:szCs w:val="21"/>
              </w:rPr>
              <w:t>地域各２回）</w:t>
            </w:r>
          </w:p>
        </w:tc>
        <w:tc>
          <w:tcPr>
            <w:tcW w:w="1984" w:type="dxa"/>
          </w:tcPr>
          <w:p w14:paraId="1873B7BA"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・地域活動協議会における会計事務担当者のスキル継承が必要である。</w:t>
            </w:r>
          </w:p>
        </w:tc>
        <w:tc>
          <w:tcPr>
            <w:tcW w:w="2693" w:type="dxa"/>
          </w:tcPr>
          <w:p w14:paraId="2A5C152A"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・中間支援組織（まちづくりセンター）と連携し、地域活動協議会補助金説明会等で、理解促進を図る。（年２回）</w:t>
            </w:r>
          </w:p>
          <w:p w14:paraId="318FBBE9" w14:textId="58F117DC"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・日常的に地域の役員とのコミュニケーションを取り、補助金についての理解促進を図る。（通年）</w:t>
            </w:r>
          </w:p>
        </w:tc>
      </w:tr>
      <w:tr w:rsidR="00A53C81" w:rsidRPr="00E200D9" w14:paraId="2BAD6C89" w14:textId="77777777" w:rsidTr="0052593D">
        <w:trPr>
          <w:trHeight w:val="988"/>
        </w:trPr>
        <w:tc>
          <w:tcPr>
            <w:tcW w:w="1101" w:type="dxa"/>
            <w:vAlign w:val="center"/>
          </w:tcPr>
          <w:p w14:paraId="1C52868D"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住之江区</w:t>
            </w:r>
          </w:p>
        </w:tc>
        <w:tc>
          <w:tcPr>
            <w:tcW w:w="2296" w:type="dxa"/>
          </w:tcPr>
          <w:p w14:paraId="25009A61" w14:textId="3FF03998"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・年に最低</w:t>
            </w:r>
            <w:r w:rsidR="008236EC" w:rsidRPr="00E200D9">
              <w:rPr>
                <w:rFonts w:hint="eastAsia"/>
                <w:szCs w:val="21"/>
              </w:rPr>
              <w:t>１</w:t>
            </w:r>
            <w:r w:rsidRPr="00E200D9">
              <w:rPr>
                <w:rFonts w:hint="eastAsia"/>
                <w:szCs w:val="21"/>
              </w:rPr>
              <w:t>度補助金に関する説明会を実施するとともに、地活協会長会、地活協運営委員会等の機会をとらまえて、補助金の制度説明を行うことで理解促進を図る。</w:t>
            </w:r>
          </w:p>
        </w:tc>
        <w:tc>
          <w:tcPr>
            <w:tcW w:w="2694" w:type="dxa"/>
          </w:tcPr>
          <w:p w14:paraId="232F35D6"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・会長会において、通年の補助金についての説明を実施した。</w:t>
            </w:r>
          </w:p>
          <w:p w14:paraId="653107DD"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10</w:t>
            </w:r>
            <w:r w:rsidRPr="00E200D9">
              <w:rPr>
                <w:rFonts w:hint="eastAsia"/>
                <w:szCs w:val="21"/>
              </w:rPr>
              <w:t>月に補助金に関する説明会を実施した。</w:t>
            </w:r>
          </w:p>
          <w:p w14:paraId="2507A12C" w14:textId="04AC6018" w:rsidR="00A53C81" w:rsidRPr="00E200D9" w:rsidRDefault="00A53C81" w:rsidP="00C61FF9">
            <w:pPr>
              <w:spacing w:beforeLines="20" w:before="67" w:afterLines="20" w:after="67" w:line="220" w:lineRule="exact"/>
              <w:rPr>
                <w:szCs w:val="21"/>
              </w:rPr>
            </w:pPr>
          </w:p>
        </w:tc>
        <w:tc>
          <w:tcPr>
            <w:tcW w:w="1984" w:type="dxa"/>
          </w:tcPr>
          <w:p w14:paraId="30BEE070"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・補助金の趣旨や活動の目的の理解は浸透しており、地域の特性や課題解決のための取組も多く行われているが、地域によって温度差がある。</w:t>
            </w:r>
          </w:p>
        </w:tc>
        <w:tc>
          <w:tcPr>
            <w:tcW w:w="2693" w:type="dxa"/>
          </w:tcPr>
          <w:p w14:paraId="25B4FF28"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・地活協会長会や会計説明会、地活協運営委員会などで、補助金の制度説明を行うことで、補助金の理解促進を図るとともに、より地域実情に応じた支援を行っていく。（通年）</w:t>
            </w:r>
          </w:p>
        </w:tc>
      </w:tr>
      <w:tr w:rsidR="00A53C81" w:rsidRPr="00E200D9" w14:paraId="5E9FC325" w14:textId="77777777" w:rsidTr="0052593D">
        <w:trPr>
          <w:trHeight w:val="988"/>
        </w:trPr>
        <w:tc>
          <w:tcPr>
            <w:tcW w:w="1101" w:type="dxa"/>
            <w:vAlign w:val="center"/>
          </w:tcPr>
          <w:p w14:paraId="372996CA" w14:textId="77777777" w:rsidR="00A53C81" w:rsidRPr="00E200D9" w:rsidRDefault="00A53C81" w:rsidP="00A53C81">
            <w:pPr>
              <w:spacing w:beforeLines="20" w:before="67" w:afterLines="20" w:after="67" w:line="240" w:lineRule="exact"/>
              <w:jc w:val="center"/>
              <w:rPr>
                <w:rFonts w:asciiTheme="minorEastAsia" w:hAnsiTheme="minorEastAsia" w:cs="ＭＳ Ｐゴシック"/>
                <w:szCs w:val="21"/>
              </w:rPr>
            </w:pPr>
            <w:r w:rsidRPr="00E200D9">
              <w:rPr>
                <w:rFonts w:asciiTheme="minorEastAsia" w:hAnsiTheme="minorEastAsia" w:cs="ＭＳ Ｐゴシック" w:hint="eastAsia"/>
                <w:szCs w:val="21"/>
              </w:rPr>
              <w:t>住吉区</w:t>
            </w:r>
          </w:p>
        </w:tc>
        <w:tc>
          <w:tcPr>
            <w:tcW w:w="2296" w:type="dxa"/>
          </w:tcPr>
          <w:p w14:paraId="4F39D44F" w14:textId="18CF8C6B"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・地域活動協議会の補助金が、事業間で流用が可能で、地域課題に応じて有効活用できること、仮精算を実施することで、会計担当者の負担が軽減されることなどをあらためて説明する。（年２回）</w:t>
            </w:r>
          </w:p>
        </w:tc>
        <w:tc>
          <w:tcPr>
            <w:tcW w:w="2694" w:type="dxa"/>
          </w:tcPr>
          <w:p w14:paraId="7892AD31"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・地域活動協議会の会計担当者への説明会の実施</w:t>
            </w:r>
          </w:p>
          <w:p w14:paraId="2E0B307B"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・地域ごとの補助金説明会の実施（住吉地域）</w:t>
            </w:r>
          </w:p>
          <w:p w14:paraId="53A6F272" w14:textId="77777777" w:rsidR="007D4C25" w:rsidRPr="00E200D9" w:rsidRDefault="00A53C81" w:rsidP="00C61FF9">
            <w:pPr>
              <w:spacing w:beforeLines="20" w:before="67" w:afterLines="20" w:after="67" w:line="220" w:lineRule="exact"/>
              <w:ind w:left="210" w:hangingChars="100" w:hanging="210"/>
              <w:rPr>
                <w:szCs w:val="21"/>
              </w:rPr>
            </w:pPr>
            <w:r w:rsidRPr="00E200D9">
              <w:rPr>
                <w:rFonts w:hint="eastAsia"/>
                <w:szCs w:val="21"/>
              </w:rPr>
              <w:t>・仮精算の実施について説明</w:t>
            </w:r>
          </w:p>
          <w:p w14:paraId="509DDE6C" w14:textId="736A10B2"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・地域ごと</w:t>
            </w:r>
            <w:r w:rsidR="00C61FF9" w:rsidRPr="00E200D9">
              <w:rPr>
                <w:rFonts w:hint="eastAsia"/>
                <w:szCs w:val="21"/>
              </w:rPr>
              <w:t>の</w:t>
            </w:r>
            <w:r w:rsidRPr="00E200D9">
              <w:rPr>
                <w:rFonts w:hint="eastAsia"/>
                <w:szCs w:val="21"/>
              </w:rPr>
              <w:t>会計説明会</w:t>
            </w:r>
          </w:p>
          <w:p w14:paraId="426E93AC" w14:textId="5E37AC08"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・まちづくりセンターによる会計支援</w:t>
            </w:r>
          </w:p>
        </w:tc>
        <w:tc>
          <w:tcPr>
            <w:tcW w:w="1984" w:type="dxa"/>
          </w:tcPr>
          <w:p w14:paraId="27240E5E"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・会計担当者の更なる負担軽減</w:t>
            </w:r>
          </w:p>
        </w:tc>
        <w:tc>
          <w:tcPr>
            <w:tcW w:w="2693" w:type="dxa"/>
          </w:tcPr>
          <w:p w14:paraId="2D4800AB"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・地域活動協議会の補助金が、事業間で流用が可能で、地域課題に応じて有効活用できること、仮精算を実施することで、会計担当者の負担が軽減されることなどを引き続き説明する。（年２回）（通年）</w:t>
            </w:r>
          </w:p>
          <w:p w14:paraId="6308AB48" w14:textId="7B016648"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・会計ソフトの活用を促す。（通年）</w:t>
            </w:r>
          </w:p>
        </w:tc>
      </w:tr>
      <w:tr w:rsidR="00A53C81" w:rsidRPr="00E200D9" w14:paraId="31110471" w14:textId="77777777" w:rsidTr="0052593D">
        <w:trPr>
          <w:trHeight w:val="737"/>
        </w:trPr>
        <w:tc>
          <w:tcPr>
            <w:tcW w:w="1101" w:type="dxa"/>
            <w:vAlign w:val="center"/>
          </w:tcPr>
          <w:p w14:paraId="320E420D"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東住吉区</w:t>
            </w:r>
          </w:p>
        </w:tc>
        <w:tc>
          <w:tcPr>
            <w:tcW w:w="2296" w:type="dxa"/>
          </w:tcPr>
          <w:p w14:paraId="239544E5" w14:textId="65B7327B"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・地域連絡会議や各地域における会議の場などあらゆる機会を捉え、理解促進等を図る。</w:t>
            </w:r>
          </w:p>
        </w:tc>
        <w:tc>
          <w:tcPr>
            <w:tcW w:w="2694" w:type="dxa"/>
          </w:tcPr>
          <w:p w14:paraId="56D7372B" w14:textId="6D4AB2B8"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・地域連絡会議や各地域における会議の場などで理解促進を行った。また新会長を集めての説明会を行った。</w:t>
            </w:r>
          </w:p>
        </w:tc>
        <w:tc>
          <w:tcPr>
            <w:tcW w:w="1984" w:type="dxa"/>
          </w:tcPr>
          <w:p w14:paraId="196C5A65" w14:textId="1818DA22" w:rsidR="00A53C81" w:rsidRPr="00E200D9" w:rsidRDefault="008F1EA7" w:rsidP="00C61FF9">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6CD48C23"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・地域連絡会議や各地域における会議の場などの機会を捉え理解促進を図る説明を行う。</w:t>
            </w:r>
            <w:r w:rsidRPr="00E200D9">
              <w:rPr>
                <w:rFonts w:hint="eastAsia"/>
                <w:szCs w:val="21"/>
              </w:rPr>
              <w:t>(</w:t>
            </w:r>
            <w:r w:rsidRPr="00E200D9">
              <w:rPr>
                <w:rFonts w:hint="eastAsia"/>
                <w:szCs w:val="21"/>
              </w:rPr>
              <w:t>通年）</w:t>
            </w:r>
          </w:p>
        </w:tc>
      </w:tr>
      <w:tr w:rsidR="00A53C81" w:rsidRPr="00E200D9" w14:paraId="6E15BED0" w14:textId="77777777" w:rsidTr="0052593D">
        <w:trPr>
          <w:trHeight w:val="737"/>
        </w:trPr>
        <w:tc>
          <w:tcPr>
            <w:tcW w:w="1101" w:type="dxa"/>
            <w:tcBorders>
              <w:bottom w:val="single" w:sz="4" w:space="0" w:color="auto"/>
            </w:tcBorders>
            <w:vAlign w:val="center"/>
          </w:tcPr>
          <w:p w14:paraId="74E421EA" w14:textId="77777777" w:rsidR="00A53C81" w:rsidRPr="00E200D9" w:rsidRDefault="00A53C81" w:rsidP="00A53C81">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296" w:type="dxa"/>
            <w:tcBorders>
              <w:bottom w:val="single" w:sz="4" w:space="0" w:color="auto"/>
            </w:tcBorders>
          </w:tcPr>
          <w:p w14:paraId="6D13C766" w14:textId="0E51A9A0"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・新体制の担当者を対象とした説明会を開催する。</w:t>
            </w:r>
          </w:p>
          <w:p w14:paraId="2AD582E0" w14:textId="36A68A64"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w:t>
            </w:r>
            <w:r w:rsidR="00A228D7" w:rsidRPr="00E200D9">
              <w:rPr>
                <w:rFonts w:hint="eastAsia"/>
                <w:szCs w:val="21"/>
              </w:rPr>
              <w:t>元年度</w:t>
            </w:r>
            <w:r w:rsidRPr="00E200D9">
              <w:rPr>
                <w:rFonts w:hint="eastAsia"/>
                <w:szCs w:val="21"/>
              </w:rPr>
              <w:t>補助金申請時期にあわせて、制度、趣旨の説明会を行う。</w:t>
            </w:r>
          </w:p>
        </w:tc>
        <w:tc>
          <w:tcPr>
            <w:tcW w:w="2694" w:type="dxa"/>
            <w:tcBorders>
              <w:bottom w:val="single" w:sz="4" w:space="0" w:color="auto"/>
            </w:tcBorders>
          </w:tcPr>
          <w:p w14:paraId="5C0A97BA"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29</w:t>
            </w:r>
            <w:r w:rsidRPr="00E200D9">
              <w:rPr>
                <w:rFonts w:hint="eastAsia"/>
                <w:szCs w:val="21"/>
              </w:rPr>
              <w:t>年度補助金精算に伴い各地域の状況に合わせた説明を中間支援組織を通じて行った。</w:t>
            </w:r>
          </w:p>
          <w:p w14:paraId="43B06BBD" w14:textId="4018796B"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w:t>
            </w:r>
            <w:r w:rsidR="00A228D7" w:rsidRPr="00E200D9">
              <w:rPr>
                <w:rFonts w:hint="eastAsia"/>
                <w:szCs w:val="21"/>
              </w:rPr>
              <w:t>元年度</w:t>
            </w:r>
            <w:r w:rsidRPr="00E200D9">
              <w:rPr>
                <w:rFonts w:hint="eastAsia"/>
                <w:szCs w:val="21"/>
              </w:rPr>
              <w:t>補助金申請時期にあわせて、制度、趣旨の説明会を行った。</w:t>
            </w:r>
          </w:p>
        </w:tc>
        <w:tc>
          <w:tcPr>
            <w:tcW w:w="1984" w:type="dxa"/>
            <w:tcBorders>
              <w:bottom w:val="single" w:sz="4" w:space="0" w:color="auto"/>
            </w:tcBorders>
          </w:tcPr>
          <w:p w14:paraId="4EC6E32E" w14:textId="69946F3F"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・補助金の理解度について、地域の担当者間で差異が大きいため、中間支援組織（まちづくりセンター）が、初心者でも過度な負担とならないようなツールを作る必要がある。</w:t>
            </w:r>
          </w:p>
        </w:tc>
        <w:tc>
          <w:tcPr>
            <w:tcW w:w="2693" w:type="dxa"/>
            <w:tcBorders>
              <w:bottom w:val="single" w:sz="4" w:space="0" w:color="auto"/>
            </w:tcBorders>
          </w:tcPr>
          <w:p w14:paraId="3F0641C3" w14:textId="77777777"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・中間支援組織（まちづくりセンター）が、初心者でも理解できる制度・趣旨の説明を行う。（通年）</w:t>
            </w:r>
          </w:p>
        </w:tc>
      </w:tr>
      <w:tr w:rsidR="00A53C81" w:rsidRPr="00E200D9" w14:paraId="50A45E03" w14:textId="77777777" w:rsidTr="0052593D">
        <w:trPr>
          <w:trHeight w:val="737"/>
        </w:trPr>
        <w:tc>
          <w:tcPr>
            <w:tcW w:w="1101" w:type="dxa"/>
            <w:vAlign w:val="center"/>
          </w:tcPr>
          <w:p w14:paraId="53461DC2" w14:textId="77777777" w:rsidR="00A53C81" w:rsidRPr="00E200D9" w:rsidRDefault="00A53C81" w:rsidP="00A53C81">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296" w:type="dxa"/>
          </w:tcPr>
          <w:p w14:paraId="16770F50" w14:textId="5C125018"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・地域活動協議会に対して行う説明会等において補助金の趣旨についても説明を行うことで、地域活動協議会のメンバーの理解を促す。</w:t>
            </w:r>
          </w:p>
        </w:tc>
        <w:tc>
          <w:tcPr>
            <w:tcW w:w="2694" w:type="dxa"/>
          </w:tcPr>
          <w:p w14:paraId="70932509" w14:textId="165D62F0"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・地域活動協議会に対して補助金説明会を実施し、地域活動協議会のメンバーの理解促進への取組を行った。（６月・</w:t>
            </w:r>
            <w:r w:rsidRPr="00E200D9">
              <w:rPr>
                <w:rFonts w:hint="eastAsia"/>
                <w:szCs w:val="21"/>
              </w:rPr>
              <w:t>12</w:t>
            </w:r>
            <w:r w:rsidRPr="00E200D9">
              <w:rPr>
                <w:rFonts w:hint="eastAsia"/>
                <w:szCs w:val="21"/>
              </w:rPr>
              <w:t>月実施）</w:t>
            </w:r>
          </w:p>
          <w:p w14:paraId="5800B438" w14:textId="333B11C8" w:rsidR="00A53C81" w:rsidRPr="00E200D9" w:rsidRDefault="00A53C81" w:rsidP="00C61FF9">
            <w:pPr>
              <w:spacing w:beforeLines="20" w:before="67" w:afterLines="20" w:after="67" w:line="220" w:lineRule="exact"/>
              <w:ind w:left="210" w:hangingChars="100" w:hanging="210"/>
              <w:rPr>
                <w:szCs w:val="21"/>
              </w:rPr>
            </w:pPr>
          </w:p>
        </w:tc>
        <w:tc>
          <w:tcPr>
            <w:tcW w:w="1984" w:type="dxa"/>
          </w:tcPr>
          <w:p w14:paraId="018AC119" w14:textId="322237A4"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・地域活動協議会に対して行った補助金説明会への参加者が役員等であるため、構成団体の事業担当者にまで理解が浸透していない地域が見受けられる。</w:t>
            </w:r>
          </w:p>
        </w:tc>
        <w:tc>
          <w:tcPr>
            <w:tcW w:w="2693" w:type="dxa"/>
          </w:tcPr>
          <w:p w14:paraId="040F0E4D" w14:textId="444814C5" w:rsidR="00A53C81" w:rsidRPr="00E200D9" w:rsidRDefault="00A53C81" w:rsidP="00C61FF9">
            <w:pPr>
              <w:spacing w:beforeLines="20" w:before="67" w:afterLines="20" w:after="67" w:line="220" w:lineRule="exact"/>
              <w:ind w:left="210" w:hangingChars="100" w:hanging="210"/>
              <w:rPr>
                <w:szCs w:val="21"/>
              </w:rPr>
            </w:pPr>
            <w:r w:rsidRPr="00E200D9">
              <w:rPr>
                <w:rFonts w:hint="eastAsia"/>
                <w:szCs w:val="21"/>
              </w:rPr>
              <w:t>・地域活動協議会に対して行う説明会等において補助金の趣旨についても説明を行うことで、地域活動協議会の役員・運営委員のメンバーの他に、実際に実務を行う事業担当者まで理解が進むよう取組を進める。</w:t>
            </w:r>
            <w:r w:rsidRPr="00E200D9">
              <w:rPr>
                <w:rFonts w:hint="eastAsia"/>
                <w:szCs w:val="21"/>
              </w:rPr>
              <w:t>(</w:t>
            </w:r>
            <w:r w:rsidRPr="00E200D9">
              <w:rPr>
                <w:rFonts w:hint="eastAsia"/>
                <w:szCs w:val="21"/>
              </w:rPr>
              <w:t>６月・</w:t>
            </w:r>
            <w:r w:rsidRPr="00E200D9">
              <w:rPr>
                <w:rFonts w:hint="eastAsia"/>
                <w:szCs w:val="21"/>
              </w:rPr>
              <w:t>12</w:t>
            </w:r>
            <w:r w:rsidRPr="00E200D9">
              <w:rPr>
                <w:rFonts w:hint="eastAsia"/>
                <w:szCs w:val="21"/>
              </w:rPr>
              <w:t>月</w:t>
            </w:r>
            <w:r w:rsidRPr="00E200D9">
              <w:rPr>
                <w:rFonts w:hint="eastAsia"/>
                <w:szCs w:val="21"/>
              </w:rPr>
              <w:t>)</w:t>
            </w:r>
          </w:p>
        </w:tc>
      </w:tr>
    </w:tbl>
    <w:p w14:paraId="4222C5B4" w14:textId="77777777" w:rsidR="00471F00" w:rsidRPr="00E200D9" w:rsidRDefault="00471F00" w:rsidP="00471F00">
      <w:pPr>
        <w:rPr>
          <w:rFonts w:asciiTheme="majorEastAsia" w:eastAsiaTheme="majorEastAsia" w:hAnsiTheme="majorEastAsia"/>
          <w:sz w:val="22"/>
        </w:rPr>
      </w:pPr>
    </w:p>
    <w:p w14:paraId="4B0774F0" w14:textId="77777777" w:rsidR="00471F00" w:rsidRPr="00E200D9" w:rsidRDefault="00471F00" w:rsidP="00471F00">
      <w:pPr>
        <w:widowControl/>
        <w:jc w:val="left"/>
        <w:rPr>
          <w:rFonts w:asciiTheme="majorEastAsia" w:eastAsiaTheme="majorEastAsia" w:hAnsiTheme="majorEastAsia"/>
          <w:sz w:val="22"/>
        </w:rPr>
      </w:pPr>
      <w:r w:rsidRPr="00E200D9">
        <w:rPr>
          <w:rFonts w:asciiTheme="majorEastAsia" w:eastAsiaTheme="majorEastAsia" w:hAnsiTheme="majorEastAsia"/>
          <w:sz w:val="22"/>
        </w:rPr>
        <w:br w:type="page"/>
      </w:r>
    </w:p>
    <w:p w14:paraId="6F316A70" w14:textId="15351B92" w:rsidR="00D156B7" w:rsidRPr="00E200D9" w:rsidRDefault="00D156B7" w:rsidP="00471F00">
      <w:pPr>
        <w:rPr>
          <w:rFonts w:asciiTheme="majorEastAsia" w:eastAsiaTheme="majorEastAsia" w:hAnsiTheme="majorEastAsia"/>
          <w:sz w:val="22"/>
        </w:rPr>
      </w:pPr>
      <w:r w:rsidRPr="00E200D9">
        <w:rPr>
          <w:rFonts w:asciiTheme="majorEastAsia" w:eastAsiaTheme="majorEastAsia" w:hAnsiTheme="majorEastAsia" w:hint="eastAsia"/>
          <w:b/>
        </w:rPr>
        <w:t>柱1-Ⅱ-ア　地域に</w:t>
      </w:r>
      <w:r w:rsidR="00E345F0" w:rsidRPr="00E200D9">
        <w:rPr>
          <w:rFonts w:asciiTheme="majorEastAsia" w:eastAsiaTheme="majorEastAsia" w:hAnsiTheme="majorEastAsia" w:hint="eastAsia"/>
          <w:b/>
        </w:rPr>
        <w:t>根ざした</w:t>
      </w:r>
      <w:r w:rsidRPr="00E200D9">
        <w:rPr>
          <w:rFonts w:asciiTheme="majorEastAsia" w:eastAsiaTheme="majorEastAsia" w:hAnsiTheme="majorEastAsia" w:hint="eastAsia"/>
          <w:b/>
        </w:rPr>
        <w:t>活動の活性化（地縁型団体）</w:t>
      </w:r>
    </w:p>
    <w:p w14:paraId="490F0F31" w14:textId="61C69B46" w:rsidR="000B2221" w:rsidRPr="00E200D9" w:rsidRDefault="000B2221" w:rsidP="00471F00">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4DAC7B27" w14:textId="1BD56F4B" w:rsidR="00471F00" w:rsidRPr="00E200D9" w:rsidRDefault="00471F00" w:rsidP="00471F00">
      <w:pPr>
        <w:rPr>
          <w:rFonts w:asciiTheme="majorEastAsia" w:eastAsiaTheme="majorEastAsia" w:hAnsiTheme="majorEastAsia"/>
          <w:sz w:val="22"/>
        </w:rPr>
      </w:pPr>
      <w:r w:rsidRPr="00E200D9">
        <w:rPr>
          <w:rFonts w:asciiTheme="majorEastAsia" w:eastAsiaTheme="majorEastAsia" w:hAnsiTheme="majorEastAsia" w:hint="eastAsia"/>
          <w:sz w:val="22"/>
        </w:rPr>
        <w:t>取組⑦「活動の目的の再確認」</w:t>
      </w:r>
    </w:p>
    <w:tbl>
      <w:tblPr>
        <w:tblStyle w:val="120"/>
        <w:tblW w:w="10768" w:type="dxa"/>
        <w:tblLook w:val="04A0" w:firstRow="1" w:lastRow="0" w:firstColumn="1" w:lastColumn="0" w:noHBand="0" w:noVBand="1"/>
      </w:tblPr>
      <w:tblGrid>
        <w:gridCol w:w="1101"/>
        <w:gridCol w:w="2296"/>
        <w:gridCol w:w="2694"/>
        <w:gridCol w:w="1701"/>
        <w:gridCol w:w="2976"/>
      </w:tblGrid>
      <w:tr w:rsidR="00A53C81" w:rsidRPr="00E200D9" w14:paraId="2415D86B" w14:textId="77777777" w:rsidTr="0052593D">
        <w:trPr>
          <w:trHeight w:val="414"/>
          <w:tblHeader/>
        </w:trPr>
        <w:tc>
          <w:tcPr>
            <w:tcW w:w="1101" w:type="dxa"/>
            <w:shd w:val="clear" w:color="auto" w:fill="B6DDE8" w:themeFill="accent5" w:themeFillTint="66"/>
          </w:tcPr>
          <w:p w14:paraId="63DD46B7" w14:textId="77777777" w:rsidR="00A53C81" w:rsidRPr="00E200D9" w:rsidRDefault="00A53C81" w:rsidP="00A53C81">
            <w:pPr>
              <w:rPr>
                <w:sz w:val="24"/>
                <w:szCs w:val="24"/>
              </w:rPr>
            </w:pPr>
          </w:p>
        </w:tc>
        <w:tc>
          <w:tcPr>
            <w:tcW w:w="2296" w:type="dxa"/>
            <w:shd w:val="clear" w:color="auto" w:fill="B6DDE8" w:themeFill="accent5" w:themeFillTint="66"/>
            <w:vAlign w:val="center"/>
          </w:tcPr>
          <w:p w14:paraId="3AEECD45" w14:textId="77777777" w:rsidR="00A53C81" w:rsidRPr="00E200D9" w:rsidRDefault="00A53C81" w:rsidP="007D4C25">
            <w:pPr>
              <w:spacing w:line="240" w:lineRule="exact"/>
              <w:jc w:val="center"/>
              <w:rPr>
                <w:szCs w:val="21"/>
              </w:rPr>
            </w:pPr>
            <w:r w:rsidRPr="00E200D9">
              <w:rPr>
                <w:rFonts w:hint="eastAsia"/>
                <w:szCs w:val="21"/>
              </w:rPr>
              <w:t>30</w:t>
            </w:r>
            <w:r w:rsidRPr="00E200D9">
              <w:rPr>
                <w:rFonts w:hint="eastAsia"/>
                <w:szCs w:val="21"/>
              </w:rPr>
              <w:t>年度の取組内容</w:t>
            </w:r>
          </w:p>
        </w:tc>
        <w:tc>
          <w:tcPr>
            <w:tcW w:w="2694" w:type="dxa"/>
            <w:shd w:val="clear" w:color="auto" w:fill="B6DDE8" w:themeFill="accent5" w:themeFillTint="66"/>
            <w:vAlign w:val="center"/>
          </w:tcPr>
          <w:p w14:paraId="6B2668D8" w14:textId="2EC21B73" w:rsidR="00A53C81" w:rsidRPr="00E200D9" w:rsidRDefault="00A53C81" w:rsidP="00C45018">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701" w:type="dxa"/>
            <w:shd w:val="clear" w:color="auto" w:fill="B6DDE8" w:themeFill="accent5" w:themeFillTint="66"/>
            <w:vAlign w:val="center"/>
          </w:tcPr>
          <w:p w14:paraId="3B9124E0" w14:textId="77777777" w:rsidR="00A53C81" w:rsidRPr="00E200D9" w:rsidRDefault="00A53C81" w:rsidP="007D4C25">
            <w:pPr>
              <w:spacing w:line="240" w:lineRule="exact"/>
              <w:jc w:val="center"/>
              <w:rPr>
                <w:szCs w:val="21"/>
              </w:rPr>
            </w:pPr>
            <w:r w:rsidRPr="00E200D9">
              <w:rPr>
                <w:rFonts w:hint="eastAsia"/>
                <w:szCs w:val="21"/>
              </w:rPr>
              <w:t>課題</w:t>
            </w:r>
          </w:p>
        </w:tc>
        <w:tc>
          <w:tcPr>
            <w:tcW w:w="2976" w:type="dxa"/>
            <w:shd w:val="clear" w:color="auto" w:fill="B6DDE8" w:themeFill="accent5" w:themeFillTint="66"/>
            <w:vAlign w:val="center"/>
          </w:tcPr>
          <w:p w14:paraId="4A406956" w14:textId="68741347" w:rsidR="00A53C81" w:rsidRPr="00E200D9" w:rsidRDefault="00A228D7" w:rsidP="007D4C25">
            <w:pPr>
              <w:spacing w:line="240" w:lineRule="exact"/>
              <w:jc w:val="center"/>
              <w:rPr>
                <w:szCs w:val="21"/>
              </w:rPr>
            </w:pPr>
            <w:r w:rsidRPr="00E200D9">
              <w:rPr>
                <w:rFonts w:hint="eastAsia"/>
                <w:szCs w:val="21"/>
              </w:rPr>
              <w:t>元年度</w:t>
            </w:r>
            <w:r w:rsidR="00A53C81" w:rsidRPr="00E200D9">
              <w:rPr>
                <w:rFonts w:hint="eastAsia"/>
                <w:szCs w:val="21"/>
              </w:rPr>
              <w:t>の取組内容</w:t>
            </w:r>
          </w:p>
        </w:tc>
      </w:tr>
      <w:tr w:rsidR="00A53C81" w:rsidRPr="00E200D9" w14:paraId="7600E4CB" w14:textId="77777777" w:rsidTr="0052593D">
        <w:trPr>
          <w:trHeight w:val="988"/>
        </w:trPr>
        <w:tc>
          <w:tcPr>
            <w:tcW w:w="1101" w:type="dxa"/>
            <w:vAlign w:val="center"/>
          </w:tcPr>
          <w:p w14:paraId="751C41FB"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北区</w:t>
            </w:r>
          </w:p>
        </w:tc>
        <w:tc>
          <w:tcPr>
            <w:tcW w:w="2296" w:type="dxa"/>
          </w:tcPr>
          <w:p w14:paraId="581C3477"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・地域コミュニティをテーマに、防災、子ども、高齢者など様々な地域活動のベストプラクティスを題材に「地域活動連絡会議」を開催する。</w:t>
            </w:r>
          </w:p>
          <w:p w14:paraId="4D15A3DA"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・地域活動連絡会議において、地域活動の目的を時宜に応じて説明する。さらに、日常的に地域の役員とのコミュニケーションを図り、地域活動の目的についての理解促進に努める。</w:t>
            </w:r>
          </w:p>
          <w:p w14:paraId="523BCE3E"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・区内（５地域）において、地域主体によるまちづくり勉強会を開催する。</w:t>
            </w:r>
          </w:p>
        </w:tc>
        <w:tc>
          <w:tcPr>
            <w:tcW w:w="2694" w:type="dxa"/>
          </w:tcPr>
          <w:p w14:paraId="5B63F784"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・地域コミュニティをテーマに防災活動を題材として「地域活動連絡会議」を開催した。</w:t>
            </w:r>
          </w:p>
          <w:p w14:paraId="251B5860"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・地域活動連絡会議において、地域活動の目的を時宜に応じて説明した。さらに、日常的に地域の役員とのコミュニケーションを図り、地域活動の目的についての理解促進に努めた。</w:t>
            </w:r>
          </w:p>
          <w:p w14:paraId="740CDFB5" w14:textId="05F6C475"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・区内（５地域）において、地域主体によるまちづくり勉強会を開催した。</w:t>
            </w:r>
          </w:p>
        </w:tc>
        <w:tc>
          <w:tcPr>
            <w:tcW w:w="1701" w:type="dxa"/>
          </w:tcPr>
          <w:p w14:paraId="2CEF279A"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・まちづくりセンターの支援員一人ひとりが地域の実情を的確に理解した上で、幅広い支援ができるようスキルアップを図る必要がある。</w:t>
            </w:r>
          </w:p>
        </w:tc>
        <w:tc>
          <w:tcPr>
            <w:tcW w:w="2976" w:type="dxa"/>
          </w:tcPr>
          <w:p w14:paraId="6DCF1ABB" w14:textId="051B004B"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・地域運営アドバイザー（非常勤嘱託職員）への支援体制見直しにより、他都市事例収集や研修等を行い、職員のスキルアップを図りながら、地域支援にあたる。</w:t>
            </w:r>
            <w:r w:rsidR="004C5A76" w:rsidRPr="00E200D9">
              <w:rPr>
                <w:rFonts w:hint="eastAsia"/>
                <w:szCs w:val="21"/>
              </w:rPr>
              <w:t>（通年）</w:t>
            </w:r>
          </w:p>
          <w:p w14:paraId="3D416554"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・地域活動連絡会議をはじめ、日常的な運営支援の場において、各活動の趣旨・目的等を確認し、地域活動の目的を再確認する。（通年）</w:t>
            </w:r>
          </w:p>
          <w:p w14:paraId="10D928DA"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・地域活動連絡会議をはじめ、日常的な運営支援の場において、地域活動の先進事例を紹介するなど、さらなる活性化へのきっかけづくりを行う。（通年）</w:t>
            </w:r>
          </w:p>
        </w:tc>
      </w:tr>
      <w:tr w:rsidR="00A53C81" w:rsidRPr="00E200D9" w14:paraId="6F8546E5" w14:textId="77777777" w:rsidTr="0052593D">
        <w:trPr>
          <w:trHeight w:val="988"/>
        </w:trPr>
        <w:tc>
          <w:tcPr>
            <w:tcW w:w="1101" w:type="dxa"/>
            <w:vAlign w:val="center"/>
          </w:tcPr>
          <w:p w14:paraId="1B564964"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都島区</w:t>
            </w:r>
          </w:p>
        </w:tc>
        <w:tc>
          <w:tcPr>
            <w:tcW w:w="2296" w:type="dxa"/>
          </w:tcPr>
          <w:p w14:paraId="35BB27C3" w14:textId="4EAA9735"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・改選時期などに応じて、委嘱団体に対し、活動の趣旨・目的などを説明する。（１回）</w:t>
            </w:r>
          </w:p>
        </w:tc>
        <w:tc>
          <w:tcPr>
            <w:tcW w:w="2694" w:type="dxa"/>
          </w:tcPr>
          <w:p w14:paraId="67F136C9" w14:textId="4B8D2068"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・委嘱状伝達式における説明（青少年指導員、青少年福祉委員）（</w:t>
            </w:r>
            <w:r w:rsidR="007D4C25" w:rsidRPr="00E200D9">
              <w:rPr>
                <w:rFonts w:hint="eastAsia"/>
                <w:szCs w:val="21"/>
              </w:rPr>
              <w:t>４</w:t>
            </w:r>
            <w:r w:rsidRPr="00E200D9">
              <w:rPr>
                <w:rFonts w:hint="eastAsia"/>
                <w:szCs w:val="21"/>
              </w:rPr>
              <w:t>月）</w:t>
            </w:r>
          </w:p>
          <w:p w14:paraId="2BCF99C8" w14:textId="1BB74FAC"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・委嘱書類交付による説明（人権啓発推進員）（</w:t>
            </w:r>
            <w:r w:rsidR="007D4C25" w:rsidRPr="00E200D9">
              <w:rPr>
                <w:rFonts w:hint="eastAsia"/>
                <w:szCs w:val="21"/>
              </w:rPr>
              <w:t>４</w:t>
            </w:r>
            <w:r w:rsidRPr="00E200D9">
              <w:rPr>
                <w:rFonts w:hint="eastAsia"/>
                <w:szCs w:val="21"/>
              </w:rPr>
              <w:t>月～</w:t>
            </w:r>
            <w:r w:rsidR="007D4C25" w:rsidRPr="00E200D9">
              <w:rPr>
                <w:rFonts w:hint="eastAsia"/>
                <w:szCs w:val="21"/>
              </w:rPr>
              <w:t>６</w:t>
            </w:r>
            <w:r w:rsidRPr="00E200D9">
              <w:rPr>
                <w:rFonts w:hint="eastAsia"/>
                <w:szCs w:val="21"/>
              </w:rPr>
              <w:t>月）</w:t>
            </w:r>
          </w:p>
          <w:p w14:paraId="564B628D" w14:textId="66BD43AD"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・委嘱状伝達による説明（スポーツ推進委員）（</w:t>
            </w:r>
            <w:r w:rsidR="007D4C25" w:rsidRPr="00E200D9">
              <w:rPr>
                <w:rFonts w:hint="eastAsia"/>
                <w:szCs w:val="21"/>
              </w:rPr>
              <w:t>４</w:t>
            </w:r>
            <w:r w:rsidRPr="00E200D9">
              <w:rPr>
                <w:rFonts w:hint="eastAsia"/>
                <w:szCs w:val="21"/>
              </w:rPr>
              <w:t>月）</w:t>
            </w:r>
          </w:p>
          <w:p w14:paraId="25108D59" w14:textId="5F836332"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・追加委嘱推薦の手続きと合わせて説明（スポーツ推進委員）（</w:t>
            </w:r>
            <w:r w:rsidR="007D4C25" w:rsidRPr="00E200D9">
              <w:rPr>
                <w:rFonts w:hint="eastAsia"/>
                <w:szCs w:val="21"/>
              </w:rPr>
              <w:t>２</w:t>
            </w:r>
            <w:r w:rsidRPr="00E200D9">
              <w:rPr>
                <w:rFonts w:hint="eastAsia"/>
                <w:szCs w:val="21"/>
              </w:rPr>
              <w:t>月）</w:t>
            </w:r>
          </w:p>
          <w:p w14:paraId="5681CBB2" w14:textId="66DB7406"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・事業説明会の場で説明（生涯学習推進員、はぐくみネットコーディネーター）（</w:t>
            </w:r>
            <w:r w:rsidR="007D4C25" w:rsidRPr="00E200D9">
              <w:rPr>
                <w:rFonts w:hint="eastAsia"/>
                <w:szCs w:val="21"/>
              </w:rPr>
              <w:t>２</w:t>
            </w:r>
            <w:r w:rsidRPr="00E200D9">
              <w:rPr>
                <w:rFonts w:hint="eastAsia"/>
                <w:szCs w:val="21"/>
              </w:rPr>
              <w:t>月）</w:t>
            </w:r>
          </w:p>
        </w:tc>
        <w:tc>
          <w:tcPr>
            <w:tcW w:w="1701" w:type="dxa"/>
          </w:tcPr>
          <w:p w14:paraId="4C706007" w14:textId="36E18DF9" w:rsidR="00A53C81" w:rsidRPr="00E200D9" w:rsidRDefault="008F1EA7"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976" w:type="dxa"/>
          </w:tcPr>
          <w:p w14:paraId="1AE8C975" w14:textId="02C8BC04"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・改選時期などに応じて、委嘱団体に対し、活動の趣旨・目的などを説明する。（１回　通年）</w:t>
            </w:r>
          </w:p>
        </w:tc>
      </w:tr>
      <w:tr w:rsidR="00A53C81" w:rsidRPr="00E200D9" w14:paraId="5A8E5C2D" w14:textId="77777777" w:rsidTr="0052593D">
        <w:trPr>
          <w:trHeight w:val="988"/>
        </w:trPr>
        <w:tc>
          <w:tcPr>
            <w:tcW w:w="1101" w:type="dxa"/>
            <w:vAlign w:val="center"/>
          </w:tcPr>
          <w:p w14:paraId="66FDC4A3"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福島区</w:t>
            </w:r>
          </w:p>
        </w:tc>
        <w:tc>
          <w:tcPr>
            <w:tcW w:w="2296" w:type="dxa"/>
          </w:tcPr>
          <w:p w14:paraId="37E66743" w14:textId="22AD6ECE" w:rsidR="00A53C81" w:rsidRPr="00E200D9" w:rsidRDefault="00A53C81" w:rsidP="005E75D7">
            <w:pPr>
              <w:spacing w:beforeLines="20" w:before="67" w:afterLines="20" w:after="67" w:line="220" w:lineRule="exact"/>
              <w:ind w:left="210" w:hangingChars="100" w:hanging="210"/>
              <w:rPr>
                <w:szCs w:val="21"/>
              </w:rPr>
            </w:pPr>
            <w:r w:rsidRPr="00E200D9">
              <w:rPr>
                <w:rFonts w:hint="eastAsia"/>
                <w:szCs w:val="21"/>
              </w:rPr>
              <w:t>・各団体に対して、活動が形骸化することのないよう、活動目的を改めて確認するきっかけとなる機会を年</w:t>
            </w:r>
            <w:r w:rsidR="009734A9" w:rsidRPr="00E200D9">
              <w:rPr>
                <w:rFonts w:hint="eastAsia"/>
                <w:szCs w:val="21"/>
              </w:rPr>
              <w:t>１</w:t>
            </w:r>
            <w:r w:rsidRPr="00E200D9">
              <w:rPr>
                <w:rFonts w:hint="eastAsia"/>
                <w:szCs w:val="21"/>
              </w:rPr>
              <w:t>回以上つくる。</w:t>
            </w:r>
          </w:p>
        </w:tc>
        <w:tc>
          <w:tcPr>
            <w:tcW w:w="2694" w:type="dxa"/>
          </w:tcPr>
          <w:p w14:paraId="2FEF00B8" w14:textId="0BFEFAE0" w:rsidR="00A53C81" w:rsidRPr="00E200D9" w:rsidRDefault="00A53C81" w:rsidP="005E75D7">
            <w:pPr>
              <w:spacing w:beforeLines="20" w:before="67" w:afterLines="20" w:after="67" w:line="220" w:lineRule="exact"/>
              <w:ind w:left="210" w:hangingChars="100" w:hanging="210"/>
              <w:rPr>
                <w:szCs w:val="21"/>
              </w:rPr>
            </w:pPr>
            <w:r w:rsidRPr="00E200D9">
              <w:rPr>
                <w:rFonts w:hint="eastAsia"/>
                <w:szCs w:val="21"/>
              </w:rPr>
              <w:t>・</w:t>
            </w:r>
            <w:r w:rsidR="007D4C25" w:rsidRPr="00E200D9">
              <w:rPr>
                <w:rFonts w:hint="eastAsia"/>
                <w:szCs w:val="21"/>
              </w:rPr>
              <w:t>５</w:t>
            </w:r>
            <w:r w:rsidRPr="00E200D9">
              <w:rPr>
                <w:rFonts w:hint="eastAsia"/>
                <w:szCs w:val="21"/>
              </w:rPr>
              <w:t>月～</w:t>
            </w:r>
            <w:r w:rsidR="007D4C25" w:rsidRPr="00E200D9">
              <w:rPr>
                <w:rFonts w:hint="eastAsia"/>
                <w:szCs w:val="21"/>
              </w:rPr>
              <w:t>６</w:t>
            </w:r>
            <w:r w:rsidRPr="00E200D9">
              <w:rPr>
                <w:rFonts w:hint="eastAsia"/>
                <w:szCs w:val="21"/>
              </w:rPr>
              <w:t>月に各地域活動協議会で補助金決算説明会、</w:t>
            </w:r>
            <w:r w:rsidRPr="00E200D9">
              <w:rPr>
                <w:rFonts w:hint="eastAsia"/>
                <w:szCs w:val="21"/>
              </w:rPr>
              <w:t>11</w:t>
            </w:r>
            <w:r w:rsidRPr="00E200D9">
              <w:rPr>
                <w:rFonts w:hint="eastAsia"/>
                <w:szCs w:val="21"/>
              </w:rPr>
              <w:t>月～</w:t>
            </w:r>
            <w:r w:rsidRPr="00E200D9">
              <w:rPr>
                <w:rFonts w:hint="eastAsia"/>
                <w:szCs w:val="21"/>
              </w:rPr>
              <w:t>12</w:t>
            </w:r>
            <w:r w:rsidRPr="00E200D9">
              <w:rPr>
                <w:rFonts w:hint="eastAsia"/>
                <w:szCs w:val="21"/>
              </w:rPr>
              <w:t>月にかけては補助金予算説明会を開催し、資料を確認しながら説明を行った。</w:t>
            </w:r>
          </w:p>
        </w:tc>
        <w:tc>
          <w:tcPr>
            <w:tcW w:w="1701" w:type="dxa"/>
          </w:tcPr>
          <w:p w14:paraId="7EFB64A9"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・地域活動協議会構成団体のメンバーに更に理解促進を図ることが必要。</w:t>
            </w:r>
          </w:p>
        </w:tc>
        <w:tc>
          <w:tcPr>
            <w:tcW w:w="2976" w:type="dxa"/>
          </w:tcPr>
          <w:p w14:paraId="0D51B516" w14:textId="74BA5A35"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・各団体に対して、活動が形骸化することのないよう、活動目的を改めて確認するきっかけとなる機会を年</w:t>
            </w:r>
            <w:r w:rsidR="007D4C25" w:rsidRPr="00E200D9">
              <w:rPr>
                <w:rFonts w:hint="eastAsia"/>
                <w:szCs w:val="21"/>
              </w:rPr>
              <w:t>１</w:t>
            </w:r>
            <w:r w:rsidRPr="00E200D9">
              <w:rPr>
                <w:rFonts w:hint="eastAsia"/>
                <w:szCs w:val="21"/>
              </w:rPr>
              <w:t>回以上つくる。（通年）</w:t>
            </w:r>
          </w:p>
          <w:p w14:paraId="1E70703B" w14:textId="26937451"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・「地域カルテ」のワークショップなどを活用しながら、活動目的を改めて確認する。（通年）</w:t>
            </w:r>
          </w:p>
        </w:tc>
      </w:tr>
      <w:tr w:rsidR="00A53C81" w:rsidRPr="00E200D9" w14:paraId="671FF552" w14:textId="77777777" w:rsidTr="0052593D">
        <w:trPr>
          <w:trHeight w:val="422"/>
        </w:trPr>
        <w:tc>
          <w:tcPr>
            <w:tcW w:w="1101" w:type="dxa"/>
            <w:vAlign w:val="center"/>
          </w:tcPr>
          <w:p w14:paraId="227314E6"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此花区</w:t>
            </w:r>
          </w:p>
        </w:tc>
        <w:tc>
          <w:tcPr>
            <w:tcW w:w="2296" w:type="dxa"/>
          </w:tcPr>
          <w:p w14:paraId="6B05A53E" w14:textId="4885CD89"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・地域活動協議会運営委員会などで活動目的を確認できるよう支援する。</w:t>
            </w:r>
          </w:p>
        </w:tc>
        <w:tc>
          <w:tcPr>
            <w:tcW w:w="2694" w:type="dxa"/>
          </w:tcPr>
          <w:p w14:paraId="47E79129" w14:textId="4FEB1E0B"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・各地域活動協議会（</w:t>
            </w:r>
            <w:r w:rsidR="007D4C25" w:rsidRPr="00E200D9">
              <w:rPr>
                <w:rFonts w:hint="eastAsia"/>
                <w:szCs w:val="21"/>
              </w:rPr>
              <w:t>９</w:t>
            </w:r>
            <w:r w:rsidRPr="00E200D9">
              <w:rPr>
                <w:rFonts w:hint="eastAsia"/>
                <w:szCs w:val="21"/>
              </w:rPr>
              <w:t>地域）の運営委員会において、リーフレットを配付し活動目的について繰り返し説明を行った。</w:t>
            </w:r>
          </w:p>
        </w:tc>
        <w:tc>
          <w:tcPr>
            <w:tcW w:w="1701" w:type="dxa"/>
          </w:tcPr>
          <w:p w14:paraId="19B8A4FE" w14:textId="6DC9496F" w:rsidR="00A53C81" w:rsidRPr="00E200D9" w:rsidRDefault="008F1EA7"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976" w:type="dxa"/>
          </w:tcPr>
          <w:p w14:paraId="5B9E689B"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・地域活動協議会などで活動目的を確認できるよう支援する。（通年）</w:t>
            </w:r>
          </w:p>
        </w:tc>
      </w:tr>
      <w:tr w:rsidR="00A53C81" w:rsidRPr="00E200D9" w14:paraId="241D59DD" w14:textId="77777777" w:rsidTr="0052593D">
        <w:trPr>
          <w:trHeight w:val="988"/>
        </w:trPr>
        <w:tc>
          <w:tcPr>
            <w:tcW w:w="1101" w:type="dxa"/>
            <w:vAlign w:val="center"/>
          </w:tcPr>
          <w:p w14:paraId="50134406"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中央区</w:t>
            </w:r>
          </w:p>
        </w:tc>
        <w:tc>
          <w:tcPr>
            <w:tcW w:w="2296" w:type="dxa"/>
          </w:tcPr>
          <w:p w14:paraId="09927CC1" w14:textId="3ADB4E0F"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・区地域担当職員や中間支援組織（まちづくりセンター）を通じ、活動目的を改めて確認していただく機会を提供するなど、活動が形骸化することのないよう支援する。</w:t>
            </w:r>
          </w:p>
        </w:tc>
        <w:tc>
          <w:tcPr>
            <w:tcW w:w="2694" w:type="dxa"/>
          </w:tcPr>
          <w:p w14:paraId="53C89C01" w14:textId="52EF3ACE"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・地域活動協議会活性化セミナー（</w:t>
            </w:r>
            <w:r w:rsidR="007D4C25" w:rsidRPr="00E200D9">
              <w:rPr>
                <w:rFonts w:hint="eastAsia"/>
                <w:szCs w:val="21"/>
              </w:rPr>
              <w:t>10</w:t>
            </w:r>
            <w:r w:rsidRPr="00E200D9">
              <w:rPr>
                <w:rFonts w:hint="eastAsia"/>
                <w:szCs w:val="21"/>
              </w:rPr>
              <w:t>月開催）において活動目的の再確認のため事業見直しに取り組んでもらうよう支援し、</w:t>
            </w:r>
            <w:r w:rsidR="00A228D7" w:rsidRPr="00E200D9">
              <w:rPr>
                <w:rFonts w:hint="eastAsia"/>
                <w:szCs w:val="21"/>
              </w:rPr>
              <w:t>元年度</w:t>
            </w:r>
            <w:r w:rsidRPr="00E200D9">
              <w:rPr>
                <w:rFonts w:hint="eastAsia"/>
                <w:szCs w:val="21"/>
              </w:rPr>
              <w:t>の事業実施につなげた。</w:t>
            </w:r>
          </w:p>
          <w:p w14:paraId="129A6361" w14:textId="4C72FF3C"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・地域活動協議会活動ヒント集を使用し活動が形骸化しないよう各地域に対し支援行った。</w:t>
            </w:r>
          </w:p>
        </w:tc>
        <w:tc>
          <w:tcPr>
            <w:tcW w:w="1701" w:type="dxa"/>
          </w:tcPr>
          <w:p w14:paraId="47E32939" w14:textId="00C460B9" w:rsidR="00A53C81" w:rsidRPr="00E200D9" w:rsidRDefault="008F1EA7"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976" w:type="dxa"/>
          </w:tcPr>
          <w:p w14:paraId="70B15741"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・区地域担当職員や中間支援組織（まちづくりセンター）を通じ、活動目的を改めて確認していただく機会を提供するなど、活動が形骸化することのないよう支援する。（通年）</w:t>
            </w:r>
          </w:p>
          <w:p w14:paraId="5E6D59DD" w14:textId="77777777" w:rsidR="00A53C81" w:rsidRPr="00E200D9" w:rsidRDefault="00A53C81" w:rsidP="001D4418">
            <w:pPr>
              <w:spacing w:beforeLines="20" w:before="67" w:afterLines="20" w:after="67" w:line="220" w:lineRule="exact"/>
              <w:ind w:left="210" w:hangingChars="100" w:hanging="210"/>
              <w:rPr>
                <w:szCs w:val="21"/>
              </w:rPr>
            </w:pPr>
          </w:p>
        </w:tc>
      </w:tr>
      <w:tr w:rsidR="00A53C81" w:rsidRPr="00E200D9" w14:paraId="132FE32D" w14:textId="77777777" w:rsidTr="0052593D">
        <w:trPr>
          <w:trHeight w:val="988"/>
        </w:trPr>
        <w:tc>
          <w:tcPr>
            <w:tcW w:w="1101" w:type="dxa"/>
            <w:vAlign w:val="center"/>
          </w:tcPr>
          <w:p w14:paraId="150D4050"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西区</w:t>
            </w:r>
          </w:p>
        </w:tc>
        <w:tc>
          <w:tcPr>
            <w:tcW w:w="2296" w:type="dxa"/>
          </w:tcPr>
          <w:p w14:paraId="310DFFB2" w14:textId="19EFB8A8"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・地縁型団体の会議等において活動目的を改めて確認する機会を設ける。（年度内６回以上）</w:t>
            </w:r>
          </w:p>
        </w:tc>
        <w:tc>
          <w:tcPr>
            <w:tcW w:w="2694" w:type="dxa"/>
          </w:tcPr>
          <w:p w14:paraId="4EC12AA1" w14:textId="72B68AE4"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・青少年</w:t>
            </w:r>
            <w:r w:rsidR="009734A9" w:rsidRPr="00E200D9">
              <w:rPr>
                <w:rFonts w:hint="eastAsia"/>
                <w:szCs w:val="21"/>
              </w:rPr>
              <w:t>５</w:t>
            </w:r>
            <w:r w:rsidRPr="00E200D9">
              <w:rPr>
                <w:rFonts w:hint="eastAsia"/>
                <w:szCs w:val="21"/>
              </w:rPr>
              <w:t>団体及び体育厚生協会の総会において活動目的の確認を行った。（</w:t>
            </w:r>
            <w:r w:rsidR="007D4C25" w:rsidRPr="00E200D9">
              <w:rPr>
                <w:rFonts w:hint="eastAsia"/>
                <w:szCs w:val="21"/>
              </w:rPr>
              <w:t>６</w:t>
            </w:r>
            <w:r w:rsidRPr="00E200D9">
              <w:rPr>
                <w:rFonts w:hint="eastAsia"/>
                <w:szCs w:val="21"/>
              </w:rPr>
              <w:t>回実施）</w:t>
            </w:r>
          </w:p>
        </w:tc>
        <w:tc>
          <w:tcPr>
            <w:tcW w:w="1701" w:type="dxa"/>
          </w:tcPr>
          <w:p w14:paraId="638D4192" w14:textId="05B6FA19" w:rsidR="00A53C81" w:rsidRPr="00E200D9" w:rsidRDefault="008F1EA7"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976" w:type="dxa"/>
          </w:tcPr>
          <w:p w14:paraId="3D196B23"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・地縁型団体の会議等において活動目的を改めて確認する機会を設ける。（年６回以上）</w:t>
            </w:r>
          </w:p>
        </w:tc>
      </w:tr>
      <w:tr w:rsidR="00A53C81" w:rsidRPr="00E200D9" w14:paraId="57BF1BB8" w14:textId="77777777" w:rsidTr="0052593D">
        <w:trPr>
          <w:trHeight w:val="988"/>
        </w:trPr>
        <w:tc>
          <w:tcPr>
            <w:tcW w:w="1101" w:type="dxa"/>
            <w:vAlign w:val="center"/>
          </w:tcPr>
          <w:p w14:paraId="2F2AF770"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港区</w:t>
            </w:r>
          </w:p>
        </w:tc>
        <w:tc>
          <w:tcPr>
            <w:tcW w:w="2296" w:type="dxa"/>
          </w:tcPr>
          <w:p w14:paraId="1E633F1C"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・まちづくりセンターと連携し、活動目的を改めて確認していただく機会を提供するなど、活動が形骸化することのないよう支援する。</w:t>
            </w:r>
          </w:p>
        </w:tc>
        <w:tc>
          <w:tcPr>
            <w:tcW w:w="2694" w:type="dxa"/>
          </w:tcPr>
          <w:p w14:paraId="3E6D54EA" w14:textId="5FFB54D2"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・地域活動協議会の役員等を対象に地域活動協議会の活動目的について説明を行うとともに、地域課題への取組、つながりの拡充、組織運営について支援を行った。</w:t>
            </w:r>
          </w:p>
        </w:tc>
        <w:tc>
          <w:tcPr>
            <w:tcW w:w="1701" w:type="dxa"/>
          </w:tcPr>
          <w:p w14:paraId="035F6B1B" w14:textId="6F55BA65" w:rsidR="00A53C81" w:rsidRPr="00E200D9" w:rsidRDefault="008F1EA7"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976" w:type="dxa"/>
          </w:tcPr>
          <w:p w14:paraId="7E9C92F7"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・まちづくりセンターと連携し、活動目的を改めて確認していただく機会を提供するなど、活動が形骸化することのないよう支援する。（通年）</w:t>
            </w:r>
          </w:p>
        </w:tc>
      </w:tr>
      <w:tr w:rsidR="00A53C81" w:rsidRPr="00E200D9" w14:paraId="67E00774" w14:textId="77777777" w:rsidTr="0052593D">
        <w:trPr>
          <w:trHeight w:val="988"/>
        </w:trPr>
        <w:tc>
          <w:tcPr>
            <w:tcW w:w="1101" w:type="dxa"/>
            <w:vAlign w:val="center"/>
          </w:tcPr>
          <w:p w14:paraId="599743C6"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大正区</w:t>
            </w:r>
          </w:p>
        </w:tc>
        <w:tc>
          <w:tcPr>
            <w:tcW w:w="2296" w:type="dxa"/>
          </w:tcPr>
          <w:p w14:paraId="1B0FEC48"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・地域の行事や活動への参加、地域の担い手へのヒアリング等を行うことによる地域や地域活動の現状や課題を把握及び整理を行う。</w:t>
            </w:r>
          </w:p>
        </w:tc>
        <w:tc>
          <w:tcPr>
            <w:tcW w:w="2694" w:type="dxa"/>
          </w:tcPr>
          <w:p w14:paraId="4CE84878"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・地域担当職員が、各地域の地域団体の会議に出席するとともに、地域包括支援体制の構築に向けた支援を行うため、説明会を開催した。</w:t>
            </w:r>
          </w:p>
          <w:p w14:paraId="1F0A4D6C" w14:textId="47F1F034"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・地域の行事や活動への参加、地域の担い手へのヒアリング等を行うことによる地域や地域活動の現状や課題を把握及び整理を行った。</w:t>
            </w:r>
          </w:p>
        </w:tc>
        <w:tc>
          <w:tcPr>
            <w:tcW w:w="1701" w:type="dxa"/>
          </w:tcPr>
          <w:p w14:paraId="6948F3E9" w14:textId="7C7D4DE4" w:rsidR="00A53C81" w:rsidRPr="00E200D9" w:rsidRDefault="008F1EA7"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976" w:type="dxa"/>
          </w:tcPr>
          <w:p w14:paraId="2EC21D05" w14:textId="0CEB7E58"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w:t>
            </w:r>
            <w:r w:rsidR="00093613" w:rsidRPr="00E200D9">
              <w:rPr>
                <w:rFonts w:hint="eastAsia"/>
                <w:szCs w:val="21"/>
              </w:rPr>
              <w:t>元年度からの地域活動協議会運営費の補助金化</w:t>
            </w:r>
            <w:r w:rsidRPr="00E200D9">
              <w:rPr>
                <w:rFonts w:hint="eastAsia"/>
                <w:szCs w:val="21"/>
              </w:rPr>
              <w:t>の意義を説明するとともに、地域の行事や活動への参加を通して、補助金化による新たな問題点の把握と解決を行う。</w:t>
            </w:r>
            <w:r w:rsidR="00072793" w:rsidRPr="00E200D9">
              <w:rPr>
                <w:rFonts w:hint="eastAsia"/>
                <w:szCs w:val="21"/>
              </w:rPr>
              <w:t>（通年）</w:t>
            </w:r>
          </w:p>
        </w:tc>
      </w:tr>
      <w:tr w:rsidR="00A53C81" w:rsidRPr="00E200D9" w14:paraId="31C004F5" w14:textId="77777777" w:rsidTr="0052593D">
        <w:trPr>
          <w:trHeight w:val="988"/>
        </w:trPr>
        <w:tc>
          <w:tcPr>
            <w:tcW w:w="1101" w:type="dxa"/>
            <w:vAlign w:val="center"/>
          </w:tcPr>
          <w:p w14:paraId="188AE7A7"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天王寺区</w:t>
            </w:r>
          </w:p>
        </w:tc>
        <w:tc>
          <w:tcPr>
            <w:tcW w:w="2296" w:type="dxa"/>
          </w:tcPr>
          <w:p w14:paraId="2E7E8B80" w14:textId="1A70ABFF"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・各地域活動協議会の事業計画・予算（</w:t>
            </w:r>
            <w:r w:rsidR="007D4C25" w:rsidRPr="00E200D9">
              <w:rPr>
                <w:rFonts w:hint="eastAsia"/>
                <w:szCs w:val="21"/>
              </w:rPr>
              <w:t>２</w:t>
            </w:r>
            <w:r w:rsidRPr="00E200D9">
              <w:rPr>
                <w:rFonts w:hint="eastAsia"/>
                <w:szCs w:val="21"/>
              </w:rPr>
              <w:t>月）及び事業報告・決算報告・決算（</w:t>
            </w:r>
            <w:r w:rsidR="007D4C25" w:rsidRPr="00E200D9">
              <w:rPr>
                <w:rFonts w:hint="eastAsia"/>
                <w:szCs w:val="21"/>
              </w:rPr>
              <w:t>６</w:t>
            </w:r>
            <w:r w:rsidRPr="00E200D9">
              <w:rPr>
                <w:rFonts w:hint="eastAsia"/>
                <w:szCs w:val="21"/>
              </w:rPr>
              <w:t>月）を承認する運営委員会や役員会の場に出向き、確認と説明を行う。</w:t>
            </w:r>
          </w:p>
        </w:tc>
        <w:tc>
          <w:tcPr>
            <w:tcW w:w="2694" w:type="dxa"/>
          </w:tcPr>
          <w:p w14:paraId="37EC7778" w14:textId="7DCE0834"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w:t>
            </w:r>
            <w:r w:rsidR="007D4C25" w:rsidRPr="00E200D9">
              <w:rPr>
                <w:rFonts w:hint="eastAsia"/>
                <w:szCs w:val="21"/>
              </w:rPr>
              <w:t>５</w:t>
            </w:r>
            <w:r w:rsidRPr="00E200D9">
              <w:rPr>
                <w:rFonts w:hint="eastAsia"/>
                <w:szCs w:val="21"/>
              </w:rPr>
              <w:t>、</w:t>
            </w:r>
            <w:r w:rsidR="007D4C25" w:rsidRPr="00E200D9">
              <w:rPr>
                <w:rFonts w:hint="eastAsia"/>
                <w:szCs w:val="21"/>
              </w:rPr>
              <w:t>６</w:t>
            </w:r>
            <w:r w:rsidRPr="00E200D9">
              <w:rPr>
                <w:rFonts w:hint="eastAsia"/>
                <w:szCs w:val="21"/>
              </w:rPr>
              <w:t>月実施の運営委員会や役員会のほか地域へ出向いた際に確認や説明を行った。</w:t>
            </w:r>
          </w:p>
        </w:tc>
        <w:tc>
          <w:tcPr>
            <w:tcW w:w="1701" w:type="dxa"/>
          </w:tcPr>
          <w:p w14:paraId="05B01023" w14:textId="19620625" w:rsidR="00A53C81" w:rsidRPr="00E200D9" w:rsidRDefault="00093613" w:rsidP="001D4418">
            <w:pPr>
              <w:spacing w:beforeLines="20" w:before="67" w:afterLines="20" w:after="67" w:line="220" w:lineRule="exact"/>
              <w:ind w:left="210" w:hangingChars="100" w:hanging="210"/>
              <w:rPr>
                <w:szCs w:val="21"/>
              </w:rPr>
            </w:pPr>
            <w:r w:rsidRPr="00E200D9">
              <w:rPr>
                <w:rFonts w:hint="eastAsia"/>
                <w:szCs w:val="21"/>
              </w:rPr>
              <w:t>・すでに十分理解はされているが、引き続き、機会をとらえて説明を行い、理解の再確認を行う必要がある。</w:t>
            </w:r>
          </w:p>
        </w:tc>
        <w:tc>
          <w:tcPr>
            <w:tcW w:w="2976" w:type="dxa"/>
          </w:tcPr>
          <w:p w14:paraId="7DEABF76" w14:textId="4FB02E98"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・各地域活動協議会の事業計画・予算（</w:t>
            </w:r>
            <w:r w:rsidR="007D4C25" w:rsidRPr="00E200D9">
              <w:rPr>
                <w:rFonts w:hint="eastAsia"/>
                <w:szCs w:val="21"/>
              </w:rPr>
              <w:t>２</w:t>
            </w:r>
            <w:r w:rsidRPr="00E200D9">
              <w:rPr>
                <w:rFonts w:hint="eastAsia"/>
                <w:szCs w:val="21"/>
              </w:rPr>
              <w:t>月）及び事業報告・決算（</w:t>
            </w:r>
            <w:r w:rsidR="007D4C25" w:rsidRPr="00E200D9">
              <w:rPr>
                <w:rFonts w:hint="eastAsia"/>
                <w:szCs w:val="21"/>
              </w:rPr>
              <w:t>６</w:t>
            </w:r>
            <w:r w:rsidRPr="00E200D9">
              <w:rPr>
                <w:rFonts w:hint="eastAsia"/>
                <w:szCs w:val="21"/>
              </w:rPr>
              <w:t>月）を承認する運営委員会や役員会の場に出向き確認と</w:t>
            </w:r>
            <w:r w:rsidR="00093613" w:rsidRPr="00E200D9">
              <w:rPr>
                <w:rFonts w:hint="eastAsia"/>
                <w:szCs w:val="21"/>
              </w:rPr>
              <w:t>事業目的の例示と併せてわかり易く</w:t>
            </w:r>
            <w:r w:rsidR="000C18F6" w:rsidRPr="00E200D9">
              <w:rPr>
                <w:rFonts w:hint="eastAsia"/>
                <w:szCs w:val="21"/>
              </w:rPr>
              <w:t>説明を行</w:t>
            </w:r>
            <w:r w:rsidRPr="00E200D9">
              <w:rPr>
                <w:rFonts w:hint="eastAsia"/>
                <w:szCs w:val="21"/>
              </w:rPr>
              <w:t>う。（通年）</w:t>
            </w:r>
          </w:p>
        </w:tc>
      </w:tr>
      <w:tr w:rsidR="00A53C81" w:rsidRPr="00E200D9" w14:paraId="68C8C983" w14:textId="77777777" w:rsidTr="0052593D">
        <w:trPr>
          <w:trHeight w:val="988"/>
        </w:trPr>
        <w:tc>
          <w:tcPr>
            <w:tcW w:w="1101" w:type="dxa"/>
            <w:vAlign w:val="center"/>
          </w:tcPr>
          <w:p w14:paraId="2E8B04D8"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浪速区</w:t>
            </w:r>
          </w:p>
        </w:tc>
        <w:tc>
          <w:tcPr>
            <w:tcW w:w="2296" w:type="dxa"/>
          </w:tcPr>
          <w:p w14:paraId="58B6D277" w14:textId="156442E5"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・予算検討や中間決算、分野別・事業別会議等の機会をとらえ、地域課題や活動内容、企画への助言等をし活動目的の説明をする。</w:t>
            </w:r>
          </w:p>
        </w:tc>
        <w:tc>
          <w:tcPr>
            <w:tcW w:w="2694" w:type="dxa"/>
          </w:tcPr>
          <w:p w14:paraId="2E6E110D" w14:textId="2798D4A8"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中間や期末の決算期に拠らない事業完了毎の活動報告や精算及び書類提出を求めた。また、各地域活動協議会の定例会議へも参画し、これらの機会を捉えて、活動の目的の再確認行うとともに認識の共有を図った。</w:t>
            </w:r>
          </w:p>
        </w:tc>
        <w:tc>
          <w:tcPr>
            <w:tcW w:w="1701" w:type="dxa"/>
          </w:tcPr>
          <w:p w14:paraId="041CA505" w14:textId="064237F8"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・役員・担い手の交代は常に行われるため、地域活動協議会全体への継続的な趣旨の浸透を図る必要がある。</w:t>
            </w:r>
          </w:p>
        </w:tc>
        <w:tc>
          <w:tcPr>
            <w:tcW w:w="2976" w:type="dxa"/>
          </w:tcPr>
          <w:p w14:paraId="59F36078" w14:textId="632C78EB"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・各地域活動協議会の会議の場に、地域担当、まちづくりセンターが参画し、地域課題や活動内容、企画への助言等をし目的の再確認を共に行う。（通年）</w:t>
            </w:r>
          </w:p>
        </w:tc>
      </w:tr>
      <w:tr w:rsidR="00A53C81" w:rsidRPr="00E200D9" w14:paraId="224422B7" w14:textId="77777777" w:rsidTr="0052593D">
        <w:trPr>
          <w:trHeight w:val="988"/>
        </w:trPr>
        <w:tc>
          <w:tcPr>
            <w:tcW w:w="1101" w:type="dxa"/>
            <w:vAlign w:val="center"/>
          </w:tcPr>
          <w:p w14:paraId="79E79255"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西淀川区</w:t>
            </w:r>
          </w:p>
        </w:tc>
        <w:tc>
          <w:tcPr>
            <w:tcW w:w="2296" w:type="dxa"/>
          </w:tcPr>
          <w:p w14:paraId="7E2FE594" w14:textId="643593B0"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 xml:space="preserve">・各団体の活動が形骸化することのないよう活動目的を改めて確認するきっかけとなる機会を作る：１回　</w:t>
            </w:r>
          </w:p>
        </w:tc>
        <w:tc>
          <w:tcPr>
            <w:tcW w:w="2694" w:type="dxa"/>
          </w:tcPr>
          <w:p w14:paraId="0E8769B0"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・地域活動協議会については毎月開催している会長会や補助金に係る説明会において、活動目的を改めて確認した。</w:t>
            </w:r>
          </w:p>
          <w:p w14:paraId="7B9E1BB2" w14:textId="2D22FBBC"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・他団体については定例会や総会等において、活動目的を改めて確認した。</w:t>
            </w:r>
          </w:p>
        </w:tc>
        <w:tc>
          <w:tcPr>
            <w:tcW w:w="1701" w:type="dxa"/>
          </w:tcPr>
          <w:p w14:paraId="7B99775E" w14:textId="762917D4" w:rsidR="00A53C81" w:rsidRPr="00E200D9" w:rsidRDefault="007A7EA7"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976" w:type="dxa"/>
          </w:tcPr>
          <w:p w14:paraId="681900E4" w14:textId="71509984"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 xml:space="preserve">・各団体の活動が形骸化することのないよう活動目的を改めて確認するきっかけとなる機会を作る：１回　</w:t>
            </w:r>
          </w:p>
        </w:tc>
      </w:tr>
      <w:tr w:rsidR="00A53C81" w:rsidRPr="00E200D9" w14:paraId="3DFE6ED0" w14:textId="77777777" w:rsidTr="0052593D">
        <w:trPr>
          <w:trHeight w:val="988"/>
        </w:trPr>
        <w:tc>
          <w:tcPr>
            <w:tcW w:w="1101" w:type="dxa"/>
            <w:vAlign w:val="center"/>
          </w:tcPr>
          <w:p w14:paraId="2AF491EF"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淀川区</w:t>
            </w:r>
          </w:p>
        </w:tc>
        <w:tc>
          <w:tcPr>
            <w:tcW w:w="2296" w:type="dxa"/>
          </w:tcPr>
          <w:p w14:paraId="038F544C"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・意見交換の場で、活動目的を改めて確認する機会を設ける。</w:t>
            </w:r>
          </w:p>
        </w:tc>
        <w:tc>
          <w:tcPr>
            <w:tcW w:w="2694" w:type="dxa"/>
          </w:tcPr>
          <w:p w14:paraId="092AA8CD" w14:textId="322038CF" w:rsidR="00A53C81" w:rsidRPr="00E200D9" w:rsidRDefault="007D4C25" w:rsidP="001D4418">
            <w:pPr>
              <w:spacing w:beforeLines="20" w:before="67" w:afterLines="20" w:after="67" w:line="220" w:lineRule="exact"/>
              <w:ind w:left="210" w:hangingChars="100" w:hanging="210"/>
              <w:rPr>
                <w:szCs w:val="21"/>
              </w:rPr>
            </w:pPr>
            <w:r w:rsidRPr="00E200D9">
              <w:rPr>
                <w:rFonts w:hint="eastAsia"/>
                <w:szCs w:val="21"/>
              </w:rPr>
              <w:t>・６</w:t>
            </w:r>
            <w:r w:rsidR="00A53C81" w:rsidRPr="00E200D9">
              <w:rPr>
                <w:rFonts w:hint="eastAsia"/>
                <w:szCs w:val="21"/>
              </w:rPr>
              <w:t>月～</w:t>
            </w:r>
            <w:r w:rsidRPr="00E200D9">
              <w:rPr>
                <w:rFonts w:hint="eastAsia"/>
                <w:szCs w:val="21"/>
              </w:rPr>
              <w:t>７</w:t>
            </w:r>
            <w:r w:rsidR="00A53C81" w:rsidRPr="00E200D9">
              <w:rPr>
                <w:rFonts w:hint="eastAsia"/>
                <w:szCs w:val="21"/>
              </w:rPr>
              <w:t>月実施の地活協ブロック別意見交換会でわかりやすく工夫した資料により説明した。</w:t>
            </w:r>
          </w:p>
        </w:tc>
        <w:tc>
          <w:tcPr>
            <w:tcW w:w="1701" w:type="dxa"/>
          </w:tcPr>
          <w:p w14:paraId="449A6AE2"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・役員だけでなく実務者レベルの方々にも活動目的の理解促進を図る必要がある。</w:t>
            </w:r>
          </w:p>
        </w:tc>
        <w:tc>
          <w:tcPr>
            <w:tcW w:w="2976" w:type="dxa"/>
          </w:tcPr>
          <w:p w14:paraId="5CB8F0E5" w14:textId="0C1C7C49"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・各種地域会議の場での説明や実務者レベルの方を意識したわかりやすい説明資料作成を行い、様々な機会を活用して、活動目的の理解促進を図る。（通年）</w:t>
            </w:r>
          </w:p>
        </w:tc>
      </w:tr>
      <w:tr w:rsidR="00A53C81" w:rsidRPr="00E200D9" w14:paraId="6B606517" w14:textId="77777777" w:rsidTr="0052593D">
        <w:trPr>
          <w:trHeight w:val="988"/>
        </w:trPr>
        <w:tc>
          <w:tcPr>
            <w:tcW w:w="1101" w:type="dxa"/>
            <w:vAlign w:val="center"/>
          </w:tcPr>
          <w:p w14:paraId="64EDF16F"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東淀川区</w:t>
            </w:r>
          </w:p>
        </w:tc>
        <w:tc>
          <w:tcPr>
            <w:tcW w:w="2296" w:type="dxa"/>
          </w:tcPr>
          <w:p w14:paraId="1754214B"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・地域ごとに実施する地域別保健福祉計画作成の取組のなかで、各団体の活動目的について確認していく。</w:t>
            </w:r>
          </w:p>
        </w:tc>
        <w:tc>
          <w:tcPr>
            <w:tcW w:w="2694" w:type="dxa"/>
          </w:tcPr>
          <w:p w14:paraId="0E7AF1A6" w14:textId="19302B0D"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・区内</w:t>
            </w:r>
            <w:r w:rsidRPr="00E200D9">
              <w:rPr>
                <w:rFonts w:hint="eastAsia"/>
                <w:szCs w:val="21"/>
              </w:rPr>
              <w:t>17</w:t>
            </w:r>
            <w:r w:rsidRPr="00E200D9">
              <w:rPr>
                <w:rFonts w:hint="eastAsia"/>
                <w:szCs w:val="21"/>
              </w:rPr>
              <w:t>地域のうち、３地域において地域別保健福祉計画作成の取組のなかで、福祉や防災などの地域課題解決に向けた意見交換等において、つながりづくりの重要性を再認識した。</w:t>
            </w:r>
          </w:p>
        </w:tc>
        <w:tc>
          <w:tcPr>
            <w:tcW w:w="1701" w:type="dxa"/>
          </w:tcPr>
          <w:p w14:paraId="7C2E94CD" w14:textId="2654C4E3"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・地域別保健福祉計画作成の取組については、参加者や関係機関が固定化・減少しており、取組が進んでいない地域が多く存在している。</w:t>
            </w:r>
          </w:p>
        </w:tc>
        <w:tc>
          <w:tcPr>
            <w:tcW w:w="2976" w:type="dxa"/>
          </w:tcPr>
          <w:p w14:paraId="220F70C3"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・地域別の保健福祉計画策定の中で、各活動の目的などについて、再確認していく。（通年）</w:t>
            </w:r>
          </w:p>
          <w:p w14:paraId="4565BF15"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・参加者や関係機関が固定化・減少しないよう、地域活動協議会の総会等を活用して、取組の周知を行い、参加者増につなげていく。（通年）</w:t>
            </w:r>
          </w:p>
        </w:tc>
      </w:tr>
      <w:tr w:rsidR="00A53C81" w:rsidRPr="00E200D9" w14:paraId="5B840712" w14:textId="77777777" w:rsidTr="0052593D">
        <w:trPr>
          <w:trHeight w:val="988"/>
        </w:trPr>
        <w:tc>
          <w:tcPr>
            <w:tcW w:w="1101" w:type="dxa"/>
            <w:vAlign w:val="center"/>
          </w:tcPr>
          <w:p w14:paraId="6C1302BD"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東成区</w:t>
            </w:r>
          </w:p>
        </w:tc>
        <w:tc>
          <w:tcPr>
            <w:tcW w:w="2296" w:type="dxa"/>
          </w:tcPr>
          <w:p w14:paraId="4B051DEB" w14:textId="48A2631C"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・各団体に対して、活動が形骸化することのないよう活動目的を改めて確認するきっかけとなる機会を作る。</w:t>
            </w:r>
          </w:p>
        </w:tc>
        <w:tc>
          <w:tcPr>
            <w:tcW w:w="2694" w:type="dxa"/>
          </w:tcPr>
          <w:p w14:paraId="6D6707D5" w14:textId="67F060FF"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・地域カルテ交流会を開催し、地域活動協議会の活動の目的を再確認する場の機会をつくった。</w:t>
            </w:r>
          </w:p>
        </w:tc>
        <w:tc>
          <w:tcPr>
            <w:tcW w:w="1701" w:type="dxa"/>
          </w:tcPr>
          <w:p w14:paraId="24A45FE1"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・地域カルテは作成するだけでなく、充実させていく必要がある。</w:t>
            </w:r>
          </w:p>
        </w:tc>
        <w:tc>
          <w:tcPr>
            <w:tcW w:w="2976" w:type="dxa"/>
          </w:tcPr>
          <w:p w14:paraId="635553FD" w14:textId="44D2EE80"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・交流会等を通じて活動が形骸化することのないよう、地域カルテを活用した取組を提案するなど、活動目的を確認する機会をつくる。（下半期）</w:t>
            </w:r>
          </w:p>
        </w:tc>
      </w:tr>
      <w:tr w:rsidR="00A53C81" w:rsidRPr="00E200D9" w14:paraId="56AB638D" w14:textId="77777777" w:rsidTr="0052593D">
        <w:trPr>
          <w:trHeight w:val="988"/>
        </w:trPr>
        <w:tc>
          <w:tcPr>
            <w:tcW w:w="1101" w:type="dxa"/>
            <w:vAlign w:val="center"/>
          </w:tcPr>
          <w:p w14:paraId="73102889"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生野区</w:t>
            </w:r>
          </w:p>
        </w:tc>
        <w:tc>
          <w:tcPr>
            <w:tcW w:w="2296" w:type="dxa"/>
          </w:tcPr>
          <w:p w14:paraId="4DEFF84B" w14:textId="6A8DE7F5" w:rsidR="00A53C81" w:rsidRPr="00E200D9" w:rsidRDefault="007D4C25" w:rsidP="001D4418">
            <w:pPr>
              <w:spacing w:beforeLines="20" w:before="67" w:afterLines="20" w:after="67" w:line="220" w:lineRule="exact"/>
              <w:ind w:left="210" w:hangingChars="100" w:hanging="210"/>
              <w:rPr>
                <w:szCs w:val="21"/>
              </w:rPr>
            </w:pPr>
            <w:r w:rsidRPr="00E200D9">
              <w:rPr>
                <w:rFonts w:hint="eastAsia"/>
                <w:szCs w:val="21"/>
              </w:rPr>
              <w:t>・</w:t>
            </w:r>
            <w:r w:rsidR="00A53C81" w:rsidRPr="00E200D9">
              <w:rPr>
                <w:rFonts w:hint="eastAsia"/>
                <w:szCs w:val="21"/>
              </w:rPr>
              <w:t>活動内容をまとめたチラシを作成し、青少年指導員、青少年福祉委員への委嘱伝達式において配付する。</w:t>
            </w:r>
          </w:p>
        </w:tc>
        <w:tc>
          <w:tcPr>
            <w:tcW w:w="2694" w:type="dxa"/>
          </w:tcPr>
          <w:p w14:paraId="0A153E13"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・青少年指導員委嘱伝達式において指導員の手引きを配付した。</w:t>
            </w:r>
          </w:p>
          <w:p w14:paraId="1AA67D48" w14:textId="0BC5F739"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・青少年福祉委員連絡協議会定例会において、活動内容に関するチラシを配付するともに、新たに委嘱する青少年福祉委員にも配付した。</w:t>
            </w:r>
          </w:p>
        </w:tc>
        <w:tc>
          <w:tcPr>
            <w:tcW w:w="1701" w:type="dxa"/>
          </w:tcPr>
          <w:p w14:paraId="0020FFAA" w14:textId="3254EB85" w:rsidR="00A53C81" w:rsidRPr="00E200D9" w:rsidRDefault="007A7EA7"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976" w:type="dxa"/>
          </w:tcPr>
          <w:p w14:paraId="0CFCBB55"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・新たに委嘱する青少年指導員、青少年福祉委員に活動内容に関するチラシを配付する。（随時）</w:t>
            </w:r>
          </w:p>
        </w:tc>
      </w:tr>
      <w:tr w:rsidR="00A53C81" w:rsidRPr="00E200D9" w14:paraId="59EF4C33" w14:textId="77777777" w:rsidTr="0052593D">
        <w:trPr>
          <w:trHeight w:val="988"/>
        </w:trPr>
        <w:tc>
          <w:tcPr>
            <w:tcW w:w="1101" w:type="dxa"/>
            <w:vAlign w:val="center"/>
          </w:tcPr>
          <w:p w14:paraId="0816FEDE"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旭区</w:t>
            </w:r>
          </w:p>
        </w:tc>
        <w:tc>
          <w:tcPr>
            <w:tcW w:w="2296" w:type="dxa"/>
          </w:tcPr>
          <w:p w14:paraId="5BD380DC" w14:textId="48361CC9"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・「地域カルテ」ワークショップを実施し、活動目的を改めて確認する機会とする。</w:t>
            </w:r>
          </w:p>
        </w:tc>
        <w:tc>
          <w:tcPr>
            <w:tcW w:w="2694" w:type="dxa"/>
          </w:tcPr>
          <w:p w14:paraId="0961151D" w14:textId="3875DDD0"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・「地域カルテ」ワークショップを継続的に実施し、理解促進を図った。</w:t>
            </w:r>
          </w:p>
        </w:tc>
        <w:tc>
          <w:tcPr>
            <w:tcW w:w="1701" w:type="dxa"/>
          </w:tcPr>
          <w:p w14:paraId="6C73BCE5"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・地域活動協議会のメンバーに更に理解促進を図ることが必要。</w:t>
            </w:r>
          </w:p>
        </w:tc>
        <w:tc>
          <w:tcPr>
            <w:tcW w:w="2976" w:type="dxa"/>
          </w:tcPr>
          <w:p w14:paraId="2F228259"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・「地域カルテ」ワークショップを継続的に実施し、活動目的を改めて確認する機会とする。（通年）</w:t>
            </w:r>
          </w:p>
        </w:tc>
      </w:tr>
      <w:tr w:rsidR="00A53C81" w:rsidRPr="00E200D9" w14:paraId="6B97180D" w14:textId="77777777" w:rsidTr="0052593D">
        <w:trPr>
          <w:trHeight w:val="988"/>
        </w:trPr>
        <w:tc>
          <w:tcPr>
            <w:tcW w:w="1101" w:type="dxa"/>
            <w:vAlign w:val="center"/>
          </w:tcPr>
          <w:p w14:paraId="4C4B1F63"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城東区</w:t>
            </w:r>
          </w:p>
        </w:tc>
        <w:tc>
          <w:tcPr>
            <w:tcW w:w="2296" w:type="dxa"/>
          </w:tcPr>
          <w:p w14:paraId="78FFF127"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・各団体の会合等で活動目的等を確認するなどの支援を行う。</w:t>
            </w:r>
          </w:p>
        </w:tc>
        <w:tc>
          <w:tcPr>
            <w:tcW w:w="2694" w:type="dxa"/>
          </w:tcPr>
          <w:p w14:paraId="0DD35D5B"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・会計情報交換会・補助金説明会、研修会等において、活動のあり方や目的を確認した。</w:t>
            </w:r>
          </w:p>
          <w:p w14:paraId="62E7E8C2" w14:textId="1CCB58E5"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・各地域と区長との意見交換会を開催して活動目的等を再確認した。</w:t>
            </w:r>
          </w:p>
        </w:tc>
        <w:tc>
          <w:tcPr>
            <w:tcW w:w="1701" w:type="dxa"/>
          </w:tcPr>
          <w:p w14:paraId="75D95146"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・地域内での役員交代時の知識継承</w:t>
            </w:r>
          </w:p>
          <w:p w14:paraId="2D0FD714" w14:textId="77777777" w:rsidR="00A53C81" w:rsidRPr="00E200D9" w:rsidRDefault="00A53C81" w:rsidP="001D4418">
            <w:pPr>
              <w:spacing w:beforeLines="20" w:before="67" w:afterLines="20" w:after="67" w:line="220" w:lineRule="exact"/>
              <w:ind w:left="210" w:hangingChars="100" w:hanging="210"/>
              <w:rPr>
                <w:szCs w:val="21"/>
              </w:rPr>
            </w:pPr>
          </w:p>
        </w:tc>
        <w:tc>
          <w:tcPr>
            <w:tcW w:w="2976" w:type="dxa"/>
          </w:tcPr>
          <w:p w14:paraId="53BADC6D"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・まちづくりセンターによる事業計画書・報告書作成支援に際して、活動目的の確認に加えて事業効果及び検証内容について確認する。（通年）</w:t>
            </w:r>
          </w:p>
          <w:p w14:paraId="42A72A59" w14:textId="09A8F503"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・予算・決算運営委員会</w:t>
            </w:r>
            <w:r w:rsidRPr="00E200D9">
              <w:rPr>
                <w:rFonts w:hint="eastAsia"/>
                <w:szCs w:val="21"/>
              </w:rPr>
              <w:t>(</w:t>
            </w:r>
            <w:r w:rsidR="00093613" w:rsidRPr="00E200D9">
              <w:rPr>
                <w:rFonts w:hint="eastAsia"/>
                <w:szCs w:val="21"/>
              </w:rPr>
              <w:t>総会）の場で、活動目的を</w:t>
            </w:r>
            <w:r w:rsidRPr="00E200D9">
              <w:rPr>
                <w:rFonts w:hint="eastAsia"/>
                <w:szCs w:val="21"/>
              </w:rPr>
              <w:t>再確認する。（上期・下期）</w:t>
            </w:r>
          </w:p>
          <w:p w14:paraId="22106FA0"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・各団体の会合等で活動目的等を確認するなどの支援を行う。（通年）</w:t>
            </w:r>
          </w:p>
        </w:tc>
      </w:tr>
      <w:tr w:rsidR="00A53C81" w:rsidRPr="00E200D9" w14:paraId="461FBD99" w14:textId="77777777" w:rsidTr="0052593D">
        <w:trPr>
          <w:trHeight w:val="988"/>
        </w:trPr>
        <w:tc>
          <w:tcPr>
            <w:tcW w:w="1101" w:type="dxa"/>
            <w:vAlign w:val="center"/>
          </w:tcPr>
          <w:p w14:paraId="1E829D24"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鶴見区</w:t>
            </w:r>
          </w:p>
        </w:tc>
        <w:tc>
          <w:tcPr>
            <w:tcW w:w="2296" w:type="dxa"/>
          </w:tcPr>
          <w:p w14:paraId="13D32FA5"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・地域活動協議会運営委員会や部会の場などを活用し、新役員を中心に活動目的を改めて確認する機会を作る。</w:t>
            </w:r>
          </w:p>
        </w:tc>
        <w:tc>
          <w:tcPr>
            <w:tcW w:w="2694" w:type="dxa"/>
          </w:tcPr>
          <w:p w14:paraId="27D77DF2"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・運営委員が大幅に変更された地域を中心に、運営委員会で地域活動のガイドブック「鶴本」を活用して、地域活動協議会のめざすべき姿や活動内容等を説明した。</w:t>
            </w:r>
          </w:p>
          <w:p w14:paraId="11077ED0"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・各種会議で地域活動協議会の活動目的について説明を行った。</w:t>
            </w:r>
          </w:p>
          <w:p w14:paraId="6910FEFF" w14:textId="401E04FC"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・補助金申請にかかる担当者会議を活用し活動目的を改めて説明した。（</w:t>
            </w:r>
            <w:r w:rsidRPr="00E200D9">
              <w:rPr>
                <w:rFonts w:hint="eastAsia"/>
                <w:szCs w:val="21"/>
              </w:rPr>
              <w:t>12</w:t>
            </w:r>
            <w:r w:rsidRPr="00E200D9">
              <w:rPr>
                <w:rFonts w:hint="eastAsia"/>
                <w:szCs w:val="21"/>
              </w:rPr>
              <w:t>月）</w:t>
            </w:r>
          </w:p>
        </w:tc>
        <w:tc>
          <w:tcPr>
            <w:tcW w:w="1701" w:type="dxa"/>
          </w:tcPr>
          <w:p w14:paraId="4C136FE0" w14:textId="683294D5" w:rsidR="00A53C81" w:rsidRPr="00E200D9" w:rsidRDefault="00093613" w:rsidP="001D4418">
            <w:pPr>
              <w:spacing w:beforeLines="20" w:before="67" w:afterLines="20" w:after="67" w:line="220" w:lineRule="exact"/>
              <w:ind w:left="210" w:hangingChars="100" w:hanging="210"/>
              <w:rPr>
                <w:szCs w:val="21"/>
              </w:rPr>
            </w:pPr>
            <w:r w:rsidRPr="00E200D9">
              <w:rPr>
                <w:rFonts w:hint="eastAsia"/>
                <w:szCs w:val="21"/>
              </w:rPr>
              <w:t>・各地域役員への理解は進んでいるが、地域によって理解度に差がある。</w:t>
            </w:r>
          </w:p>
        </w:tc>
        <w:tc>
          <w:tcPr>
            <w:tcW w:w="2976" w:type="dxa"/>
          </w:tcPr>
          <w:p w14:paraId="0B47167B" w14:textId="77511549"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・運営委員会や部会の場などを活用し、活動目的を改めて確認する機会を作る。（通年）</w:t>
            </w:r>
          </w:p>
          <w:p w14:paraId="20B7CC27" w14:textId="7BAE198D" w:rsidR="00093613" w:rsidRPr="00E200D9" w:rsidRDefault="00093613" w:rsidP="001D4418">
            <w:pPr>
              <w:spacing w:beforeLines="20" w:before="67" w:afterLines="20" w:after="67" w:line="220" w:lineRule="exact"/>
              <w:ind w:left="210" w:hangingChars="100" w:hanging="210"/>
              <w:rPr>
                <w:szCs w:val="21"/>
              </w:rPr>
            </w:pPr>
            <w:r w:rsidRPr="00E200D9">
              <w:rPr>
                <w:rFonts w:hint="eastAsia"/>
                <w:szCs w:val="21"/>
              </w:rPr>
              <w:t>・理解度をより高めるため地域に対して、まちづくりセンターを活用し、広く役員に理解が深まるよう支援していく。（通年）</w:t>
            </w:r>
          </w:p>
        </w:tc>
      </w:tr>
      <w:tr w:rsidR="00A53C81" w:rsidRPr="00E200D9" w14:paraId="515CD7D9" w14:textId="77777777" w:rsidTr="0052593D">
        <w:trPr>
          <w:trHeight w:val="988"/>
        </w:trPr>
        <w:tc>
          <w:tcPr>
            <w:tcW w:w="1101" w:type="dxa"/>
            <w:vAlign w:val="center"/>
          </w:tcPr>
          <w:p w14:paraId="4AB970B8"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阿倍野区</w:t>
            </w:r>
          </w:p>
        </w:tc>
        <w:tc>
          <w:tcPr>
            <w:tcW w:w="2296" w:type="dxa"/>
          </w:tcPr>
          <w:p w14:paraId="47263064"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・各団体の活動や活動目的を情報発信するなど支援を行う。</w:t>
            </w:r>
          </w:p>
        </w:tc>
        <w:tc>
          <w:tcPr>
            <w:tcW w:w="2694" w:type="dxa"/>
          </w:tcPr>
          <w:p w14:paraId="71D60E85" w14:textId="5AB20F70"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・まちづくりセンターホームページで、各団体の紹介コーナーを設置し情報発信を行った。</w:t>
            </w:r>
          </w:p>
        </w:tc>
        <w:tc>
          <w:tcPr>
            <w:tcW w:w="1701" w:type="dxa"/>
          </w:tcPr>
          <w:p w14:paraId="3BF7E859"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・地域活動協議会のメンバーに更に理解促進を図る必要がある。</w:t>
            </w:r>
          </w:p>
        </w:tc>
        <w:tc>
          <w:tcPr>
            <w:tcW w:w="2976" w:type="dxa"/>
          </w:tcPr>
          <w:p w14:paraId="07B8A349" w14:textId="7C0717FF"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30</w:t>
            </w:r>
            <w:r w:rsidRPr="00E200D9">
              <w:rPr>
                <w:rFonts w:hint="eastAsia"/>
                <w:szCs w:val="21"/>
              </w:rPr>
              <w:t>年度に作成した「地域カルテ」を使って各地域でワークショップを実施し、活動目的を改めて確認する機会とする。（通年）</w:t>
            </w:r>
          </w:p>
        </w:tc>
      </w:tr>
      <w:tr w:rsidR="00A53C81" w:rsidRPr="00E200D9" w14:paraId="3AB14DEC" w14:textId="77777777" w:rsidTr="0052593D">
        <w:trPr>
          <w:trHeight w:val="988"/>
        </w:trPr>
        <w:tc>
          <w:tcPr>
            <w:tcW w:w="1101" w:type="dxa"/>
            <w:vAlign w:val="center"/>
          </w:tcPr>
          <w:p w14:paraId="71D17FBD"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住之江区</w:t>
            </w:r>
          </w:p>
        </w:tc>
        <w:tc>
          <w:tcPr>
            <w:tcW w:w="2296" w:type="dxa"/>
          </w:tcPr>
          <w:p w14:paraId="0D1E62AF"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・地活協会長会、地活協運営委員会などで、長年継続している活動を見直すことの必要性を説明し、中間支援組織を活用し取組を進める。</w:t>
            </w:r>
          </w:p>
        </w:tc>
        <w:tc>
          <w:tcPr>
            <w:tcW w:w="2694" w:type="dxa"/>
          </w:tcPr>
          <w:p w14:paraId="1A3F3C42" w14:textId="3AB36082"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・補助金実績の定期確認を通して、活動内容の確認を実施した。また、説明会に向けてマニュアル等を見直すなど、準備を行った。</w:t>
            </w:r>
          </w:p>
        </w:tc>
        <w:tc>
          <w:tcPr>
            <w:tcW w:w="1701" w:type="dxa"/>
          </w:tcPr>
          <w:p w14:paraId="06F766E7"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・補助金の趣旨や活動の目的の理解は浸透しており、地域の特性や課題解決のための取組も多く行われているが、地域によって温度差がある。</w:t>
            </w:r>
          </w:p>
        </w:tc>
        <w:tc>
          <w:tcPr>
            <w:tcW w:w="2976" w:type="dxa"/>
          </w:tcPr>
          <w:p w14:paraId="5C3364DD"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・地活協会長会、地活協運営委員会などで、長年継続している活動を見直すことの必要性を地域実情に沿って説明し、中間支援組織を活用し取組を進める。（通年）</w:t>
            </w:r>
          </w:p>
        </w:tc>
      </w:tr>
      <w:tr w:rsidR="00A53C81" w:rsidRPr="00E200D9" w14:paraId="3E390457" w14:textId="77777777" w:rsidTr="0052593D">
        <w:trPr>
          <w:trHeight w:val="988"/>
        </w:trPr>
        <w:tc>
          <w:tcPr>
            <w:tcW w:w="1101" w:type="dxa"/>
            <w:vAlign w:val="center"/>
          </w:tcPr>
          <w:p w14:paraId="3F073632" w14:textId="4FC6CD84" w:rsidR="00A53C81" w:rsidRPr="00E200D9" w:rsidRDefault="00B62431" w:rsidP="00A53C81">
            <w:pPr>
              <w:spacing w:beforeLines="20" w:before="67" w:afterLines="20" w:after="67" w:line="240" w:lineRule="exact"/>
              <w:jc w:val="center"/>
              <w:rPr>
                <w:rFonts w:eastAsia="ＭＳ Ｐゴシック" w:cs="ＭＳ Ｐゴシック"/>
                <w:szCs w:val="21"/>
              </w:rPr>
            </w:pPr>
            <w:r w:rsidRPr="00E200D9">
              <w:rPr>
                <w:rFonts w:eastAsia="ＭＳ 明朝" w:cs="ＭＳ Ｐゴシック" w:hint="eastAsia"/>
                <w:szCs w:val="21"/>
              </w:rPr>
              <w:t>住吉区</w:t>
            </w:r>
          </w:p>
        </w:tc>
        <w:tc>
          <w:tcPr>
            <w:tcW w:w="2296" w:type="dxa"/>
          </w:tcPr>
          <w:p w14:paraId="0CA43D18" w14:textId="3EE52D7B"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・活動団体と区長の意見交換会の実施（年３回）により、活動の目的の再確認など活動の充実に向けた支援を行う。</w:t>
            </w:r>
          </w:p>
        </w:tc>
        <w:tc>
          <w:tcPr>
            <w:tcW w:w="2694" w:type="dxa"/>
          </w:tcPr>
          <w:p w14:paraId="13C885AF"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・活動団体（３団体）を選定し、意見交換会を実施した。</w:t>
            </w:r>
          </w:p>
          <w:p w14:paraId="0EBD3463" w14:textId="77777777" w:rsidR="00A53C81" w:rsidRPr="00E200D9" w:rsidRDefault="00A53C81" w:rsidP="001D4418">
            <w:pPr>
              <w:spacing w:beforeLines="20" w:before="67" w:afterLines="20" w:after="67" w:line="220" w:lineRule="exact"/>
              <w:rPr>
                <w:szCs w:val="21"/>
              </w:rPr>
            </w:pPr>
            <w:r w:rsidRPr="00E200D9">
              <w:rPr>
                <w:rFonts w:hint="eastAsia"/>
                <w:szCs w:val="21"/>
              </w:rPr>
              <w:t>・スポーツ推進委員</w:t>
            </w:r>
          </w:p>
          <w:p w14:paraId="0B8F7B15" w14:textId="77777777" w:rsidR="00A53C81" w:rsidRPr="00E200D9" w:rsidRDefault="00A53C81" w:rsidP="001D4418">
            <w:pPr>
              <w:spacing w:beforeLines="20" w:before="67" w:afterLines="20" w:after="67" w:line="220" w:lineRule="exact"/>
              <w:rPr>
                <w:szCs w:val="21"/>
              </w:rPr>
            </w:pPr>
            <w:r w:rsidRPr="00E200D9">
              <w:rPr>
                <w:rFonts w:hint="eastAsia"/>
                <w:szCs w:val="21"/>
              </w:rPr>
              <w:t>・人権啓発推進員</w:t>
            </w:r>
          </w:p>
          <w:p w14:paraId="0F9C2FB3" w14:textId="37308973"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・はぐくみネットコーディネーター（日程調整困難により</w:t>
            </w:r>
            <w:r w:rsidR="00A228D7" w:rsidRPr="00E200D9">
              <w:rPr>
                <w:rFonts w:hint="eastAsia"/>
                <w:szCs w:val="21"/>
              </w:rPr>
              <w:t>元年度</w:t>
            </w:r>
            <w:r w:rsidRPr="00E200D9">
              <w:rPr>
                <w:rFonts w:hint="eastAsia"/>
                <w:szCs w:val="21"/>
              </w:rPr>
              <w:t>へ延期となった）</w:t>
            </w:r>
          </w:p>
        </w:tc>
        <w:tc>
          <w:tcPr>
            <w:tcW w:w="1701" w:type="dxa"/>
          </w:tcPr>
          <w:p w14:paraId="75DEABB5"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・活動目的を達成するために必要な取組や課題の把握の早い時期での実施</w:t>
            </w:r>
          </w:p>
        </w:tc>
        <w:tc>
          <w:tcPr>
            <w:tcW w:w="2976" w:type="dxa"/>
          </w:tcPr>
          <w:p w14:paraId="7A6E3C1B"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・取組や課題を把握するため、団体と区長の意見交換会を実施する。（年３回）（上期）</w:t>
            </w:r>
          </w:p>
          <w:p w14:paraId="7204D3AA"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・把握した課題について、その解決に向けた支援を行う。（通年）</w:t>
            </w:r>
          </w:p>
        </w:tc>
      </w:tr>
      <w:tr w:rsidR="00A53C81" w:rsidRPr="00E200D9" w14:paraId="1BF197B4" w14:textId="77777777" w:rsidTr="0052593D">
        <w:trPr>
          <w:trHeight w:val="737"/>
        </w:trPr>
        <w:tc>
          <w:tcPr>
            <w:tcW w:w="1101" w:type="dxa"/>
            <w:vAlign w:val="center"/>
          </w:tcPr>
          <w:p w14:paraId="2C684085"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東住吉区</w:t>
            </w:r>
          </w:p>
        </w:tc>
        <w:tc>
          <w:tcPr>
            <w:tcW w:w="2296" w:type="dxa"/>
          </w:tcPr>
          <w:p w14:paraId="47B121DB" w14:textId="0C646170" w:rsidR="007D4C25"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・地域連絡会議や各地域における会議の場などあらゆる機会を捉え、理解促進等を図る</w:t>
            </w:r>
          </w:p>
        </w:tc>
        <w:tc>
          <w:tcPr>
            <w:tcW w:w="2694" w:type="dxa"/>
          </w:tcPr>
          <w:p w14:paraId="707C831D" w14:textId="5C15C556"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・地域連絡会議や各地域における会議の場などで理解促進を行った。また新会長を集めての説明会を行った。</w:t>
            </w:r>
          </w:p>
        </w:tc>
        <w:tc>
          <w:tcPr>
            <w:tcW w:w="1701" w:type="dxa"/>
          </w:tcPr>
          <w:p w14:paraId="73BED55C" w14:textId="119F4583" w:rsidR="00A53C81" w:rsidRPr="00E200D9" w:rsidRDefault="007A7EA7"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976" w:type="dxa"/>
          </w:tcPr>
          <w:p w14:paraId="7B0C24ED"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・地域連絡会議や各地域における会議の場などの機会を捉え理解促進を図る説明を行う。</w:t>
            </w:r>
            <w:r w:rsidRPr="00E200D9">
              <w:rPr>
                <w:rFonts w:hint="eastAsia"/>
                <w:szCs w:val="21"/>
              </w:rPr>
              <w:t>(</w:t>
            </w:r>
            <w:r w:rsidRPr="00E200D9">
              <w:rPr>
                <w:rFonts w:hint="eastAsia"/>
                <w:szCs w:val="21"/>
              </w:rPr>
              <w:t>通年）</w:t>
            </w:r>
          </w:p>
        </w:tc>
      </w:tr>
      <w:tr w:rsidR="00A53C81" w:rsidRPr="00E200D9" w14:paraId="0FDD7E41" w14:textId="77777777" w:rsidTr="0052593D">
        <w:trPr>
          <w:trHeight w:val="564"/>
        </w:trPr>
        <w:tc>
          <w:tcPr>
            <w:tcW w:w="1101" w:type="dxa"/>
            <w:tcBorders>
              <w:bottom w:val="single" w:sz="4" w:space="0" w:color="auto"/>
            </w:tcBorders>
            <w:vAlign w:val="center"/>
          </w:tcPr>
          <w:p w14:paraId="1E5594C2" w14:textId="77777777" w:rsidR="00A53C81" w:rsidRPr="00E200D9" w:rsidRDefault="00A53C81" w:rsidP="00A53C81">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296" w:type="dxa"/>
            <w:tcBorders>
              <w:bottom w:val="single" w:sz="4" w:space="0" w:color="auto"/>
            </w:tcBorders>
          </w:tcPr>
          <w:p w14:paraId="183C4560" w14:textId="3E0F46BB"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・各団体の会議において、意義説明を代表者に促す。</w:t>
            </w:r>
          </w:p>
        </w:tc>
        <w:tc>
          <w:tcPr>
            <w:tcW w:w="2694" w:type="dxa"/>
            <w:tcBorders>
              <w:bottom w:val="single" w:sz="4" w:space="0" w:color="auto"/>
            </w:tcBorders>
          </w:tcPr>
          <w:p w14:paraId="5B3E35D0"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・地域活動協議会の運営委員会において、意義説明を行った。</w:t>
            </w:r>
          </w:p>
          <w:p w14:paraId="1DEAB970" w14:textId="4A4055CC"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w:t>
            </w:r>
            <w:r w:rsidR="00A228D7" w:rsidRPr="00E200D9">
              <w:rPr>
                <w:rFonts w:hint="eastAsia"/>
                <w:szCs w:val="21"/>
              </w:rPr>
              <w:t>元年度</w:t>
            </w:r>
            <w:r w:rsidRPr="00E200D9">
              <w:rPr>
                <w:rFonts w:hint="eastAsia"/>
                <w:szCs w:val="21"/>
              </w:rPr>
              <w:t>補助金申請時期にあわせて、制度、趣旨の説明会を行った。</w:t>
            </w:r>
          </w:p>
        </w:tc>
        <w:tc>
          <w:tcPr>
            <w:tcW w:w="1701" w:type="dxa"/>
            <w:tcBorders>
              <w:bottom w:val="single" w:sz="4" w:space="0" w:color="auto"/>
            </w:tcBorders>
          </w:tcPr>
          <w:p w14:paraId="276FC322" w14:textId="4B3845EC"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・活動目的の認識が十分でないことから、各団体の構成員向けに説明等を行う必要がある。</w:t>
            </w:r>
          </w:p>
        </w:tc>
        <w:tc>
          <w:tcPr>
            <w:tcW w:w="2976" w:type="dxa"/>
            <w:tcBorders>
              <w:bottom w:val="single" w:sz="4" w:space="0" w:color="auto"/>
            </w:tcBorders>
          </w:tcPr>
          <w:p w14:paraId="059DC00E"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・各団体向けに意義説明のチラシを作成し配布依頼を行う。（通年）</w:t>
            </w:r>
          </w:p>
        </w:tc>
      </w:tr>
      <w:tr w:rsidR="00A53C81" w:rsidRPr="00E200D9" w14:paraId="375CB7CC" w14:textId="77777777" w:rsidTr="0052593D">
        <w:trPr>
          <w:trHeight w:val="737"/>
        </w:trPr>
        <w:tc>
          <w:tcPr>
            <w:tcW w:w="1101" w:type="dxa"/>
            <w:vAlign w:val="center"/>
          </w:tcPr>
          <w:p w14:paraId="3F413AB0" w14:textId="77777777" w:rsidR="00A53C81" w:rsidRPr="00E200D9" w:rsidRDefault="00A53C81" w:rsidP="00A53C81">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296" w:type="dxa"/>
          </w:tcPr>
          <w:p w14:paraId="5644EB30" w14:textId="409CE5FD"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・中間支援組織を活用し、各地域活動協議会の運営委員会等において活動の趣旨・目的を確認し、統一した認識を共有することが出来るよう支援を行う。</w:t>
            </w:r>
          </w:p>
        </w:tc>
        <w:tc>
          <w:tcPr>
            <w:tcW w:w="2694" w:type="dxa"/>
          </w:tcPr>
          <w:p w14:paraId="2CFF64CF"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・中間支援組織を活用し、各地域活動協議会の運営委員会等の開催支援を行うとともに、運営委員会の議案等により活動の目的の再確認を行った。</w:t>
            </w:r>
          </w:p>
          <w:p w14:paraId="77BA3799" w14:textId="21285FFB"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・活動の目的の再確認について、理解が薄い地域については、区が個別に確認するなど支援を行った。</w:t>
            </w:r>
          </w:p>
        </w:tc>
        <w:tc>
          <w:tcPr>
            <w:tcW w:w="1701" w:type="dxa"/>
          </w:tcPr>
          <w:p w14:paraId="3DF3E82F"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・地域活動協議会に対して行った補助金説明会への参加者が役員等であるため、構成団体の事業担当者にまで理解が浸透していない地域が見受けられる。</w:t>
            </w:r>
          </w:p>
        </w:tc>
        <w:tc>
          <w:tcPr>
            <w:tcW w:w="2976" w:type="dxa"/>
          </w:tcPr>
          <w:p w14:paraId="511F39CD"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・中間支援組織を活用し、各地域活動協議会の運営委員会等において活動の趣旨・目的を確認し、統一した認識を共有することが出来るよう支援を行う。（通年）</w:t>
            </w:r>
          </w:p>
          <w:p w14:paraId="35F94870"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・地域間格差の解消に向けて、統一した認識を共有の基準（どの担当者まで等）を示す取組を進める。（通年）</w:t>
            </w:r>
          </w:p>
        </w:tc>
      </w:tr>
    </w:tbl>
    <w:p w14:paraId="6CD6A449" w14:textId="77777777" w:rsidR="00085380" w:rsidRPr="00E200D9" w:rsidRDefault="00085380">
      <w:pPr>
        <w:widowControl/>
        <w:jc w:val="left"/>
        <w:rPr>
          <w:rFonts w:asciiTheme="majorEastAsia" w:eastAsiaTheme="majorEastAsia" w:hAnsiTheme="majorEastAsia"/>
          <w:b/>
        </w:rPr>
      </w:pPr>
    </w:p>
    <w:p w14:paraId="1A24A7C2" w14:textId="1A1B6730" w:rsidR="008B60E4" w:rsidRPr="00E200D9" w:rsidRDefault="00D156B7">
      <w:pPr>
        <w:widowControl/>
        <w:jc w:val="left"/>
        <w:rPr>
          <w:rFonts w:asciiTheme="majorEastAsia" w:eastAsiaTheme="majorEastAsia" w:hAnsiTheme="majorEastAsia"/>
          <w:sz w:val="22"/>
        </w:rPr>
      </w:pPr>
      <w:r w:rsidRPr="00E200D9">
        <w:rPr>
          <w:rFonts w:asciiTheme="majorEastAsia" w:eastAsiaTheme="majorEastAsia" w:hAnsiTheme="majorEastAsia" w:hint="eastAsia"/>
          <w:b/>
        </w:rPr>
        <w:t>柱1-Ⅱ-ア　地域に</w:t>
      </w:r>
      <w:r w:rsidR="00E345F0" w:rsidRPr="00E200D9">
        <w:rPr>
          <w:rFonts w:asciiTheme="majorEastAsia" w:eastAsiaTheme="majorEastAsia" w:hAnsiTheme="majorEastAsia" w:hint="eastAsia"/>
          <w:b/>
        </w:rPr>
        <w:t>根ざした</w:t>
      </w:r>
      <w:r w:rsidRPr="00E200D9">
        <w:rPr>
          <w:rFonts w:asciiTheme="majorEastAsia" w:eastAsiaTheme="majorEastAsia" w:hAnsiTheme="majorEastAsia" w:hint="eastAsia"/>
          <w:b/>
        </w:rPr>
        <w:t>活動の活性化（地縁型団体）</w:t>
      </w:r>
    </w:p>
    <w:p w14:paraId="1B3FA96B" w14:textId="7453314E" w:rsidR="000B2221" w:rsidRPr="00E200D9" w:rsidRDefault="000B2221" w:rsidP="00471F00">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71EBA574" w14:textId="4DFDD55A" w:rsidR="00471F00" w:rsidRPr="00E200D9" w:rsidRDefault="00471F00" w:rsidP="00471F00">
      <w:pPr>
        <w:rPr>
          <w:rFonts w:asciiTheme="majorEastAsia" w:eastAsiaTheme="majorEastAsia" w:hAnsiTheme="majorEastAsia"/>
          <w:sz w:val="22"/>
        </w:rPr>
      </w:pPr>
      <w:r w:rsidRPr="00E200D9">
        <w:rPr>
          <w:rFonts w:asciiTheme="majorEastAsia" w:eastAsiaTheme="majorEastAsia" w:hAnsiTheme="majorEastAsia" w:hint="eastAsia"/>
          <w:sz w:val="22"/>
        </w:rPr>
        <w:t>取組⑧「市民活動総合ポータルサイトの充実」</w:t>
      </w:r>
    </w:p>
    <w:tbl>
      <w:tblPr>
        <w:tblStyle w:val="130"/>
        <w:tblW w:w="10768" w:type="dxa"/>
        <w:tblLook w:val="04A0" w:firstRow="1" w:lastRow="0" w:firstColumn="1" w:lastColumn="0" w:noHBand="0" w:noVBand="1"/>
      </w:tblPr>
      <w:tblGrid>
        <w:gridCol w:w="1101"/>
        <w:gridCol w:w="2580"/>
        <w:gridCol w:w="2693"/>
        <w:gridCol w:w="1701"/>
        <w:gridCol w:w="2693"/>
      </w:tblGrid>
      <w:tr w:rsidR="00A53C81" w:rsidRPr="00E200D9" w14:paraId="5640E67B" w14:textId="77777777" w:rsidTr="009A0D8E">
        <w:trPr>
          <w:trHeight w:val="414"/>
          <w:tblHeader/>
        </w:trPr>
        <w:tc>
          <w:tcPr>
            <w:tcW w:w="1101" w:type="dxa"/>
            <w:shd w:val="clear" w:color="auto" w:fill="B6DDE8" w:themeFill="accent5" w:themeFillTint="66"/>
          </w:tcPr>
          <w:p w14:paraId="3015E544" w14:textId="77777777" w:rsidR="00A53C81" w:rsidRPr="00E200D9" w:rsidRDefault="00A53C81" w:rsidP="00A53C81">
            <w:pPr>
              <w:rPr>
                <w:sz w:val="24"/>
                <w:szCs w:val="24"/>
              </w:rPr>
            </w:pPr>
          </w:p>
        </w:tc>
        <w:tc>
          <w:tcPr>
            <w:tcW w:w="2580" w:type="dxa"/>
            <w:shd w:val="clear" w:color="auto" w:fill="B6DDE8" w:themeFill="accent5" w:themeFillTint="66"/>
            <w:vAlign w:val="center"/>
          </w:tcPr>
          <w:p w14:paraId="530927AF" w14:textId="77777777" w:rsidR="00A53C81" w:rsidRPr="00E200D9" w:rsidRDefault="00A53C81" w:rsidP="00A53C81">
            <w:pPr>
              <w:spacing w:line="240" w:lineRule="exact"/>
              <w:jc w:val="center"/>
              <w:rPr>
                <w:szCs w:val="21"/>
              </w:rPr>
            </w:pPr>
            <w:r w:rsidRPr="00E200D9">
              <w:rPr>
                <w:rFonts w:hint="eastAsia"/>
                <w:szCs w:val="21"/>
              </w:rPr>
              <w:t>30</w:t>
            </w:r>
            <w:r w:rsidRPr="00E200D9">
              <w:rPr>
                <w:rFonts w:hint="eastAsia"/>
                <w:szCs w:val="21"/>
              </w:rPr>
              <w:t>年度の取組内容</w:t>
            </w:r>
          </w:p>
        </w:tc>
        <w:tc>
          <w:tcPr>
            <w:tcW w:w="2693" w:type="dxa"/>
            <w:shd w:val="clear" w:color="auto" w:fill="B6DDE8" w:themeFill="accent5" w:themeFillTint="66"/>
            <w:vAlign w:val="center"/>
          </w:tcPr>
          <w:p w14:paraId="55DB4EFC" w14:textId="55892788" w:rsidR="00A53C81" w:rsidRPr="00E200D9" w:rsidRDefault="00A53C81" w:rsidP="00C45018">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701" w:type="dxa"/>
            <w:shd w:val="clear" w:color="auto" w:fill="B6DDE8" w:themeFill="accent5" w:themeFillTint="66"/>
            <w:vAlign w:val="center"/>
          </w:tcPr>
          <w:p w14:paraId="5971F795" w14:textId="77777777" w:rsidR="00A53C81" w:rsidRPr="00E200D9" w:rsidRDefault="00A53C81" w:rsidP="00A53C81">
            <w:pPr>
              <w:spacing w:line="240" w:lineRule="exact"/>
              <w:jc w:val="center"/>
              <w:rPr>
                <w:szCs w:val="21"/>
              </w:rPr>
            </w:pPr>
            <w:r w:rsidRPr="00E200D9">
              <w:rPr>
                <w:rFonts w:hint="eastAsia"/>
                <w:szCs w:val="21"/>
              </w:rPr>
              <w:t>課題</w:t>
            </w:r>
          </w:p>
        </w:tc>
        <w:tc>
          <w:tcPr>
            <w:tcW w:w="2693" w:type="dxa"/>
            <w:shd w:val="clear" w:color="auto" w:fill="B6DDE8" w:themeFill="accent5" w:themeFillTint="66"/>
            <w:vAlign w:val="center"/>
          </w:tcPr>
          <w:p w14:paraId="0433E766" w14:textId="0AEA14EA" w:rsidR="00A53C81" w:rsidRPr="00E200D9" w:rsidRDefault="00A228D7" w:rsidP="00A53C81">
            <w:pPr>
              <w:spacing w:line="240" w:lineRule="exact"/>
              <w:jc w:val="center"/>
              <w:rPr>
                <w:szCs w:val="21"/>
              </w:rPr>
            </w:pPr>
            <w:r w:rsidRPr="00E200D9">
              <w:rPr>
                <w:rFonts w:hint="eastAsia"/>
                <w:szCs w:val="21"/>
              </w:rPr>
              <w:t>元年度</w:t>
            </w:r>
            <w:r w:rsidR="00A53C81" w:rsidRPr="00E200D9">
              <w:rPr>
                <w:rFonts w:hint="eastAsia"/>
                <w:szCs w:val="21"/>
              </w:rPr>
              <w:t>の取組内容</w:t>
            </w:r>
          </w:p>
        </w:tc>
      </w:tr>
      <w:tr w:rsidR="00A53C81" w:rsidRPr="00E200D9" w14:paraId="116A8FCA" w14:textId="77777777" w:rsidTr="009A0D8E">
        <w:trPr>
          <w:trHeight w:val="988"/>
        </w:trPr>
        <w:tc>
          <w:tcPr>
            <w:tcW w:w="1101" w:type="dxa"/>
            <w:vAlign w:val="center"/>
          </w:tcPr>
          <w:p w14:paraId="12D6DFE4"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北区</w:t>
            </w:r>
          </w:p>
        </w:tc>
        <w:tc>
          <w:tcPr>
            <w:tcW w:w="2580" w:type="dxa"/>
          </w:tcPr>
          <w:p w14:paraId="5857F42F"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・地域活動連絡会議や地域での会合において、市民活動総合ポータルサイトの周知を行い、サイトへの登録を促す。</w:t>
            </w:r>
          </w:p>
        </w:tc>
        <w:tc>
          <w:tcPr>
            <w:tcW w:w="2693" w:type="dxa"/>
          </w:tcPr>
          <w:p w14:paraId="40AD4590" w14:textId="790E98FA"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・地域活動連絡会議や地域での会合において、市民活動総合ポータルサイトの周知を行い、サイトへの登録を促した。</w:t>
            </w:r>
          </w:p>
        </w:tc>
        <w:tc>
          <w:tcPr>
            <w:tcW w:w="1701" w:type="dxa"/>
          </w:tcPr>
          <w:p w14:paraId="52528538"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・まちづくりセンターの支援員一人ひとりが地域の実情を的確に理解した上で、幅広い支援ができるようスキルアップを図る必要がある。</w:t>
            </w:r>
          </w:p>
        </w:tc>
        <w:tc>
          <w:tcPr>
            <w:tcW w:w="2693" w:type="dxa"/>
          </w:tcPr>
          <w:p w14:paraId="42CDA25D" w14:textId="316E1FE1"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・地域運営アドバイザー（非常勤嘱託職員）への支援体制見直しにより、他都市事例収集や研修等を行い、職員のスキルアップを図りながら、地域支援にあたる。</w:t>
            </w:r>
            <w:r w:rsidR="00072793" w:rsidRPr="00E200D9">
              <w:rPr>
                <w:rFonts w:hint="eastAsia"/>
                <w:szCs w:val="21"/>
              </w:rPr>
              <w:t>（通年）</w:t>
            </w:r>
          </w:p>
          <w:p w14:paraId="65DAAEA3"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・上記取組と合わせて、地域活動連絡会議や地域との会合において、市民活動総合ポータルサイトの周知を行い、サイトへの登録を促す。（通年）</w:t>
            </w:r>
          </w:p>
        </w:tc>
      </w:tr>
      <w:tr w:rsidR="00A53C81" w:rsidRPr="00E200D9" w14:paraId="0212D110" w14:textId="77777777" w:rsidTr="009A0D8E">
        <w:trPr>
          <w:trHeight w:val="988"/>
        </w:trPr>
        <w:tc>
          <w:tcPr>
            <w:tcW w:w="1101" w:type="dxa"/>
            <w:vAlign w:val="center"/>
          </w:tcPr>
          <w:p w14:paraId="401AF36D"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都島区</w:t>
            </w:r>
          </w:p>
        </w:tc>
        <w:tc>
          <w:tcPr>
            <w:tcW w:w="2580" w:type="dxa"/>
          </w:tcPr>
          <w:p w14:paraId="64F97B88"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・市民活動支援情報窓口において、区内の各団体に「市民活動総合ポータルサイト」の活用を促す。</w:t>
            </w:r>
          </w:p>
        </w:tc>
        <w:tc>
          <w:tcPr>
            <w:tcW w:w="2693" w:type="dxa"/>
          </w:tcPr>
          <w:p w14:paraId="5204EF90"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・市民活動総合ポータルサイトについてのリーフレットの配架により周知した。</w:t>
            </w:r>
          </w:p>
          <w:p w14:paraId="22675B61"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・地域活動団体の役員等に対し市民活動総合ポータルサイトの制度説明を行った。</w:t>
            </w:r>
          </w:p>
          <w:p w14:paraId="3692A068" w14:textId="40101ABA"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・活動団体からの相談に応じた市民活動総合ポータルサイトの利用案内を行った。</w:t>
            </w:r>
          </w:p>
        </w:tc>
        <w:tc>
          <w:tcPr>
            <w:tcW w:w="1701" w:type="dxa"/>
          </w:tcPr>
          <w:p w14:paraId="3220838F" w14:textId="41EEEE69" w:rsidR="00A53C81" w:rsidRPr="00E200D9" w:rsidRDefault="00093613"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23C61B52" w14:textId="16D894EC"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・市民活動支援情報窓口において、区内の各団体に「市民活動総合ポータルサイト」の活用を促す。（通年）</w:t>
            </w:r>
          </w:p>
        </w:tc>
      </w:tr>
      <w:tr w:rsidR="00A53C81" w:rsidRPr="00E200D9" w14:paraId="1697AE77" w14:textId="77777777" w:rsidTr="009A0D8E">
        <w:trPr>
          <w:trHeight w:val="988"/>
        </w:trPr>
        <w:tc>
          <w:tcPr>
            <w:tcW w:w="1101" w:type="dxa"/>
            <w:vAlign w:val="center"/>
          </w:tcPr>
          <w:p w14:paraId="26EB161A"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福島区</w:t>
            </w:r>
          </w:p>
        </w:tc>
        <w:tc>
          <w:tcPr>
            <w:tcW w:w="2580" w:type="dxa"/>
          </w:tcPr>
          <w:p w14:paraId="23BB9B45"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・身近な地域課題に取り組む団体などの運営に関する情報を一元的に発信する「市民活動総合ポータルサイト」に、各団体の登録及び積極的な活用を年１回以上促す。</w:t>
            </w:r>
          </w:p>
        </w:tc>
        <w:tc>
          <w:tcPr>
            <w:tcW w:w="2693" w:type="dxa"/>
          </w:tcPr>
          <w:p w14:paraId="6F407CE8" w14:textId="3090659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w:t>
            </w:r>
            <w:r w:rsidR="00A9232A" w:rsidRPr="00E200D9">
              <w:rPr>
                <w:rFonts w:hint="eastAsia"/>
                <w:szCs w:val="21"/>
              </w:rPr>
              <w:t>５</w:t>
            </w:r>
            <w:r w:rsidRPr="00E200D9">
              <w:rPr>
                <w:rFonts w:hint="eastAsia"/>
                <w:szCs w:val="21"/>
              </w:rPr>
              <w:t>月～</w:t>
            </w:r>
            <w:r w:rsidR="00A9232A" w:rsidRPr="00E200D9">
              <w:rPr>
                <w:rFonts w:hint="eastAsia"/>
                <w:szCs w:val="21"/>
              </w:rPr>
              <w:t>６</w:t>
            </w:r>
            <w:r w:rsidRPr="00E200D9">
              <w:rPr>
                <w:rFonts w:hint="eastAsia"/>
                <w:szCs w:val="21"/>
              </w:rPr>
              <w:t>月及び</w:t>
            </w:r>
            <w:r w:rsidRPr="00E200D9">
              <w:rPr>
                <w:rFonts w:hint="eastAsia"/>
                <w:szCs w:val="21"/>
              </w:rPr>
              <w:t>11</w:t>
            </w:r>
            <w:r w:rsidRPr="00E200D9">
              <w:rPr>
                <w:rFonts w:hint="eastAsia"/>
                <w:szCs w:val="21"/>
              </w:rPr>
              <w:t>月～</w:t>
            </w:r>
            <w:r w:rsidRPr="00E200D9">
              <w:rPr>
                <w:rFonts w:hint="eastAsia"/>
                <w:szCs w:val="21"/>
              </w:rPr>
              <w:t>12</w:t>
            </w:r>
            <w:r w:rsidRPr="00E200D9">
              <w:rPr>
                <w:rFonts w:hint="eastAsia"/>
                <w:szCs w:val="21"/>
              </w:rPr>
              <w:t>月に各地域活動協議会で補助金説明会を開催し、資料を確認しながらサイトの紹介も行った。</w:t>
            </w:r>
          </w:p>
          <w:p w14:paraId="1804BE21" w14:textId="02556FF4" w:rsidR="00A53C81" w:rsidRPr="00E200D9" w:rsidRDefault="00A53C81" w:rsidP="001D4418">
            <w:pPr>
              <w:spacing w:beforeLines="20" w:before="67" w:afterLines="20" w:after="67" w:line="220" w:lineRule="exact"/>
              <w:rPr>
                <w:szCs w:val="21"/>
              </w:rPr>
            </w:pPr>
          </w:p>
        </w:tc>
        <w:tc>
          <w:tcPr>
            <w:tcW w:w="1701" w:type="dxa"/>
          </w:tcPr>
          <w:p w14:paraId="08FEB68F"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・説明はしているが、地域の関心が薄い。</w:t>
            </w:r>
          </w:p>
          <w:p w14:paraId="2EAE32C3"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・地域での必要性を感じてもらえない。</w:t>
            </w:r>
          </w:p>
        </w:tc>
        <w:tc>
          <w:tcPr>
            <w:tcW w:w="2693" w:type="dxa"/>
          </w:tcPr>
          <w:p w14:paraId="6BDE4020"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・「市民活動総合ポータルサイト」に、各団体の登録を促すだけでは関心を持ってもらえないため、登録することでのメリットや意義を地域活動協議会の補助金説明会の場などを活用し説明する。（通年）</w:t>
            </w:r>
          </w:p>
          <w:p w14:paraId="484EEAEF" w14:textId="6C454209"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w:t>
            </w:r>
            <w:r w:rsidR="00A9232A" w:rsidRPr="00E200D9">
              <w:rPr>
                <w:rFonts w:hint="eastAsia"/>
                <w:szCs w:val="21"/>
              </w:rPr>
              <w:t>ＮＰＯ</w:t>
            </w:r>
            <w:r w:rsidRPr="00E200D9">
              <w:rPr>
                <w:rFonts w:hint="eastAsia"/>
                <w:szCs w:val="21"/>
              </w:rPr>
              <w:t>法人やボランティア団体などの様々なノウハウや情報を持つまちづくりセンターを通じ、地域状況に合わせた市民活動総合ポータルサイトの活用を地域へ促していく。（通年）</w:t>
            </w:r>
          </w:p>
        </w:tc>
      </w:tr>
      <w:tr w:rsidR="00A53C81" w:rsidRPr="00E200D9" w14:paraId="54CB22EA" w14:textId="77777777" w:rsidTr="009A0D8E">
        <w:trPr>
          <w:trHeight w:val="988"/>
        </w:trPr>
        <w:tc>
          <w:tcPr>
            <w:tcW w:w="1101" w:type="dxa"/>
            <w:vAlign w:val="center"/>
          </w:tcPr>
          <w:p w14:paraId="540CC453"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此花区</w:t>
            </w:r>
          </w:p>
        </w:tc>
        <w:tc>
          <w:tcPr>
            <w:tcW w:w="2580" w:type="dxa"/>
          </w:tcPr>
          <w:p w14:paraId="79B5EC24" w14:textId="1800C62B"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・地域活動協議会運営委員会などで「市民活動ポータルサイト」を周知する。</w:t>
            </w:r>
          </w:p>
        </w:tc>
        <w:tc>
          <w:tcPr>
            <w:tcW w:w="2693" w:type="dxa"/>
          </w:tcPr>
          <w:p w14:paraId="1B220395" w14:textId="44DE1CB9"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・各地域活動協議会（</w:t>
            </w:r>
            <w:r w:rsidR="00A9232A" w:rsidRPr="00E200D9">
              <w:rPr>
                <w:rFonts w:hint="eastAsia"/>
                <w:szCs w:val="21"/>
              </w:rPr>
              <w:t>９</w:t>
            </w:r>
            <w:r w:rsidRPr="00E200D9">
              <w:rPr>
                <w:rFonts w:hint="eastAsia"/>
                <w:szCs w:val="21"/>
              </w:rPr>
              <w:t>地域）の運営委員会において、チラシ配付による周知活動を行った。</w:t>
            </w:r>
          </w:p>
        </w:tc>
        <w:tc>
          <w:tcPr>
            <w:tcW w:w="1701" w:type="dxa"/>
          </w:tcPr>
          <w:p w14:paraId="02F0365C" w14:textId="3B146F8D" w:rsidR="00A53C81" w:rsidRPr="00E200D9" w:rsidRDefault="00093613"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546228FC"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・地域活動協議会運営委員会など機会をとらえて「市民活動総合ポータルサイト」を周知する。（通年）</w:t>
            </w:r>
          </w:p>
        </w:tc>
      </w:tr>
      <w:tr w:rsidR="00A53C81" w:rsidRPr="00E200D9" w14:paraId="703F2E69" w14:textId="77777777" w:rsidTr="009A0D8E">
        <w:trPr>
          <w:trHeight w:val="988"/>
        </w:trPr>
        <w:tc>
          <w:tcPr>
            <w:tcW w:w="1101" w:type="dxa"/>
            <w:vAlign w:val="center"/>
          </w:tcPr>
          <w:p w14:paraId="100753E9"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中央区</w:t>
            </w:r>
          </w:p>
        </w:tc>
        <w:tc>
          <w:tcPr>
            <w:tcW w:w="2580" w:type="dxa"/>
          </w:tcPr>
          <w:p w14:paraId="55E11498" w14:textId="462DC97B"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・様々な機会を捉え、市民活動総合ポータルサイトの有益性について説明するとともに各団体の登録及びその積極的な活用を促す。</w:t>
            </w:r>
          </w:p>
        </w:tc>
        <w:tc>
          <w:tcPr>
            <w:tcW w:w="2693" w:type="dxa"/>
          </w:tcPr>
          <w:p w14:paraId="36DFEC1A" w14:textId="22560F25"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・地域活動協議会会長会（９月開催）や地域活動協議会活性化セミナー（</w:t>
            </w:r>
            <w:r w:rsidR="00A9232A" w:rsidRPr="00E200D9">
              <w:rPr>
                <w:rFonts w:hint="eastAsia"/>
                <w:szCs w:val="21"/>
              </w:rPr>
              <w:t>10</w:t>
            </w:r>
            <w:r w:rsidRPr="00E200D9">
              <w:rPr>
                <w:rFonts w:hint="eastAsia"/>
                <w:szCs w:val="21"/>
              </w:rPr>
              <w:t>月開催）などの機会を</w:t>
            </w:r>
            <w:r w:rsidR="007C3012" w:rsidRPr="00E200D9">
              <w:rPr>
                <w:rFonts w:hint="eastAsia"/>
                <w:szCs w:val="21"/>
              </w:rPr>
              <w:t>捉え</w:t>
            </w:r>
            <w:r w:rsidRPr="00E200D9">
              <w:rPr>
                <w:rFonts w:hint="eastAsia"/>
                <w:szCs w:val="21"/>
              </w:rPr>
              <w:t>「市民活動ポータルサイト」の有益性について説明を行った。</w:t>
            </w:r>
          </w:p>
          <w:p w14:paraId="08E2DFF5" w14:textId="70BF14BE"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・中央区内地域活動協議会に対しサイトへの登録支援を行い、登録に結びついた。（２地域）</w:t>
            </w:r>
          </w:p>
        </w:tc>
        <w:tc>
          <w:tcPr>
            <w:tcW w:w="1701" w:type="dxa"/>
          </w:tcPr>
          <w:p w14:paraId="02B66DA2"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・市民活動総合ポータルサイト登録の有効性についての理解が促進するよう説明を行う必要がある。</w:t>
            </w:r>
          </w:p>
        </w:tc>
        <w:tc>
          <w:tcPr>
            <w:tcW w:w="2693" w:type="dxa"/>
          </w:tcPr>
          <w:p w14:paraId="1836253C" w14:textId="07F2B260"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・様々な機会を捉え、市民活動総合ポータルサイトの有益性について説明するとともに、市民活動総合ポータルサイトに登録済の地域活動協議会に対して内容の拡充支援を行う。</w:t>
            </w:r>
            <w:r w:rsidR="00FF32B0" w:rsidRPr="00E200D9">
              <w:rPr>
                <w:rFonts w:hint="eastAsia"/>
                <w:szCs w:val="21"/>
              </w:rPr>
              <w:t>（通年）</w:t>
            </w:r>
          </w:p>
        </w:tc>
      </w:tr>
      <w:tr w:rsidR="00A53C81" w:rsidRPr="00E200D9" w14:paraId="51E36E95" w14:textId="77777777" w:rsidTr="009A0D8E">
        <w:trPr>
          <w:trHeight w:val="988"/>
        </w:trPr>
        <w:tc>
          <w:tcPr>
            <w:tcW w:w="1101" w:type="dxa"/>
            <w:vAlign w:val="center"/>
          </w:tcPr>
          <w:p w14:paraId="42E45427"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西区</w:t>
            </w:r>
          </w:p>
        </w:tc>
        <w:tc>
          <w:tcPr>
            <w:tcW w:w="2580" w:type="dxa"/>
          </w:tcPr>
          <w:p w14:paraId="4C7D261F" w14:textId="66775718"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・地縁型団体の会議や、まちづくりセンターの支援時において、ポータルサイトの紹介、活用について説明する。</w:t>
            </w:r>
          </w:p>
        </w:tc>
        <w:tc>
          <w:tcPr>
            <w:tcW w:w="2693" w:type="dxa"/>
          </w:tcPr>
          <w:p w14:paraId="5831BD9F" w14:textId="6D8BB4E8"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・青少年指導員理事会等においてポータルサイトの紹介・説明を行った。</w:t>
            </w:r>
          </w:p>
        </w:tc>
        <w:tc>
          <w:tcPr>
            <w:tcW w:w="1701" w:type="dxa"/>
          </w:tcPr>
          <w:p w14:paraId="07446EBB" w14:textId="53FA17AC" w:rsidR="00A53C81" w:rsidRPr="00E200D9" w:rsidRDefault="00093613"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6758B9F9"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・地縁型団体の会議やまちづくりセンターの支援時において、ポータルサイトの紹介・活用について説明する。（通年）</w:t>
            </w:r>
          </w:p>
        </w:tc>
      </w:tr>
      <w:tr w:rsidR="00A53C81" w:rsidRPr="00E200D9" w14:paraId="5C9873F4" w14:textId="77777777" w:rsidTr="009A0D8E">
        <w:trPr>
          <w:trHeight w:val="988"/>
        </w:trPr>
        <w:tc>
          <w:tcPr>
            <w:tcW w:w="1101" w:type="dxa"/>
            <w:vAlign w:val="center"/>
          </w:tcPr>
          <w:p w14:paraId="1D161DE7"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港区</w:t>
            </w:r>
          </w:p>
        </w:tc>
        <w:tc>
          <w:tcPr>
            <w:tcW w:w="2580" w:type="dxa"/>
          </w:tcPr>
          <w:p w14:paraId="4E856173" w14:textId="1A275298"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・地縁系団体等へポータルサイトへの登録を働きかける。</w:t>
            </w:r>
          </w:p>
        </w:tc>
        <w:tc>
          <w:tcPr>
            <w:tcW w:w="2693" w:type="dxa"/>
          </w:tcPr>
          <w:p w14:paraId="6DF84F04"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・合同地域会長会でポータルサイトへの登録を働きかけた。</w:t>
            </w:r>
          </w:p>
          <w:p w14:paraId="69FC4F47"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・ポータルサイトについて、区ＨＰ、</w:t>
            </w:r>
            <w:r w:rsidRPr="00E200D9">
              <w:rPr>
                <w:rFonts w:hint="eastAsia"/>
                <w:szCs w:val="21"/>
              </w:rPr>
              <w:t>Twitter</w:t>
            </w:r>
            <w:r w:rsidRPr="00E200D9">
              <w:rPr>
                <w:rFonts w:hint="eastAsia"/>
                <w:szCs w:val="21"/>
              </w:rPr>
              <w:t>、</w:t>
            </w:r>
            <w:r w:rsidRPr="00E200D9">
              <w:rPr>
                <w:rFonts w:hint="eastAsia"/>
                <w:szCs w:val="21"/>
              </w:rPr>
              <w:t xml:space="preserve">Facebook </w:t>
            </w:r>
            <w:r w:rsidRPr="00E200D9">
              <w:rPr>
                <w:rFonts w:hint="eastAsia"/>
                <w:szCs w:val="21"/>
              </w:rPr>
              <w:t>、広報みなとで周知した。</w:t>
            </w:r>
          </w:p>
          <w:p w14:paraId="6271C5C2" w14:textId="0B5528FD"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・テーマ型団体へポータルサイトへの登録を働きかけた。</w:t>
            </w:r>
          </w:p>
        </w:tc>
        <w:tc>
          <w:tcPr>
            <w:tcW w:w="1701" w:type="dxa"/>
          </w:tcPr>
          <w:p w14:paraId="41BC8E2D" w14:textId="22E035E3" w:rsidR="00A53C81" w:rsidRPr="00E200D9" w:rsidRDefault="00093613"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1BA9CFE0" w14:textId="1F46D7E5"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・地縁系団体等へポータルサイトへの登録を働きかける。（通年）</w:t>
            </w:r>
          </w:p>
        </w:tc>
      </w:tr>
      <w:tr w:rsidR="00A53C81" w:rsidRPr="00E200D9" w14:paraId="36F2C167" w14:textId="77777777" w:rsidTr="009A0D8E">
        <w:trPr>
          <w:trHeight w:val="988"/>
        </w:trPr>
        <w:tc>
          <w:tcPr>
            <w:tcW w:w="1101" w:type="dxa"/>
            <w:vAlign w:val="center"/>
          </w:tcPr>
          <w:p w14:paraId="5FA53E97"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大正区</w:t>
            </w:r>
          </w:p>
        </w:tc>
        <w:tc>
          <w:tcPr>
            <w:tcW w:w="2580" w:type="dxa"/>
          </w:tcPr>
          <w:p w14:paraId="109B1E7D" w14:textId="5C7413C5"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・市民活動総合ポータルサイトへの登録については、有効性について各地域活動協議会の運営委員会において周知を行う。</w:t>
            </w:r>
          </w:p>
        </w:tc>
        <w:tc>
          <w:tcPr>
            <w:tcW w:w="2693" w:type="dxa"/>
          </w:tcPr>
          <w:p w14:paraId="1422D481" w14:textId="5D12204A"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・市民活動総合ポータルサイトについて、地域活動協議会（地域まちづくり実行委員会）の会議の場などで説明を行った。</w:t>
            </w:r>
          </w:p>
        </w:tc>
        <w:tc>
          <w:tcPr>
            <w:tcW w:w="1701" w:type="dxa"/>
          </w:tcPr>
          <w:p w14:paraId="173F284A" w14:textId="4E09E913" w:rsidR="00A53C81" w:rsidRPr="00E200D9" w:rsidRDefault="00093613"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6CF96709" w14:textId="2BE1AE9F"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・まちづくりセンターを通じて、各団体へ市民活動ポータルサイトの積極的・効果的な利用を促す。</w:t>
            </w:r>
            <w:r w:rsidR="00093613" w:rsidRPr="00E200D9">
              <w:rPr>
                <w:rFonts w:hint="eastAsia"/>
                <w:szCs w:val="21"/>
              </w:rPr>
              <w:t>（</w:t>
            </w:r>
            <w:r w:rsidRPr="00E200D9">
              <w:rPr>
                <w:rFonts w:hint="eastAsia"/>
                <w:szCs w:val="21"/>
              </w:rPr>
              <w:t>通年）</w:t>
            </w:r>
          </w:p>
        </w:tc>
      </w:tr>
      <w:tr w:rsidR="00A53C81" w:rsidRPr="00E200D9" w14:paraId="767AD703" w14:textId="77777777" w:rsidTr="009A0D8E">
        <w:trPr>
          <w:trHeight w:val="988"/>
        </w:trPr>
        <w:tc>
          <w:tcPr>
            <w:tcW w:w="1101" w:type="dxa"/>
            <w:vAlign w:val="center"/>
          </w:tcPr>
          <w:p w14:paraId="19F24D15"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天王寺区</w:t>
            </w:r>
          </w:p>
        </w:tc>
        <w:tc>
          <w:tcPr>
            <w:tcW w:w="2580" w:type="dxa"/>
          </w:tcPr>
          <w:p w14:paraId="57EEC0FF" w14:textId="4D39E973"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・まちづくりセンターの活用や意見交換の場などで運用面の負担感が比較的少ない状況を説明し「市民活動総合ポータルサイト」を紹介していく。</w:t>
            </w:r>
          </w:p>
        </w:tc>
        <w:tc>
          <w:tcPr>
            <w:tcW w:w="2693" w:type="dxa"/>
          </w:tcPr>
          <w:p w14:paraId="791FD351" w14:textId="1B6DA16F"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・市民活動団体支援相談窓口やまちづくりセンターを通じて「市民活動総合ポータルサイト」を各地域に紹介し５地域が「同サイト」に登録した。</w:t>
            </w:r>
          </w:p>
        </w:tc>
        <w:tc>
          <w:tcPr>
            <w:tcW w:w="1701" w:type="dxa"/>
          </w:tcPr>
          <w:p w14:paraId="54FABCC4"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・９地域中４地域はまだ登録しておらず、「市民活動総合ポータルサイト」のメリットを伝えていく必要がある。</w:t>
            </w:r>
          </w:p>
        </w:tc>
        <w:tc>
          <w:tcPr>
            <w:tcW w:w="2693" w:type="dxa"/>
          </w:tcPr>
          <w:p w14:paraId="5898BC40" w14:textId="57D6DE0A"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・未登録４地域のうち、ネット環境を活用する予定の２地域での登録をまちづくりセンターを活用して働きかける。（通年）</w:t>
            </w:r>
          </w:p>
        </w:tc>
      </w:tr>
      <w:tr w:rsidR="00A53C81" w:rsidRPr="00E200D9" w14:paraId="6F514AC7" w14:textId="77777777" w:rsidTr="009A0D8E">
        <w:trPr>
          <w:trHeight w:val="988"/>
        </w:trPr>
        <w:tc>
          <w:tcPr>
            <w:tcW w:w="1101" w:type="dxa"/>
            <w:vAlign w:val="center"/>
          </w:tcPr>
          <w:p w14:paraId="61978047"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浪速区</w:t>
            </w:r>
          </w:p>
        </w:tc>
        <w:tc>
          <w:tcPr>
            <w:tcW w:w="2580" w:type="dxa"/>
          </w:tcPr>
          <w:p w14:paraId="6273C4CD" w14:textId="09885F7D"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・催事（防災訓練等）実施の告知及び成果・報告を、市民活動ポータルサイトに掲載し、つながりの端緒、機会を広げる。</w:t>
            </w:r>
          </w:p>
        </w:tc>
        <w:tc>
          <w:tcPr>
            <w:tcW w:w="2693" w:type="dxa"/>
          </w:tcPr>
          <w:p w14:paraId="0E51EA95" w14:textId="38928F5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・新たに市民活動ポータルサイトへの登録、掲載を行った。（</w:t>
            </w:r>
            <w:r w:rsidR="00A9232A" w:rsidRPr="00E200D9">
              <w:rPr>
                <w:rFonts w:hint="eastAsia"/>
                <w:szCs w:val="21"/>
              </w:rPr>
              <w:t>５</w:t>
            </w:r>
            <w:r w:rsidRPr="00E200D9">
              <w:rPr>
                <w:rFonts w:hint="eastAsia"/>
                <w:szCs w:val="21"/>
              </w:rPr>
              <w:t>件）</w:t>
            </w:r>
          </w:p>
          <w:p w14:paraId="70EC3D60" w14:textId="691100BE"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・市民活動ポータルサイトを活用し掲載したボランティア募集により、地域主催の学習支援事業の充実が図られた。</w:t>
            </w:r>
          </w:p>
        </w:tc>
        <w:tc>
          <w:tcPr>
            <w:tcW w:w="1701" w:type="dxa"/>
          </w:tcPr>
          <w:p w14:paraId="31FB748D"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・制度の更なる周知及びサイトの充実が必要である。</w:t>
            </w:r>
          </w:p>
        </w:tc>
        <w:tc>
          <w:tcPr>
            <w:tcW w:w="2693" w:type="dxa"/>
          </w:tcPr>
          <w:p w14:paraId="16B315A0"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・催事（防災訓練等）実施の告知及び成果・報告を、区広報紙・ホームページ・ＳＮＳ（</w:t>
            </w:r>
            <w:r w:rsidRPr="00E200D9">
              <w:rPr>
                <w:rFonts w:hint="eastAsia"/>
                <w:szCs w:val="21"/>
              </w:rPr>
              <w:t>Twitter</w:t>
            </w:r>
            <w:r w:rsidRPr="00E200D9">
              <w:rPr>
                <w:rFonts w:hint="eastAsia"/>
                <w:szCs w:val="21"/>
              </w:rPr>
              <w:t>・</w:t>
            </w:r>
            <w:r w:rsidRPr="00E200D9">
              <w:rPr>
                <w:rFonts w:hint="eastAsia"/>
                <w:szCs w:val="21"/>
              </w:rPr>
              <w:t>Facebook</w:t>
            </w:r>
            <w:r w:rsidRPr="00E200D9">
              <w:rPr>
                <w:rFonts w:hint="eastAsia"/>
                <w:szCs w:val="21"/>
              </w:rPr>
              <w:t>）や市民活動総合ポータルサイトといったＩＣＴツール等様々な広報媒体を用いて、広く周知し、つながりの端緒、機会を広げる。（通年）</w:t>
            </w:r>
          </w:p>
        </w:tc>
      </w:tr>
      <w:tr w:rsidR="00A53C81" w:rsidRPr="00E200D9" w14:paraId="1FE509E6" w14:textId="77777777" w:rsidTr="009A0D8E">
        <w:trPr>
          <w:trHeight w:val="280"/>
        </w:trPr>
        <w:tc>
          <w:tcPr>
            <w:tcW w:w="1101" w:type="dxa"/>
            <w:vAlign w:val="center"/>
          </w:tcPr>
          <w:p w14:paraId="1CAEA237"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西淀川区</w:t>
            </w:r>
          </w:p>
        </w:tc>
        <w:tc>
          <w:tcPr>
            <w:tcW w:w="2580" w:type="dxa"/>
          </w:tcPr>
          <w:p w14:paraId="60E8FA23" w14:textId="6333EF26"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・「市民活動総合ポータルサイト」への登録及び積極的な活用を促し、１件以上登録する。</w:t>
            </w:r>
          </w:p>
        </w:tc>
        <w:tc>
          <w:tcPr>
            <w:tcW w:w="2693" w:type="dxa"/>
          </w:tcPr>
          <w:p w14:paraId="06AE3890" w14:textId="4C56746E"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・「市民活動総合ポータルサイト」への登録及び積極的な活用を促し、１件登録した。</w:t>
            </w:r>
          </w:p>
        </w:tc>
        <w:tc>
          <w:tcPr>
            <w:tcW w:w="1701" w:type="dxa"/>
          </w:tcPr>
          <w:p w14:paraId="64BC9645" w14:textId="2EE86DC4" w:rsidR="00A53C81" w:rsidRPr="00E200D9" w:rsidRDefault="00093613"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471230C0" w14:textId="4A96015A"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・「市民活動総合ポータルサイト」への登録及び積極的な活用を促し、１件以上登録する。（通年）</w:t>
            </w:r>
          </w:p>
        </w:tc>
      </w:tr>
      <w:tr w:rsidR="00A53C81" w:rsidRPr="00E200D9" w14:paraId="18B4E547" w14:textId="77777777" w:rsidTr="009A0D8E">
        <w:trPr>
          <w:trHeight w:val="988"/>
        </w:trPr>
        <w:tc>
          <w:tcPr>
            <w:tcW w:w="1101" w:type="dxa"/>
            <w:vAlign w:val="center"/>
          </w:tcPr>
          <w:p w14:paraId="30B96F5B"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淀川区</w:t>
            </w:r>
          </w:p>
        </w:tc>
        <w:tc>
          <w:tcPr>
            <w:tcW w:w="2580" w:type="dxa"/>
          </w:tcPr>
          <w:p w14:paraId="5CA1B223" w14:textId="3014FC3A"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・市民活動総合ポータルサイトの利用呼びかけや団体登録の周知をする。</w:t>
            </w:r>
          </w:p>
        </w:tc>
        <w:tc>
          <w:tcPr>
            <w:tcW w:w="2693" w:type="dxa"/>
          </w:tcPr>
          <w:p w14:paraId="423BD9EF" w14:textId="3F65DB00"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w:t>
            </w:r>
            <w:r w:rsidR="00A9232A" w:rsidRPr="00E200D9">
              <w:rPr>
                <w:rFonts w:hint="eastAsia"/>
                <w:szCs w:val="21"/>
              </w:rPr>
              <w:t>５</w:t>
            </w:r>
            <w:r w:rsidRPr="00E200D9">
              <w:rPr>
                <w:rFonts w:hint="eastAsia"/>
                <w:szCs w:val="21"/>
              </w:rPr>
              <w:t>月の地活協会長との意見交換会および</w:t>
            </w:r>
            <w:r w:rsidR="00A9232A" w:rsidRPr="00E200D9">
              <w:rPr>
                <w:rFonts w:hint="eastAsia"/>
                <w:szCs w:val="21"/>
              </w:rPr>
              <w:t>６</w:t>
            </w:r>
            <w:r w:rsidRPr="00E200D9">
              <w:rPr>
                <w:rFonts w:hint="eastAsia"/>
                <w:szCs w:val="21"/>
              </w:rPr>
              <w:t>月～</w:t>
            </w:r>
            <w:r w:rsidR="00A9232A" w:rsidRPr="00E200D9">
              <w:rPr>
                <w:rFonts w:hint="eastAsia"/>
                <w:szCs w:val="21"/>
              </w:rPr>
              <w:t>７</w:t>
            </w:r>
            <w:r w:rsidRPr="00E200D9">
              <w:rPr>
                <w:rFonts w:hint="eastAsia"/>
                <w:szCs w:val="21"/>
              </w:rPr>
              <w:t>月の地活協ブロック別意見交換会で周知した。</w:t>
            </w:r>
          </w:p>
          <w:p w14:paraId="49263241" w14:textId="2BBD8005"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12</w:t>
            </w:r>
            <w:r w:rsidRPr="00E200D9">
              <w:rPr>
                <w:rFonts w:hint="eastAsia"/>
                <w:szCs w:val="21"/>
              </w:rPr>
              <w:t>月に相談窓口を案内する</w:t>
            </w:r>
            <w:r w:rsidR="00A9232A" w:rsidRPr="00E200D9">
              <w:rPr>
                <w:rFonts w:hint="eastAsia"/>
                <w:szCs w:val="21"/>
              </w:rPr>
              <w:t>ＨＰ</w:t>
            </w:r>
            <w:r w:rsidRPr="00E200D9">
              <w:rPr>
                <w:rFonts w:hint="eastAsia"/>
                <w:szCs w:val="21"/>
              </w:rPr>
              <w:t>を作成し、周知を図った。</w:t>
            </w:r>
          </w:p>
        </w:tc>
        <w:tc>
          <w:tcPr>
            <w:tcW w:w="1701" w:type="dxa"/>
          </w:tcPr>
          <w:p w14:paraId="5962B7A3"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・役員だけでなく実務者レベルの方々にも市民活動総合ポータルサイトの活用促進を図る必要がある。</w:t>
            </w:r>
          </w:p>
        </w:tc>
        <w:tc>
          <w:tcPr>
            <w:tcW w:w="2693" w:type="dxa"/>
          </w:tcPr>
          <w:p w14:paraId="3B2BC1C1"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・様々な機会を活用して、活用促進を図る。（通年）</w:t>
            </w:r>
          </w:p>
        </w:tc>
      </w:tr>
      <w:tr w:rsidR="00A53C81" w:rsidRPr="00E200D9" w14:paraId="1E59C42F" w14:textId="77777777" w:rsidTr="009A0D8E">
        <w:trPr>
          <w:trHeight w:val="988"/>
        </w:trPr>
        <w:tc>
          <w:tcPr>
            <w:tcW w:w="1101" w:type="dxa"/>
            <w:vAlign w:val="center"/>
          </w:tcPr>
          <w:p w14:paraId="6ECC984D"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東淀川区</w:t>
            </w:r>
          </w:p>
        </w:tc>
        <w:tc>
          <w:tcPr>
            <w:tcW w:w="2580" w:type="dxa"/>
          </w:tcPr>
          <w:p w14:paraId="39FBB510"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・市民活動総合ポータルサイトへの各団体の登録を増やすよう、地域活動協議会連絡会議等で働きかける。</w:t>
            </w:r>
          </w:p>
        </w:tc>
        <w:tc>
          <w:tcPr>
            <w:tcW w:w="2693" w:type="dxa"/>
          </w:tcPr>
          <w:p w14:paraId="085E00A8"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・区内の地域活動協議会の取組について、「イケてる市民活動★ミニレポート」への掲載の承諾を３地域より得た。</w:t>
            </w:r>
          </w:p>
          <w:p w14:paraId="194BD858"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・地域活動協議会連絡会議にて当サイトの周知及び個別相談について説明を行った。</w:t>
            </w:r>
          </w:p>
          <w:p w14:paraId="4E2AB6DC" w14:textId="1FE5146A"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・当区の事業やイベントについて、当サイトを活用した。</w:t>
            </w:r>
          </w:p>
        </w:tc>
        <w:tc>
          <w:tcPr>
            <w:tcW w:w="1701" w:type="dxa"/>
          </w:tcPr>
          <w:p w14:paraId="57B60809"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・市民活動総合ポータルサイトに地域活動協議会が登録することのメリットが打ち出されていないため、理解してもらうことが難しい。</w:t>
            </w:r>
          </w:p>
        </w:tc>
        <w:tc>
          <w:tcPr>
            <w:tcW w:w="2693" w:type="dxa"/>
          </w:tcPr>
          <w:p w14:paraId="7D5F339B"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・地域活動協議会連絡会議にて当サイトの周知及び個別相談について説明を行う。（通年）</w:t>
            </w:r>
          </w:p>
          <w:p w14:paraId="484BC88E"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・当区の事業やイベントについて、当サイトを活用する。（通年）</w:t>
            </w:r>
          </w:p>
        </w:tc>
      </w:tr>
      <w:tr w:rsidR="00A53C81" w:rsidRPr="00E200D9" w14:paraId="22C80D30" w14:textId="77777777" w:rsidTr="009A0D8E">
        <w:trPr>
          <w:trHeight w:val="988"/>
        </w:trPr>
        <w:tc>
          <w:tcPr>
            <w:tcW w:w="1101" w:type="dxa"/>
            <w:vAlign w:val="center"/>
          </w:tcPr>
          <w:p w14:paraId="74C7F552"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東成区</w:t>
            </w:r>
          </w:p>
        </w:tc>
        <w:tc>
          <w:tcPr>
            <w:tcW w:w="2580" w:type="dxa"/>
          </w:tcPr>
          <w:p w14:paraId="73810947" w14:textId="7AFF55AB"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・広報紙での地域活動協議会の取組特集号発行時に、ポータルサイトの活用方法について掲載し、登録件数の増加につなげる。</w:t>
            </w:r>
          </w:p>
        </w:tc>
        <w:tc>
          <w:tcPr>
            <w:tcW w:w="2693" w:type="dxa"/>
          </w:tcPr>
          <w:p w14:paraId="384DE51A" w14:textId="490A6AF8"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w:t>
            </w:r>
            <w:r w:rsidR="00A9232A" w:rsidRPr="00E200D9">
              <w:rPr>
                <w:rFonts w:hint="eastAsia"/>
                <w:szCs w:val="21"/>
              </w:rPr>
              <w:t>７</w:t>
            </w:r>
            <w:r w:rsidRPr="00E200D9">
              <w:rPr>
                <w:rFonts w:hint="eastAsia"/>
                <w:szCs w:val="21"/>
              </w:rPr>
              <w:t>月及び</w:t>
            </w:r>
            <w:r w:rsidRPr="00E200D9">
              <w:rPr>
                <w:rFonts w:hint="eastAsia"/>
                <w:szCs w:val="21"/>
              </w:rPr>
              <w:t>12</w:t>
            </w:r>
            <w:r w:rsidRPr="00E200D9">
              <w:rPr>
                <w:rFonts w:hint="eastAsia"/>
                <w:szCs w:val="21"/>
              </w:rPr>
              <w:t>月の地域活動協議会の説明会の場で市民活動総合ポータルサイトの活用を促した。</w:t>
            </w:r>
          </w:p>
          <w:p w14:paraId="7AFB1DA4" w14:textId="324CDCC2"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・広報紙</w:t>
            </w:r>
            <w:r w:rsidRPr="00E200D9">
              <w:rPr>
                <w:rFonts w:hint="eastAsia"/>
                <w:szCs w:val="21"/>
              </w:rPr>
              <w:t>10</w:t>
            </w:r>
            <w:r w:rsidRPr="00E200D9">
              <w:rPr>
                <w:rFonts w:hint="eastAsia"/>
                <w:szCs w:val="21"/>
              </w:rPr>
              <w:t>月号にポータルサイトの活用記事を記載した。</w:t>
            </w:r>
          </w:p>
        </w:tc>
        <w:tc>
          <w:tcPr>
            <w:tcW w:w="1701" w:type="dxa"/>
          </w:tcPr>
          <w:p w14:paraId="0EAD1FEE"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・説明会の場で活用を促したが、登録件数の増加につながらない。</w:t>
            </w:r>
          </w:p>
        </w:tc>
        <w:tc>
          <w:tcPr>
            <w:tcW w:w="2693" w:type="dxa"/>
          </w:tcPr>
          <w:p w14:paraId="22AEB0F9" w14:textId="307E1CDB"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・説明会や交流会の場で市民活</w:t>
            </w:r>
            <w:r w:rsidR="00EE0B93" w:rsidRPr="00E200D9">
              <w:rPr>
                <w:rFonts w:hint="eastAsia"/>
                <w:szCs w:val="21"/>
              </w:rPr>
              <w:t>動ポータルサイトの具体的な活用事例等を紹介し、登録件数の増加に</w:t>
            </w:r>
            <w:r w:rsidRPr="00E200D9">
              <w:rPr>
                <w:rFonts w:hint="eastAsia"/>
                <w:szCs w:val="21"/>
              </w:rPr>
              <w:t>つなげる。（通年）</w:t>
            </w:r>
          </w:p>
        </w:tc>
      </w:tr>
      <w:tr w:rsidR="00A53C81" w:rsidRPr="00E200D9" w14:paraId="329D04E6" w14:textId="77777777" w:rsidTr="009A0D8E">
        <w:trPr>
          <w:trHeight w:val="988"/>
        </w:trPr>
        <w:tc>
          <w:tcPr>
            <w:tcW w:w="1101" w:type="dxa"/>
            <w:vAlign w:val="center"/>
          </w:tcPr>
          <w:p w14:paraId="6FAE9DE9"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生野区</w:t>
            </w:r>
          </w:p>
        </w:tc>
        <w:tc>
          <w:tcPr>
            <w:tcW w:w="2580" w:type="dxa"/>
          </w:tcPr>
          <w:p w14:paraId="541A4BC0" w14:textId="5E8A4193"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・青少年指導員連絡協議会などの活動団体の理事会において、市民活動総合ポータルサイトを紹介し、各団体に登録、活用を促す。</w:t>
            </w:r>
            <w:r w:rsidR="00A9232A" w:rsidRPr="00E200D9">
              <w:rPr>
                <w:rFonts w:hint="eastAsia"/>
                <w:szCs w:val="21"/>
              </w:rPr>
              <w:t xml:space="preserve">　　　　　　　　　　　　　　　　　　　　　　　　　　　　　　　　　　　　　　　　　　　　　　　　　　　　　</w:t>
            </w:r>
          </w:p>
        </w:tc>
        <w:tc>
          <w:tcPr>
            <w:tcW w:w="2693" w:type="dxa"/>
          </w:tcPr>
          <w:p w14:paraId="43A09F0B" w14:textId="49BDC56F"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・各団体の定例会において、市民活動総合ポータルサイトに関するチラシを配付し、登録活用を促した。</w:t>
            </w:r>
          </w:p>
        </w:tc>
        <w:tc>
          <w:tcPr>
            <w:tcW w:w="1701" w:type="dxa"/>
          </w:tcPr>
          <w:p w14:paraId="040242D7" w14:textId="7C44B56E" w:rsidR="00A53C81" w:rsidRPr="00E200D9" w:rsidRDefault="007A7EA7"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65CADD69"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・各団体の定例会において、市民活動総合ポータルサイトに関するチラシを配付し、登録活用を促す。（通年）</w:t>
            </w:r>
          </w:p>
        </w:tc>
      </w:tr>
      <w:tr w:rsidR="00A53C81" w:rsidRPr="00E200D9" w14:paraId="579A9C82" w14:textId="77777777" w:rsidTr="009A0D8E">
        <w:trPr>
          <w:trHeight w:val="988"/>
        </w:trPr>
        <w:tc>
          <w:tcPr>
            <w:tcW w:w="1101" w:type="dxa"/>
            <w:vAlign w:val="center"/>
          </w:tcPr>
          <w:p w14:paraId="4CD1B9C8"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旭区</w:t>
            </w:r>
          </w:p>
        </w:tc>
        <w:tc>
          <w:tcPr>
            <w:tcW w:w="2580" w:type="dxa"/>
          </w:tcPr>
          <w:p w14:paraId="11BFB30A" w14:textId="485E5764"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・地域活動協議会連絡会議等で情報発信を行うことで、登録及び積極的な活用を促す。</w:t>
            </w:r>
          </w:p>
        </w:tc>
        <w:tc>
          <w:tcPr>
            <w:tcW w:w="2693" w:type="dxa"/>
          </w:tcPr>
          <w:p w14:paraId="02443CE3"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・地活協向けポータルサイト登録の手引きの配布や地域活動協議会連絡会議等で継続的に情報発信を行うことで、登録及び積極的な活用を促した。</w:t>
            </w:r>
          </w:p>
          <w:p w14:paraId="0EE07110" w14:textId="605CD7A5"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・ポータルサイト登録済団体の事例等を共有しながら、地域活動協議会連絡会議等で継続的に情報発信を行うことで、登録及び積極的な活用を促した。</w:t>
            </w:r>
          </w:p>
        </w:tc>
        <w:tc>
          <w:tcPr>
            <w:tcW w:w="1701" w:type="dxa"/>
          </w:tcPr>
          <w:p w14:paraId="535E26D0"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・各団体に、登録することのメリット及び意義の理解を深めることが必要。</w:t>
            </w:r>
          </w:p>
        </w:tc>
        <w:tc>
          <w:tcPr>
            <w:tcW w:w="2693" w:type="dxa"/>
          </w:tcPr>
          <w:p w14:paraId="5E03ECA7"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・地活協向けポータルサイト登録の手引きの配布や地域活動協議会連絡会議等で継続的に情報発信を行うことでメリット及び意義の理解を深め、登録及び積極的な活用を促す。（通年）</w:t>
            </w:r>
          </w:p>
        </w:tc>
      </w:tr>
      <w:tr w:rsidR="00A53C81" w:rsidRPr="00E200D9" w14:paraId="24D33263" w14:textId="77777777" w:rsidTr="009A0D8E">
        <w:trPr>
          <w:trHeight w:val="988"/>
        </w:trPr>
        <w:tc>
          <w:tcPr>
            <w:tcW w:w="1101" w:type="dxa"/>
            <w:vAlign w:val="center"/>
          </w:tcPr>
          <w:p w14:paraId="6172F8E6"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城東区</w:t>
            </w:r>
          </w:p>
        </w:tc>
        <w:tc>
          <w:tcPr>
            <w:tcW w:w="2580" w:type="dxa"/>
          </w:tcPr>
          <w:p w14:paraId="12C368F2"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・ポータルサイトの活用及び登録について周知を行う。</w:t>
            </w:r>
          </w:p>
        </w:tc>
        <w:tc>
          <w:tcPr>
            <w:tcW w:w="2693" w:type="dxa"/>
          </w:tcPr>
          <w:p w14:paraId="6D9DDA23"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・地域活動協議会の連絡会議において、ポータルサイトの周知を行った。</w:t>
            </w:r>
          </w:p>
          <w:p w14:paraId="64CA516E" w14:textId="037F29BD"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・活動視察時、ポータルサイトへの活動掲載を推奨した。</w:t>
            </w:r>
          </w:p>
        </w:tc>
        <w:tc>
          <w:tcPr>
            <w:tcW w:w="1701" w:type="dxa"/>
          </w:tcPr>
          <w:p w14:paraId="40A2D0D0"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・当該サイトの各地域活動協議会における認知度および必要性認識の差異</w:t>
            </w:r>
          </w:p>
        </w:tc>
        <w:tc>
          <w:tcPr>
            <w:tcW w:w="2693" w:type="dxa"/>
          </w:tcPr>
          <w:p w14:paraId="41318BF6"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・ポータルサイトの活用及び登録について周知を行うとともに、「地域活動協議会情報交換会」の場を活用し、パソコン画面で説明を行い、必要性を周知する。（通年）</w:t>
            </w:r>
          </w:p>
        </w:tc>
      </w:tr>
      <w:tr w:rsidR="00A53C81" w:rsidRPr="00E200D9" w14:paraId="358D8BCF" w14:textId="77777777" w:rsidTr="009A0D8E">
        <w:trPr>
          <w:trHeight w:val="988"/>
        </w:trPr>
        <w:tc>
          <w:tcPr>
            <w:tcW w:w="1101" w:type="dxa"/>
            <w:vAlign w:val="center"/>
          </w:tcPr>
          <w:p w14:paraId="5540C785"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鶴見区</w:t>
            </w:r>
          </w:p>
        </w:tc>
        <w:tc>
          <w:tcPr>
            <w:tcW w:w="2580" w:type="dxa"/>
          </w:tcPr>
          <w:p w14:paraId="31332511"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・鶴見区地域活動協議会連絡会や地域活動協議会の会議の場において、市民活動総合ポータルサイトを紹介するとともに登録の促進を行う。</w:t>
            </w:r>
          </w:p>
        </w:tc>
        <w:tc>
          <w:tcPr>
            <w:tcW w:w="2693" w:type="dxa"/>
          </w:tcPr>
          <w:p w14:paraId="1221B84C"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・各地域活動協議会へ市民活動総合ポータルサイトのイベント情報をメールで情報提供するとともにポータルサイトを紹介した。（随時）</w:t>
            </w:r>
          </w:p>
          <w:p w14:paraId="715ABBD7" w14:textId="64C9B12D"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・各地域活動協議会で、市民活動総合ポータルサイトの説明を行い、登録促進を行った。（９月）</w:t>
            </w:r>
          </w:p>
        </w:tc>
        <w:tc>
          <w:tcPr>
            <w:tcW w:w="1701" w:type="dxa"/>
          </w:tcPr>
          <w:p w14:paraId="40E51B8B" w14:textId="21FFD916"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・ＩＣＴを活用した情報発信・収集の</w:t>
            </w:r>
            <w:r w:rsidR="0066765F" w:rsidRPr="00E200D9">
              <w:rPr>
                <w:rFonts w:hint="eastAsia"/>
                <w:szCs w:val="21"/>
              </w:rPr>
              <w:t>取組</w:t>
            </w:r>
            <w:r w:rsidRPr="00E200D9">
              <w:rPr>
                <w:rFonts w:hint="eastAsia"/>
                <w:szCs w:val="21"/>
              </w:rPr>
              <w:t>や認知度に地域差がある。</w:t>
            </w:r>
          </w:p>
        </w:tc>
        <w:tc>
          <w:tcPr>
            <w:tcW w:w="2693" w:type="dxa"/>
          </w:tcPr>
          <w:p w14:paraId="305E87D4"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鶴見区地域活動協議会連絡会や地域活動協議会の会議の場において、市民活動総合ポータルサイトを紹介するとともに、各地域の広報担当へのＩＣＴを活用した情報発信・収集の周知等を図り、登録の促進を行う。（通年）</w:t>
            </w:r>
          </w:p>
        </w:tc>
      </w:tr>
      <w:tr w:rsidR="00A53C81" w:rsidRPr="00E200D9" w14:paraId="0C126A4E" w14:textId="77777777" w:rsidTr="009A0D8E">
        <w:trPr>
          <w:trHeight w:val="988"/>
        </w:trPr>
        <w:tc>
          <w:tcPr>
            <w:tcW w:w="1101" w:type="dxa"/>
            <w:vAlign w:val="center"/>
          </w:tcPr>
          <w:p w14:paraId="12395C18"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阿倍野区</w:t>
            </w:r>
          </w:p>
        </w:tc>
        <w:tc>
          <w:tcPr>
            <w:tcW w:w="2580" w:type="dxa"/>
          </w:tcPr>
          <w:p w14:paraId="3D8EBAAB"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・市民活動総合ポータルサイトを積極的に周知し、各団体の登録及び積極的な活動を促進する。</w:t>
            </w:r>
          </w:p>
        </w:tc>
        <w:tc>
          <w:tcPr>
            <w:tcW w:w="2693" w:type="dxa"/>
          </w:tcPr>
          <w:p w14:paraId="2741BC86" w14:textId="289EFC31"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・ホームページや地域団体の会議を通じて市民活動総合ポータルサイトを周知し、各団体の登録及び積極的な活動の促進に努めた。</w:t>
            </w:r>
          </w:p>
        </w:tc>
        <w:tc>
          <w:tcPr>
            <w:tcW w:w="1701" w:type="dxa"/>
          </w:tcPr>
          <w:p w14:paraId="1FEA3B45"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・市民活動総合ポータルサイトについて、区民や区内各種団体へより一層の認知を図る必要がある。</w:t>
            </w:r>
          </w:p>
        </w:tc>
        <w:tc>
          <w:tcPr>
            <w:tcW w:w="2693" w:type="dxa"/>
          </w:tcPr>
          <w:p w14:paraId="62EBD334" w14:textId="759590D9"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・市民活動総合ポータルサイトを積極的に周知し、各団体の登録及</w:t>
            </w:r>
            <w:r w:rsidR="00093613" w:rsidRPr="00E200D9">
              <w:rPr>
                <w:rFonts w:hint="eastAsia"/>
                <w:szCs w:val="21"/>
              </w:rPr>
              <w:t>び積極的な活動を促進する。また、各種団体の会議等でも周知の機会を</w:t>
            </w:r>
            <w:r w:rsidRPr="00E200D9">
              <w:rPr>
                <w:rFonts w:hint="eastAsia"/>
                <w:szCs w:val="21"/>
              </w:rPr>
              <w:t>確保する。（通年）</w:t>
            </w:r>
          </w:p>
        </w:tc>
      </w:tr>
      <w:tr w:rsidR="00A53C81" w:rsidRPr="00E200D9" w14:paraId="469B3907" w14:textId="77777777" w:rsidTr="009A0D8E">
        <w:trPr>
          <w:trHeight w:val="988"/>
        </w:trPr>
        <w:tc>
          <w:tcPr>
            <w:tcW w:w="1101" w:type="dxa"/>
            <w:vAlign w:val="center"/>
          </w:tcPr>
          <w:p w14:paraId="3984E1D7"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住之江区</w:t>
            </w:r>
          </w:p>
        </w:tc>
        <w:tc>
          <w:tcPr>
            <w:tcW w:w="2580" w:type="dxa"/>
          </w:tcPr>
          <w:p w14:paraId="39D8D517"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・地活協会長会、地活協運営委員会などで、ポータルサイトの効果的な活用方法等を周知し、積極的な活用を促す。</w:t>
            </w:r>
          </w:p>
        </w:tc>
        <w:tc>
          <w:tcPr>
            <w:tcW w:w="2693" w:type="dxa"/>
          </w:tcPr>
          <w:p w14:paraId="4E73A0FB"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・８月</w:t>
            </w:r>
            <w:r w:rsidRPr="00E200D9">
              <w:rPr>
                <w:rFonts w:hint="eastAsia"/>
                <w:szCs w:val="21"/>
              </w:rPr>
              <w:t>29</w:t>
            </w:r>
            <w:r w:rsidRPr="00E200D9">
              <w:rPr>
                <w:rFonts w:hint="eastAsia"/>
                <w:szCs w:val="21"/>
              </w:rPr>
              <w:t>日開催の企業・ＮＰＯ・学校・地域交流会において周知を行った。</w:t>
            </w:r>
          </w:p>
          <w:p w14:paraId="50FE06F4" w14:textId="763DAC6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・地活協会長会においても周知を行った。</w:t>
            </w:r>
          </w:p>
        </w:tc>
        <w:tc>
          <w:tcPr>
            <w:tcW w:w="1701" w:type="dxa"/>
          </w:tcPr>
          <w:p w14:paraId="3C5D9C87"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・市民活動総合ポータルサイトの有効性・有益性に対する理解が深まるよう工夫が必要。</w:t>
            </w:r>
          </w:p>
        </w:tc>
        <w:tc>
          <w:tcPr>
            <w:tcW w:w="2693" w:type="dxa"/>
          </w:tcPr>
          <w:p w14:paraId="42836A8B" w14:textId="370BEBFF"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・地活協会長会、地活協運営委員会などで、ポータルサイトの効果的な活用方法等を周知、事例を共有するなど積極的な活用を促す。（通年）</w:t>
            </w:r>
          </w:p>
        </w:tc>
      </w:tr>
      <w:tr w:rsidR="00A53C81" w:rsidRPr="00E200D9" w14:paraId="1EC4A36F" w14:textId="77777777" w:rsidTr="009A0D8E">
        <w:trPr>
          <w:trHeight w:val="988"/>
        </w:trPr>
        <w:tc>
          <w:tcPr>
            <w:tcW w:w="1101" w:type="dxa"/>
            <w:vAlign w:val="center"/>
          </w:tcPr>
          <w:p w14:paraId="4BE795E9" w14:textId="77777777" w:rsidR="00A53C81" w:rsidRPr="00E200D9" w:rsidRDefault="00A53C81" w:rsidP="00A53C81">
            <w:pPr>
              <w:spacing w:beforeLines="20" w:before="67" w:afterLines="20" w:after="67" w:line="240" w:lineRule="exact"/>
              <w:jc w:val="center"/>
              <w:rPr>
                <w:rFonts w:asciiTheme="minorEastAsia" w:hAnsiTheme="minorEastAsia" w:cs="ＭＳ Ｐゴシック"/>
                <w:szCs w:val="21"/>
              </w:rPr>
            </w:pPr>
            <w:r w:rsidRPr="00E200D9">
              <w:rPr>
                <w:rFonts w:asciiTheme="minorEastAsia" w:hAnsiTheme="minorEastAsia" w:cs="ＭＳ Ｐゴシック" w:hint="eastAsia"/>
                <w:szCs w:val="21"/>
              </w:rPr>
              <w:t>住吉区</w:t>
            </w:r>
          </w:p>
        </w:tc>
        <w:tc>
          <w:tcPr>
            <w:tcW w:w="2580" w:type="dxa"/>
          </w:tcPr>
          <w:p w14:paraId="0E6EF9B8"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・身近な地域課題に取り組む団体の情報を一元的に発信する「市民活動総合ポータルサイト」を紹介し、登録を促進する。（新規登録件数３件）</w:t>
            </w:r>
          </w:p>
        </w:tc>
        <w:tc>
          <w:tcPr>
            <w:tcW w:w="2693" w:type="dxa"/>
          </w:tcPr>
          <w:p w14:paraId="31512DC5" w14:textId="5F6963C9"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・おりおの地活協、長居地域活動協議会、苅田地域活動協議会、東粉浜連合振興町会が新規に登録（計８地域登録済み）</w:t>
            </w:r>
          </w:p>
        </w:tc>
        <w:tc>
          <w:tcPr>
            <w:tcW w:w="1701" w:type="dxa"/>
          </w:tcPr>
          <w:p w14:paraId="1255B2B7"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・地域でのネット環境の整備</w:t>
            </w:r>
          </w:p>
          <w:p w14:paraId="7CB5C947"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・「市民活動ポータルサイト」の有効活用</w:t>
            </w:r>
          </w:p>
        </w:tc>
        <w:tc>
          <w:tcPr>
            <w:tcW w:w="2693" w:type="dxa"/>
          </w:tcPr>
          <w:p w14:paraId="64F7AED6"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・身近な地域課題に取り組む団体の情報を一元的に発信する「市民活動総合ポータルサイト」を紹介し、引き続き登録を促進するとともに活用を促す。（新規登録件数３件）（通年）</w:t>
            </w:r>
          </w:p>
          <w:p w14:paraId="0CFB464D"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・ネット環境未整備の地域については整備を働きかける。（通年）</w:t>
            </w:r>
          </w:p>
        </w:tc>
      </w:tr>
      <w:tr w:rsidR="00A53C81" w:rsidRPr="00E200D9" w14:paraId="5EFCEC31" w14:textId="77777777" w:rsidTr="009A0D8E">
        <w:trPr>
          <w:trHeight w:val="737"/>
        </w:trPr>
        <w:tc>
          <w:tcPr>
            <w:tcW w:w="1101" w:type="dxa"/>
            <w:vAlign w:val="center"/>
          </w:tcPr>
          <w:p w14:paraId="78BE9A49"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東住吉区</w:t>
            </w:r>
          </w:p>
        </w:tc>
        <w:tc>
          <w:tcPr>
            <w:tcW w:w="2580" w:type="dxa"/>
          </w:tcPr>
          <w:p w14:paraId="1C4FFF44" w14:textId="2960D95A"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・地域連絡会議や各地域における会議の場などあらゆる機会を捉え、理解促進等を図る。</w:t>
            </w:r>
          </w:p>
        </w:tc>
        <w:tc>
          <w:tcPr>
            <w:tcW w:w="2693" w:type="dxa"/>
          </w:tcPr>
          <w:p w14:paraId="632F22CE" w14:textId="6926012A"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・地域連絡会議や各地域における会議の場などで理解促進を行った。また新会長を集めての説明会を行った。</w:t>
            </w:r>
          </w:p>
        </w:tc>
        <w:tc>
          <w:tcPr>
            <w:tcW w:w="1701" w:type="dxa"/>
          </w:tcPr>
          <w:p w14:paraId="22571932" w14:textId="21AC5F8B" w:rsidR="00A53C81" w:rsidRPr="00E200D9" w:rsidRDefault="007A7EA7"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026E5D46"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・地域連絡会議や各地域における会議の場などの機会を捉え理解促進を図る説明を行う。</w:t>
            </w:r>
            <w:r w:rsidRPr="00E200D9">
              <w:rPr>
                <w:rFonts w:hint="eastAsia"/>
                <w:szCs w:val="21"/>
              </w:rPr>
              <w:t>(</w:t>
            </w:r>
            <w:r w:rsidRPr="00E200D9">
              <w:rPr>
                <w:rFonts w:hint="eastAsia"/>
                <w:szCs w:val="21"/>
              </w:rPr>
              <w:t>通年）</w:t>
            </w:r>
          </w:p>
        </w:tc>
      </w:tr>
      <w:tr w:rsidR="00A53C81" w:rsidRPr="00E200D9" w14:paraId="4721D9BF" w14:textId="77777777" w:rsidTr="009A0D8E">
        <w:trPr>
          <w:trHeight w:val="737"/>
        </w:trPr>
        <w:tc>
          <w:tcPr>
            <w:tcW w:w="1101" w:type="dxa"/>
            <w:tcBorders>
              <w:bottom w:val="single" w:sz="4" w:space="0" w:color="auto"/>
            </w:tcBorders>
            <w:vAlign w:val="center"/>
          </w:tcPr>
          <w:p w14:paraId="27FE02A0" w14:textId="77777777" w:rsidR="00A53C81" w:rsidRPr="00E200D9" w:rsidRDefault="00A53C81" w:rsidP="00A53C81">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580" w:type="dxa"/>
            <w:tcBorders>
              <w:bottom w:val="single" w:sz="4" w:space="0" w:color="auto"/>
            </w:tcBorders>
          </w:tcPr>
          <w:p w14:paraId="56B7710A"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・チラシ等により、運営委員会等の場で周知する。</w:t>
            </w:r>
          </w:p>
        </w:tc>
        <w:tc>
          <w:tcPr>
            <w:tcW w:w="2693" w:type="dxa"/>
            <w:tcBorders>
              <w:bottom w:val="single" w:sz="4" w:space="0" w:color="auto"/>
            </w:tcBorders>
          </w:tcPr>
          <w:p w14:paraId="67DFB502" w14:textId="7E2AC2EB"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・中間支援組織を通じ、各地域協運営委員会において周知した。</w:t>
            </w:r>
          </w:p>
        </w:tc>
        <w:tc>
          <w:tcPr>
            <w:tcW w:w="1701" w:type="dxa"/>
            <w:tcBorders>
              <w:bottom w:val="single" w:sz="4" w:space="0" w:color="auto"/>
            </w:tcBorders>
          </w:tcPr>
          <w:p w14:paraId="0C300B29"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・ポータルサイトの認知度が低いため、登録することによるメリットを含めて周知をする必要がある。</w:t>
            </w:r>
          </w:p>
        </w:tc>
        <w:tc>
          <w:tcPr>
            <w:tcW w:w="2693" w:type="dxa"/>
            <w:tcBorders>
              <w:bottom w:val="single" w:sz="4" w:space="0" w:color="auto"/>
            </w:tcBorders>
          </w:tcPr>
          <w:p w14:paraId="7C3CE4C8" w14:textId="14979916"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・チラシ等を活用して掲載のメリットを明示し、複数件の登録をする（</w:t>
            </w:r>
            <w:r w:rsidRPr="00E200D9">
              <w:rPr>
                <w:rFonts w:hint="eastAsia"/>
                <w:szCs w:val="21"/>
              </w:rPr>
              <w:t>30</w:t>
            </w:r>
            <w:r w:rsidRPr="00E200D9">
              <w:rPr>
                <w:rFonts w:hint="eastAsia"/>
                <w:szCs w:val="21"/>
              </w:rPr>
              <w:t>年度実績：</w:t>
            </w:r>
            <w:r w:rsidR="00093613" w:rsidRPr="00E200D9">
              <w:rPr>
                <w:rFonts w:hint="eastAsia"/>
                <w:szCs w:val="21"/>
              </w:rPr>
              <w:t>１</w:t>
            </w:r>
            <w:r w:rsidRPr="00E200D9">
              <w:rPr>
                <w:rFonts w:hint="eastAsia"/>
                <w:szCs w:val="21"/>
              </w:rPr>
              <w:t>件）。（通年）</w:t>
            </w:r>
          </w:p>
        </w:tc>
      </w:tr>
      <w:tr w:rsidR="00A53C81" w:rsidRPr="00E200D9" w14:paraId="194097C4" w14:textId="77777777" w:rsidTr="009A0D8E">
        <w:trPr>
          <w:trHeight w:val="737"/>
        </w:trPr>
        <w:tc>
          <w:tcPr>
            <w:tcW w:w="1101" w:type="dxa"/>
            <w:vAlign w:val="center"/>
          </w:tcPr>
          <w:p w14:paraId="78AB4F6C" w14:textId="77777777" w:rsidR="00A53C81" w:rsidRPr="00E200D9" w:rsidRDefault="00A53C81" w:rsidP="00A53C81">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580" w:type="dxa"/>
          </w:tcPr>
          <w:p w14:paraId="2B82CBE3" w14:textId="61EA192A"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・「市民活動総合ポータルサイト」についての情報提供を行い、各団体の登録及び活用への支援を行う。</w:t>
            </w:r>
          </w:p>
        </w:tc>
        <w:tc>
          <w:tcPr>
            <w:tcW w:w="2693" w:type="dxa"/>
          </w:tcPr>
          <w:p w14:paraId="1B5C30C6" w14:textId="72079EB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・地域活動協議会の補助金説明会での全体周知のほか、活用に興味を示す地域への個別支援を通じて、１地域での「市民活動総合ポータルサイト」への登録に繋げた。</w:t>
            </w:r>
          </w:p>
        </w:tc>
        <w:tc>
          <w:tcPr>
            <w:tcW w:w="1701" w:type="dxa"/>
          </w:tcPr>
          <w:p w14:paraId="3AC7DD0B"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・「市民活動総合ポータルサイト」について、活用の段階に至るまでには目的・効果といった理解の促進を進める必要がある。</w:t>
            </w:r>
          </w:p>
        </w:tc>
        <w:tc>
          <w:tcPr>
            <w:tcW w:w="2693" w:type="dxa"/>
          </w:tcPr>
          <w:p w14:paraId="2D7D75A2" w14:textId="3D397F1E"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・「市民活動総合ポータルサイト」についての情報提供を行い、各団体の登録及び活用への支援を行う。（通年）</w:t>
            </w:r>
          </w:p>
          <w:p w14:paraId="41168D89"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・「市民活動総合ポータルサイト」への登録を行った団体については、活用にあたっての目的・効果に特化した説明を行うなどの取組を進める。（通年）</w:t>
            </w:r>
          </w:p>
        </w:tc>
      </w:tr>
    </w:tbl>
    <w:p w14:paraId="0254B4D3" w14:textId="77777777" w:rsidR="00471F00" w:rsidRPr="00E200D9" w:rsidRDefault="00471F00" w:rsidP="00497CE8">
      <w:pPr>
        <w:spacing w:line="240" w:lineRule="exact"/>
        <w:rPr>
          <w:rFonts w:asciiTheme="majorEastAsia" w:eastAsiaTheme="majorEastAsia" w:hAnsiTheme="majorEastAsia"/>
          <w:sz w:val="22"/>
        </w:rPr>
      </w:pPr>
    </w:p>
    <w:p w14:paraId="06A9B8AE" w14:textId="77777777" w:rsidR="00471F00" w:rsidRPr="00E200D9" w:rsidRDefault="00471F00" w:rsidP="00471F00">
      <w:pPr>
        <w:widowControl/>
        <w:jc w:val="left"/>
        <w:rPr>
          <w:rFonts w:asciiTheme="majorEastAsia" w:eastAsiaTheme="majorEastAsia" w:hAnsiTheme="majorEastAsia"/>
          <w:sz w:val="22"/>
        </w:rPr>
      </w:pPr>
      <w:r w:rsidRPr="00E200D9">
        <w:rPr>
          <w:rFonts w:asciiTheme="majorEastAsia" w:eastAsiaTheme="majorEastAsia" w:hAnsiTheme="majorEastAsia"/>
          <w:sz w:val="22"/>
        </w:rPr>
        <w:br w:type="page"/>
      </w:r>
    </w:p>
    <w:p w14:paraId="069C7C5D" w14:textId="79A82BFA" w:rsidR="00D156B7" w:rsidRPr="00E200D9" w:rsidRDefault="00D156B7" w:rsidP="00471F00">
      <w:pPr>
        <w:rPr>
          <w:rFonts w:asciiTheme="majorEastAsia" w:eastAsiaTheme="majorEastAsia" w:hAnsiTheme="majorEastAsia"/>
          <w:sz w:val="22"/>
        </w:rPr>
      </w:pPr>
      <w:r w:rsidRPr="00E200D9">
        <w:rPr>
          <w:rFonts w:asciiTheme="majorEastAsia" w:eastAsiaTheme="majorEastAsia" w:hAnsiTheme="majorEastAsia" w:hint="eastAsia"/>
          <w:b/>
        </w:rPr>
        <w:t>柱1-Ⅱ-ア　地域に</w:t>
      </w:r>
      <w:r w:rsidR="00E345F0" w:rsidRPr="00E200D9">
        <w:rPr>
          <w:rFonts w:asciiTheme="majorEastAsia" w:eastAsiaTheme="majorEastAsia" w:hAnsiTheme="majorEastAsia" w:hint="eastAsia"/>
          <w:b/>
        </w:rPr>
        <w:t>根ざした</w:t>
      </w:r>
      <w:r w:rsidRPr="00E200D9">
        <w:rPr>
          <w:rFonts w:asciiTheme="majorEastAsia" w:eastAsiaTheme="majorEastAsia" w:hAnsiTheme="majorEastAsia" w:hint="eastAsia"/>
          <w:b/>
        </w:rPr>
        <w:t>活動の活性化（地縁型団体）</w:t>
      </w:r>
    </w:p>
    <w:p w14:paraId="412E3214" w14:textId="2443EE20" w:rsidR="000B2221" w:rsidRPr="00E200D9" w:rsidRDefault="000B2221" w:rsidP="00471F00">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57CCFC6E" w14:textId="7EBE41A2" w:rsidR="00471F00" w:rsidRPr="00E200D9" w:rsidRDefault="00471F00" w:rsidP="00471F00">
      <w:pPr>
        <w:rPr>
          <w:rFonts w:asciiTheme="majorEastAsia" w:eastAsiaTheme="majorEastAsia" w:hAnsiTheme="majorEastAsia"/>
          <w:sz w:val="22"/>
        </w:rPr>
      </w:pPr>
      <w:r w:rsidRPr="00E200D9">
        <w:rPr>
          <w:rFonts w:asciiTheme="majorEastAsia" w:eastAsiaTheme="majorEastAsia" w:hAnsiTheme="majorEastAsia" w:hint="eastAsia"/>
          <w:sz w:val="22"/>
        </w:rPr>
        <w:t>取組⑨「活動への参加促進」</w:t>
      </w:r>
    </w:p>
    <w:tbl>
      <w:tblPr>
        <w:tblStyle w:val="15"/>
        <w:tblW w:w="10768" w:type="dxa"/>
        <w:tblLook w:val="04A0" w:firstRow="1" w:lastRow="0" w:firstColumn="1" w:lastColumn="0" w:noHBand="0" w:noVBand="1"/>
      </w:tblPr>
      <w:tblGrid>
        <w:gridCol w:w="1101"/>
        <w:gridCol w:w="2438"/>
        <w:gridCol w:w="2693"/>
        <w:gridCol w:w="1701"/>
        <w:gridCol w:w="2835"/>
      </w:tblGrid>
      <w:tr w:rsidR="00A53C81" w:rsidRPr="00E200D9" w14:paraId="0A698EBF" w14:textId="77777777" w:rsidTr="0047224B">
        <w:trPr>
          <w:trHeight w:val="414"/>
          <w:tblHeader/>
        </w:trPr>
        <w:tc>
          <w:tcPr>
            <w:tcW w:w="1101" w:type="dxa"/>
            <w:shd w:val="clear" w:color="auto" w:fill="B6DDE8" w:themeFill="accent5" w:themeFillTint="66"/>
          </w:tcPr>
          <w:p w14:paraId="3D2D0938" w14:textId="77777777" w:rsidR="00A53C81" w:rsidRPr="00E200D9" w:rsidRDefault="00A53C81" w:rsidP="00A53C81">
            <w:pPr>
              <w:rPr>
                <w:sz w:val="24"/>
                <w:szCs w:val="24"/>
              </w:rPr>
            </w:pPr>
          </w:p>
        </w:tc>
        <w:tc>
          <w:tcPr>
            <w:tcW w:w="2438" w:type="dxa"/>
            <w:shd w:val="clear" w:color="auto" w:fill="B6DDE8" w:themeFill="accent5" w:themeFillTint="66"/>
            <w:vAlign w:val="center"/>
          </w:tcPr>
          <w:p w14:paraId="03C77A32" w14:textId="77777777" w:rsidR="00A53C81" w:rsidRPr="00E200D9" w:rsidRDefault="00A53C81" w:rsidP="00A53C81">
            <w:pPr>
              <w:spacing w:line="240" w:lineRule="exact"/>
              <w:jc w:val="center"/>
              <w:rPr>
                <w:szCs w:val="21"/>
              </w:rPr>
            </w:pPr>
            <w:r w:rsidRPr="00E200D9">
              <w:rPr>
                <w:rFonts w:hint="eastAsia"/>
                <w:szCs w:val="21"/>
              </w:rPr>
              <w:t>30</w:t>
            </w:r>
            <w:r w:rsidRPr="00E200D9">
              <w:rPr>
                <w:rFonts w:hint="eastAsia"/>
                <w:szCs w:val="21"/>
              </w:rPr>
              <w:t>年度の取組内容</w:t>
            </w:r>
          </w:p>
        </w:tc>
        <w:tc>
          <w:tcPr>
            <w:tcW w:w="2693" w:type="dxa"/>
            <w:shd w:val="clear" w:color="auto" w:fill="B6DDE8" w:themeFill="accent5" w:themeFillTint="66"/>
            <w:vAlign w:val="center"/>
          </w:tcPr>
          <w:p w14:paraId="33639CE6" w14:textId="748E2E85" w:rsidR="00A53C81" w:rsidRPr="00E200D9" w:rsidRDefault="00A53C81" w:rsidP="00C45018">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701" w:type="dxa"/>
            <w:shd w:val="clear" w:color="auto" w:fill="B6DDE8" w:themeFill="accent5" w:themeFillTint="66"/>
            <w:vAlign w:val="center"/>
          </w:tcPr>
          <w:p w14:paraId="0F86EB30" w14:textId="77777777" w:rsidR="00A53C81" w:rsidRPr="00E200D9" w:rsidRDefault="00A53C81" w:rsidP="00A53C81">
            <w:pPr>
              <w:spacing w:line="240" w:lineRule="exact"/>
              <w:jc w:val="center"/>
              <w:rPr>
                <w:szCs w:val="21"/>
              </w:rPr>
            </w:pPr>
            <w:r w:rsidRPr="00E200D9">
              <w:rPr>
                <w:rFonts w:hint="eastAsia"/>
                <w:szCs w:val="21"/>
              </w:rPr>
              <w:t>課題</w:t>
            </w:r>
          </w:p>
        </w:tc>
        <w:tc>
          <w:tcPr>
            <w:tcW w:w="2835" w:type="dxa"/>
            <w:shd w:val="clear" w:color="auto" w:fill="B6DDE8" w:themeFill="accent5" w:themeFillTint="66"/>
            <w:vAlign w:val="center"/>
          </w:tcPr>
          <w:p w14:paraId="45F95CCA" w14:textId="5ED2093B" w:rsidR="00A53C81" w:rsidRPr="00E200D9" w:rsidRDefault="00A228D7" w:rsidP="00A53C81">
            <w:pPr>
              <w:spacing w:line="240" w:lineRule="exact"/>
              <w:jc w:val="center"/>
              <w:rPr>
                <w:szCs w:val="21"/>
              </w:rPr>
            </w:pPr>
            <w:r w:rsidRPr="00E200D9">
              <w:rPr>
                <w:rFonts w:hint="eastAsia"/>
                <w:szCs w:val="21"/>
              </w:rPr>
              <w:t>元年度</w:t>
            </w:r>
            <w:r w:rsidR="00A53C81" w:rsidRPr="00E200D9">
              <w:rPr>
                <w:rFonts w:hint="eastAsia"/>
                <w:szCs w:val="21"/>
              </w:rPr>
              <w:t>の取組内容</w:t>
            </w:r>
          </w:p>
        </w:tc>
      </w:tr>
      <w:tr w:rsidR="00A53C81" w:rsidRPr="00E200D9" w14:paraId="4DAD4B80" w14:textId="77777777" w:rsidTr="0047224B">
        <w:trPr>
          <w:trHeight w:val="988"/>
        </w:trPr>
        <w:tc>
          <w:tcPr>
            <w:tcW w:w="1101" w:type="dxa"/>
            <w:vAlign w:val="center"/>
          </w:tcPr>
          <w:p w14:paraId="0E95F54E"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北区</w:t>
            </w:r>
          </w:p>
        </w:tc>
        <w:tc>
          <w:tcPr>
            <w:tcW w:w="2438" w:type="dxa"/>
          </w:tcPr>
          <w:p w14:paraId="29F0627E"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・区のＨＰ、</w:t>
            </w:r>
            <w:r w:rsidRPr="00E200D9">
              <w:rPr>
                <w:rFonts w:hint="eastAsia"/>
                <w:szCs w:val="21"/>
              </w:rPr>
              <w:t>Facebook</w:t>
            </w:r>
            <w:r w:rsidRPr="00E200D9">
              <w:rPr>
                <w:rFonts w:hint="eastAsia"/>
                <w:szCs w:val="21"/>
              </w:rPr>
              <w:t>、</w:t>
            </w:r>
            <w:r w:rsidRPr="00E200D9">
              <w:rPr>
                <w:rFonts w:hint="eastAsia"/>
                <w:szCs w:val="21"/>
              </w:rPr>
              <w:t>instagram</w:t>
            </w:r>
            <w:r w:rsidRPr="00E200D9">
              <w:rPr>
                <w:rFonts w:hint="eastAsia"/>
                <w:szCs w:val="21"/>
              </w:rPr>
              <w:t>や広報紙など広報媒体を駆使して地域活動を紹介し、広く区民が参加できる情報提供を行う。</w:t>
            </w:r>
          </w:p>
          <w:p w14:paraId="05FF353F"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・地域と企業・学校などとの交流イベント「異次元交流ライブ」を開催し、地域活動の参加を呼びかける。</w:t>
            </w:r>
          </w:p>
        </w:tc>
        <w:tc>
          <w:tcPr>
            <w:tcW w:w="2693" w:type="dxa"/>
          </w:tcPr>
          <w:p w14:paraId="2AAA7194"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・区のＨＰ、</w:t>
            </w:r>
            <w:r w:rsidRPr="00E200D9">
              <w:rPr>
                <w:rFonts w:hint="eastAsia"/>
                <w:szCs w:val="21"/>
              </w:rPr>
              <w:t>Facebook</w:t>
            </w:r>
            <w:r w:rsidRPr="00E200D9">
              <w:rPr>
                <w:rFonts w:hint="eastAsia"/>
                <w:szCs w:val="21"/>
              </w:rPr>
              <w:t>、</w:t>
            </w:r>
            <w:r w:rsidRPr="00E200D9">
              <w:rPr>
                <w:rFonts w:hint="eastAsia"/>
                <w:szCs w:val="21"/>
              </w:rPr>
              <w:t>instagram</w:t>
            </w:r>
            <w:r w:rsidRPr="00E200D9">
              <w:rPr>
                <w:rFonts w:hint="eastAsia"/>
                <w:szCs w:val="21"/>
              </w:rPr>
              <w:t>や広報紙など広報媒体を駆使して地域活動を紹介し、広く区民が参加できる情報提供を行った。</w:t>
            </w:r>
          </w:p>
          <w:p w14:paraId="4BEFEF78" w14:textId="3397FF0F"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・地域と企業・学校などとの交流イベントを開催し、地域活動の参加を呼びかけた。</w:t>
            </w:r>
          </w:p>
        </w:tc>
        <w:tc>
          <w:tcPr>
            <w:tcW w:w="1701" w:type="dxa"/>
          </w:tcPr>
          <w:p w14:paraId="4EC29BC5"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・マンション居住者同士の交流や、マンションと地域とのつながりが不足している。</w:t>
            </w:r>
          </w:p>
        </w:tc>
        <w:tc>
          <w:tcPr>
            <w:tcW w:w="2835" w:type="dxa"/>
          </w:tcPr>
          <w:p w14:paraId="1ADEB1DB"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・区ホームページや広報紙などのほか、マンション管理業協会と連携を図りながら、マンション居住者に向けて、広く情報発信することで地域活動等への参加を促進する。（通年）</w:t>
            </w:r>
          </w:p>
          <w:p w14:paraId="6C59D780"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・マンション居住者を対象にした防災講座や、防災の基本ルールづくりの場で地域活動の魅力を伝え、活動への参加参画を呼び掛ける。（通年）</w:t>
            </w:r>
          </w:p>
        </w:tc>
      </w:tr>
      <w:tr w:rsidR="00A53C81" w:rsidRPr="00E200D9" w14:paraId="7538865C" w14:textId="77777777" w:rsidTr="0047224B">
        <w:trPr>
          <w:trHeight w:val="988"/>
        </w:trPr>
        <w:tc>
          <w:tcPr>
            <w:tcW w:w="1101" w:type="dxa"/>
            <w:vAlign w:val="center"/>
          </w:tcPr>
          <w:p w14:paraId="0C364D09"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都島区</w:t>
            </w:r>
          </w:p>
        </w:tc>
        <w:tc>
          <w:tcPr>
            <w:tcW w:w="2438" w:type="dxa"/>
          </w:tcPr>
          <w:p w14:paraId="28EE3AE0" w14:textId="30EBF495"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・まちづくりセンターと連携し、周知方法の工夫など、誰もが気軽に参加できる情報発信を支援する。</w:t>
            </w:r>
          </w:p>
        </w:tc>
        <w:tc>
          <w:tcPr>
            <w:tcW w:w="2693" w:type="dxa"/>
          </w:tcPr>
          <w:p w14:paraId="1A7DC171" w14:textId="21886B84"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 xml:space="preserve">・まちづくりセンターとの連携による地域活動情報の発信　</w:t>
            </w:r>
            <w:r w:rsidRPr="00E200D9">
              <w:rPr>
                <w:rFonts w:hint="eastAsia"/>
                <w:szCs w:val="21"/>
              </w:rPr>
              <w:t>(Facebook10</w:t>
            </w:r>
            <w:r w:rsidRPr="00E200D9">
              <w:rPr>
                <w:rFonts w:hint="eastAsia"/>
                <w:szCs w:val="21"/>
              </w:rPr>
              <w:t>回</w:t>
            </w:r>
            <w:r w:rsidR="00B523C1" w:rsidRPr="00E200D9">
              <w:rPr>
                <w:rFonts w:hint="eastAsia"/>
                <w:szCs w:val="21"/>
              </w:rPr>
              <w:t>)</w:t>
            </w:r>
          </w:p>
        </w:tc>
        <w:tc>
          <w:tcPr>
            <w:tcW w:w="1701" w:type="dxa"/>
          </w:tcPr>
          <w:p w14:paraId="6572BB7A" w14:textId="77777777" w:rsidR="00A53C81" w:rsidRPr="00E200D9" w:rsidRDefault="00A53C81"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7A3242C5" w14:textId="30A5D652"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・周知方法の工夫など、誰もが気軽に参加できる情報発信を支援する。（通年）</w:t>
            </w:r>
          </w:p>
        </w:tc>
      </w:tr>
      <w:tr w:rsidR="00A53C81" w:rsidRPr="00E200D9" w14:paraId="2AFEAE51" w14:textId="77777777" w:rsidTr="0047224B">
        <w:trPr>
          <w:trHeight w:val="988"/>
        </w:trPr>
        <w:tc>
          <w:tcPr>
            <w:tcW w:w="1101" w:type="dxa"/>
            <w:vAlign w:val="center"/>
          </w:tcPr>
          <w:p w14:paraId="14876EEF"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福島区</w:t>
            </w:r>
          </w:p>
        </w:tc>
        <w:tc>
          <w:tcPr>
            <w:tcW w:w="2438" w:type="dxa"/>
          </w:tcPr>
          <w:p w14:paraId="2A7911B9" w14:textId="74B442DF"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・各団体の活動が持続的なものとなるよう、誰もが気軽に参加（短時間や短期間だけ活動に参加）できるための仕組みや工夫に関する情報を年１回以上提供するなどの支援を行う。</w:t>
            </w:r>
          </w:p>
        </w:tc>
        <w:tc>
          <w:tcPr>
            <w:tcW w:w="2693" w:type="dxa"/>
          </w:tcPr>
          <w:p w14:paraId="01A9BA5B" w14:textId="784FE533"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・広報紙において、地域活動協議会の活動紹介記事を継続掲載した</w:t>
            </w:r>
            <w:r w:rsidR="00B523C1" w:rsidRPr="00E200D9">
              <w:rPr>
                <w:rFonts w:hint="eastAsia"/>
                <w:szCs w:val="21"/>
              </w:rPr>
              <w:t>（</w:t>
            </w:r>
            <w:r w:rsidRPr="00E200D9">
              <w:rPr>
                <w:rFonts w:hint="eastAsia"/>
                <w:szCs w:val="21"/>
              </w:rPr>
              <w:t>10</w:t>
            </w:r>
            <w:r w:rsidRPr="00E200D9">
              <w:rPr>
                <w:rFonts w:hint="eastAsia"/>
                <w:szCs w:val="21"/>
              </w:rPr>
              <w:t>回実施</w:t>
            </w:r>
            <w:r w:rsidR="00B523C1" w:rsidRPr="00E200D9">
              <w:rPr>
                <w:rFonts w:hint="eastAsia"/>
                <w:szCs w:val="21"/>
              </w:rPr>
              <w:t>）</w:t>
            </w:r>
            <w:r w:rsidRPr="00E200D9">
              <w:rPr>
                <w:rFonts w:hint="eastAsia"/>
                <w:szCs w:val="21"/>
              </w:rPr>
              <w:t>。</w:t>
            </w:r>
          </w:p>
          <w:p w14:paraId="5BC397E3" w14:textId="651BCE5F"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・区役所にまちづくりセンター専用の棚を設けて、まちづくり情報のチラシを随時配架した。</w:t>
            </w:r>
          </w:p>
        </w:tc>
        <w:tc>
          <w:tcPr>
            <w:tcW w:w="1701" w:type="dxa"/>
          </w:tcPr>
          <w:p w14:paraId="79A6C8A9"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・誰もが気軽に参加できるための仕組みや工夫に関して具体的な事例の検討が必要。</w:t>
            </w:r>
          </w:p>
          <w:p w14:paraId="0E6CFC80"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・誰もが気軽に参加できるよう、地域活動協議会の取組をさらにわかりやすく周知する必要がある。</w:t>
            </w:r>
          </w:p>
        </w:tc>
        <w:tc>
          <w:tcPr>
            <w:tcW w:w="2835" w:type="dxa"/>
          </w:tcPr>
          <w:p w14:paraId="061F6CC8"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・各団体の活動が持続的なものとなるよう、誰もが気軽に参加（短時間や短期間だけ活動に参加）できるための仕組みや工夫に関する情報を年１回以上提供するなどの支援を行う。（通年）</w:t>
            </w:r>
          </w:p>
          <w:p w14:paraId="63D2D9E9" w14:textId="1AE3989F"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・区役所内に地活協用の棚を設置し、地域活動協議会のチラシを配架する。</w:t>
            </w:r>
            <w:r w:rsidR="00B523C1" w:rsidRPr="00E200D9">
              <w:rPr>
                <w:rFonts w:hint="eastAsia"/>
                <w:szCs w:val="21"/>
              </w:rPr>
              <w:t>（</w:t>
            </w:r>
            <w:r w:rsidRPr="00E200D9">
              <w:rPr>
                <w:rFonts w:hint="eastAsia"/>
                <w:szCs w:val="21"/>
              </w:rPr>
              <w:t>通年</w:t>
            </w:r>
            <w:r w:rsidR="00B523C1" w:rsidRPr="00E200D9">
              <w:rPr>
                <w:rFonts w:hint="eastAsia"/>
                <w:szCs w:val="21"/>
              </w:rPr>
              <w:t>）</w:t>
            </w:r>
          </w:p>
        </w:tc>
      </w:tr>
      <w:tr w:rsidR="00A53C81" w:rsidRPr="00E200D9" w14:paraId="38D32712" w14:textId="77777777" w:rsidTr="0047224B">
        <w:trPr>
          <w:trHeight w:val="988"/>
        </w:trPr>
        <w:tc>
          <w:tcPr>
            <w:tcW w:w="1101" w:type="dxa"/>
            <w:vAlign w:val="center"/>
          </w:tcPr>
          <w:p w14:paraId="077217C5"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此花区</w:t>
            </w:r>
          </w:p>
        </w:tc>
        <w:tc>
          <w:tcPr>
            <w:tcW w:w="2438" w:type="dxa"/>
          </w:tcPr>
          <w:p w14:paraId="111BC4DF" w14:textId="47091724"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・誰もが気軽に参加できるための仕組みや工夫に関する情報を提供する。</w:t>
            </w:r>
          </w:p>
        </w:tc>
        <w:tc>
          <w:tcPr>
            <w:tcW w:w="2693" w:type="dxa"/>
          </w:tcPr>
          <w:p w14:paraId="7D7C3B16" w14:textId="76C8F065"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・広報紙において地域活動協議会の活動紹介をするとともに区役所や区民ホールに地域活動協議会の紹介壁新聞を掲示し情報を提供した。</w:t>
            </w:r>
          </w:p>
        </w:tc>
        <w:tc>
          <w:tcPr>
            <w:tcW w:w="1701" w:type="dxa"/>
          </w:tcPr>
          <w:p w14:paraId="21F3C77C" w14:textId="77777777" w:rsidR="00A53C81" w:rsidRPr="00E200D9" w:rsidRDefault="00A53C81" w:rsidP="001D4418">
            <w:pPr>
              <w:spacing w:beforeLines="20" w:before="67" w:afterLines="20" w:after="67" w:line="220" w:lineRule="exact"/>
              <w:ind w:left="210" w:hangingChars="100" w:hanging="210"/>
              <w:jc w:val="center"/>
              <w:rPr>
                <w:szCs w:val="21"/>
              </w:rPr>
            </w:pPr>
            <w:r w:rsidRPr="00E200D9">
              <w:rPr>
                <w:rFonts w:ascii="ＭＳ 明朝" w:eastAsia="ＭＳ 明朝" w:hAnsi="ＭＳ 明朝" w:cs="ＭＳ 明朝" w:hint="eastAsia"/>
                <w:szCs w:val="21"/>
              </w:rPr>
              <w:t>―</w:t>
            </w:r>
          </w:p>
        </w:tc>
        <w:tc>
          <w:tcPr>
            <w:tcW w:w="2835" w:type="dxa"/>
          </w:tcPr>
          <w:p w14:paraId="2038A9B4"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・誰もが気軽に参加できるための仕組みや工夫に関する情報を提供する。（通年）</w:t>
            </w:r>
          </w:p>
        </w:tc>
      </w:tr>
      <w:tr w:rsidR="00A53C81" w:rsidRPr="00E200D9" w14:paraId="532A80DB" w14:textId="77777777" w:rsidTr="001D4418">
        <w:trPr>
          <w:trHeight w:val="551"/>
        </w:trPr>
        <w:tc>
          <w:tcPr>
            <w:tcW w:w="1101" w:type="dxa"/>
            <w:vAlign w:val="center"/>
          </w:tcPr>
          <w:p w14:paraId="178EBEB9"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中央区</w:t>
            </w:r>
          </w:p>
        </w:tc>
        <w:tc>
          <w:tcPr>
            <w:tcW w:w="2438" w:type="dxa"/>
          </w:tcPr>
          <w:p w14:paraId="5A37893C"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・誰もが気軽に参加できるイベントの情報など、身近な地域において活動のきっかけとなる情報を収集・発信し、地域活動への参加を呼びかける。</w:t>
            </w:r>
          </w:p>
          <w:p w14:paraId="773A92A2" w14:textId="4C14E7A2"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・若い世代に地域活動への参加を呼びかけるため、ＳＮＳなどのＩＣＴを活用した情報発信に取り組む。</w:t>
            </w:r>
          </w:p>
        </w:tc>
        <w:tc>
          <w:tcPr>
            <w:tcW w:w="2693" w:type="dxa"/>
          </w:tcPr>
          <w:p w14:paraId="1D184FDC"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・中間支援組織（まちづくりセンター）作成の活動ヒント集を使い、地域の実情に応じた新たな取組例「頑張ってます！！地域活動協議会（チカツキョウ）」を広報紙に掲載した。（</w:t>
            </w:r>
            <w:r w:rsidRPr="00E200D9">
              <w:rPr>
                <w:rFonts w:hint="eastAsia"/>
                <w:szCs w:val="21"/>
              </w:rPr>
              <w:t>10</w:t>
            </w:r>
            <w:r w:rsidRPr="00E200D9">
              <w:rPr>
                <w:rFonts w:hint="eastAsia"/>
                <w:szCs w:val="21"/>
              </w:rPr>
              <w:t>回）</w:t>
            </w:r>
          </w:p>
          <w:p w14:paraId="48BC59E7"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・地域のイベントや活動などに関する情報を広報紙に掲載した。（</w:t>
            </w:r>
            <w:r w:rsidRPr="00E200D9">
              <w:rPr>
                <w:rFonts w:hint="eastAsia"/>
                <w:szCs w:val="21"/>
              </w:rPr>
              <w:t>12</w:t>
            </w:r>
            <w:r w:rsidRPr="00E200D9">
              <w:rPr>
                <w:rFonts w:hint="eastAsia"/>
                <w:szCs w:val="21"/>
              </w:rPr>
              <w:t>回）</w:t>
            </w:r>
          </w:p>
          <w:p w14:paraId="7CD1C87C"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による地域情報の発信を行った。（</w:t>
            </w:r>
            <w:r w:rsidRPr="00E200D9">
              <w:rPr>
                <w:rFonts w:hint="eastAsia"/>
                <w:szCs w:val="21"/>
              </w:rPr>
              <w:t>1,519</w:t>
            </w:r>
            <w:r w:rsidRPr="00E200D9">
              <w:rPr>
                <w:rFonts w:hint="eastAsia"/>
                <w:szCs w:val="21"/>
              </w:rPr>
              <w:t>回）</w:t>
            </w:r>
          </w:p>
          <w:p w14:paraId="3BC9F780" w14:textId="15BB4363"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・民間事業者と連携し、地域情報発信に継続して取り組んだ。</w:t>
            </w:r>
          </w:p>
        </w:tc>
        <w:tc>
          <w:tcPr>
            <w:tcW w:w="1701" w:type="dxa"/>
          </w:tcPr>
          <w:p w14:paraId="4E28CFB4" w14:textId="74D3CC3C"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・活動の担い手の固定化と高齢化の解消に向けた</w:t>
            </w:r>
            <w:r w:rsidR="004C4246" w:rsidRPr="00E200D9">
              <w:rPr>
                <w:rFonts w:hint="eastAsia"/>
                <w:szCs w:val="21"/>
              </w:rPr>
              <w:t>取組</w:t>
            </w:r>
            <w:r w:rsidRPr="00E200D9">
              <w:rPr>
                <w:rFonts w:hint="eastAsia"/>
                <w:szCs w:val="21"/>
              </w:rPr>
              <w:t>が必要である。</w:t>
            </w:r>
          </w:p>
          <w:p w14:paraId="0EB4FCF1" w14:textId="77777777" w:rsidR="00A53C81" w:rsidRPr="00E200D9" w:rsidRDefault="00A53C81" w:rsidP="001D4418">
            <w:pPr>
              <w:spacing w:beforeLines="20" w:before="67" w:afterLines="20" w:after="67" w:line="220" w:lineRule="exact"/>
              <w:ind w:left="210" w:hangingChars="100" w:hanging="210"/>
              <w:rPr>
                <w:szCs w:val="21"/>
              </w:rPr>
            </w:pPr>
          </w:p>
        </w:tc>
        <w:tc>
          <w:tcPr>
            <w:tcW w:w="2835" w:type="dxa"/>
          </w:tcPr>
          <w:p w14:paraId="50586724"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・誰もが気軽に参加できるイベントの情報など、身近な地域において活動のきっかけとなる情報を収集・発信し、地域活動への参加を呼びかける。（通年）</w:t>
            </w:r>
          </w:p>
          <w:p w14:paraId="6A79B5C1"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・区地域担当職員や中間支援組織（まちづくりセンター）を通じ、誰もが気軽に参加できるイベントの実施に向けた支援を行う。（通年）</w:t>
            </w:r>
          </w:p>
          <w:p w14:paraId="1117A53B" w14:textId="01CA942F"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・若い世代に地域活動への参加を呼びかけるため、ＳＮＳなどのＩＣＴを活用した情報発信に取り組む。（通年）</w:t>
            </w:r>
          </w:p>
        </w:tc>
      </w:tr>
      <w:tr w:rsidR="00A53C81" w:rsidRPr="00E200D9" w14:paraId="6ECC73D9" w14:textId="77777777" w:rsidTr="0047224B">
        <w:trPr>
          <w:trHeight w:val="988"/>
        </w:trPr>
        <w:tc>
          <w:tcPr>
            <w:tcW w:w="1101" w:type="dxa"/>
            <w:vAlign w:val="center"/>
          </w:tcPr>
          <w:p w14:paraId="209E22C8"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西区</w:t>
            </w:r>
          </w:p>
        </w:tc>
        <w:tc>
          <w:tcPr>
            <w:tcW w:w="2438" w:type="dxa"/>
          </w:tcPr>
          <w:p w14:paraId="6DA92899"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・誰もが気軽に地域活動に参加できるようにする仕組みや工夫に関する情報提供を行う。（６回以上）</w:t>
            </w:r>
          </w:p>
        </w:tc>
        <w:tc>
          <w:tcPr>
            <w:tcW w:w="2693" w:type="dxa"/>
          </w:tcPr>
          <w:p w14:paraId="1CF5BD6D" w14:textId="5907144E"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・地域の祭り運営ボランティア募集により地域活動に参加するようになった事例の紹介をはじめ、地縁型団体の会議等で誰もが気軽に参加できるようにする仕組みや工夫に関する情報提供を行った。（</w:t>
            </w:r>
            <w:r w:rsidR="00A9232A" w:rsidRPr="00E200D9">
              <w:rPr>
                <w:rFonts w:hint="eastAsia"/>
                <w:szCs w:val="21"/>
              </w:rPr>
              <w:t>６</w:t>
            </w:r>
            <w:r w:rsidRPr="00E200D9">
              <w:rPr>
                <w:rFonts w:hint="eastAsia"/>
                <w:szCs w:val="21"/>
              </w:rPr>
              <w:t>回実施）</w:t>
            </w:r>
          </w:p>
        </w:tc>
        <w:tc>
          <w:tcPr>
            <w:tcW w:w="1701" w:type="dxa"/>
          </w:tcPr>
          <w:p w14:paraId="1A70C748" w14:textId="7A7D3753" w:rsidR="00A53C81" w:rsidRPr="00E200D9" w:rsidRDefault="00093613"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7399CFF9"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・誰もが気軽に地域活動に参加できるようにする仕組みや工夫に関する情報提供を行う。（年６回以上）</w:t>
            </w:r>
          </w:p>
        </w:tc>
      </w:tr>
      <w:tr w:rsidR="00A53C81" w:rsidRPr="00E200D9" w14:paraId="5234C791" w14:textId="77777777" w:rsidTr="0047224B">
        <w:trPr>
          <w:trHeight w:val="988"/>
        </w:trPr>
        <w:tc>
          <w:tcPr>
            <w:tcW w:w="1101" w:type="dxa"/>
            <w:vAlign w:val="center"/>
          </w:tcPr>
          <w:p w14:paraId="3485375B"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港区</w:t>
            </w:r>
          </w:p>
        </w:tc>
        <w:tc>
          <w:tcPr>
            <w:tcW w:w="2438" w:type="dxa"/>
          </w:tcPr>
          <w:p w14:paraId="75A96AB5"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・各団体に対し、短時間や短期間だけ活動に参加できるなど、誰もが気軽に活動に参加できるための仕組みや工夫に関する事例を収集し情報提供を行う。</w:t>
            </w:r>
          </w:p>
        </w:tc>
        <w:tc>
          <w:tcPr>
            <w:tcW w:w="2693" w:type="dxa"/>
          </w:tcPr>
          <w:p w14:paraId="7799B1DA" w14:textId="7FA2E819"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・各団体に対して活動内容に関する情報収集や意見交換を行い、広報みなと（８月号）や区ＨＰで気軽に参加できる見守り活動について情報発信を行った。</w:t>
            </w:r>
          </w:p>
        </w:tc>
        <w:tc>
          <w:tcPr>
            <w:tcW w:w="1701" w:type="dxa"/>
          </w:tcPr>
          <w:p w14:paraId="5E48DF38"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・負担にならずに参加できる地域活動に関して情報を把握する必要がある。</w:t>
            </w:r>
          </w:p>
        </w:tc>
        <w:tc>
          <w:tcPr>
            <w:tcW w:w="2835" w:type="dxa"/>
          </w:tcPr>
          <w:p w14:paraId="2CA85E42"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・誰もが気軽に参加できる地域活動について、地域ニーズを把握しながらＳＮＳなどを活用し情報発信する。（通年）</w:t>
            </w:r>
          </w:p>
        </w:tc>
      </w:tr>
      <w:tr w:rsidR="00A53C81" w:rsidRPr="00E200D9" w14:paraId="1E8B8853" w14:textId="77777777" w:rsidTr="0047224B">
        <w:trPr>
          <w:trHeight w:val="988"/>
        </w:trPr>
        <w:tc>
          <w:tcPr>
            <w:tcW w:w="1101" w:type="dxa"/>
            <w:vAlign w:val="center"/>
          </w:tcPr>
          <w:p w14:paraId="4DD8EB5A"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大正区</w:t>
            </w:r>
          </w:p>
        </w:tc>
        <w:tc>
          <w:tcPr>
            <w:tcW w:w="2438" w:type="dxa"/>
          </w:tcPr>
          <w:p w14:paraId="15C9C832"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・各団体へ各種情報提供を行う。</w:t>
            </w:r>
          </w:p>
        </w:tc>
        <w:tc>
          <w:tcPr>
            <w:tcW w:w="2693" w:type="dxa"/>
          </w:tcPr>
          <w:p w14:paraId="3CEE3937" w14:textId="27AEF946"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・誰もが気軽に参加できるための仕組みや工夫に関する情報を、地域活動協議会（地域まちづくり実行委員会）の会議の場などで説明を行った。</w:t>
            </w:r>
          </w:p>
        </w:tc>
        <w:tc>
          <w:tcPr>
            <w:tcW w:w="1701" w:type="dxa"/>
          </w:tcPr>
          <w:p w14:paraId="1A15D1EB" w14:textId="520E6172" w:rsidR="00A53C81" w:rsidRPr="00E200D9" w:rsidRDefault="00093613"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5222DD2A"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・まちづくりセンターを通じて、各団体へ各種情報提供を行う。</w:t>
            </w:r>
            <w:r w:rsidRPr="00E200D9">
              <w:rPr>
                <w:rFonts w:hint="eastAsia"/>
                <w:szCs w:val="21"/>
              </w:rPr>
              <w:t>(</w:t>
            </w:r>
            <w:r w:rsidRPr="00E200D9">
              <w:rPr>
                <w:rFonts w:hint="eastAsia"/>
                <w:szCs w:val="21"/>
              </w:rPr>
              <w:t>通年）</w:t>
            </w:r>
          </w:p>
        </w:tc>
      </w:tr>
      <w:tr w:rsidR="00A53C81" w:rsidRPr="00E200D9" w14:paraId="5E1D8DA0" w14:textId="77777777" w:rsidTr="0047224B">
        <w:trPr>
          <w:trHeight w:val="988"/>
        </w:trPr>
        <w:tc>
          <w:tcPr>
            <w:tcW w:w="1101" w:type="dxa"/>
            <w:vAlign w:val="center"/>
          </w:tcPr>
          <w:p w14:paraId="69F9997D"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天王寺区</w:t>
            </w:r>
          </w:p>
        </w:tc>
        <w:tc>
          <w:tcPr>
            <w:tcW w:w="2438" w:type="dxa"/>
          </w:tcPr>
          <w:p w14:paraId="3318B768" w14:textId="05A9D0A4"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・地域からの情報収集、ニーズ把握を行い、活動への参加促進につながる広報支援を行う。</w:t>
            </w:r>
          </w:p>
        </w:tc>
        <w:tc>
          <w:tcPr>
            <w:tcW w:w="2693" w:type="dxa"/>
          </w:tcPr>
          <w:p w14:paraId="5640CEBF" w14:textId="6FCFC2AB"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w:t>
            </w:r>
            <w:r w:rsidR="009734A9" w:rsidRPr="00E200D9">
              <w:rPr>
                <w:rFonts w:hint="eastAsia"/>
                <w:szCs w:val="21"/>
              </w:rPr>
              <w:t>７</w:t>
            </w:r>
            <w:r w:rsidRPr="00E200D9">
              <w:rPr>
                <w:rFonts w:hint="eastAsia"/>
                <w:szCs w:val="21"/>
              </w:rPr>
              <w:t>月号広報で、地域活動協議会主催イベント「聖和サマーフェスタ</w:t>
            </w:r>
            <w:r w:rsidR="00EE0B93" w:rsidRPr="00E200D9">
              <w:rPr>
                <w:rFonts w:hint="eastAsia"/>
                <w:szCs w:val="21"/>
              </w:rPr>
              <w:t>」の紹介頁や地域活動協議会の特集頁を組み、活動への気軽な参加を</w:t>
            </w:r>
            <w:r w:rsidRPr="00E200D9">
              <w:rPr>
                <w:rFonts w:hint="eastAsia"/>
                <w:szCs w:val="21"/>
              </w:rPr>
              <w:t>呼びかけた。</w:t>
            </w:r>
          </w:p>
          <w:p w14:paraId="46E67D47" w14:textId="7E9DC55F"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w:t>
            </w:r>
            <w:r w:rsidR="00A9232A" w:rsidRPr="00E200D9">
              <w:rPr>
                <w:rFonts w:hint="eastAsia"/>
                <w:szCs w:val="21"/>
              </w:rPr>
              <w:t>８</w:t>
            </w:r>
            <w:r w:rsidRPr="00E200D9">
              <w:rPr>
                <w:rFonts w:hint="eastAsia"/>
                <w:szCs w:val="21"/>
              </w:rPr>
              <w:t>月号も連続して複数頁で気軽な参加を呼びかけた。</w:t>
            </w:r>
          </w:p>
        </w:tc>
        <w:tc>
          <w:tcPr>
            <w:tcW w:w="1701" w:type="dxa"/>
          </w:tcPr>
          <w:p w14:paraId="063AB503" w14:textId="5EB5D242"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・地域の意向も踏まえ、参加者が気軽に参加できると感じる働きかけが必要である。</w:t>
            </w:r>
          </w:p>
        </w:tc>
        <w:tc>
          <w:tcPr>
            <w:tcW w:w="2835" w:type="dxa"/>
          </w:tcPr>
          <w:p w14:paraId="2963360E" w14:textId="00500E0A"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・地域からの情報収集、ニーズ把握を行い、区広報紙などを活用し、活動への参加促進につながる広報支援を行う。（通年）</w:t>
            </w:r>
          </w:p>
        </w:tc>
      </w:tr>
      <w:tr w:rsidR="00A53C81" w:rsidRPr="00E200D9" w14:paraId="284CEF4A" w14:textId="77777777" w:rsidTr="001D4418">
        <w:trPr>
          <w:trHeight w:val="551"/>
        </w:trPr>
        <w:tc>
          <w:tcPr>
            <w:tcW w:w="1101" w:type="dxa"/>
            <w:vAlign w:val="center"/>
          </w:tcPr>
          <w:p w14:paraId="2ECF2B76"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浪速区</w:t>
            </w:r>
          </w:p>
        </w:tc>
        <w:tc>
          <w:tcPr>
            <w:tcW w:w="2438" w:type="dxa"/>
          </w:tcPr>
          <w:p w14:paraId="5CC31CC4"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・「分野別部会制度」等の好事例を他地域でも展開することにより、「負担の分散・軽減」を図り「担い手の発掘・育成」につなげる。</w:t>
            </w:r>
          </w:p>
          <w:p w14:paraId="71ABAC87" w14:textId="2C5545D6"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・催事（防災訓練等）実施の告知及び成果・報告を、区広報紙や区ホームページ、ＳＮＳ（</w:t>
            </w:r>
            <w:r w:rsidRPr="00E200D9">
              <w:rPr>
                <w:rFonts w:hint="eastAsia"/>
                <w:szCs w:val="21"/>
              </w:rPr>
              <w:t>Twitter</w:t>
            </w:r>
            <w:r w:rsidRPr="00E200D9">
              <w:rPr>
                <w:rFonts w:hint="eastAsia"/>
                <w:szCs w:val="21"/>
              </w:rPr>
              <w:t>・</w:t>
            </w:r>
            <w:r w:rsidRPr="00E200D9">
              <w:rPr>
                <w:rFonts w:hint="eastAsia"/>
                <w:szCs w:val="21"/>
              </w:rPr>
              <w:t>Faceboo</w:t>
            </w:r>
            <w:r w:rsidR="001D4418" w:rsidRPr="00E200D9">
              <w:rPr>
                <w:szCs w:val="21"/>
              </w:rPr>
              <w:br/>
            </w:r>
            <w:r w:rsidRPr="00E200D9">
              <w:rPr>
                <w:rFonts w:hint="eastAsia"/>
                <w:szCs w:val="21"/>
              </w:rPr>
              <w:t>k</w:t>
            </w:r>
            <w:r w:rsidRPr="00E200D9">
              <w:rPr>
                <w:rFonts w:hint="eastAsia"/>
                <w:szCs w:val="21"/>
              </w:rPr>
              <w:t>）や市民活動ポータルサイトといったＩＣＴツール等様々な広報媒体を用いて広く周知し、つながりの端緒、機会を広げる。</w:t>
            </w:r>
          </w:p>
        </w:tc>
        <w:tc>
          <w:tcPr>
            <w:tcW w:w="2693" w:type="dxa"/>
          </w:tcPr>
          <w:p w14:paraId="6206B898"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・「地域カルテ」を活用し、「負担の分散・軽減」など好事例の共有を図り、「担い手」の参加促進を図った。</w:t>
            </w:r>
          </w:p>
          <w:p w14:paraId="765B423D" w14:textId="1A3743DE"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・区広報紙への記事掲載</w:t>
            </w:r>
            <w:r w:rsidRPr="00E200D9">
              <w:rPr>
                <w:rFonts w:hint="eastAsia"/>
                <w:szCs w:val="21"/>
              </w:rPr>
              <w:t>12</w:t>
            </w:r>
            <w:r w:rsidRPr="00E200D9">
              <w:rPr>
                <w:rFonts w:hint="eastAsia"/>
                <w:szCs w:val="21"/>
              </w:rPr>
              <w:t>回、まちづくりセンター</w:t>
            </w:r>
            <w:r w:rsidRPr="00E200D9">
              <w:rPr>
                <w:rFonts w:hint="eastAsia"/>
                <w:szCs w:val="21"/>
              </w:rPr>
              <w:t>Facebook</w:t>
            </w:r>
            <w:r w:rsidRPr="00E200D9">
              <w:rPr>
                <w:rFonts w:hint="eastAsia"/>
                <w:szCs w:val="21"/>
              </w:rPr>
              <w:t>投稿記事</w:t>
            </w:r>
            <w:r w:rsidRPr="00E200D9">
              <w:rPr>
                <w:rFonts w:hint="eastAsia"/>
                <w:szCs w:val="21"/>
              </w:rPr>
              <w:t>526</w:t>
            </w:r>
            <w:r w:rsidRPr="00E200D9">
              <w:rPr>
                <w:rFonts w:hint="eastAsia"/>
                <w:szCs w:val="21"/>
              </w:rPr>
              <w:t>件、まちづくりセンターブログ投稿記事</w:t>
            </w:r>
            <w:r w:rsidRPr="00E200D9">
              <w:rPr>
                <w:rFonts w:hint="eastAsia"/>
                <w:szCs w:val="21"/>
              </w:rPr>
              <w:t>330</w:t>
            </w:r>
            <w:r w:rsidRPr="00E200D9">
              <w:rPr>
                <w:rFonts w:hint="eastAsia"/>
                <w:szCs w:val="21"/>
              </w:rPr>
              <w:t>件</w:t>
            </w:r>
            <w:r w:rsidRPr="00E200D9">
              <w:rPr>
                <w:rFonts w:hint="eastAsia"/>
                <w:szCs w:val="21"/>
              </w:rPr>
              <w:t>(15,458</w:t>
            </w:r>
            <w:r w:rsidRPr="00E200D9">
              <w:rPr>
                <w:rFonts w:hint="eastAsia"/>
                <w:szCs w:val="21"/>
              </w:rPr>
              <w:t>アクセス</w:t>
            </w:r>
            <w:r w:rsidRPr="00E200D9">
              <w:rPr>
                <w:rFonts w:hint="eastAsia"/>
                <w:szCs w:val="21"/>
              </w:rPr>
              <w:t>)</w:t>
            </w:r>
            <w:r w:rsidRPr="00E200D9">
              <w:rPr>
                <w:rFonts w:hint="eastAsia"/>
                <w:szCs w:val="21"/>
              </w:rPr>
              <w:t>、各地域が発信したイベント情報等のブログ数計</w:t>
            </w:r>
            <w:r w:rsidRPr="00E200D9">
              <w:rPr>
                <w:rFonts w:hint="eastAsia"/>
                <w:szCs w:val="21"/>
              </w:rPr>
              <w:t>518</w:t>
            </w:r>
            <w:r w:rsidRPr="00E200D9">
              <w:rPr>
                <w:rFonts w:hint="eastAsia"/>
                <w:szCs w:val="21"/>
              </w:rPr>
              <w:t>件　を行い、地域行事への参画を促した。（</w:t>
            </w:r>
            <w:r w:rsidR="00A9232A" w:rsidRPr="00E200D9">
              <w:rPr>
                <w:rFonts w:hint="eastAsia"/>
                <w:szCs w:val="21"/>
              </w:rPr>
              <w:t>３</w:t>
            </w:r>
            <w:r w:rsidRPr="00E200D9">
              <w:rPr>
                <w:rFonts w:hint="eastAsia"/>
                <w:szCs w:val="21"/>
              </w:rPr>
              <w:t>月末現在）</w:t>
            </w:r>
          </w:p>
        </w:tc>
        <w:tc>
          <w:tcPr>
            <w:tcW w:w="1701" w:type="dxa"/>
          </w:tcPr>
          <w:p w14:paraId="2609155F"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・各地域における担い手（スキル）の継承が必要である。</w:t>
            </w:r>
          </w:p>
          <w:p w14:paraId="4585B70D"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・各地域の情報発信力を強化し、安定的かつ持続可能とするための「人材の育成、スキルの向上と継承」の仕組みづくりが必要である。</w:t>
            </w:r>
          </w:p>
          <w:p w14:paraId="793B4CF9" w14:textId="0CFA3BEF"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・地域情報を拡散→地域コミュニティ参画→地域の新たな担い手候補へ、とつながる導線作りが課題である。</w:t>
            </w:r>
          </w:p>
        </w:tc>
        <w:tc>
          <w:tcPr>
            <w:tcW w:w="2835" w:type="dxa"/>
          </w:tcPr>
          <w:p w14:paraId="7304DF8B"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・短時間や短期間だけ活動に参加できるなど、誰もが気軽に活動に参加できるための仕組みや工夫に関する情報を提供する。（通年）</w:t>
            </w:r>
          </w:p>
          <w:p w14:paraId="1D00D7B3"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・若い世代から高齢者まで幅広い世代に向けて地域活動情報を発信する。（通年）</w:t>
            </w:r>
          </w:p>
          <w:p w14:paraId="445FBFC6" w14:textId="77777777" w:rsidR="00A53C81" w:rsidRPr="00E200D9" w:rsidRDefault="00A53C81" w:rsidP="001D4418">
            <w:pPr>
              <w:spacing w:beforeLines="20" w:before="67" w:afterLines="20" w:after="67" w:line="220" w:lineRule="exact"/>
              <w:ind w:left="210" w:hangingChars="100" w:hanging="210"/>
              <w:rPr>
                <w:szCs w:val="21"/>
              </w:rPr>
            </w:pPr>
          </w:p>
        </w:tc>
      </w:tr>
      <w:tr w:rsidR="00A53C81" w:rsidRPr="00E200D9" w14:paraId="69F5CBF1" w14:textId="77777777" w:rsidTr="0047224B">
        <w:trPr>
          <w:trHeight w:val="988"/>
        </w:trPr>
        <w:tc>
          <w:tcPr>
            <w:tcW w:w="1101" w:type="dxa"/>
            <w:vAlign w:val="center"/>
          </w:tcPr>
          <w:p w14:paraId="2A84B3FD"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西淀川区</w:t>
            </w:r>
          </w:p>
        </w:tc>
        <w:tc>
          <w:tcPr>
            <w:tcW w:w="2438" w:type="dxa"/>
          </w:tcPr>
          <w:p w14:paraId="7D26DC64" w14:textId="4FD576A3"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・短時間や短期間だけ活動に参加できるなど、誰もが気軽に活動に参加できるための仕組みや工夫に関する情報を提供する：１回</w:t>
            </w:r>
          </w:p>
        </w:tc>
        <w:tc>
          <w:tcPr>
            <w:tcW w:w="2693" w:type="dxa"/>
          </w:tcPr>
          <w:p w14:paraId="3274A8CF" w14:textId="553351E6"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・短時間や短期間だけ活動に参加できるなど、誰もが気軽に活動に参加できる地域清掃活動の情報を提供した：</w:t>
            </w:r>
            <w:r w:rsidRPr="00E200D9">
              <w:rPr>
                <w:rFonts w:hint="eastAsia"/>
                <w:szCs w:val="21"/>
              </w:rPr>
              <w:t xml:space="preserve"> </w:t>
            </w:r>
            <w:r w:rsidR="00A9232A" w:rsidRPr="00E200D9">
              <w:rPr>
                <w:rFonts w:hint="eastAsia"/>
                <w:szCs w:val="21"/>
              </w:rPr>
              <w:t>５</w:t>
            </w:r>
            <w:r w:rsidRPr="00E200D9">
              <w:rPr>
                <w:rFonts w:hint="eastAsia"/>
                <w:szCs w:val="21"/>
              </w:rPr>
              <w:t>回</w:t>
            </w:r>
          </w:p>
        </w:tc>
        <w:tc>
          <w:tcPr>
            <w:tcW w:w="1701" w:type="dxa"/>
          </w:tcPr>
          <w:p w14:paraId="407CD8E1" w14:textId="4A821697" w:rsidR="00A53C81" w:rsidRPr="00E200D9" w:rsidRDefault="000D0906"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78C2F31E" w14:textId="3D238024"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・短時間や短期間だけ活動に参加できるなど、誰もが気軽に活動に参加できるための仕組みや工夫に関する情報を提供する：１回</w:t>
            </w:r>
          </w:p>
        </w:tc>
      </w:tr>
      <w:tr w:rsidR="00A53C81" w:rsidRPr="00E200D9" w14:paraId="2820BA47" w14:textId="77777777" w:rsidTr="0047224B">
        <w:trPr>
          <w:trHeight w:val="988"/>
        </w:trPr>
        <w:tc>
          <w:tcPr>
            <w:tcW w:w="1101" w:type="dxa"/>
            <w:vAlign w:val="center"/>
          </w:tcPr>
          <w:p w14:paraId="159DDB1C"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淀川区</w:t>
            </w:r>
          </w:p>
        </w:tc>
        <w:tc>
          <w:tcPr>
            <w:tcW w:w="2438" w:type="dxa"/>
          </w:tcPr>
          <w:p w14:paraId="63EB6CA1"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・中間支援組織（まちづくりセンター等）と連携し、先行事例の情報提供等の活動支援を行う。</w:t>
            </w:r>
          </w:p>
          <w:p w14:paraId="59B343D0"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・区役所１階に「地域情報コーナー」という専用の配架棚を設け地域行事等のチラシを随時配布する。</w:t>
            </w:r>
          </w:p>
          <w:p w14:paraId="4D3D6EE9" w14:textId="77777777" w:rsidR="00A53C81" w:rsidRPr="00E200D9" w:rsidRDefault="00A53C81" w:rsidP="001D4418">
            <w:pPr>
              <w:spacing w:beforeLines="20" w:before="67" w:afterLines="20" w:after="67" w:line="220" w:lineRule="exact"/>
              <w:rPr>
                <w:szCs w:val="21"/>
              </w:rPr>
            </w:pPr>
          </w:p>
        </w:tc>
        <w:tc>
          <w:tcPr>
            <w:tcW w:w="2693" w:type="dxa"/>
          </w:tcPr>
          <w:p w14:paraId="48D4AD25"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・区広報誌、ＨＰ、ＳＮＳ、地域の掲示板等、あらゆる広報媒体を活用した情報発信により、身近な地域や関心のあるテーマへの市民活動への参加を呼びかけた。</w:t>
            </w:r>
          </w:p>
          <w:p w14:paraId="22034FBE"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・区役所１階に「地域情報コーナー」という専用の配架棚を設け地域行事等のチラシを随時配布した。</w:t>
            </w:r>
          </w:p>
          <w:p w14:paraId="7416E3B1" w14:textId="7F981B23"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12</w:t>
            </w:r>
            <w:r w:rsidRPr="00E200D9">
              <w:rPr>
                <w:rFonts w:hint="eastAsia"/>
                <w:szCs w:val="21"/>
              </w:rPr>
              <w:t>月～</w:t>
            </w:r>
            <w:r w:rsidR="00A9232A" w:rsidRPr="00E200D9">
              <w:rPr>
                <w:rFonts w:hint="eastAsia"/>
                <w:szCs w:val="21"/>
              </w:rPr>
              <w:t>３</w:t>
            </w:r>
            <w:r w:rsidRPr="00E200D9">
              <w:rPr>
                <w:rFonts w:hint="eastAsia"/>
                <w:szCs w:val="21"/>
              </w:rPr>
              <w:t>月に広報誌にて「地活協ってなぁーに？」の特集を組み、地域活動の情報発信を行った。</w:t>
            </w:r>
          </w:p>
          <w:p w14:paraId="2D29FBEE" w14:textId="7A3C2B51"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w:t>
            </w:r>
            <w:r w:rsidR="00A9232A" w:rsidRPr="00E200D9">
              <w:rPr>
                <w:rFonts w:hint="eastAsia"/>
                <w:szCs w:val="21"/>
              </w:rPr>
              <w:t>３</w:t>
            </w:r>
            <w:r w:rsidRPr="00E200D9">
              <w:rPr>
                <w:rFonts w:hint="eastAsia"/>
                <w:szCs w:val="21"/>
              </w:rPr>
              <w:t>月に区役所ギャラリーコーナーにて「地域広報見本市」を開催し、地域活動の情報発信を行った。</w:t>
            </w:r>
          </w:p>
          <w:p w14:paraId="6872E432" w14:textId="2CD9B9E1"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・中間支援組織が発行する「まちセン通信」にて地域情報を発信した。（</w:t>
            </w:r>
            <w:r w:rsidR="00A9232A" w:rsidRPr="00E200D9">
              <w:rPr>
                <w:rFonts w:hint="eastAsia"/>
                <w:szCs w:val="21"/>
              </w:rPr>
              <w:t>６</w:t>
            </w:r>
            <w:r w:rsidRPr="00E200D9">
              <w:rPr>
                <w:rFonts w:hint="eastAsia"/>
                <w:szCs w:val="21"/>
              </w:rPr>
              <w:t>月・</w:t>
            </w:r>
            <w:r w:rsidRPr="00E200D9">
              <w:rPr>
                <w:rFonts w:hint="eastAsia"/>
                <w:szCs w:val="21"/>
              </w:rPr>
              <w:t>10</w:t>
            </w:r>
            <w:r w:rsidRPr="00E200D9">
              <w:rPr>
                <w:rFonts w:hint="eastAsia"/>
                <w:szCs w:val="21"/>
              </w:rPr>
              <w:t>月・</w:t>
            </w:r>
            <w:r w:rsidR="009734A9" w:rsidRPr="00E200D9">
              <w:rPr>
                <w:rFonts w:hint="eastAsia"/>
                <w:szCs w:val="21"/>
              </w:rPr>
              <w:t>１</w:t>
            </w:r>
            <w:r w:rsidRPr="00E200D9">
              <w:rPr>
                <w:rFonts w:hint="eastAsia"/>
                <w:szCs w:val="21"/>
              </w:rPr>
              <w:t>月発行）</w:t>
            </w:r>
          </w:p>
        </w:tc>
        <w:tc>
          <w:tcPr>
            <w:tcW w:w="1701" w:type="dxa"/>
          </w:tcPr>
          <w:p w14:paraId="1AA936A5"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・特に若い世代に向けた発信の取組が必要である。</w:t>
            </w:r>
          </w:p>
        </w:tc>
        <w:tc>
          <w:tcPr>
            <w:tcW w:w="2835" w:type="dxa"/>
          </w:tcPr>
          <w:p w14:paraId="68A221AB"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・わかりやすい表現やイラストの活用等、内容を工夫し、若い世代から高齢者まで幅広い世代に向けて地域活動情報を発信する。（通年）</w:t>
            </w:r>
          </w:p>
          <w:p w14:paraId="2EF29322" w14:textId="45C8ABBB"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・区広報誌、</w:t>
            </w:r>
            <w:r w:rsidR="00A9232A" w:rsidRPr="00E200D9">
              <w:rPr>
                <w:rFonts w:hint="eastAsia"/>
                <w:szCs w:val="21"/>
              </w:rPr>
              <w:t>ＨＰ</w:t>
            </w:r>
            <w:r w:rsidRPr="00E200D9">
              <w:rPr>
                <w:rFonts w:hint="eastAsia"/>
                <w:szCs w:val="21"/>
              </w:rPr>
              <w:t>、</w:t>
            </w:r>
            <w:r w:rsidR="00A9232A" w:rsidRPr="00E200D9">
              <w:rPr>
                <w:rFonts w:hint="eastAsia"/>
                <w:szCs w:val="21"/>
              </w:rPr>
              <w:t>ＳＮＳ</w:t>
            </w:r>
            <w:r w:rsidRPr="00E200D9">
              <w:rPr>
                <w:rFonts w:hint="eastAsia"/>
                <w:szCs w:val="21"/>
              </w:rPr>
              <w:t>,</w:t>
            </w:r>
            <w:r w:rsidRPr="00E200D9">
              <w:rPr>
                <w:rFonts w:hint="eastAsia"/>
                <w:szCs w:val="21"/>
              </w:rPr>
              <w:t>地域の掲示板等、あらゆる広報媒体を活用した情報発信により、身近な地域や関心のあるテーマへの市民活動への参加を呼びかける。（通年）</w:t>
            </w:r>
          </w:p>
          <w:p w14:paraId="3AFD18EA" w14:textId="77E6DC96"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・区役所１階に「地域情報コーナー」という専用の配架棚を設け地域行事等のチラシを随時配布する。（通年）</w:t>
            </w:r>
          </w:p>
          <w:p w14:paraId="1AB18AA6" w14:textId="77777777" w:rsidR="00A53C81" w:rsidRPr="00E200D9" w:rsidRDefault="00A53C81" w:rsidP="001D4418">
            <w:pPr>
              <w:spacing w:beforeLines="20" w:before="67" w:afterLines="20" w:after="67" w:line="220" w:lineRule="exact"/>
              <w:ind w:left="210" w:hangingChars="100" w:hanging="210"/>
              <w:rPr>
                <w:szCs w:val="21"/>
              </w:rPr>
            </w:pPr>
          </w:p>
        </w:tc>
      </w:tr>
      <w:tr w:rsidR="00A53C81" w:rsidRPr="00E200D9" w14:paraId="406A15F1" w14:textId="77777777" w:rsidTr="0047224B">
        <w:trPr>
          <w:trHeight w:val="988"/>
        </w:trPr>
        <w:tc>
          <w:tcPr>
            <w:tcW w:w="1101" w:type="dxa"/>
            <w:vAlign w:val="center"/>
          </w:tcPr>
          <w:p w14:paraId="0A970392"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東淀川区</w:t>
            </w:r>
          </w:p>
        </w:tc>
        <w:tc>
          <w:tcPr>
            <w:tcW w:w="2438" w:type="dxa"/>
          </w:tcPr>
          <w:p w14:paraId="5E70C058"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・各団体に対し、短時間や短期間だけ活動に参加できるなど、誰もが気軽に活動に参加できるための仕組みや工夫に関する事例を収集し情報提供する。</w:t>
            </w:r>
          </w:p>
        </w:tc>
        <w:tc>
          <w:tcPr>
            <w:tcW w:w="2693" w:type="dxa"/>
          </w:tcPr>
          <w:p w14:paraId="76DEA91E" w14:textId="50005B3D"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協議会連絡会議において、地域保健福祉計画策定に取り組んだ地域の事例発表として、これまで地域活動に関わりの薄かった方との繋がりが生まれ、できる範囲で活動に関わってくれたことを他地域と共有した。</w:t>
            </w:r>
          </w:p>
        </w:tc>
        <w:tc>
          <w:tcPr>
            <w:tcW w:w="1701" w:type="dxa"/>
          </w:tcPr>
          <w:p w14:paraId="570ACD8C"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・地域活動協議会連絡会議にて取組を周知するも、理解してもらうことが難しい。</w:t>
            </w:r>
          </w:p>
        </w:tc>
        <w:tc>
          <w:tcPr>
            <w:tcW w:w="2835" w:type="dxa"/>
          </w:tcPr>
          <w:p w14:paraId="547C5231"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・各団体から聞き取りなどを行い、先行的な取組事例の情報収集及び提供を行い、活動参加につなげていく。（通年）</w:t>
            </w:r>
          </w:p>
        </w:tc>
      </w:tr>
      <w:tr w:rsidR="00A53C81" w:rsidRPr="00E200D9" w14:paraId="54AD9F7E" w14:textId="77777777" w:rsidTr="0047224B">
        <w:trPr>
          <w:trHeight w:val="988"/>
        </w:trPr>
        <w:tc>
          <w:tcPr>
            <w:tcW w:w="1101" w:type="dxa"/>
            <w:vAlign w:val="center"/>
          </w:tcPr>
          <w:p w14:paraId="40D886DB"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東成区</w:t>
            </w:r>
          </w:p>
        </w:tc>
        <w:tc>
          <w:tcPr>
            <w:tcW w:w="2438" w:type="dxa"/>
          </w:tcPr>
          <w:p w14:paraId="4049687B" w14:textId="04E4B5F4"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・各団体に対し、短時間や短期間だけ活動に参加できるなど、誰もが気軽に活動に参加できるための仕組みや工夫に関する情報を提供する。（広報紙での特集号の発行：８月）</w:t>
            </w:r>
          </w:p>
        </w:tc>
        <w:tc>
          <w:tcPr>
            <w:tcW w:w="2693" w:type="dxa"/>
          </w:tcPr>
          <w:p w14:paraId="5B39FE2A"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・参加しやすい活動の紹介を広報紙で特集し掲載した。</w:t>
            </w:r>
          </w:p>
          <w:p w14:paraId="3D351CDF" w14:textId="1FC581C3"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等の広報媒体を活用して気軽に参加できる情報発信を行った。</w:t>
            </w:r>
          </w:p>
        </w:tc>
        <w:tc>
          <w:tcPr>
            <w:tcW w:w="1701" w:type="dxa"/>
          </w:tcPr>
          <w:p w14:paraId="39A17C8A"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・参加する人の固定化などがみられるため、新たな参加者へのアピールが必要である。</w:t>
            </w:r>
          </w:p>
        </w:tc>
        <w:tc>
          <w:tcPr>
            <w:tcW w:w="2835" w:type="dxa"/>
          </w:tcPr>
          <w:p w14:paraId="033398B2"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・新たな参加者の発掘につなぐため、ＳＮＳなど多様な広報媒体を活用し、誰もが気軽に活動に参加できるための情報提供を行う。（通年）</w:t>
            </w:r>
          </w:p>
          <w:p w14:paraId="6D75A0FB" w14:textId="77777777" w:rsidR="00A53C81" w:rsidRPr="00E200D9" w:rsidRDefault="00A53C81" w:rsidP="001D4418">
            <w:pPr>
              <w:spacing w:beforeLines="20" w:before="67" w:afterLines="20" w:after="67" w:line="220" w:lineRule="exact"/>
              <w:ind w:left="210" w:hangingChars="100" w:hanging="210"/>
              <w:rPr>
                <w:szCs w:val="21"/>
              </w:rPr>
            </w:pPr>
          </w:p>
        </w:tc>
      </w:tr>
      <w:tr w:rsidR="00A53C81" w:rsidRPr="00E200D9" w14:paraId="1467A02A" w14:textId="77777777" w:rsidTr="0047224B">
        <w:trPr>
          <w:trHeight w:val="988"/>
        </w:trPr>
        <w:tc>
          <w:tcPr>
            <w:tcW w:w="1101" w:type="dxa"/>
            <w:vAlign w:val="center"/>
          </w:tcPr>
          <w:p w14:paraId="23CC7B51"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生野区</w:t>
            </w:r>
          </w:p>
        </w:tc>
        <w:tc>
          <w:tcPr>
            <w:tcW w:w="2438" w:type="dxa"/>
          </w:tcPr>
          <w:p w14:paraId="76A3A465"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・中間支援組織と連携して市民活動総合ポータルサイトへの団体登録にかかる支援等を行う</w:t>
            </w:r>
          </w:p>
          <w:p w14:paraId="725F93D1" w14:textId="770FE9D5"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・市民活動総合ポータルサイトを区ホームページなどで紹介し、広く周知する。</w:t>
            </w:r>
          </w:p>
        </w:tc>
        <w:tc>
          <w:tcPr>
            <w:tcW w:w="2693" w:type="dxa"/>
          </w:tcPr>
          <w:p w14:paraId="57B6B395"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・中間支援組織と連携し、市民活動総合ポータルサイトへの団体登録にかかる支援を実施した。（３団体）</w:t>
            </w:r>
          </w:p>
          <w:p w14:paraId="1714424F"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・市民活動総合ポータルサイトを地域活動協議会の事務局担当者が集まる会議の場において紹介した。</w:t>
            </w:r>
          </w:p>
          <w:p w14:paraId="266BC89D" w14:textId="388A81F9"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・市民活動総合ポータルサイトを区ホームページで周知した。</w:t>
            </w:r>
          </w:p>
        </w:tc>
        <w:tc>
          <w:tcPr>
            <w:tcW w:w="1701" w:type="dxa"/>
          </w:tcPr>
          <w:p w14:paraId="0FFBF4B9" w14:textId="696F2033" w:rsidR="00A53C81" w:rsidRPr="00E200D9" w:rsidRDefault="007A7EA7"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4FE80DD6"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・市民活動総合ポータルサイトを区ホームページなどで紹介し、広く周知する。（通年）</w:t>
            </w:r>
          </w:p>
        </w:tc>
      </w:tr>
      <w:tr w:rsidR="00A53C81" w:rsidRPr="00E200D9" w14:paraId="13DCB869" w14:textId="77777777" w:rsidTr="0047224B">
        <w:trPr>
          <w:trHeight w:val="988"/>
        </w:trPr>
        <w:tc>
          <w:tcPr>
            <w:tcW w:w="1101" w:type="dxa"/>
            <w:vAlign w:val="center"/>
          </w:tcPr>
          <w:p w14:paraId="6678216E"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旭区</w:t>
            </w:r>
          </w:p>
        </w:tc>
        <w:tc>
          <w:tcPr>
            <w:tcW w:w="2438" w:type="dxa"/>
          </w:tcPr>
          <w:p w14:paraId="3F4BE1AF" w14:textId="05380D0B"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・活動への参加を呼びかけるため、ＳＮＳなどを活用した情報発信を進めると共に、各地域の先行的な取組事例及び他区の取組事例を共有する場を提供する。</w:t>
            </w:r>
          </w:p>
        </w:tc>
        <w:tc>
          <w:tcPr>
            <w:tcW w:w="2693" w:type="dxa"/>
          </w:tcPr>
          <w:p w14:paraId="5D1DCE2A"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・地域活動協議会連絡会議等で説明を継続的に行うことで、ＳＮＳなどを活用した情報発信を進める支援を行った。</w:t>
            </w:r>
          </w:p>
          <w:p w14:paraId="19F10962" w14:textId="5B267118"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・他区の取組事例を共有する場を提供した。（</w:t>
            </w:r>
            <w:r w:rsidR="0049741A" w:rsidRPr="00E200D9">
              <w:rPr>
                <w:rFonts w:hint="eastAsia"/>
                <w:szCs w:val="21"/>
              </w:rPr>
              <w:t>１</w:t>
            </w:r>
            <w:r w:rsidRPr="00E200D9">
              <w:rPr>
                <w:rFonts w:hint="eastAsia"/>
                <w:szCs w:val="21"/>
              </w:rPr>
              <w:t>月）</w:t>
            </w:r>
          </w:p>
          <w:p w14:paraId="4F01B796" w14:textId="6A366C7D"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・ＳＮＳ等を利用して、担い手の拡大に</w:t>
            </w:r>
            <w:r w:rsidR="0049741A" w:rsidRPr="00E200D9">
              <w:rPr>
                <w:rFonts w:hint="eastAsia"/>
                <w:szCs w:val="21"/>
              </w:rPr>
              <w:t xml:space="preserve">　</w:t>
            </w:r>
            <w:r w:rsidRPr="00E200D9">
              <w:rPr>
                <w:rFonts w:hint="eastAsia"/>
                <w:szCs w:val="21"/>
              </w:rPr>
              <w:t xml:space="preserve">向けた広報などの働きかけを行うよう支援した。　</w:t>
            </w:r>
          </w:p>
        </w:tc>
        <w:tc>
          <w:tcPr>
            <w:tcW w:w="1701" w:type="dxa"/>
          </w:tcPr>
          <w:p w14:paraId="0FECDE2C"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・活動のきっかけになる情報など、市民活動への参加を呼び掛ける場の提供及び具体的な発信が必要。</w:t>
            </w:r>
          </w:p>
        </w:tc>
        <w:tc>
          <w:tcPr>
            <w:tcW w:w="2835" w:type="dxa"/>
          </w:tcPr>
          <w:p w14:paraId="0D13E7F3" w14:textId="7E7B7150"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・活動への参加を呼びかけるため、</w:t>
            </w:r>
            <w:r w:rsidR="0049741A" w:rsidRPr="00E200D9">
              <w:rPr>
                <w:rFonts w:hint="eastAsia"/>
                <w:szCs w:val="21"/>
              </w:rPr>
              <w:t>ＳＮＳ</w:t>
            </w:r>
            <w:r w:rsidRPr="00E200D9">
              <w:rPr>
                <w:rFonts w:hint="eastAsia"/>
                <w:szCs w:val="21"/>
              </w:rPr>
              <w:t>などを活用した情報発信を進めると共に、各地域の先行的な</w:t>
            </w:r>
            <w:r w:rsidR="004C4246" w:rsidRPr="00E200D9">
              <w:rPr>
                <w:rFonts w:hint="eastAsia"/>
                <w:szCs w:val="21"/>
              </w:rPr>
              <w:t>取組</w:t>
            </w:r>
            <w:r w:rsidRPr="00E200D9">
              <w:rPr>
                <w:rFonts w:hint="eastAsia"/>
                <w:szCs w:val="21"/>
              </w:rPr>
              <w:t>事例及び他区の</w:t>
            </w:r>
            <w:r w:rsidR="004C4246" w:rsidRPr="00E200D9">
              <w:rPr>
                <w:rFonts w:hint="eastAsia"/>
                <w:szCs w:val="21"/>
              </w:rPr>
              <w:t>取組</w:t>
            </w:r>
            <w:r w:rsidRPr="00E200D9">
              <w:rPr>
                <w:rFonts w:hint="eastAsia"/>
                <w:szCs w:val="21"/>
              </w:rPr>
              <w:t>事例を共有する場を提供する。（通年）</w:t>
            </w:r>
          </w:p>
          <w:p w14:paraId="4FB5FDF6"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・ＳＮＳ等を利用して、担い手の拡大に向けた広報などの働きかけを支援する中で、ボランティアの呼びかけを行う。（通年）</w:t>
            </w:r>
          </w:p>
        </w:tc>
      </w:tr>
      <w:tr w:rsidR="00A53C81" w:rsidRPr="00E200D9" w14:paraId="6D9B2E74" w14:textId="77777777" w:rsidTr="0047224B">
        <w:trPr>
          <w:trHeight w:val="988"/>
        </w:trPr>
        <w:tc>
          <w:tcPr>
            <w:tcW w:w="1101" w:type="dxa"/>
            <w:vAlign w:val="center"/>
          </w:tcPr>
          <w:p w14:paraId="159B5928"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城東区</w:t>
            </w:r>
          </w:p>
        </w:tc>
        <w:tc>
          <w:tcPr>
            <w:tcW w:w="2438" w:type="dxa"/>
          </w:tcPr>
          <w:p w14:paraId="03B8122D"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・地域が必要としている担い手と、ボランティアとして地域で活動したといった情報の交換を行う。</w:t>
            </w:r>
          </w:p>
        </w:tc>
        <w:tc>
          <w:tcPr>
            <w:tcW w:w="2693" w:type="dxa"/>
          </w:tcPr>
          <w:p w14:paraId="479DF621"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・子どもの居場所事業への連携を検討されている高校生ボランティアとの意見交換を行った。</w:t>
            </w:r>
          </w:p>
          <w:p w14:paraId="784F9CD9" w14:textId="34A8EF05"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・区広報紙で各地域の「地域夏祭・盆踊り」「成人つどい」「子育てサロン」などの活動紹介記事を掲載した。</w:t>
            </w:r>
          </w:p>
        </w:tc>
        <w:tc>
          <w:tcPr>
            <w:tcW w:w="1701" w:type="dxa"/>
          </w:tcPr>
          <w:p w14:paraId="21412F50"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・メンバーの高齢化と担い手不足</w:t>
            </w:r>
          </w:p>
        </w:tc>
        <w:tc>
          <w:tcPr>
            <w:tcW w:w="2835" w:type="dxa"/>
          </w:tcPr>
          <w:p w14:paraId="5CC0DAEA"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・まちづくりセンターと「区ボランティア・市民活動センター」とが連携し、活動の意向を持ったボランティアの掘り起しを行う。（通年）</w:t>
            </w:r>
          </w:p>
        </w:tc>
      </w:tr>
      <w:tr w:rsidR="00A53C81" w:rsidRPr="00E200D9" w14:paraId="2C21F673" w14:textId="77777777" w:rsidTr="0047224B">
        <w:trPr>
          <w:trHeight w:val="988"/>
        </w:trPr>
        <w:tc>
          <w:tcPr>
            <w:tcW w:w="1101" w:type="dxa"/>
            <w:vAlign w:val="center"/>
          </w:tcPr>
          <w:p w14:paraId="7552041C"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鶴見区</w:t>
            </w:r>
          </w:p>
        </w:tc>
        <w:tc>
          <w:tcPr>
            <w:tcW w:w="2438" w:type="dxa"/>
          </w:tcPr>
          <w:p w14:paraId="22A9D370" w14:textId="78A9B773"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・中間支援組織（まちづくりセンター）とも連携し、地域活動に気軽に参加できる取組事例について発表する機会を設け、各地域での活動の参考にしてもらうとともに情報交換する場の提供を行う。</w:t>
            </w:r>
          </w:p>
        </w:tc>
        <w:tc>
          <w:tcPr>
            <w:tcW w:w="2693" w:type="dxa"/>
          </w:tcPr>
          <w:p w14:paraId="5B152B01" w14:textId="3DD46C5B"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・「ツルラボ」、「つるばた会議」を開催し、各地域の担い手のほか、参加対象を限定せず広く参加を募って、地域活動に関心のある住民との交流も図った。また</w:t>
            </w:r>
            <w:r w:rsidR="004C4246" w:rsidRPr="00E200D9">
              <w:rPr>
                <w:rFonts w:hint="eastAsia"/>
                <w:szCs w:val="21"/>
              </w:rPr>
              <w:t>取組</w:t>
            </w:r>
            <w:r w:rsidRPr="00E200D9">
              <w:rPr>
                <w:rFonts w:hint="eastAsia"/>
                <w:szCs w:val="21"/>
              </w:rPr>
              <w:t>について意見交換した。（ツルラボ：５月、６月、８月、９月、</w:t>
            </w:r>
            <w:r w:rsidRPr="00E200D9">
              <w:rPr>
                <w:rFonts w:hint="eastAsia"/>
                <w:szCs w:val="21"/>
              </w:rPr>
              <w:t>10</w:t>
            </w:r>
            <w:r w:rsidRPr="00E200D9">
              <w:rPr>
                <w:rFonts w:hint="eastAsia"/>
                <w:szCs w:val="21"/>
              </w:rPr>
              <w:t>月、</w:t>
            </w:r>
            <w:r w:rsidRPr="00E200D9">
              <w:rPr>
                <w:rFonts w:hint="eastAsia"/>
                <w:szCs w:val="21"/>
              </w:rPr>
              <w:t>11</w:t>
            </w:r>
            <w:r w:rsidRPr="00E200D9">
              <w:rPr>
                <w:rFonts w:hint="eastAsia"/>
                <w:szCs w:val="21"/>
              </w:rPr>
              <w:t>月、つるばた会議：３月）</w:t>
            </w:r>
          </w:p>
        </w:tc>
        <w:tc>
          <w:tcPr>
            <w:tcW w:w="1701" w:type="dxa"/>
          </w:tcPr>
          <w:p w14:paraId="561FB54E" w14:textId="5DEA8B0E" w:rsidR="00A53C81" w:rsidRPr="00E200D9" w:rsidRDefault="000D0906" w:rsidP="001D4418">
            <w:pPr>
              <w:spacing w:beforeLines="20" w:before="67" w:afterLines="20" w:after="67" w:line="220" w:lineRule="exact"/>
              <w:ind w:left="210" w:hangingChars="100" w:hanging="210"/>
              <w:rPr>
                <w:szCs w:val="21"/>
              </w:rPr>
            </w:pPr>
            <w:r w:rsidRPr="00E200D9">
              <w:rPr>
                <w:rFonts w:hint="eastAsia"/>
                <w:szCs w:val="21"/>
              </w:rPr>
              <w:t>・事業により多くの方が参加するように取り組む必要がある。</w:t>
            </w:r>
          </w:p>
        </w:tc>
        <w:tc>
          <w:tcPr>
            <w:tcW w:w="2835" w:type="dxa"/>
          </w:tcPr>
          <w:p w14:paraId="13407FAC" w14:textId="0C0ED652"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・中間支援組織（まちづくりセンター）とも連携し、地域活動に気軽に参加できる</w:t>
            </w:r>
            <w:r w:rsidR="004C4246" w:rsidRPr="00E200D9">
              <w:rPr>
                <w:rFonts w:hint="eastAsia"/>
                <w:szCs w:val="21"/>
              </w:rPr>
              <w:t>取組</w:t>
            </w:r>
            <w:r w:rsidRPr="00E200D9">
              <w:rPr>
                <w:rFonts w:hint="eastAsia"/>
                <w:szCs w:val="21"/>
              </w:rPr>
              <w:t>事例について発表する機会を設け、各地域での活動の参考にしてもらうとともに情報交換する場の提供を行う。（通年）</w:t>
            </w:r>
          </w:p>
          <w:p w14:paraId="197B596A" w14:textId="085A17B3" w:rsidR="000D0906" w:rsidRPr="00E200D9" w:rsidRDefault="000D0906" w:rsidP="001D4418">
            <w:pPr>
              <w:spacing w:beforeLines="20" w:before="67" w:afterLines="20" w:after="67" w:line="220" w:lineRule="exact"/>
              <w:ind w:left="210" w:hangingChars="100" w:hanging="210"/>
              <w:rPr>
                <w:szCs w:val="21"/>
              </w:rPr>
            </w:pPr>
            <w:r w:rsidRPr="00E200D9">
              <w:rPr>
                <w:rFonts w:hint="eastAsia"/>
                <w:szCs w:val="21"/>
              </w:rPr>
              <w:t>・中間支援組織（まちづくりセンター）と連携し、区広報紙やＳＮＳを活用し、ツルラボ等イベントへの参加を呼びかけていく。（通年）</w:t>
            </w:r>
          </w:p>
        </w:tc>
      </w:tr>
      <w:tr w:rsidR="00A53C81" w:rsidRPr="00E200D9" w14:paraId="3E67C655" w14:textId="77777777" w:rsidTr="0047224B">
        <w:trPr>
          <w:trHeight w:val="988"/>
        </w:trPr>
        <w:tc>
          <w:tcPr>
            <w:tcW w:w="1101" w:type="dxa"/>
            <w:vAlign w:val="center"/>
          </w:tcPr>
          <w:p w14:paraId="2DF8636F"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阿倍野区</w:t>
            </w:r>
          </w:p>
        </w:tc>
        <w:tc>
          <w:tcPr>
            <w:tcW w:w="2438" w:type="dxa"/>
          </w:tcPr>
          <w:p w14:paraId="2D0B6202"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・各団体の活動に誰もが気軽に参加できるよう、周知方法の工夫など情報提供を行い支援する。</w:t>
            </w:r>
          </w:p>
        </w:tc>
        <w:tc>
          <w:tcPr>
            <w:tcW w:w="2693" w:type="dxa"/>
          </w:tcPr>
          <w:p w14:paraId="28BBA18C"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・区役所ツイッターや、まちセン</w:t>
            </w:r>
            <w:r w:rsidRPr="00E200D9">
              <w:rPr>
                <w:rFonts w:hint="eastAsia"/>
                <w:szCs w:val="21"/>
              </w:rPr>
              <w:t>Facebook</w:t>
            </w:r>
            <w:r w:rsidRPr="00E200D9">
              <w:rPr>
                <w:rFonts w:hint="eastAsia"/>
                <w:szCs w:val="21"/>
              </w:rPr>
              <w:t>等で事業について情報発信を行った。</w:t>
            </w:r>
          </w:p>
          <w:p w14:paraId="19B98CFD" w14:textId="55845EF8"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・各団体の活動への参加を促進するため、ホームページや広報紙、イベントの開催等により周知した。</w:t>
            </w:r>
          </w:p>
        </w:tc>
        <w:tc>
          <w:tcPr>
            <w:tcW w:w="1701" w:type="dxa"/>
          </w:tcPr>
          <w:p w14:paraId="7E62927C"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・各団体の活動への参加促進につながるよう、さらに支援を進めていく必要がある。</w:t>
            </w:r>
          </w:p>
        </w:tc>
        <w:tc>
          <w:tcPr>
            <w:tcW w:w="2835" w:type="dxa"/>
          </w:tcPr>
          <w:p w14:paraId="12C5840E" w14:textId="0F69DDD5"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・まちづくりセンターと連携し、地域からの情報収集、ニーズ把握を行い、周知方法の工夫など、誰もが気軽に参加できる情報発信を支援する。（通年）</w:t>
            </w:r>
          </w:p>
        </w:tc>
      </w:tr>
      <w:tr w:rsidR="00A53C81" w:rsidRPr="00E200D9" w14:paraId="00EBBB73" w14:textId="77777777" w:rsidTr="0047224B">
        <w:trPr>
          <w:trHeight w:val="988"/>
        </w:trPr>
        <w:tc>
          <w:tcPr>
            <w:tcW w:w="1101" w:type="dxa"/>
            <w:vAlign w:val="center"/>
          </w:tcPr>
          <w:p w14:paraId="2E307C07"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住之江区</w:t>
            </w:r>
          </w:p>
        </w:tc>
        <w:tc>
          <w:tcPr>
            <w:tcW w:w="2438" w:type="dxa"/>
          </w:tcPr>
          <w:p w14:paraId="1512E785"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・地活協会長会、地活協運営委員会などで、効果的なボランティア募集方法の事例紹介や募集する際の注意点を周知する。</w:t>
            </w:r>
          </w:p>
        </w:tc>
        <w:tc>
          <w:tcPr>
            <w:tcW w:w="2693" w:type="dxa"/>
          </w:tcPr>
          <w:p w14:paraId="11489E07" w14:textId="7504A304"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・運営委員会等で、ボランティア募集に関する方法などの紹介を行った。</w:t>
            </w:r>
          </w:p>
          <w:p w14:paraId="0D751A1E" w14:textId="523C3E63"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・希望のあった地域に、区内にある有償ボランティア団体の紹介を行った。</w:t>
            </w:r>
          </w:p>
        </w:tc>
        <w:tc>
          <w:tcPr>
            <w:tcW w:w="1701" w:type="dxa"/>
          </w:tcPr>
          <w:p w14:paraId="68966C4C" w14:textId="65A5FE19"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・短時間や短期間だけの活動など、気軽に参加できる仕組みづくりや工夫点について情報発信が必要。</w:t>
            </w:r>
          </w:p>
        </w:tc>
        <w:tc>
          <w:tcPr>
            <w:tcW w:w="2835" w:type="dxa"/>
          </w:tcPr>
          <w:p w14:paraId="6DC57D6B"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・地活協会長会、地活協運営委員会などで、効果的なボランティア募集方法の事例紹介や募集する際の注意点を周知する。（通年）</w:t>
            </w:r>
          </w:p>
          <w:p w14:paraId="4C695B98" w14:textId="41D4CB8A"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・区広報紙や区ホームページ、区</w:t>
            </w:r>
            <w:r w:rsidRPr="00E200D9">
              <w:rPr>
                <w:rFonts w:hint="eastAsia"/>
                <w:szCs w:val="21"/>
              </w:rPr>
              <w:t>Facebook</w:t>
            </w:r>
            <w:r w:rsidRPr="00E200D9">
              <w:rPr>
                <w:rFonts w:hint="eastAsia"/>
                <w:szCs w:val="21"/>
              </w:rPr>
              <w:t>で、誰もが気軽に参加できる場の情報発信を行うことで、市民活動への参加を呼びかける。</w:t>
            </w:r>
            <w:r w:rsidR="000D0906" w:rsidRPr="00E200D9">
              <w:rPr>
                <w:rFonts w:hint="eastAsia"/>
                <w:szCs w:val="21"/>
              </w:rPr>
              <w:t>（通年）</w:t>
            </w:r>
          </w:p>
        </w:tc>
      </w:tr>
      <w:tr w:rsidR="00A53C81" w:rsidRPr="00E200D9" w14:paraId="2CD6DD69" w14:textId="77777777" w:rsidTr="0047224B">
        <w:trPr>
          <w:trHeight w:val="988"/>
        </w:trPr>
        <w:tc>
          <w:tcPr>
            <w:tcW w:w="1101" w:type="dxa"/>
            <w:vAlign w:val="center"/>
          </w:tcPr>
          <w:p w14:paraId="6E82ED76" w14:textId="77777777" w:rsidR="00A53C81" w:rsidRPr="00E200D9" w:rsidRDefault="00A53C81" w:rsidP="00A53C81">
            <w:pPr>
              <w:spacing w:beforeLines="20" w:before="67" w:afterLines="20" w:after="67" w:line="240" w:lineRule="exact"/>
              <w:jc w:val="center"/>
              <w:rPr>
                <w:rFonts w:asciiTheme="minorEastAsia" w:hAnsiTheme="minorEastAsia" w:cs="ＭＳ Ｐゴシック"/>
                <w:szCs w:val="21"/>
              </w:rPr>
            </w:pPr>
            <w:r w:rsidRPr="00E200D9">
              <w:rPr>
                <w:rFonts w:asciiTheme="minorEastAsia" w:hAnsiTheme="minorEastAsia" w:cs="ＭＳ Ｐゴシック" w:hint="eastAsia"/>
                <w:szCs w:val="21"/>
              </w:rPr>
              <w:t>住吉区</w:t>
            </w:r>
          </w:p>
        </w:tc>
        <w:tc>
          <w:tcPr>
            <w:tcW w:w="2438" w:type="dxa"/>
          </w:tcPr>
          <w:p w14:paraId="2FDCBB09"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・子育てサロンや食事サービス、ふれあい喫茶などの参加者が増えた事例を地域活動協議会会長会で共有する。（年３回）</w:t>
            </w:r>
          </w:p>
          <w:p w14:paraId="17327FFD" w14:textId="56D28F7B"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・活動の参加を呼びかける区ホームページを作成する。</w:t>
            </w:r>
          </w:p>
        </w:tc>
        <w:tc>
          <w:tcPr>
            <w:tcW w:w="2693" w:type="dxa"/>
          </w:tcPr>
          <w:p w14:paraId="0764CDBA" w14:textId="7EABC773"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・地域活動協議会会長会で「いきいき百歳体操」「地活協通信」「マンション防災」の</w:t>
            </w:r>
            <w:r w:rsidR="004C4246" w:rsidRPr="00E200D9">
              <w:rPr>
                <w:rFonts w:hint="eastAsia"/>
                <w:szCs w:val="21"/>
              </w:rPr>
              <w:t>取組</w:t>
            </w:r>
            <w:r w:rsidRPr="00E200D9">
              <w:rPr>
                <w:rFonts w:hint="eastAsia"/>
                <w:szCs w:val="21"/>
              </w:rPr>
              <w:t>事例を紹介</w:t>
            </w:r>
          </w:p>
          <w:p w14:paraId="2BCB5225" w14:textId="4A0F318A" w:rsidR="00A53C81" w:rsidRPr="00E200D9" w:rsidRDefault="0047224B" w:rsidP="001D4418">
            <w:pPr>
              <w:spacing w:beforeLines="20" w:before="67" w:afterLines="20" w:after="67" w:line="220" w:lineRule="exact"/>
              <w:ind w:left="210" w:hangingChars="100" w:hanging="210"/>
              <w:rPr>
                <w:szCs w:val="21"/>
              </w:rPr>
            </w:pPr>
            <w:r w:rsidRPr="00E200D9">
              <w:rPr>
                <w:rFonts w:hint="eastAsia"/>
                <w:szCs w:val="21"/>
              </w:rPr>
              <w:t>・</w:t>
            </w:r>
            <w:r w:rsidR="00A53C81" w:rsidRPr="00E200D9">
              <w:rPr>
                <w:rFonts w:hint="eastAsia"/>
                <w:szCs w:val="21"/>
              </w:rPr>
              <w:t>区ホームページにイベント情報のページを作成</w:t>
            </w:r>
          </w:p>
        </w:tc>
        <w:tc>
          <w:tcPr>
            <w:tcW w:w="1701" w:type="dxa"/>
          </w:tcPr>
          <w:p w14:paraId="321B19A1" w14:textId="75D1E75B"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・参加したいと思うような事業の実施</w:t>
            </w:r>
            <w:r w:rsidR="0047224B" w:rsidRPr="00E200D9">
              <w:rPr>
                <w:rFonts w:hint="eastAsia"/>
                <w:szCs w:val="21"/>
              </w:rPr>
              <w:t>。</w:t>
            </w:r>
          </w:p>
          <w:p w14:paraId="54B2F434"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・地域活動に関する楽しさや意義について広く区民に周知すること。</w:t>
            </w:r>
          </w:p>
        </w:tc>
        <w:tc>
          <w:tcPr>
            <w:tcW w:w="2835" w:type="dxa"/>
          </w:tcPr>
          <w:p w14:paraId="704F4A00" w14:textId="2B33D04E"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・子育てサロンや食事サービス、ふれあい喫茶などの参加者が増えた事例、参加したいと思うような事業の</w:t>
            </w:r>
            <w:r w:rsidR="004C4246" w:rsidRPr="00E200D9">
              <w:rPr>
                <w:rFonts w:hint="eastAsia"/>
                <w:szCs w:val="21"/>
              </w:rPr>
              <w:t>取組</w:t>
            </w:r>
            <w:r w:rsidRPr="00E200D9">
              <w:rPr>
                <w:rFonts w:hint="eastAsia"/>
                <w:szCs w:val="21"/>
              </w:rPr>
              <w:t>事例を地域活動協議会会長会で共有する。（年３回）（通年）</w:t>
            </w:r>
          </w:p>
        </w:tc>
      </w:tr>
      <w:tr w:rsidR="00A53C81" w:rsidRPr="00E200D9" w14:paraId="0B62FA40" w14:textId="77777777" w:rsidTr="0047224B">
        <w:trPr>
          <w:trHeight w:val="737"/>
        </w:trPr>
        <w:tc>
          <w:tcPr>
            <w:tcW w:w="1101" w:type="dxa"/>
            <w:vAlign w:val="center"/>
          </w:tcPr>
          <w:p w14:paraId="49F8BEEA" w14:textId="77777777" w:rsidR="00A53C81" w:rsidRPr="00E200D9" w:rsidRDefault="00A53C81" w:rsidP="00A53C81">
            <w:pPr>
              <w:spacing w:beforeLines="20" w:before="67" w:afterLines="20" w:after="67" w:line="240" w:lineRule="exact"/>
              <w:jc w:val="center"/>
              <w:rPr>
                <w:szCs w:val="21"/>
              </w:rPr>
            </w:pPr>
            <w:r w:rsidRPr="00E200D9">
              <w:rPr>
                <w:rFonts w:hint="eastAsia"/>
                <w:szCs w:val="21"/>
              </w:rPr>
              <w:t>東住吉区</w:t>
            </w:r>
          </w:p>
        </w:tc>
        <w:tc>
          <w:tcPr>
            <w:tcW w:w="2438" w:type="dxa"/>
          </w:tcPr>
          <w:p w14:paraId="0ED1AC81" w14:textId="3A7B4CC6"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・地域連絡会議や各地域における会議の場などあらゆる機会を捉え、理解促進等を図る。</w:t>
            </w:r>
          </w:p>
        </w:tc>
        <w:tc>
          <w:tcPr>
            <w:tcW w:w="2693" w:type="dxa"/>
          </w:tcPr>
          <w:p w14:paraId="7C884CBE" w14:textId="5F6ED8AD"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・地域連絡会議や各地域における会議の場などで理解促進を行った。また新会長を集めての説明会を行った。</w:t>
            </w:r>
          </w:p>
        </w:tc>
        <w:tc>
          <w:tcPr>
            <w:tcW w:w="1701" w:type="dxa"/>
          </w:tcPr>
          <w:p w14:paraId="13F520FE" w14:textId="7108D536" w:rsidR="00A53C81" w:rsidRPr="00E200D9" w:rsidRDefault="007A7EA7"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3DFF6F70"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・地域連絡会議や各地域における会議の場などの機会を捉え理解促進を図る説明を行う。</w:t>
            </w:r>
            <w:r w:rsidRPr="00E200D9">
              <w:rPr>
                <w:rFonts w:hint="eastAsia"/>
                <w:szCs w:val="21"/>
              </w:rPr>
              <w:t>(</w:t>
            </w:r>
            <w:r w:rsidRPr="00E200D9">
              <w:rPr>
                <w:rFonts w:hint="eastAsia"/>
                <w:szCs w:val="21"/>
              </w:rPr>
              <w:t>通年）</w:t>
            </w:r>
          </w:p>
        </w:tc>
      </w:tr>
      <w:tr w:rsidR="00A53C81" w:rsidRPr="00E200D9" w14:paraId="2E316882" w14:textId="77777777" w:rsidTr="0047224B">
        <w:trPr>
          <w:trHeight w:val="737"/>
        </w:trPr>
        <w:tc>
          <w:tcPr>
            <w:tcW w:w="1101" w:type="dxa"/>
            <w:tcBorders>
              <w:bottom w:val="single" w:sz="4" w:space="0" w:color="auto"/>
            </w:tcBorders>
            <w:vAlign w:val="center"/>
          </w:tcPr>
          <w:p w14:paraId="6F272591" w14:textId="77777777" w:rsidR="00A53C81" w:rsidRPr="00E200D9" w:rsidRDefault="00A53C81" w:rsidP="00A53C81">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438" w:type="dxa"/>
            <w:tcBorders>
              <w:bottom w:val="single" w:sz="4" w:space="0" w:color="auto"/>
            </w:tcBorders>
          </w:tcPr>
          <w:p w14:paraId="4BD90DFB"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・新たな参加を促す呼びかけの具体的な方法を検討する。</w:t>
            </w:r>
          </w:p>
        </w:tc>
        <w:tc>
          <w:tcPr>
            <w:tcW w:w="2693" w:type="dxa"/>
            <w:tcBorders>
              <w:bottom w:val="single" w:sz="4" w:space="0" w:color="auto"/>
            </w:tcBorders>
          </w:tcPr>
          <w:p w14:paraId="7ADD1328" w14:textId="273D1F4C"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・具体的な呼びかけ手法として、中間支援組織のポータルサイトで各支援員が活動紹介を行った。</w:t>
            </w:r>
          </w:p>
        </w:tc>
        <w:tc>
          <w:tcPr>
            <w:tcW w:w="1701" w:type="dxa"/>
            <w:tcBorders>
              <w:bottom w:val="single" w:sz="4" w:space="0" w:color="auto"/>
            </w:tcBorders>
          </w:tcPr>
          <w:p w14:paraId="0E34DE18"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・紹介はしたものの、活動への参加にはつながっておらず、地域へ提案する具体的手法の検討が必要である。</w:t>
            </w:r>
          </w:p>
        </w:tc>
        <w:tc>
          <w:tcPr>
            <w:tcW w:w="2835" w:type="dxa"/>
            <w:tcBorders>
              <w:bottom w:val="single" w:sz="4" w:space="0" w:color="auto"/>
            </w:tcBorders>
          </w:tcPr>
          <w:p w14:paraId="1D38FC3D"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・地域に対し、中間支援組織（まちづくりセンター）を活用し活動時間の短縮・役割細分化などの参加しやすくなる案の検討を促す。（通年）</w:t>
            </w:r>
          </w:p>
        </w:tc>
      </w:tr>
      <w:tr w:rsidR="00A53C81" w:rsidRPr="00E200D9" w14:paraId="0407687D" w14:textId="77777777" w:rsidTr="0047224B">
        <w:trPr>
          <w:trHeight w:val="737"/>
        </w:trPr>
        <w:tc>
          <w:tcPr>
            <w:tcW w:w="1101" w:type="dxa"/>
            <w:vAlign w:val="center"/>
          </w:tcPr>
          <w:p w14:paraId="38830D7B" w14:textId="77777777" w:rsidR="00A53C81" w:rsidRPr="00E200D9" w:rsidRDefault="00A53C81" w:rsidP="00A53C81">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438" w:type="dxa"/>
          </w:tcPr>
          <w:p w14:paraId="378DFD47" w14:textId="0784ED5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・中間支援組織を活用し、地域活動に関する相談会を実施する等各団体への情報提供を行える機会を設け支援を行う。</w:t>
            </w:r>
          </w:p>
        </w:tc>
        <w:tc>
          <w:tcPr>
            <w:tcW w:w="2693" w:type="dxa"/>
          </w:tcPr>
          <w:p w14:paraId="5D3A6EA6"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・地域活動協議会運営委員会等により、活動が持続的なものとなるように事業の進め方などの確認を行った。</w:t>
            </w:r>
          </w:p>
          <w:p w14:paraId="25B3B8B0" w14:textId="633109A2"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・誰もが参加しやすい仕組みの創出について、中間支援組織を活用した事例の情報提供が行えるよう、</w:t>
            </w:r>
            <w:r w:rsidR="004C4246" w:rsidRPr="00E200D9">
              <w:rPr>
                <w:rFonts w:hint="eastAsia"/>
                <w:szCs w:val="21"/>
              </w:rPr>
              <w:t>取組</w:t>
            </w:r>
            <w:r w:rsidRPr="00E200D9">
              <w:rPr>
                <w:rFonts w:hint="eastAsia"/>
                <w:szCs w:val="21"/>
              </w:rPr>
              <w:t>を進めた。</w:t>
            </w:r>
          </w:p>
          <w:p w14:paraId="7AC0FE5E" w14:textId="0E51833B" w:rsidR="00A53C81" w:rsidRPr="00E200D9" w:rsidRDefault="00A53C81" w:rsidP="001D4418">
            <w:pPr>
              <w:spacing w:beforeLines="20" w:before="67" w:afterLines="20" w:after="67" w:line="220" w:lineRule="exact"/>
              <w:ind w:left="210" w:hangingChars="100" w:hanging="210"/>
              <w:rPr>
                <w:szCs w:val="21"/>
              </w:rPr>
            </w:pPr>
          </w:p>
        </w:tc>
        <w:tc>
          <w:tcPr>
            <w:tcW w:w="1701" w:type="dxa"/>
          </w:tcPr>
          <w:p w14:paraId="58EB5276"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・活動の情報共有等を進めているが、具体的な参加への呼びかけ方法などの提案・実現には至っていない。</w:t>
            </w:r>
          </w:p>
        </w:tc>
        <w:tc>
          <w:tcPr>
            <w:tcW w:w="2835" w:type="dxa"/>
          </w:tcPr>
          <w:p w14:paraId="56C74B83" w14:textId="396E5829"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・中間支援組織を活用し、地域活動に関する相談会を実施する等各団体への情報提供を行える機会を</w:t>
            </w:r>
            <w:r w:rsidR="00EE0B93" w:rsidRPr="00E200D9">
              <w:rPr>
                <w:rFonts w:hint="eastAsia"/>
                <w:szCs w:val="21"/>
              </w:rPr>
              <w:t>設ける</w:t>
            </w:r>
            <w:r w:rsidRPr="00E200D9">
              <w:rPr>
                <w:rFonts w:hint="eastAsia"/>
                <w:szCs w:val="21"/>
              </w:rPr>
              <w:t>など、継続した支援を行う。（通年）</w:t>
            </w:r>
          </w:p>
          <w:p w14:paraId="36A8C7D8" w14:textId="77777777" w:rsidR="00A53C81" w:rsidRPr="00E200D9" w:rsidRDefault="00A53C81" w:rsidP="001D4418">
            <w:pPr>
              <w:spacing w:beforeLines="20" w:before="67" w:afterLines="20" w:after="67" w:line="220" w:lineRule="exact"/>
              <w:ind w:left="210" w:hangingChars="100" w:hanging="210"/>
              <w:rPr>
                <w:szCs w:val="21"/>
              </w:rPr>
            </w:pPr>
            <w:r w:rsidRPr="00E200D9">
              <w:rPr>
                <w:rFonts w:hint="eastAsia"/>
                <w:szCs w:val="21"/>
              </w:rPr>
              <w:t>・中間支援組織を通じて、活動への参加促進に向けた具体的な呼びかけ方法を地域の実状に即して提案していく。（通年）</w:t>
            </w:r>
          </w:p>
        </w:tc>
      </w:tr>
    </w:tbl>
    <w:p w14:paraId="4D4F2773" w14:textId="77777777" w:rsidR="00E862A6" w:rsidRPr="00E200D9" w:rsidRDefault="00E862A6" w:rsidP="00E862A6">
      <w:pPr>
        <w:rPr>
          <w:rFonts w:asciiTheme="majorEastAsia" w:eastAsiaTheme="majorEastAsia" w:hAnsiTheme="majorEastAsia"/>
          <w:sz w:val="22"/>
        </w:rPr>
      </w:pPr>
    </w:p>
    <w:p w14:paraId="7339AD79" w14:textId="64BC2ED9" w:rsidR="00E862A6" w:rsidRPr="00E200D9" w:rsidRDefault="00E862A6">
      <w:pPr>
        <w:widowControl/>
        <w:jc w:val="left"/>
        <w:rPr>
          <w:rFonts w:asciiTheme="majorEastAsia" w:eastAsiaTheme="majorEastAsia" w:hAnsiTheme="majorEastAsia"/>
          <w:sz w:val="22"/>
        </w:rPr>
      </w:pPr>
      <w:r w:rsidRPr="00E200D9">
        <w:rPr>
          <w:rFonts w:asciiTheme="majorEastAsia" w:eastAsiaTheme="majorEastAsia" w:hAnsiTheme="majorEastAsia"/>
          <w:sz w:val="22"/>
        </w:rPr>
        <w:br w:type="page"/>
      </w:r>
    </w:p>
    <w:p w14:paraId="761DE05D" w14:textId="346A7EE8" w:rsidR="00E862A6" w:rsidRPr="00E200D9" w:rsidRDefault="00E862A6" w:rsidP="008A509F">
      <w:pPr>
        <w:pStyle w:val="af7"/>
      </w:pPr>
      <w:bookmarkStart w:id="5" w:name="_Toc515454167"/>
      <w:r w:rsidRPr="00E200D9">
        <w:rPr>
          <w:rFonts w:hint="eastAsia"/>
        </w:rPr>
        <w:t>柱1-Ⅱ-イ　地域を限定しない活動の活性化（テーマ型団体）</w:t>
      </w:r>
      <w:bookmarkEnd w:id="5"/>
    </w:p>
    <w:p w14:paraId="5E9836AC" w14:textId="77777777" w:rsidR="00E862A6" w:rsidRPr="00E200D9" w:rsidRDefault="00E862A6" w:rsidP="00E862A6">
      <w:pPr>
        <w:rPr>
          <w:rFonts w:asciiTheme="majorEastAsia" w:eastAsiaTheme="majorEastAsia" w:hAnsiTheme="majorEastAsia"/>
          <w:sz w:val="22"/>
        </w:rPr>
      </w:pPr>
      <w:r w:rsidRPr="00E200D9">
        <w:rPr>
          <w:rFonts w:asciiTheme="majorEastAsia" w:eastAsiaTheme="majorEastAsia" w:hAnsiTheme="majorEastAsia" w:hint="eastAsia"/>
          <w:sz w:val="22"/>
        </w:rPr>
        <w:t>目標の達成状況</w:t>
      </w:r>
    </w:p>
    <w:p w14:paraId="10765E3F" w14:textId="30AC8AFB" w:rsidR="00E862A6" w:rsidRPr="00E200D9" w:rsidRDefault="00E862A6" w:rsidP="00E862A6">
      <w:pPr>
        <w:rPr>
          <w:rFonts w:asciiTheme="majorEastAsia" w:eastAsiaTheme="majorEastAsia" w:hAnsiTheme="majorEastAsia"/>
          <w:sz w:val="22"/>
        </w:rPr>
      </w:pPr>
      <w:r w:rsidRPr="00E200D9">
        <w:rPr>
          <w:rFonts w:asciiTheme="majorEastAsia" w:eastAsiaTheme="majorEastAsia" w:hAnsiTheme="majorEastAsia" w:hint="eastAsia"/>
          <w:sz w:val="22"/>
        </w:rPr>
        <w:t>目標指標「各区の市民活動支援情報提供窓口への問合せ件数」</w:t>
      </w:r>
    </w:p>
    <w:tbl>
      <w:tblPr>
        <w:tblStyle w:val="16"/>
        <w:tblW w:w="10768" w:type="dxa"/>
        <w:tblLook w:val="04A0" w:firstRow="1" w:lastRow="0" w:firstColumn="1" w:lastColumn="0" w:noHBand="0" w:noVBand="1"/>
      </w:tblPr>
      <w:tblGrid>
        <w:gridCol w:w="1101"/>
        <w:gridCol w:w="1588"/>
        <w:gridCol w:w="1559"/>
        <w:gridCol w:w="1701"/>
        <w:gridCol w:w="4819"/>
      </w:tblGrid>
      <w:tr w:rsidR="008A6F69" w:rsidRPr="00E200D9" w14:paraId="34ACF52E" w14:textId="77777777" w:rsidTr="00FA0993">
        <w:trPr>
          <w:trHeight w:val="416"/>
          <w:tblHeader/>
        </w:trPr>
        <w:tc>
          <w:tcPr>
            <w:tcW w:w="10768" w:type="dxa"/>
            <w:gridSpan w:val="5"/>
            <w:tcBorders>
              <w:bottom w:val="single" w:sz="4" w:space="0" w:color="auto"/>
            </w:tcBorders>
            <w:shd w:val="clear" w:color="auto" w:fill="B6DDE8" w:themeFill="accent5" w:themeFillTint="66"/>
            <w:vAlign w:val="center"/>
          </w:tcPr>
          <w:p w14:paraId="202B356A" w14:textId="71A4D343" w:rsidR="008A6F69" w:rsidRPr="00E200D9" w:rsidRDefault="008A6F69" w:rsidP="008A6F69">
            <w:pPr>
              <w:spacing w:line="240" w:lineRule="exact"/>
              <w:jc w:val="center"/>
            </w:pPr>
            <w:r w:rsidRPr="00E200D9">
              <w:rPr>
                <w:rFonts w:hint="eastAsia"/>
              </w:rPr>
              <w:t>29</w:t>
            </w:r>
            <w:r w:rsidRPr="00E200D9">
              <w:rPr>
                <w:rFonts w:hint="eastAsia"/>
              </w:rPr>
              <w:t>年度</w:t>
            </w:r>
            <w:r w:rsidRPr="00E200D9">
              <w:t>目標</w:t>
            </w:r>
          </w:p>
        </w:tc>
      </w:tr>
      <w:tr w:rsidR="008A6F69" w:rsidRPr="00E200D9" w14:paraId="371E16AC" w14:textId="77777777" w:rsidTr="00FA0993">
        <w:trPr>
          <w:trHeight w:val="416"/>
          <w:tblHeader/>
        </w:trPr>
        <w:tc>
          <w:tcPr>
            <w:tcW w:w="10768" w:type="dxa"/>
            <w:gridSpan w:val="5"/>
            <w:shd w:val="clear" w:color="auto" w:fill="auto"/>
            <w:vAlign w:val="center"/>
          </w:tcPr>
          <w:p w14:paraId="6A46BF19" w14:textId="5A10425E" w:rsidR="008A6F69" w:rsidRPr="00E200D9" w:rsidRDefault="008A6F69" w:rsidP="00C93783">
            <w:pPr>
              <w:spacing w:line="240" w:lineRule="exact"/>
              <w:ind w:firstLineChars="100" w:firstLine="210"/>
              <w:jc w:val="left"/>
            </w:pPr>
            <w:r w:rsidRPr="00E200D9">
              <w:rPr>
                <w:rFonts w:hint="eastAsia"/>
              </w:rPr>
              <w:t>各区における窓口の設置</w:t>
            </w:r>
          </w:p>
        </w:tc>
      </w:tr>
      <w:tr w:rsidR="008A6F69" w:rsidRPr="00E200D9" w14:paraId="0EFFE84F" w14:textId="77777777" w:rsidTr="00FA0993">
        <w:trPr>
          <w:trHeight w:val="416"/>
          <w:tblHeader/>
        </w:trPr>
        <w:tc>
          <w:tcPr>
            <w:tcW w:w="1101" w:type="dxa"/>
            <w:shd w:val="clear" w:color="auto" w:fill="B6DDE8" w:themeFill="accent5" w:themeFillTint="66"/>
          </w:tcPr>
          <w:p w14:paraId="1858903D" w14:textId="77777777" w:rsidR="008A6F69" w:rsidRPr="00E200D9" w:rsidRDefault="008A6F69" w:rsidP="008A6F69">
            <w:pPr>
              <w:spacing w:line="260" w:lineRule="exact"/>
              <w:contextualSpacing/>
              <w:rPr>
                <w:sz w:val="24"/>
                <w:szCs w:val="24"/>
              </w:rPr>
            </w:pPr>
          </w:p>
        </w:tc>
        <w:tc>
          <w:tcPr>
            <w:tcW w:w="1588" w:type="dxa"/>
            <w:shd w:val="clear" w:color="auto" w:fill="B6DDE8" w:themeFill="accent5" w:themeFillTint="66"/>
            <w:vAlign w:val="center"/>
          </w:tcPr>
          <w:p w14:paraId="71ABFE7B" w14:textId="77777777" w:rsidR="00FA0993" w:rsidRPr="00E200D9" w:rsidRDefault="00FA0993" w:rsidP="00FA0993">
            <w:pPr>
              <w:spacing w:line="240" w:lineRule="exact"/>
              <w:jc w:val="center"/>
            </w:pPr>
            <w:r w:rsidRPr="00E200D9">
              <w:rPr>
                <w:rFonts w:hint="eastAsia"/>
              </w:rPr>
              <w:t>目標</w:t>
            </w:r>
          </w:p>
          <w:p w14:paraId="6E4EACF1" w14:textId="77777777" w:rsidR="00FA0993" w:rsidRPr="00E200D9" w:rsidRDefault="00FA0993" w:rsidP="00FA0993">
            <w:pPr>
              <w:spacing w:line="240" w:lineRule="exact"/>
              <w:jc w:val="center"/>
            </w:pPr>
            <w:r w:rsidRPr="00E200D9">
              <w:rPr>
                <w:rFonts w:hint="eastAsia"/>
              </w:rPr>
              <w:t>上段：</w:t>
            </w:r>
            <w:r w:rsidRPr="00E200D9">
              <w:rPr>
                <w:rFonts w:hint="eastAsia"/>
              </w:rPr>
              <w:t>30</w:t>
            </w:r>
            <w:r w:rsidRPr="00E200D9">
              <w:rPr>
                <w:rFonts w:hint="eastAsia"/>
              </w:rPr>
              <w:t>年度</w:t>
            </w:r>
          </w:p>
          <w:p w14:paraId="18A24024" w14:textId="5B4D87EB" w:rsidR="008A6F69" w:rsidRPr="00E200D9" w:rsidRDefault="00FA0993" w:rsidP="00FA0993">
            <w:pPr>
              <w:spacing w:line="240" w:lineRule="exact"/>
              <w:jc w:val="center"/>
            </w:pPr>
            <w:r w:rsidRPr="00E200D9">
              <w:rPr>
                <w:rFonts w:hint="eastAsia"/>
              </w:rPr>
              <w:t>下段：元年度</w:t>
            </w:r>
          </w:p>
        </w:tc>
        <w:tc>
          <w:tcPr>
            <w:tcW w:w="1559" w:type="dxa"/>
            <w:shd w:val="clear" w:color="auto" w:fill="B6DDE8" w:themeFill="accent5" w:themeFillTint="66"/>
            <w:vAlign w:val="center"/>
          </w:tcPr>
          <w:p w14:paraId="23835F99" w14:textId="53880764" w:rsidR="008A6F69" w:rsidRPr="00E200D9" w:rsidRDefault="008A6F69" w:rsidP="008A6F69">
            <w:pPr>
              <w:spacing w:line="240" w:lineRule="exact"/>
              <w:jc w:val="center"/>
            </w:pPr>
            <w:r w:rsidRPr="00E200D9">
              <w:rPr>
                <w:rFonts w:hint="eastAsia"/>
              </w:rPr>
              <w:t>30</w:t>
            </w:r>
            <w:r w:rsidRPr="00E200D9">
              <w:t>年度実績</w:t>
            </w:r>
          </w:p>
        </w:tc>
        <w:tc>
          <w:tcPr>
            <w:tcW w:w="1701" w:type="dxa"/>
            <w:shd w:val="clear" w:color="auto" w:fill="B6DDE8" w:themeFill="accent5" w:themeFillTint="66"/>
            <w:vAlign w:val="center"/>
          </w:tcPr>
          <w:p w14:paraId="7F368CED" w14:textId="2C76449E" w:rsidR="00FA0993" w:rsidRPr="00E200D9" w:rsidRDefault="008A6F69" w:rsidP="008A6F69">
            <w:pPr>
              <w:spacing w:line="240" w:lineRule="exact"/>
              <w:jc w:val="center"/>
            </w:pPr>
            <w:r w:rsidRPr="00E200D9">
              <w:rPr>
                <w:rFonts w:hint="eastAsia"/>
              </w:rPr>
              <w:t>30</w:t>
            </w:r>
            <w:r w:rsidRPr="00E200D9">
              <w:t>年度目標</w:t>
            </w:r>
          </w:p>
          <w:p w14:paraId="01F7451B" w14:textId="7405024F" w:rsidR="008A6F69" w:rsidRPr="00E200D9" w:rsidRDefault="008A6F69" w:rsidP="008A6F69">
            <w:pPr>
              <w:spacing w:line="240" w:lineRule="exact"/>
              <w:jc w:val="center"/>
            </w:pPr>
            <w:r w:rsidRPr="00E200D9">
              <w:t>の評価</w:t>
            </w:r>
          </w:p>
        </w:tc>
        <w:tc>
          <w:tcPr>
            <w:tcW w:w="4819" w:type="dxa"/>
            <w:shd w:val="clear" w:color="auto" w:fill="B6DDE8" w:themeFill="accent5" w:themeFillTint="66"/>
            <w:vAlign w:val="center"/>
          </w:tcPr>
          <w:p w14:paraId="0622CC18" w14:textId="64DB0C74" w:rsidR="008A6F69" w:rsidRPr="00E200D9" w:rsidRDefault="00A228D7" w:rsidP="008A6F69">
            <w:pPr>
              <w:spacing w:line="240" w:lineRule="exact"/>
              <w:jc w:val="center"/>
            </w:pPr>
            <w:r w:rsidRPr="00E200D9">
              <w:rPr>
                <w:rFonts w:hint="eastAsia"/>
              </w:rPr>
              <w:t>元年度</w:t>
            </w:r>
            <w:r w:rsidR="008A6F69" w:rsidRPr="00E200D9">
              <w:t>目標</w:t>
            </w:r>
          </w:p>
          <w:p w14:paraId="7FFC596F" w14:textId="77777777" w:rsidR="008A6F69" w:rsidRPr="00E200D9" w:rsidRDefault="008A6F69" w:rsidP="008A6F69">
            <w:pPr>
              <w:spacing w:line="240" w:lineRule="exact"/>
              <w:jc w:val="center"/>
            </w:pPr>
            <w:r w:rsidRPr="00E200D9">
              <w:t>（設定・変更等）</w:t>
            </w:r>
          </w:p>
        </w:tc>
      </w:tr>
      <w:tr w:rsidR="008A6F69" w:rsidRPr="00E200D9" w14:paraId="36F290E5" w14:textId="77777777" w:rsidTr="00FA0993">
        <w:trPr>
          <w:trHeight w:val="853"/>
        </w:trPr>
        <w:tc>
          <w:tcPr>
            <w:tcW w:w="1101" w:type="dxa"/>
            <w:vAlign w:val="center"/>
          </w:tcPr>
          <w:p w14:paraId="0A7FE61C" w14:textId="77777777" w:rsidR="008A6F69" w:rsidRPr="00E200D9" w:rsidRDefault="008A6F69" w:rsidP="008A6F69">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北区</w:t>
            </w:r>
          </w:p>
        </w:tc>
        <w:tc>
          <w:tcPr>
            <w:tcW w:w="1588" w:type="dxa"/>
            <w:vAlign w:val="center"/>
          </w:tcPr>
          <w:p w14:paraId="67AB779E" w14:textId="3C0A827D"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４</w:t>
            </w:r>
            <w:r w:rsidR="008A6F69" w:rsidRPr="00E200D9">
              <w:rPr>
                <w:rFonts w:hint="eastAsia"/>
                <w:szCs w:val="21"/>
              </w:rPr>
              <w:t>件</w:t>
            </w:r>
          </w:p>
          <w:p w14:paraId="3818D220" w14:textId="43D6834B"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５</w:t>
            </w:r>
            <w:r w:rsidR="008A6F69" w:rsidRPr="00E200D9">
              <w:rPr>
                <w:rFonts w:hint="eastAsia"/>
                <w:szCs w:val="21"/>
              </w:rPr>
              <w:t>件</w:t>
            </w:r>
          </w:p>
        </w:tc>
        <w:tc>
          <w:tcPr>
            <w:tcW w:w="1559" w:type="dxa"/>
            <w:vAlign w:val="center"/>
          </w:tcPr>
          <w:p w14:paraId="2B41D46B" w14:textId="65F9AFED" w:rsidR="008A6F69" w:rsidRPr="00E200D9" w:rsidRDefault="0073283D" w:rsidP="008A6F69">
            <w:pPr>
              <w:spacing w:line="240" w:lineRule="exact"/>
              <w:contextualSpacing/>
              <w:jc w:val="center"/>
              <w:rPr>
                <w:szCs w:val="21"/>
              </w:rPr>
            </w:pPr>
            <w:r w:rsidRPr="00E200D9">
              <w:rPr>
                <w:rFonts w:hint="eastAsia"/>
                <w:szCs w:val="21"/>
              </w:rPr>
              <w:t>３</w:t>
            </w:r>
            <w:r w:rsidR="008A6F69" w:rsidRPr="00E200D9">
              <w:rPr>
                <w:rFonts w:hint="eastAsia"/>
                <w:szCs w:val="21"/>
              </w:rPr>
              <w:t>件</w:t>
            </w:r>
          </w:p>
        </w:tc>
        <w:tc>
          <w:tcPr>
            <w:tcW w:w="1701" w:type="dxa"/>
            <w:vAlign w:val="center"/>
          </w:tcPr>
          <w:p w14:paraId="177EC897" w14:textId="77777777" w:rsidR="008A6F69" w:rsidRPr="00E200D9" w:rsidRDefault="008A6F69" w:rsidP="008A6F69">
            <w:pPr>
              <w:spacing w:line="240" w:lineRule="exact"/>
              <w:contextualSpacing/>
              <w:jc w:val="center"/>
              <w:rPr>
                <w:szCs w:val="21"/>
              </w:rPr>
            </w:pPr>
            <w:r w:rsidRPr="00E200D9">
              <w:rPr>
                <w:rFonts w:hint="eastAsia"/>
                <w:szCs w:val="21"/>
              </w:rPr>
              <w:t>未達成</w:t>
            </w:r>
          </w:p>
        </w:tc>
        <w:tc>
          <w:tcPr>
            <w:tcW w:w="4819" w:type="dxa"/>
            <w:vAlign w:val="center"/>
          </w:tcPr>
          <w:p w14:paraId="75E219C6" w14:textId="77777777" w:rsidR="008A6F69" w:rsidRPr="00E200D9" w:rsidRDefault="008A6F69" w:rsidP="008A6F69">
            <w:pPr>
              <w:spacing w:line="240" w:lineRule="exact"/>
              <w:contextualSpacing/>
              <w:rPr>
                <w:szCs w:val="21"/>
              </w:rPr>
            </w:pPr>
            <w:r w:rsidRPr="00E200D9">
              <w:rPr>
                <w:rFonts w:hint="eastAsia"/>
                <w:szCs w:val="21"/>
              </w:rPr>
              <w:t>変更なし</w:t>
            </w:r>
          </w:p>
          <w:p w14:paraId="7E03C7B9" w14:textId="77777777" w:rsidR="008A6F69" w:rsidRPr="00E200D9" w:rsidRDefault="008A6F69" w:rsidP="008A6F69">
            <w:pPr>
              <w:spacing w:line="240" w:lineRule="exact"/>
              <w:contextualSpacing/>
              <w:rPr>
                <w:szCs w:val="21"/>
              </w:rPr>
            </w:pPr>
            <w:r w:rsidRPr="00E200D9">
              <w:rPr>
                <w:rFonts w:hint="eastAsia"/>
                <w:szCs w:val="21"/>
              </w:rPr>
              <w:t>（理由）</w:t>
            </w:r>
          </w:p>
          <w:p w14:paraId="7211FBB7" w14:textId="50604BFB" w:rsidR="008A6F69" w:rsidRPr="00E200D9" w:rsidRDefault="008A6F69" w:rsidP="008A6F69">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8A6F69" w:rsidRPr="00E200D9" w14:paraId="430FF63F" w14:textId="77777777" w:rsidTr="00FA0993">
        <w:trPr>
          <w:trHeight w:val="853"/>
        </w:trPr>
        <w:tc>
          <w:tcPr>
            <w:tcW w:w="1101" w:type="dxa"/>
            <w:vAlign w:val="center"/>
          </w:tcPr>
          <w:p w14:paraId="12AD6CF2" w14:textId="77777777" w:rsidR="008A6F69" w:rsidRPr="00E200D9" w:rsidRDefault="008A6F69" w:rsidP="008A6F69">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都島区</w:t>
            </w:r>
          </w:p>
        </w:tc>
        <w:tc>
          <w:tcPr>
            <w:tcW w:w="1588" w:type="dxa"/>
            <w:vAlign w:val="center"/>
          </w:tcPr>
          <w:p w14:paraId="22394BE5" w14:textId="6686CA07"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６</w:t>
            </w:r>
            <w:r w:rsidR="008A6F69" w:rsidRPr="00E200D9">
              <w:rPr>
                <w:rFonts w:hint="eastAsia"/>
                <w:szCs w:val="21"/>
              </w:rPr>
              <w:t>件</w:t>
            </w:r>
          </w:p>
          <w:p w14:paraId="0B214AB7" w14:textId="04252487"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７</w:t>
            </w:r>
            <w:r w:rsidR="008A6F69" w:rsidRPr="00E200D9">
              <w:rPr>
                <w:rFonts w:hint="eastAsia"/>
                <w:szCs w:val="21"/>
              </w:rPr>
              <w:t>件</w:t>
            </w:r>
          </w:p>
        </w:tc>
        <w:tc>
          <w:tcPr>
            <w:tcW w:w="1559" w:type="dxa"/>
            <w:vAlign w:val="center"/>
          </w:tcPr>
          <w:p w14:paraId="173BFCA4" w14:textId="2B4F5E7E" w:rsidR="008A6F69" w:rsidRPr="00E200D9" w:rsidRDefault="0073283D" w:rsidP="008A6F69">
            <w:pPr>
              <w:spacing w:line="240" w:lineRule="exact"/>
              <w:contextualSpacing/>
              <w:jc w:val="center"/>
              <w:rPr>
                <w:szCs w:val="21"/>
              </w:rPr>
            </w:pPr>
            <w:r w:rsidRPr="00E200D9">
              <w:rPr>
                <w:rFonts w:hint="eastAsia"/>
                <w:szCs w:val="21"/>
              </w:rPr>
              <w:t>６</w:t>
            </w:r>
            <w:r w:rsidR="008A6F69" w:rsidRPr="00E200D9">
              <w:rPr>
                <w:rFonts w:hint="eastAsia"/>
                <w:szCs w:val="21"/>
              </w:rPr>
              <w:t>件</w:t>
            </w:r>
          </w:p>
        </w:tc>
        <w:tc>
          <w:tcPr>
            <w:tcW w:w="1701" w:type="dxa"/>
            <w:vAlign w:val="center"/>
          </w:tcPr>
          <w:p w14:paraId="7357CEDB" w14:textId="534AE296" w:rsidR="008A6F69" w:rsidRPr="00E200D9" w:rsidRDefault="008A6F69" w:rsidP="008A6F69">
            <w:pPr>
              <w:spacing w:line="240" w:lineRule="exact"/>
              <w:contextualSpacing/>
              <w:jc w:val="center"/>
              <w:rPr>
                <w:szCs w:val="21"/>
              </w:rPr>
            </w:pPr>
            <w:r w:rsidRPr="00E200D9">
              <w:rPr>
                <w:rFonts w:hint="eastAsia"/>
                <w:szCs w:val="21"/>
              </w:rPr>
              <w:t>達成</w:t>
            </w:r>
          </w:p>
        </w:tc>
        <w:tc>
          <w:tcPr>
            <w:tcW w:w="4819" w:type="dxa"/>
            <w:vAlign w:val="center"/>
          </w:tcPr>
          <w:p w14:paraId="0AA79901" w14:textId="77777777" w:rsidR="008A6F69" w:rsidRPr="00E200D9" w:rsidRDefault="008A6F69" w:rsidP="008A6F69">
            <w:pPr>
              <w:spacing w:line="240" w:lineRule="exact"/>
              <w:contextualSpacing/>
              <w:rPr>
                <w:szCs w:val="21"/>
              </w:rPr>
            </w:pPr>
            <w:r w:rsidRPr="00E200D9">
              <w:rPr>
                <w:rFonts w:hint="eastAsia"/>
                <w:szCs w:val="21"/>
              </w:rPr>
              <w:t>変更なし</w:t>
            </w:r>
          </w:p>
          <w:p w14:paraId="5AA56F23" w14:textId="77777777" w:rsidR="008A6F69" w:rsidRPr="00E200D9" w:rsidRDefault="008A6F69" w:rsidP="008A6F69">
            <w:pPr>
              <w:spacing w:line="240" w:lineRule="exact"/>
              <w:contextualSpacing/>
              <w:rPr>
                <w:szCs w:val="21"/>
              </w:rPr>
            </w:pPr>
            <w:r w:rsidRPr="00E200D9">
              <w:rPr>
                <w:rFonts w:hint="eastAsia"/>
                <w:szCs w:val="21"/>
              </w:rPr>
              <w:t>(</w:t>
            </w:r>
            <w:r w:rsidRPr="00E200D9">
              <w:rPr>
                <w:rFonts w:hint="eastAsia"/>
                <w:szCs w:val="21"/>
              </w:rPr>
              <w:t>理由</w:t>
            </w:r>
            <w:r w:rsidRPr="00E200D9">
              <w:rPr>
                <w:rFonts w:hint="eastAsia"/>
                <w:szCs w:val="21"/>
              </w:rPr>
              <w:t>)</w:t>
            </w:r>
          </w:p>
          <w:p w14:paraId="17A57F43" w14:textId="77777777" w:rsidR="008A6F69" w:rsidRPr="00E200D9" w:rsidRDefault="008A6F69" w:rsidP="008A6F69">
            <w:pPr>
              <w:spacing w:line="240" w:lineRule="exact"/>
              <w:contextualSpacing/>
              <w:rPr>
                <w:szCs w:val="21"/>
              </w:rPr>
            </w:pPr>
            <w:r w:rsidRPr="00E200D9">
              <w:rPr>
                <w:rFonts w:hint="eastAsia"/>
                <w:szCs w:val="21"/>
              </w:rPr>
              <w:t>予定通りに取組が進捗しているため。</w:t>
            </w:r>
          </w:p>
        </w:tc>
      </w:tr>
      <w:tr w:rsidR="008A6F69" w:rsidRPr="00E200D9" w14:paraId="38AA6283" w14:textId="77777777" w:rsidTr="00FA0993">
        <w:trPr>
          <w:trHeight w:val="853"/>
        </w:trPr>
        <w:tc>
          <w:tcPr>
            <w:tcW w:w="1101" w:type="dxa"/>
            <w:vAlign w:val="center"/>
          </w:tcPr>
          <w:p w14:paraId="56669E9C" w14:textId="77777777" w:rsidR="008A6F69" w:rsidRPr="00E200D9" w:rsidRDefault="008A6F69" w:rsidP="008A6F69">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福島区</w:t>
            </w:r>
          </w:p>
        </w:tc>
        <w:tc>
          <w:tcPr>
            <w:tcW w:w="1588" w:type="dxa"/>
            <w:vAlign w:val="center"/>
          </w:tcPr>
          <w:p w14:paraId="39DFAAB4" w14:textId="636FD015"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３</w:t>
            </w:r>
            <w:r w:rsidR="008A6F69" w:rsidRPr="00E200D9">
              <w:rPr>
                <w:rFonts w:hint="eastAsia"/>
                <w:szCs w:val="21"/>
              </w:rPr>
              <w:t>件</w:t>
            </w:r>
          </w:p>
          <w:p w14:paraId="54A481AC" w14:textId="7734D09D"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４</w:t>
            </w:r>
            <w:r w:rsidR="008A6F69" w:rsidRPr="00E200D9">
              <w:rPr>
                <w:rFonts w:hint="eastAsia"/>
                <w:szCs w:val="21"/>
              </w:rPr>
              <w:t>件</w:t>
            </w:r>
          </w:p>
        </w:tc>
        <w:tc>
          <w:tcPr>
            <w:tcW w:w="1559" w:type="dxa"/>
            <w:vAlign w:val="center"/>
          </w:tcPr>
          <w:p w14:paraId="460F8BDC" w14:textId="29DFDA2D" w:rsidR="008A6F69" w:rsidRPr="00E200D9" w:rsidRDefault="0073283D" w:rsidP="008A6F69">
            <w:pPr>
              <w:spacing w:line="240" w:lineRule="exact"/>
              <w:contextualSpacing/>
              <w:jc w:val="center"/>
              <w:rPr>
                <w:szCs w:val="21"/>
              </w:rPr>
            </w:pPr>
            <w:r w:rsidRPr="00E200D9">
              <w:rPr>
                <w:rFonts w:hint="eastAsia"/>
                <w:szCs w:val="21"/>
              </w:rPr>
              <w:t>５</w:t>
            </w:r>
            <w:r w:rsidR="008A6F69" w:rsidRPr="00E200D9">
              <w:rPr>
                <w:rFonts w:hint="eastAsia"/>
                <w:szCs w:val="21"/>
              </w:rPr>
              <w:t>件</w:t>
            </w:r>
          </w:p>
        </w:tc>
        <w:tc>
          <w:tcPr>
            <w:tcW w:w="1701" w:type="dxa"/>
            <w:vAlign w:val="center"/>
          </w:tcPr>
          <w:p w14:paraId="5D7551BC" w14:textId="293BF9A7" w:rsidR="008A6F69" w:rsidRPr="00E200D9" w:rsidRDefault="008A6F69" w:rsidP="008A6F69">
            <w:pPr>
              <w:spacing w:line="240" w:lineRule="exact"/>
              <w:contextualSpacing/>
              <w:jc w:val="center"/>
              <w:rPr>
                <w:szCs w:val="21"/>
              </w:rPr>
            </w:pPr>
            <w:r w:rsidRPr="00E200D9">
              <w:rPr>
                <w:rFonts w:hint="eastAsia"/>
                <w:szCs w:val="21"/>
              </w:rPr>
              <w:t>達成</w:t>
            </w:r>
          </w:p>
        </w:tc>
        <w:tc>
          <w:tcPr>
            <w:tcW w:w="4819" w:type="dxa"/>
            <w:vAlign w:val="center"/>
          </w:tcPr>
          <w:p w14:paraId="78CD78D4" w14:textId="59D39B22" w:rsidR="008A6F69" w:rsidRPr="00E200D9" w:rsidRDefault="0073283D" w:rsidP="008A6F69">
            <w:pPr>
              <w:spacing w:line="240" w:lineRule="exact"/>
              <w:contextualSpacing/>
              <w:rPr>
                <w:szCs w:val="21"/>
              </w:rPr>
            </w:pPr>
            <w:r w:rsidRPr="00E200D9">
              <w:rPr>
                <w:rFonts w:hint="eastAsia"/>
                <w:szCs w:val="21"/>
              </w:rPr>
              <w:t>６</w:t>
            </w:r>
            <w:r w:rsidR="008A6F69" w:rsidRPr="00E200D9">
              <w:rPr>
                <w:rFonts w:hint="eastAsia"/>
                <w:szCs w:val="21"/>
              </w:rPr>
              <w:t>件</w:t>
            </w:r>
          </w:p>
          <w:p w14:paraId="7DA14D8E" w14:textId="77777777" w:rsidR="008A6F69" w:rsidRPr="00E200D9" w:rsidRDefault="008A6F69" w:rsidP="008A6F69">
            <w:pPr>
              <w:spacing w:line="240" w:lineRule="exact"/>
              <w:contextualSpacing/>
              <w:rPr>
                <w:szCs w:val="21"/>
              </w:rPr>
            </w:pPr>
            <w:r w:rsidRPr="00E200D9">
              <w:rPr>
                <w:rFonts w:hint="eastAsia"/>
                <w:szCs w:val="21"/>
              </w:rPr>
              <w:t>（理由）</w:t>
            </w:r>
          </w:p>
          <w:p w14:paraId="30293A32" w14:textId="2B7F87D6" w:rsidR="008A6F69" w:rsidRPr="00E200D9" w:rsidRDefault="0073283D" w:rsidP="008A6F69">
            <w:pPr>
              <w:spacing w:line="240" w:lineRule="exact"/>
              <w:contextualSpacing/>
              <w:rPr>
                <w:szCs w:val="21"/>
              </w:rPr>
            </w:pPr>
            <w:r w:rsidRPr="00E200D9">
              <w:rPr>
                <w:rFonts w:hint="eastAsia"/>
                <w:szCs w:val="21"/>
              </w:rPr>
              <w:t>3</w:t>
            </w:r>
            <w:r w:rsidR="008A6F69" w:rsidRPr="00E200D9">
              <w:rPr>
                <w:rFonts w:hint="eastAsia"/>
                <w:szCs w:val="21"/>
              </w:rPr>
              <w:t>0</w:t>
            </w:r>
            <w:r w:rsidR="008A6F69" w:rsidRPr="00E200D9">
              <w:rPr>
                <w:rFonts w:hint="eastAsia"/>
                <w:szCs w:val="21"/>
              </w:rPr>
              <w:t>年度実績が</w:t>
            </w:r>
            <w:r w:rsidR="00A228D7" w:rsidRPr="00E200D9">
              <w:rPr>
                <w:rFonts w:hint="eastAsia"/>
                <w:szCs w:val="21"/>
              </w:rPr>
              <w:t>元年度</w:t>
            </w:r>
            <w:r w:rsidR="008A6F69" w:rsidRPr="00E200D9">
              <w:rPr>
                <w:rFonts w:hint="eastAsia"/>
                <w:szCs w:val="21"/>
              </w:rPr>
              <w:t>目標を上回ったため、</w:t>
            </w:r>
            <w:r w:rsidR="008A6F69" w:rsidRPr="00E200D9">
              <w:rPr>
                <w:rFonts w:hint="eastAsia"/>
                <w:szCs w:val="21"/>
              </w:rPr>
              <w:t>30</w:t>
            </w:r>
            <w:r w:rsidR="008A6F69" w:rsidRPr="00E200D9">
              <w:rPr>
                <w:rFonts w:hint="eastAsia"/>
                <w:szCs w:val="21"/>
              </w:rPr>
              <w:t>年度実績を基に</w:t>
            </w:r>
            <w:r w:rsidR="00A228D7" w:rsidRPr="00E200D9">
              <w:rPr>
                <w:rFonts w:hint="eastAsia"/>
                <w:szCs w:val="21"/>
              </w:rPr>
              <w:t>元年度</w:t>
            </w:r>
            <w:r w:rsidR="008A6F69" w:rsidRPr="00E200D9">
              <w:rPr>
                <w:rFonts w:hint="eastAsia"/>
                <w:szCs w:val="21"/>
              </w:rPr>
              <w:t>目標を上方修正する。</w:t>
            </w:r>
          </w:p>
        </w:tc>
      </w:tr>
      <w:tr w:rsidR="008A6F69" w:rsidRPr="00E200D9" w14:paraId="25D84382" w14:textId="77777777" w:rsidTr="00FA0993">
        <w:trPr>
          <w:trHeight w:val="853"/>
        </w:trPr>
        <w:tc>
          <w:tcPr>
            <w:tcW w:w="1101" w:type="dxa"/>
            <w:vAlign w:val="center"/>
          </w:tcPr>
          <w:p w14:paraId="7B9206F7" w14:textId="77777777" w:rsidR="008A6F69" w:rsidRPr="00E200D9" w:rsidRDefault="008A6F69" w:rsidP="008A6F69">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此花区</w:t>
            </w:r>
          </w:p>
        </w:tc>
        <w:tc>
          <w:tcPr>
            <w:tcW w:w="1588" w:type="dxa"/>
            <w:vAlign w:val="center"/>
          </w:tcPr>
          <w:p w14:paraId="2C222798" w14:textId="56678D5E"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１</w:t>
            </w:r>
            <w:r w:rsidR="008A6F69" w:rsidRPr="00E200D9">
              <w:rPr>
                <w:rFonts w:hint="eastAsia"/>
                <w:szCs w:val="21"/>
              </w:rPr>
              <w:t>件</w:t>
            </w:r>
          </w:p>
          <w:p w14:paraId="3555C16B" w14:textId="39DE3473"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２</w:t>
            </w:r>
            <w:r w:rsidR="008A6F69" w:rsidRPr="00E200D9">
              <w:rPr>
                <w:rFonts w:hint="eastAsia"/>
                <w:szCs w:val="21"/>
              </w:rPr>
              <w:t>件</w:t>
            </w:r>
          </w:p>
        </w:tc>
        <w:tc>
          <w:tcPr>
            <w:tcW w:w="1559" w:type="dxa"/>
            <w:vAlign w:val="center"/>
          </w:tcPr>
          <w:p w14:paraId="35E9FF7C" w14:textId="1102440D" w:rsidR="008A6F69" w:rsidRPr="00E200D9" w:rsidRDefault="0073283D" w:rsidP="008A6F69">
            <w:pPr>
              <w:spacing w:line="240" w:lineRule="exact"/>
              <w:contextualSpacing/>
              <w:jc w:val="center"/>
              <w:rPr>
                <w:szCs w:val="21"/>
              </w:rPr>
            </w:pPr>
            <w:r w:rsidRPr="00E200D9">
              <w:rPr>
                <w:rFonts w:hint="eastAsia"/>
                <w:szCs w:val="21"/>
              </w:rPr>
              <w:t>１</w:t>
            </w:r>
            <w:r w:rsidR="008A6F69" w:rsidRPr="00E200D9">
              <w:rPr>
                <w:rFonts w:hint="eastAsia"/>
                <w:szCs w:val="21"/>
              </w:rPr>
              <w:t>件</w:t>
            </w:r>
          </w:p>
        </w:tc>
        <w:tc>
          <w:tcPr>
            <w:tcW w:w="1701" w:type="dxa"/>
            <w:vAlign w:val="center"/>
          </w:tcPr>
          <w:p w14:paraId="6CFB1B2D" w14:textId="0F3CE889" w:rsidR="008A6F69" w:rsidRPr="00E200D9" w:rsidRDefault="008A6F69" w:rsidP="008A6F69">
            <w:pPr>
              <w:spacing w:line="240" w:lineRule="exact"/>
              <w:contextualSpacing/>
              <w:jc w:val="center"/>
              <w:rPr>
                <w:szCs w:val="21"/>
              </w:rPr>
            </w:pPr>
            <w:r w:rsidRPr="00E200D9">
              <w:rPr>
                <w:rFonts w:hint="eastAsia"/>
                <w:szCs w:val="21"/>
              </w:rPr>
              <w:t>達成</w:t>
            </w:r>
          </w:p>
        </w:tc>
        <w:tc>
          <w:tcPr>
            <w:tcW w:w="4819" w:type="dxa"/>
            <w:vAlign w:val="center"/>
          </w:tcPr>
          <w:p w14:paraId="784E7319" w14:textId="77777777" w:rsidR="008A6F69" w:rsidRPr="00E200D9" w:rsidRDefault="008A6F69" w:rsidP="008A6F69">
            <w:pPr>
              <w:spacing w:line="240" w:lineRule="exact"/>
              <w:contextualSpacing/>
              <w:rPr>
                <w:szCs w:val="21"/>
              </w:rPr>
            </w:pPr>
            <w:r w:rsidRPr="00E200D9">
              <w:rPr>
                <w:rFonts w:hint="eastAsia"/>
                <w:szCs w:val="21"/>
              </w:rPr>
              <w:t>変更なし</w:t>
            </w:r>
          </w:p>
          <w:p w14:paraId="74A279B2" w14:textId="77777777" w:rsidR="008A6F69" w:rsidRPr="00E200D9" w:rsidRDefault="008A6F69" w:rsidP="008A6F69">
            <w:pPr>
              <w:spacing w:line="240" w:lineRule="exact"/>
              <w:contextualSpacing/>
              <w:rPr>
                <w:szCs w:val="21"/>
              </w:rPr>
            </w:pPr>
            <w:r w:rsidRPr="00E200D9">
              <w:rPr>
                <w:rFonts w:hint="eastAsia"/>
                <w:szCs w:val="21"/>
              </w:rPr>
              <w:t>(</w:t>
            </w:r>
            <w:r w:rsidRPr="00E200D9">
              <w:rPr>
                <w:rFonts w:hint="eastAsia"/>
                <w:szCs w:val="21"/>
              </w:rPr>
              <w:t>理由</w:t>
            </w:r>
            <w:r w:rsidRPr="00E200D9">
              <w:rPr>
                <w:rFonts w:hint="eastAsia"/>
                <w:szCs w:val="21"/>
              </w:rPr>
              <w:t>)</w:t>
            </w:r>
          </w:p>
          <w:p w14:paraId="182385FF" w14:textId="77777777" w:rsidR="008A6F69" w:rsidRPr="00E200D9" w:rsidRDefault="008A6F69" w:rsidP="008A6F69">
            <w:pPr>
              <w:spacing w:line="240" w:lineRule="exact"/>
              <w:contextualSpacing/>
              <w:rPr>
                <w:szCs w:val="21"/>
              </w:rPr>
            </w:pPr>
            <w:r w:rsidRPr="00E200D9">
              <w:rPr>
                <w:rFonts w:hint="eastAsia"/>
                <w:szCs w:val="21"/>
              </w:rPr>
              <w:t>予定通りに取組が進捗しているため。</w:t>
            </w:r>
          </w:p>
        </w:tc>
      </w:tr>
      <w:tr w:rsidR="008A6F69" w:rsidRPr="00E200D9" w14:paraId="0C099F3D" w14:textId="77777777" w:rsidTr="00FA0993">
        <w:trPr>
          <w:trHeight w:val="853"/>
        </w:trPr>
        <w:tc>
          <w:tcPr>
            <w:tcW w:w="1101" w:type="dxa"/>
            <w:vAlign w:val="center"/>
          </w:tcPr>
          <w:p w14:paraId="74A28AB8" w14:textId="77777777" w:rsidR="008A6F69" w:rsidRPr="00E200D9" w:rsidRDefault="008A6F69" w:rsidP="008A6F69">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中央区</w:t>
            </w:r>
          </w:p>
        </w:tc>
        <w:tc>
          <w:tcPr>
            <w:tcW w:w="1588" w:type="dxa"/>
            <w:vAlign w:val="center"/>
          </w:tcPr>
          <w:p w14:paraId="1AB0B366" w14:textId="17F29089"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３</w:t>
            </w:r>
            <w:r w:rsidR="008A6F69" w:rsidRPr="00E200D9">
              <w:rPr>
                <w:rFonts w:hint="eastAsia"/>
                <w:szCs w:val="21"/>
              </w:rPr>
              <w:t>件</w:t>
            </w:r>
          </w:p>
          <w:p w14:paraId="07DF21F4" w14:textId="35AA22E1"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４</w:t>
            </w:r>
            <w:r w:rsidR="008A6F69" w:rsidRPr="00E200D9">
              <w:rPr>
                <w:rFonts w:hint="eastAsia"/>
                <w:szCs w:val="21"/>
              </w:rPr>
              <w:t>件</w:t>
            </w:r>
          </w:p>
        </w:tc>
        <w:tc>
          <w:tcPr>
            <w:tcW w:w="1559" w:type="dxa"/>
            <w:vAlign w:val="center"/>
          </w:tcPr>
          <w:p w14:paraId="16265593" w14:textId="0BC48C15" w:rsidR="008A6F69" w:rsidRPr="00E200D9" w:rsidRDefault="0073283D" w:rsidP="008A6F69">
            <w:pPr>
              <w:spacing w:line="240" w:lineRule="exact"/>
              <w:contextualSpacing/>
              <w:jc w:val="center"/>
              <w:rPr>
                <w:szCs w:val="21"/>
              </w:rPr>
            </w:pPr>
            <w:r w:rsidRPr="00E200D9">
              <w:rPr>
                <w:rFonts w:hint="eastAsia"/>
                <w:szCs w:val="21"/>
              </w:rPr>
              <w:t>３</w:t>
            </w:r>
            <w:r w:rsidR="008A6F69" w:rsidRPr="00E200D9">
              <w:rPr>
                <w:rFonts w:hint="eastAsia"/>
                <w:szCs w:val="21"/>
              </w:rPr>
              <w:t>件</w:t>
            </w:r>
          </w:p>
        </w:tc>
        <w:tc>
          <w:tcPr>
            <w:tcW w:w="1701" w:type="dxa"/>
            <w:vAlign w:val="center"/>
          </w:tcPr>
          <w:p w14:paraId="57ADAA43" w14:textId="185BC203" w:rsidR="008A6F69" w:rsidRPr="00E200D9" w:rsidRDefault="008A6F69" w:rsidP="008A6F69">
            <w:pPr>
              <w:spacing w:line="240" w:lineRule="exact"/>
              <w:contextualSpacing/>
              <w:jc w:val="center"/>
              <w:rPr>
                <w:szCs w:val="21"/>
              </w:rPr>
            </w:pPr>
            <w:r w:rsidRPr="00E200D9">
              <w:rPr>
                <w:rFonts w:hint="eastAsia"/>
                <w:szCs w:val="21"/>
              </w:rPr>
              <w:t>達成</w:t>
            </w:r>
          </w:p>
        </w:tc>
        <w:tc>
          <w:tcPr>
            <w:tcW w:w="4819" w:type="dxa"/>
            <w:vAlign w:val="center"/>
          </w:tcPr>
          <w:p w14:paraId="3C69BF95" w14:textId="77777777" w:rsidR="008A6F69" w:rsidRPr="00E200D9" w:rsidRDefault="008A6F69" w:rsidP="008A6F69">
            <w:pPr>
              <w:spacing w:line="240" w:lineRule="exact"/>
              <w:contextualSpacing/>
              <w:rPr>
                <w:szCs w:val="21"/>
              </w:rPr>
            </w:pPr>
            <w:r w:rsidRPr="00E200D9">
              <w:rPr>
                <w:rFonts w:hint="eastAsia"/>
                <w:szCs w:val="21"/>
              </w:rPr>
              <w:t>変更なし</w:t>
            </w:r>
          </w:p>
          <w:p w14:paraId="3FE7788B" w14:textId="77777777" w:rsidR="008A6F69" w:rsidRPr="00E200D9" w:rsidRDefault="008A6F69" w:rsidP="008A6F69">
            <w:pPr>
              <w:spacing w:line="240" w:lineRule="exact"/>
              <w:contextualSpacing/>
              <w:rPr>
                <w:szCs w:val="21"/>
              </w:rPr>
            </w:pPr>
            <w:r w:rsidRPr="00E200D9">
              <w:rPr>
                <w:rFonts w:hint="eastAsia"/>
                <w:szCs w:val="21"/>
              </w:rPr>
              <w:t>（理由）</w:t>
            </w:r>
          </w:p>
          <w:p w14:paraId="2E0835ED" w14:textId="77777777" w:rsidR="008A6F69" w:rsidRPr="00E200D9" w:rsidRDefault="008A6F69" w:rsidP="008A6F69">
            <w:pPr>
              <w:spacing w:line="240" w:lineRule="exact"/>
              <w:contextualSpacing/>
              <w:rPr>
                <w:szCs w:val="21"/>
              </w:rPr>
            </w:pPr>
            <w:r w:rsidRPr="00E200D9">
              <w:rPr>
                <w:rFonts w:hint="eastAsia"/>
                <w:szCs w:val="21"/>
              </w:rPr>
              <w:t>予定通りに取組が進捗しているため。</w:t>
            </w:r>
          </w:p>
        </w:tc>
      </w:tr>
      <w:tr w:rsidR="008A6F69" w:rsidRPr="00E200D9" w14:paraId="4CEEA1C4" w14:textId="77777777" w:rsidTr="00FA0993">
        <w:trPr>
          <w:trHeight w:val="853"/>
        </w:trPr>
        <w:tc>
          <w:tcPr>
            <w:tcW w:w="1101" w:type="dxa"/>
            <w:vAlign w:val="center"/>
          </w:tcPr>
          <w:p w14:paraId="682EAE57" w14:textId="77777777" w:rsidR="008A6F69" w:rsidRPr="00E200D9" w:rsidRDefault="008A6F69" w:rsidP="008A6F69">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西区</w:t>
            </w:r>
          </w:p>
        </w:tc>
        <w:tc>
          <w:tcPr>
            <w:tcW w:w="1588" w:type="dxa"/>
            <w:vAlign w:val="center"/>
          </w:tcPr>
          <w:p w14:paraId="61E32EDF" w14:textId="5F0E2CE6"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７</w:t>
            </w:r>
            <w:r w:rsidR="008A6F69" w:rsidRPr="00E200D9">
              <w:rPr>
                <w:rFonts w:hint="eastAsia"/>
                <w:szCs w:val="21"/>
              </w:rPr>
              <w:t>件</w:t>
            </w:r>
          </w:p>
          <w:p w14:paraId="638A1719" w14:textId="6B96651F"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８</w:t>
            </w:r>
            <w:r w:rsidR="008A6F69" w:rsidRPr="00E200D9">
              <w:rPr>
                <w:rFonts w:hint="eastAsia"/>
                <w:szCs w:val="21"/>
              </w:rPr>
              <w:t>件</w:t>
            </w:r>
          </w:p>
        </w:tc>
        <w:tc>
          <w:tcPr>
            <w:tcW w:w="1559" w:type="dxa"/>
            <w:vAlign w:val="center"/>
          </w:tcPr>
          <w:p w14:paraId="43A4FE1D" w14:textId="71F89C57" w:rsidR="008A6F69" w:rsidRPr="00E200D9" w:rsidRDefault="0073283D" w:rsidP="008A6F69">
            <w:pPr>
              <w:spacing w:line="240" w:lineRule="exact"/>
              <w:contextualSpacing/>
              <w:jc w:val="center"/>
              <w:rPr>
                <w:szCs w:val="21"/>
              </w:rPr>
            </w:pPr>
            <w:r w:rsidRPr="00E200D9">
              <w:rPr>
                <w:rFonts w:hint="eastAsia"/>
                <w:szCs w:val="21"/>
              </w:rPr>
              <w:t>７</w:t>
            </w:r>
            <w:r w:rsidR="008A6F69" w:rsidRPr="00E200D9">
              <w:rPr>
                <w:rFonts w:hint="eastAsia"/>
                <w:szCs w:val="21"/>
              </w:rPr>
              <w:t>件</w:t>
            </w:r>
          </w:p>
        </w:tc>
        <w:tc>
          <w:tcPr>
            <w:tcW w:w="1701" w:type="dxa"/>
            <w:vAlign w:val="center"/>
          </w:tcPr>
          <w:p w14:paraId="2BB564D2" w14:textId="778E0E15" w:rsidR="008A6F69" w:rsidRPr="00E200D9" w:rsidRDefault="008A6F69" w:rsidP="008A6F69">
            <w:pPr>
              <w:spacing w:line="240" w:lineRule="exact"/>
              <w:contextualSpacing/>
              <w:jc w:val="center"/>
              <w:rPr>
                <w:szCs w:val="21"/>
              </w:rPr>
            </w:pPr>
            <w:r w:rsidRPr="00E200D9">
              <w:rPr>
                <w:rFonts w:hint="eastAsia"/>
                <w:szCs w:val="21"/>
              </w:rPr>
              <w:t>達成</w:t>
            </w:r>
          </w:p>
        </w:tc>
        <w:tc>
          <w:tcPr>
            <w:tcW w:w="4819" w:type="dxa"/>
            <w:vAlign w:val="center"/>
          </w:tcPr>
          <w:p w14:paraId="68E98E4C" w14:textId="77777777" w:rsidR="008A6F69" w:rsidRPr="00E200D9" w:rsidRDefault="008A6F69" w:rsidP="008A6F69">
            <w:pPr>
              <w:spacing w:line="240" w:lineRule="exact"/>
              <w:contextualSpacing/>
              <w:rPr>
                <w:szCs w:val="21"/>
              </w:rPr>
            </w:pPr>
            <w:r w:rsidRPr="00E200D9">
              <w:rPr>
                <w:rFonts w:hint="eastAsia"/>
                <w:szCs w:val="21"/>
              </w:rPr>
              <w:t>変更なし</w:t>
            </w:r>
          </w:p>
          <w:p w14:paraId="6304FAC9" w14:textId="77777777" w:rsidR="008A6F69" w:rsidRPr="00E200D9" w:rsidRDefault="008A6F69" w:rsidP="008A6F69">
            <w:pPr>
              <w:spacing w:line="240" w:lineRule="exact"/>
              <w:contextualSpacing/>
              <w:rPr>
                <w:szCs w:val="21"/>
              </w:rPr>
            </w:pPr>
            <w:r w:rsidRPr="00E200D9">
              <w:rPr>
                <w:rFonts w:hint="eastAsia"/>
                <w:szCs w:val="21"/>
              </w:rPr>
              <w:t>（理由）</w:t>
            </w:r>
          </w:p>
          <w:p w14:paraId="5115D08D" w14:textId="77777777" w:rsidR="008A6F69" w:rsidRPr="00E200D9" w:rsidRDefault="008A6F69" w:rsidP="008A6F69">
            <w:pPr>
              <w:spacing w:line="240" w:lineRule="exact"/>
              <w:contextualSpacing/>
              <w:rPr>
                <w:szCs w:val="21"/>
              </w:rPr>
            </w:pPr>
            <w:r w:rsidRPr="00E200D9">
              <w:rPr>
                <w:rFonts w:hint="eastAsia"/>
                <w:szCs w:val="21"/>
              </w:rPr>
              <w:t>予定通りに取組が進捗しているため。</w:t>
            </w:r>
          </w:p>
        </w:tc>
      </w:tr>
      <w:tr w:rsidR="008A6F69" w:rsidRPr="00E200D9" w14:paraId="7707D9CF" w14:textId="77777777" w:rsidTr="00FA0993">
        <w:trPr>
          <w:trHeight w:val="853"/>
        </w:trPr>
        <w:tc>
          <w:tcPr>
            <w:tcW w:w="1101" w:type="dxa"/>
            <w:vAlign w:val="center"/>
          </w:tcPr>
          <w:p w14:paraId="79C0AF4C" w14:textId="77777777" w:rsidR="008A6F69" w:rsidRPr="00E200D9" w:rsidRDefault="008A6F69" w:rsidP="008A6F69">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港区</w:t>
            </w:r>
          </w:p>
        </w:tc>
        <w:tc>
          <w:tcPr>
            <w:tcW w:w="1588" w:type="dxa"/>
            <w:vAlign w:val="center"/>
          </w:tcPr>
          <w:p w14:paraId="7011E14E" w14:textId="77777777" w:rsidR="008A6F69" w:rsidRPr="00E200D9" w:rsidRDefault="008A6F69" w:rsidP="008A6F69">
            <w:pPr>
              <w:spacing w:line="240" w:lineRule="exact"/>
              <w:ind w:left="210" w:hangingChars="100" w:hanging="210"/>
              <w:contextualSpacing/>
              <w:jc w:val="center"/>
              <w:rPr>
                <w:szCs w:val="21"/>
              </w:rPr>
            </w:pPr>
            <w:r w:rsidRPr="00E200D9">
              <w:rPr>
                <w:rFonts w:hint="eastAsia"/>
                <w:szCs w:val="21"/>
              </w:rPr>
              <w:t>13</w:t>
            </w:r>
            <w:r w:rsidRPr="00E200D9">
              <w:rPr>
                <w:rFonts w:hint="eastAsia"/>
                <w:szCs w:val="21"/>
              </w:rPr>
              <w:t>件</w:t>
            </w:r>
          </w:p>
          <w:p w14:paraId="78FD6059" w14:textId="77777777" w:rsidR="008A6F69" w:rsidRPr="00E200D9" w:rsidRDefault="008A6F69" w:rsidP="008A6F69">
            <w:pPr>
              <w:spacing w:line="240" w:lineRule="exact"/>
              <w:ind w:left="210" w:hangingChars="100" w:hanging="210"/>
              <w:contextualSpacing/>
              <w:jc w:val="center"/>
              <w:rPr>
                <w:szCs w:val="21"/>
              </w:rPr>
            </w:pPr>
            <w:r w:rsidRPr="00E200D9">
              <w:rPr>
                <w:rFonts w:hint="eastAsia"/>
                <w:szCs w:val="21"/>
              </w:rPr>
              <w:t>15</w:t>
            </w:r>
            <w:r w:rsidRPr="00E200D9">
              <w:rPr>
                <w:rFonts w:hint="eastAsia"/>
                <w:szCs w:val="21"/>
              </w:rPr>
              <w:t>件</w:t>
            </w:r>
          </w:p>
        </w:tc>
        <w:tc>
          <w:tcPr>
            <w:tcW w:w="1559" w:type="dxa"/>
            <w:vAlign w:val="center"/>
          </w:tcPr>
          <w:p w14:paraId="2B662FA4" w14:textId="77777777" w:rsidR="008A6F69" w:rsidRPr="00E200D9" w:rsidRDefault="008A6F69" w:rsidP="008A6F69">
            <w:pPr>
              <w:spacing w:line="240" w:lineRule="exact"/>
              <w:contextualSpacing/>
              <w:jc w:val="center"/>
              <w:rPr>
                <w:szCs w:val="21"/>
              </w:rPr>
            </w:pPr>
            <w:r w:rsidRPr="00E200D9">
              <w:rPr>
                <w:rFonts w:hint="eastAsia"/>
                <w:szCs w:val="21"/>
              </w:rPr>
              <w:t>13</w:t>
            </w:r>
            <w:r w:rsidRPr="00E200D9">
              <w:rPr>
                <w:rFonts w:hint="eastAsia"/>
                <w:szCs w:val="21"/>
              </w:rPr>
              <w:t>件</w:t>
            </w:r>
          </w:p>
        </w:tc>
        <w:tc>
          <w:tcPr>
            <w:tcW w:w="1701" w:type="dxa"/>
            <w:vAlign w:val="center"/>
          </w:tcPr>
          <w:p w14:paraId="0A3E836B" w14:textId="132FAE1A" w:rsidR="008A6F69" w:rsidRPr="00E200D9" w:rsidRDefault="008A6F69" w:rsidP="008A6F69">
            <w:pPr>
              <w:spacing w:line="240" w:lineRule="exact"/>
              <w:contextualSpacing/>
              <w:jc w:val="center"/>
              <w:rPr>
                <w:szCs w:val="21"/>
              </w:rPr>
            </w:pPr>
            <w:r w:rsidRPr="00E200D9">
              <w:rPr>
                <w:rFonts w:hint="eastAsia"/>
                <w:szCs w:val="21"/>
              </w:rPr>
              <w:t>達成</w:t>
            </w:r>
          </w:p>
        </w:tc>
        <w:tc>
          <w:tcPr>
            <w:tcW w:w="4819" w:type="dxa"/>
            <w:vAlign w:val="center"/>
          </w:tcPr>
          <w:p w14:paraId="1B44555F" w14:textId="77777777" w:rsidR="008A6F69" w:rsidRPr="00E200D9" w:rsidRDefault="008A6F69" w:rsidP="008A6F69">
            <w:pPr>
              <w:spacing w:line="240" w:lineRule="exact"/>
              <w:contextualSpacing/>
              <w:rPr>
                <w:szCs w:val="21"/>
              </w:rPr>
            </w:pPr>
            <w:r w:rsidRPr="00E200D9">
              <w:rPr>
                <w:rFonts w:hint="eastAsia"/>
                <w:szCs w:val="21"/>
              </w:rPr>
              <w:t>変更なし</w:t>
            </w:r>
          </w:p>
          <w:p w14:paraId="278BEB84" w14:textId="77777777" w:rsidR="008A6F69" w:rsidRPr="00E200D9" w:rsidRDefault="008A6F69" w:rsidP="008A6F69">
            <w:pPr>
              <w:spacing w:line="240" w:lineRule="exact"/>
              <w:contextualSpacing/>
              <w:rPr>
                <w:szCs w:val="21"/>
              </w:rPr>
            </w:pPr>
            <w:r w:rsidRPr="00E200D9">
              <w:rPr>
                <w:rFonts w:hint="eastAsia"/>
                <w:szCs w:val="21"/>
              </w:rPr>
              <w:t>（理由）</w:t>
            </w:r>
          </w:p>
          <w:p w14:paraId="3DD6DDCD" w14:textId="77777777" w:rsidR="008A6F69" w:rsidRPr="00E200D9" w:rsidRDefault="008A6F69" w:rsidP="008A6F69">
            <w:pPr>
              <w:spacing w:line="240" w:lineRule="exact"/>
              <w:contextualSpacing/>
              <w:rPr>
                <w:szCs w:val="21"/>
              </w:rPr>
            </w:pPr>
            <w:r w:rsidRPr="00E200D9">
              <w:rPr>
                <w:rFonts w:hint="eastAsia"/>
                <w:szCs w:val="21"/>
              </w:rPr>
              <w:t>予定通りに取組が進捗しているため。</w:t>
            </w:r>
          </w:p>
        </w:tc>
      </w:tr>
      <w:tr w:rsidR="008A6F69" w:rsidRPr="00E200D9" w14:paraId="4B31875A" w14:textId="77777777" w:rsidTr="00FA0993">
        <w:trPr>
          <w:trHeight w:val="853"/>
        </w:trPr>
        <w:tc>
          <w:tcPr>
            <w:tcW w:w="1101" w:type="dxa"/>
            <w:vAlign w:val="center"/>
          </w:tcPr>
          <w:p w14:paraId="033BE053" w14:textId="77777777" w:rsidR="008A6F69" w:rsidRPr="00E200D9" w:rsidRDefault="008A6F69" w:rsidP="008A6F69">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大正区</w:t>
            </w:r>
          </w:p>
        </w:tc>
        <w:tc>
          <w:tcPr>
            <w:tcW w:w="1588" w:type="dxa"/>
            <w:vAlign w:val="center"/>
          </w:tcPr>
          <w:p w14:paraId="2B198906" w14:textId="69DF138C"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１</w:t>
            </w:r>
            <w:r w:rsidR="008A6F69" w:rsidRPr="00E200D9">
              <w:rPr>
                <w:rFonts w:hint="eastAsia"/>
                <w:szCs w:val="21"/>
              </w:rPr>
              <w:t>件</w:t>
            </w:r>
          </w:p>
          <w:p w14:paraId="0DAA7FDB" w14:textId="37C5550B"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２</w:t>
            </w:r>
            <w:r w:rsidR="008A6F69" w:rsidRPr="00E200D9">
              <w:rPr>
                <w:rFonts w:hint="eastAsia"/>
                <w:szCs w:val="21"/>
              </w:rPr>
              <w:t>件</w:t>
            </w:r>
          </w:p>
        </w:tc>
        <w:tc>
          <w:tcPr>
            <w:tcW w:w="1559" w:type="dxa"/>
            <w:vAlign w:val="center"/>
          </w:tcPr>
          <w:p w14:paraId="60F7A26A" w14:textId="4600B6AC" w:rsidR="008A6F69" w:rsidRPr="00E200D9" w:rsidRDefault="0073283D" w:rsidP="008A6F69">
            <w:pPr>
              <w:spacing w:line="240" w:lineRule="exact"/>
              <w:contextualSpacing/>
              <w:jc w:val="center"/>
              <w:rPr>
                <w:szCs w:val="21"/>
              </w:rPr>
            </w:pPr>
            <w:r w:rsidRPr="00E200D9">
              <w:rPr>
                <w:rFonts w:hint="eastAsia"/>
                <w:szCs w:val="21"/>
              </w:rPr>
              <w:t>５</w:t>
            </w:r>
            <w:r w:rsidR="008A6F69" w:rsidRPr="00E200D9">
              <w:rPr>
                <w:rFonts w:hint="eastAsia"/>
                <w:szCs w:val="21"/>
              </w:rPr>
              <w:t>件</w:t>
            </w:r>
          </w:p>
        </w:tc>
        <w:tc>
          <w:tcPr>
            <w:tcW w:w="1701" w:type="dxa"/>
            <w:vAlign w:val="center"/>
          </w:tcPr>
          <w:p w14:paraId="171E9CA5" w14:textId="6EA24669" w:rsidR="008A6F69" w:rsidRPr="00E200D9" w:rsidRDefault="008A6F69" w:rsidP="008A6F69">
            <w:pPr>
              <w:spacing w:line="240" w:lineRule="exact"/>
              <w:contextualSpacing/>
              <w:jc w:val="center"/>
              <w:rPr>
                <w:szCs w:val="21"/>
              </w:rPr>
            </w:pPr>
            <w:r w:rsidRPr="00E200D9">
              <w:rPr>
                <w:rFonts w:hint="eastAsia"/>
                <w:szCs w:val="21"/>
              </w:rPr>
              <w:t>達成</w:t>
            </w:r>
          </w:p>
        </w:tc>
        <w:tc>
          <w:tcPr>
            <w:tcW w:w="4819" w:type="dxa"/>
            <w:vAlign w:val="center"/>
          </w:tcPr>
          <w:p w14:paraId="0C6C1B25" w14:textId="458C6F67" w:rsidR="008A6F69" w:rsidRPr="00E200D9" w:rsidRDefault="00BD4DC4" w:rsidP="008A6F69">
            <w:pPr>
              <w:spacing w:line="240" w:lineRule="exact"/>
              <w:contextualSpacing/>
              <w:rPr>
                <w:szCs w:val="21"/>
              </w:rPr>
            </w:pPr>
            <w:r w:rsidRPr="00E200D9">
              <w:rPr>
                <w:rFonts w:hint="eastAsia"/>
                <w:szCs w:val="21"/>
              </w:rPr>
              <w:t>６件</w:t>
            </w:r>
          </w:p>
          <w:p w14:paraId="2A5A0C92" w14:textId="07300740" w:rsidR="008A6F69" w:rsidRPr="00E200D9" w:rsidRDefault="00BD4DC4" w:rsidP="008A6F69">
            <w:pPr>
              <w:spacing w:line="240" w:lineRule="exact"/>
              <w:contextualSpacing/>
              <w:rPr>
                <w:szCs w:val="21"/>
              </w:rPr>
            </w:pPr>
            <w:r w:rsidRPr="00E200D9">
              <w:rPr>
                <w:rFonts w:hint="eastAsia"/>
                <w:szCs w:val="21"/>
              </w:rPr>
              <w:t>（</w:t>
            </w:r>
            <w:r w:rsidR="008A6F69" w:rsidRPr="00E200D9">
              <w:rPr>
                <w:rFonts w:hint="eastAsia"/>
                <w:szCs w:val="21"/>
              </w:rPr>
              <w:t>理由）</w:t>
            </w:r>
          </w:p>
          <w:p w14:paraId="5BA1045F" w14:textId="1D58396B" w:rsidR="008A6F69" w:rsidRPr="00E200D9" w:rsidRDefault="00BD4DC4" w:rsidP="008A6F69">
            <w:pPr>
              <w:spacing w:line="240" w:lineRule="exact"/>
              <w:contextualSpacing/>
              <w:rPr>
                <w:szCs w:val="21"/>
              </w:rPr>
            </w:pPr>
            <w:r w:rsidRPr="00E200D9">
              <w:rPr>
                <w:rFonts w:hint="eastAsia"/>
                <w:szCs w:val="21"/>
              </w:rPr>
              <w:t>30</w:t>
            </w:r>
            <w:r w:rsidRPr="00E200D9">
              <w:rPr>
                <w:rFonts w:hint="eastAsia"/>
                <w:szCs w:val="21"/>
              </w:rPr>
              <w:t>年度実績が元年度目標を上回ったため、</w:t>
            </w:r>
            <w:r w:rsidRPr="00E200D9">
              <w:rPr>
                <w:rFonts w:hint="eastAsia"/>
                <w:szCs w:val="21"/>
              </w:rPr>
              <w:t>30</w:t>
            </w:r>
            <w:r w:rsidRPr="00E200D9">
              <w:rPr>
                <w:rFonts w:hint="eastAsia"/>
                <w:szCs w:val="21"/>
              </w:rPr>
              <w:t>年度実績を基に元年度目標を上方修正する。</w:t>
            </w:r>
          </w:p>
        </w:tc>
      </w:tr>
      <w:tr w:rsidR="008A6F69" w:rsidRPr="00E200D9" w14:paraId="62C0C97E" w14:textId="77777777" w:rsidTr="00FA0993">
        <w:trPr>
          <w:trHeight w:val="853"/>
        </w:trPr>
        <w:tc>
          <w:tcPr>
            <w:tcW w:w="1101" w:type="dxa"/>
            <w:vAlign w:val="center"/>
          </w:tcPr>
          <w:p w14:paraId="4622758A" w14:textId="77777777" w:rsidR="008A6F69" w:rsidRPr="00E200D9" w:rsidRDefault="008A6F69" w:rsidP="008A6F69">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天王寺区</w:t>
            </w:r>
          </w:p>
        </w:tc>
        <w:tc>
          <w:tcPr>
            <w:tcW w:w="1588" w:type="dxa"/>
            <w:vAlign w:val="center"/>
          </w:tcPr>
          <w:p w14:paraId="330413EA" w14:textId="05421291"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８</w:t>
            </w:r>
            <w:r w:rsidR="008A6F69" w:rsidRPr="00E200D9">
              <w:rPr>
                <w:rFonts w:hint="eastAsia"/>
                <w:szCs w:val="21"/>
              </w:rPr>
              <w:t>件</w:t>
            </w:r>
          </w:p>
          <w:p w14:paraId="3E7CB73F" w14:textId="204D02AE"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９</w:t>
            </w:r>
            <w:r w:rsidR="008A6F69" w:rsidRPr="00E200D9">
              <w:rPr>
                <w:rFonts w:hint="eastAsia"/>
                <w:szCs w:val="21"/>
              </w:rPr>
              <w:t>件</w:t>
            </w:r>
          </w:p>
        </w:tc>
        <w:tc>
          <w:tcPr>
            <w:tcW w:w="1559" w:type="dxa"/>
            <w:vAlign w:val="center"/>
          </w:tcPr>
          <w:p w14:paraId="518ED16A" w14:textId="33A26F27" w:rsidR="008A6F69" w:rsidRPr="00E200D9" w:rsidRDefault="0073283D" w:rsidP="008A6F69">
            <w:pPr>
              <w:spacing w:line="240" w:lineRule="exact"/>
              <w:contextualSpacing/>
              <w:jc w:val="center"/>
              <w:rPr>
                <w:szCs w:val="21"/>
              </w:rPr>
            </w:pPr>
            <w:r w:rsidRPr="00E200D9">
              <w:rPr>
                <w:rFonts w:hint="eastAsia"/>
                <w:szCs w:val="21"/>
              </w:rPr>
              <w:t>８</w:t>
            </w:r>
            <w:r w:rsidR="008A6F69" w:rsidRPr="00E200D9">
              <w:rPr>
                <w:rFonts w:hint="eastAsia"/>
                <w:szCs w:val="21"/>
              </w:rPr>
              <w:t>件</w:t>
            </w:r>
          </w:p>
        </w:tc>
        <w:tc>
          <w:tcPr>
            <w:tcW w:w="1701" w:type="dxa"/>
            <w:vAlign w:val="center"/>
          </w:tcPr>
          <w:p w14:paraId="6F04AE11" w14:textId="309B6494" w:rsidR="008A6F69" w:rsidRPr="00E200D9" w:rsidRDefault="008A6F69" w:rsidP="008A6F69">
            <w:pPr>
              <w:spacing w:line="240" w:lineRule="exact"/>
              <w:contextualSpacing/>
              <w:jc w:val="center"/>
              <w:rPr>
                <w:szCs w:val="21"/>
              </w:rPr>
            </w:pPr>
            <w:r w:rsidRPr="00E200D9">
              <w:rPr>
                <w:rFonts w:hint="eastAsia"/>
                <w:szCs w:val="21"/>
              </w:rPr>
              <w:t>達成</w:t>
            </w:r>
          </w:p>
        </w:tc>
        <w:tc>
          <w:tcPr>
            <w:tcW w:w="4819" w:type="dxa"/>
            <w:vAlign w:val="center"/>
          </w:tcPr>
          <w:p w14:paraId="2196A4DC" w14:textId="711B5555" w:rsidR="008A6F69" w:rsidRPr="00E200D9" w:rsidRDefault="008A6F69" w:rsidP="008A6F69">
            <w:pPr>
              <w:spacing w:line="240" w:lineRule="exact"/>
              <w:contextualSpacing/>
              <w:rPr>
                <w:szCs w:val="21"/>
              </w:rPr>
            </w:pPr>
            <w:r w:rsidRPr="00E200D9">
              <w:rPr>
                <w:rFonts w:hint="eastAsia"/>
                <w:szCs w:val="21"/>
              </w:rPr>
              <w:t>変更なし</w:t>
            </w:r>
          </w:p>
          <w:p w14:paraId="2B3F47F1" w14:textId="77777777" w:rsidR="008A6F69" w:rsidRPr="00E200D9" w:rsidRDefault="008A6F69" w:rsidP="008A6F69">
            <w:pPr>
              <w:spacing w:line="240" w:lineRule="exact"/>
              <w:contextualSpacing/>
              <w:rPr>
                <w:szCs w:val="21"/>
              </w:rPr>
            </w:pPr>
            <w:r w:rsidRPr="00E200D9">
              <w:rPr>
                <w:rFonts w:hint="eastAsia"/>
                <w:szCs w:val="21"/>
              </w:rPr>
              <w:t>（理由）</w:t>
            </w:r>
          </w:p>
          <w:p w14:paraId="35B7AEFC" w14:textId="77777777" w:rsidR="008A6F69" w:rsidRPr="00E200D9" w:rsidRDefault="008A6F69" w:rsidP="008A6F69">
            <w:pPr>
              <w:spacing w:line="240" w:lineRule="exact"/>
              <w:contextualSpacing/>
              <w:rPr>
                <w:szCs w:val="21"/>
              </w:rPr>
            </w:pPr>
            <w:r w:rsidRPr="00E200D9">
              <w:rPr>
                <w:rFonts w:hint="eastAsia"/>
                <w:szCs w:val="21"/>
              </w:rPr>
              <w:t>予定通りに取組が進捗しているため。</w:t>
            </w:r>
          </w:p>
        </w:tc>
      </w:tr>
      <w:tr w:rsidR="008A6F69" w:rsidRPr="00E200D9" w14:paraId="10F3E544" w14:textId="77777777" w:rsidTr="00FA0993">
        <w:trPr>
          <w:trHeight w:val="853"/>
        </w:trPr>
        <w:tc>
          <w:tcPr>
            <w:tcW w:w="1101" w:type="dxa"/>
            <w:vAlign w:val="center"/>
          </w:tcPr>
          <w:p w14:paraId="18FEDFB6" w14:textId="77777777" w:rsidR="008A6F69" w:rsidRPr="00E200D9" w:rsidRDefault="008A6F69" w:rsidP="008A6F69">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浪速区</w:t>
            </w:r>
          </w:p>
        </w:tc>
        <w:tc>
          <w:tcPr>
            <w:tcW w:w="1588" w:type="dxa"/>
            <w:vAlign w:val="center"/>
          </w:tcPr>
          <w:p w14:paraId="04D9030A" w14:textId="6A31CD74"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２</w:t>
            </w:r>
            <w:r w:rsidR="008A6F69" w:rsidRPr="00E200D9">
              <w:rPr>
                <w:rFonts w:hint="eastAsia"/>
                <w:szCs w:val="21"/>
              </w:rPr>
              <w:t>件</w:t>
            </w:r>
          </w:p>
          <w:p w14:paraId="145659C6" w14:textId="5F7E7653"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３</w:t>
            </w:r>
            <w:r w:rsidR="008A6F69" w:rsidRPr="00E200D9">
              <w:rPr>
                <w:rFonts w:hint="eastAsia"/>
                <w:szCs w:val="21"/>
              </w:rPr>
              <w:t>件</w:t>
            </w:r>
          </w:p>
        </w:tc>
        <w:tc>
          <w:tcPr>
            <w:tcW w:w="1559" w:type="dxa"/>
            <w:vAlign w:val="center"/>
          </w:tcPr>
          <w:p w14:paraId="4FBEAAD0" w14:textId="79E8B7D3" w:rsidR="008A6F69" w:rsidRPr="00E200D9" w:rsidRDefault="0073283D" w:rsidP="008A6F69">
            <w:pPr>
              <w:spacing w:line="240" w:lineRule="exact"/>
              <w:contextualSpacing/>
              <w:jc w:val="center"/>
              <w:rPr>
                <w:szCs w:val="21"/>
              </w:rPr>
            </w:pPr>
            <w:r w:rsidRPr="00E200D9">
              <w:rPr>
                <w:rFonts w:hint="eastAsia"/>
                <w:szCs w:val="21"/>
              </w:rPr>
              <w:t>２</w:t>
            </w:r>
            <w:r w:rsidR="008A6F69" w:rsidRPr="00E200D9">
              <w:rPr>
                <w:rFonts w:hint="eastAsia"/>
                <w:szCs w:val="21"/>
              </w:rPr>
              <w:t>件</w:t>
            </w:r>
          </w:p>
        </w:tc>
        <w:tc>
          <w:tcPr>
            <w:tcW w:w="1701" w:type="dxa"/>
            <w:vAlign w:val="center"/>
          </w:tcPr>
          <w:p w14:paraId="60ABDC01" w14:textId="71B4CD92" w:rsidR="008A6F69" w:rsidRPr="00E200D9" w:rsidRDefault="008A6F69" w:rsidP="008A6F69">
            <w:pPr>
              <w:spacing w:line="240" w:lineRule="exact"/>
              <w:contextualSpacing/>
              <w:jc w:val="center"/>
              <w:rPr>
                <w:szCs w:val="21"/>
              </w:rPr>
            </w:pPr>
            <w:r w:rsidRPr="00E200D9">
              <w:rPr>
                <w:rFonts w:hint="eastAsia"/>
                <w:szCs w:val="21"/>
              </w:rPr>
              <w:t>達成</w:t>
            </w:r>
          </w:p>
        </w:tc>
        <w:tc>
          <w:tcPr>
            <w:tcW w:w="4819" w:type="dxa"/>
            <w:vAlign w:val="center"/>
          </w:tcPr>
          <w:p w14:paraId="3C240887" w14:textId="77777777" w:rsidR="008A6F69" w:rsidRPr="00E200D9" w:rsidRDefault="008A6F69" w:rsidP="008A6F69">
            <w:pPr>
              <w:spacing w:line="240" w:lineRule="exact"/>
              <w:contextualSpacing/>
              <w:rPr>
                <w:szCs w:val="21"/>
              </w:rPr>
            </w:pPr>
            <w:r w:rsidRPr="00E200D9">
              <w:rPr>
                <w:rFonts w:hint="eastAsia"/>
                <w:szCs w:val="21"/>
              </w:rPr>
              <w:t>変更なし</w:t>
            </w:r>
          </w:p>
          <w:p w14:paraId="4D67E7AD" w14:textId="77777777" w:rsidR="008A6F69" w:rsidRPr="00E200D9" w:rsidRDefault="008A6F69" w:rsidP="008A6F69">
            <w:pPr>
              <w:spacing w:line="240" w:lineRule="exact"/>
              <w:contextualSpacing/>
              <w:rPr>
                <w:szCs w:val="21"/>
              </w:rPr>
            </w:pPr>
            <w:r w:rsidRPr="00E200D9">
              <w:rPr>
                <w:rFonts w:hint="eastAsia"/>
                <w:szCs w:val="21"/>
              </w:rPr>
              <w:t>（理由）</w:t>
            </w:r>
          </w:p>
          <w:p w14:paraId="262FC060" w14:textId="77777777" w:rsidR="008A6F69" w:rsidRPr="00E200D9" w:rsidRDefault="008A6F69" w:rsidP="008A6F69">
            <w:pPr>
              <w:spacing w:line="240" w:lineRule="exact"/>
              <w:contextualSpacing/>
              <w:rPr>
                <w:szCs w:val="21"/>
              </w:rPr>
            </w:pPr>
            <w:r w:rsidRPr="00E200D9">
              <w:rPr>
                <w:rFonts w:hint="eastAsia"/>
                <w:szCs w:val="21"/>
              </w:rPr>
              <w:t>予定通りに取組が進捗しているため。</w:t>
            </w:r>
          </w:p>
        </w:tc>
      </w:tr>
      <w:tr w:rsidR="008A6F69" w:rsidRPr="00E200D9" w14:paraId="1FAD6161" w14:textId="77777777" w:rsidTr="00FA0993">
        <w:trPr>
          <w:trHeight w:val="853"/>
        </w:trPr>
        <w:tc>
          <w:tcPr>
            <w:tcW w:w="1101" w:type="dxa"/>
            <w:vAlign w:val="center"/>
          </w:tcPr>
          <w:p w14:paraId="77AF12A1" w14:textId="77777777" w:rsidR="008A6F69" w:rsidRPr="00E200D9" w:rsidRDefault="008A6F69" w:rsidP="008A6F69">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西淀川区</w:t>
            </w:r>
          </w:p>
        </w:tc>
        <w:tc>
          <w:tcPr>
            <w:tcW w:w="1588" w:type="dxa"/>
            <w:vAlign w:val="center"/>
          </w:tcPr>
          <w:p w14:paraId="126A9BC8" w14:textId="78A137DC"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１</w:t>
            </w:r>
            <w:r w:rsidR="008A6F69" w:rsidRPr="00E200D9">
              <w:rPr>
                <w:rFonts w:hint="eastAsia"/>
                <w:szCs w:val="21"/>
              </w:rPr>
              <w:t>件</w:t>
            </w:r>
          </w:p>
          <w:p w14:paraId="1EE713B6" w14:textId="67CF455C"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２</w:t>
            </w:r>
            <w:r w:rsidR="008A6F69" w:rsidRPr="00E200D9">
              <w:rPr>
                <w:rFonts w:hint="eastAsia"/>
                <w:szCs w:val="21"/>
              </w:rPr>
              <w:t>件</w:t>
            </w:r>
          </w:p>
        </w:tc>
        <w:tc>
          <w:tcPr>
            <w:tcW w:w="1559" w:type="dxa"/>
            <w:vAlign w:val="center"/>
          </w:tcPr>
          <w:p w14:paraId="21EBEE9B" w14:textId="182B1999" w:rsidR="008A6F69" w:rsidRPr="00E200D9" w:rsidRDefault="0073283D" w:rsidP="008A6F69">
            <w:pPr>
              <w:spacing w:line="240" w:lineRule="exact"/>
              <w:contextualSpacing/>
              <w:jc w:val="center"/>
              <w:rPr>
                <w:szCs w:val="21"/>
              </w:rPr>
            </w:pPr>
            <w:r w:rsidRPr="00E200D9">
              <w:rPr>
                <w:rFonts w:hint="eastAsia"/>
                <w:szCs w:val="21"/>
              </w:rPr>
              <w:t>５</w:t>
            </w:r>
            <w:r w:rsidR="008A6F69" w:rsidRPr="00E200D9">
              <w:rPr>
                <w:rFonts w:hint="eastAsia"/>
                <w:szCs w:val="21"/>
              </w:rPr>
              <w:t>件</w:t>
            </w:r>
          </w:p>
        </w:tc>
        <w:tc>
          <w:tcPr>
            <w:tcW w:w="1701" w:type="dxa"/>
            <w:vAlign w:val="center"/>
          </w:tcPr>
          <w:p w14:paraId="732D80B4" w14:textId="2BBBCFAB" w:rsidR="008A6F69" w:rsidRPr="00E200D9" w:rsidRDefault="008A6F69" w:rsidP="008A6F69">
            <w:pPr>
              <w:spacing w:line="240" w:lineRule="exact"/>
              <w:contextualSpacing/>
              <w:jc w:val="center"/>
              <w:rPr>
                <w:szCs w:val="21"/>
              </w:rPr>
            </w:pPr>
            <w:r w:rsidRPr="00E200D9">
              <w:rPr>
                <w:rFonts w:hint="eastAsia"/>
                <w:szCs w:val="21"/>
              </w:rPr>
              <w:t>達成</w:t>
            </w:r>
          </w:p>
        </w:tc>
        <w:tc>
          <w:tcPr>
            <w:tcW w:w="4819" w:type="dxa"/>
            <w:vAlign w:val="center"/>
          </w:tcPr>
          <w:p w14:paraId="33AF75C6" w14:textId="18485CF4" w:rsidR="008A6F69" w:rsidRPr="00E200D9" w:rsidRDefault="0073283D" w:rsidP="008A6F69">
            <w:pPr>
              <w:spacing w:line="240" w:lineRule="exact"/>
              <w:contextualSpacing/>
              <w:rPr>
                <w:szCs w:val="21"/>
              </w:rPr>
            </w:pPr>
            <w:r w:rsidRPr="00E200D9">
              <w:rPr>
                <w:rFonts w:hint="eastAsia"/>
                <w:szCs w:val="21"/>
              </w:rPr>
              <w:t>６</w:t>
            </w:r>
            <w:r w:rsidR="008A6F69" w:rsidRPr="00E200D9">
              <w:rPr>
                <w:rFonts w:hint="eastAsia"/>
                <w:szCs w:val="21"/>
              </w:rPr>
              <w:t>件</w:t>
            </w:r>
          </w:p>
          <w:p w14:paraId="6D45F47C" w14:textId="77777777" w:rsidR="008A6F69" w:rsidRPr="00E200D9" w:rsidRDefault="008A6F69" w:rsidP="008A6F69">
            <w:pPr>
              <w:spacing w:line="240" w:lineRule="exact"/>
              <w:contextualSpacing/>
              <w:rPr>
                <w:szCs w:val="21"/>
              </w:rPr>
            </w:pPr>
            <w:r w:rsidRPr="00E200D9">
              <w:rPr>
                <w:rFonts w:hint="eastAsia"/>
                <w:szCs w:val="21"/>
              </w:rPr>
              <w:t>（理由）</w:t>
            </w:r>
          </w:p>
          <w:p w14:paraId="2FC124CC" w14:textId="181BF3ED" w:rsidR="008A6F69" w:rsidRPr="00E200D9" w:rsidRDefault="008A6F69" w:rsidP="008A6F69">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Pr="00E200D9">
              <w:rPr>
                <w:rFonts w:hint="eastAsia"/>
                <w:szCs w:val="21"/>
              </w:rPr>
              <w:t>30</w:t>
            </w:r>
            <w:r w:rsidRPr="00E200D9">
              <w:rPr>
                <w:rFonts w:hint="eastAsia"/>
                <w:szCs w:val="21"/>
              </w:rPr>
              <w:t>年度実績を基に</w:t>
            </w:r>
            <w:r w:rsidR="00A228D7" w:rsidRPr="00E200D9">
              <w:rPr>
                <w:rFonts w:hint="eastAsia"/>
                <w:szCs w:val="21"/>
              </w:rPr>
              <w:t>元年度</w:t>
            </w:r>
            <w:r w:rsidRPr="00E200D9">
              <w:rPr>
                <w:rFonts w:hint="eastAsia"/>
                <w:szCs w:val="21"/>
              </w:rPr>
              <w:t>目標を上方修正する。</w:t>
            </w:r>
          </w:p>
        </w:tc>
      </w:tr>
      <w:tr w:rsidR="008A6F69" w:rsidRPr="00E200D9" w14:paraId="1AC9D4C5" w14:textId="77777777" w:rsidTr="00FA0993">
        <w:trPr>
          <w:trHeight w:val="853"/>
        </w:trPr>
        <w:tc>
          <w:tcPr>
            <w:tcW w:w="1101" w:type="dxa"/>
            <w:vAlign w:val="center"/>
          </w:tcPr>
          <w:p w14:paraId="597D93B7" w14:textId="77777777" w:rsidR="008A6F69" w:rsidRPr="00E200D9" w:rsidRDefault="008A6F69" w:rsidP="008A6F69">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淀川区</w:t>
            </w:r>
          </w:p>
        </w:tc>
        <w:tc>
          <w:tcPr>
            <w:tcW w:w="1588" w:type="dxa"/>
            <w:vAlign w:val="center"/>
          </w:tcPr>
          <w:p w14:paraId="4198A647" w14:textId="25DA34DA"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７</w:t>
            </w:r>
            <w:r w:rsidR="008A6F69" w:rsidRPr="00E200D9">
              <w:rPr>
                <w:rFonts w:hint="eastAsia"/>
                <w:szCs w:val="21"/>
              </w:rPr>
              <w:t>件</w:t>
            </w:r>
          </w:p>
          <w:p w14:paraId="182FC09F" w14:textId="79DA987B"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８</w:t>
            </w:r>
            <w:r w:rsidR="008A6F69" w:rsidRPr="00E200D9">
              <w:rPr>
                <w:rFonts w:hint="eastAsia"/>
                <w:szCs w:val="21"/>
              </w:rPr>
              <w:t>件</w:t>
            </w:r>
          </w:p>
        </w:tc>
        <w:tc>
          <w:tcPr>
            <w:tcW w:w="1559" w:type="dxa"/>
            <w:vAlign w:val="center"/>
          </w:tcPr>
          <w:p w14:paraId="7AFD4A88" w14:textId="7A0BF2C3" w:rsidR="008A6F69" w:rsidRPr="00E200D9" w:rsidRDefault="008A6F69" w:rsidP="008A6F69">
            <w:pPr>
              <w:spacing w:line="240" w:lineRule="exact"/>
              <w:contextualSpacing/>
              <w:jc w:val="center"/>
              <w:rPr>
                <w:szCs w:val="21"/>
              </w:rPr>
            </w:pPr>
            <w:r w:rsidRPr="00E200D9">
              <w:rPr>
                <w:rFonts w:hint="eastAsia"/>
                <w:szCs w:val="21"/>
              </w:rPr>
              <w:t>10</w:t>
            </w:r>
            <w:r w:rsidRPr="00E200D9">
              <w:rPr>
                <w:rFonts w:hint="eastAsia"/>
                <w:szCs w:val="21"/>
              </w:rPr>
              <w:t>件</w:t>
            </w:r>
          </w:p>
        </w:tc>
        <w:tc>
          <w:tcPr>
            <w:tcW w:w="1701" w:type="dxa"/>
            <w:vAlign w:val="center"/>
          </w:tcPr>
          <w:p w14:paraId="62213B24" w14:textId="594FDE7D" w:rsidR="008A6F69" w:rsidRPr="00E200D9" w:rsidRDefault="008A6F69" w:rsidP="008A6F69">
            <w:pPr>
              <w:spacing w:line="240" w:lineRule="exact"/>
              <w:contextualSpacing/>
              <w:jc w:val="center"/>
              <w:rPr>
                <w:szCs w:val="21"/>
              </w:rPr>
            </w:pPr>
            <w:r w:rsidRPr="00E200D9">
              <w:rPr>
                <w:rFonts w:hint="eastAsia"/>
                <w:szCs w:val="21"/>
              </w:rPr>
              <w:t>達成</w:t>
            </w:r>
          </w:p>
        </w:tc>
        <w:tc>
          <w:tcPr>
            <w:tcW w:w="4819" w:type="dxa"/>
            <w:vAlign w:val="center"/>
          </w:tcPr>
          <w:p w14:paraId="2FE6B81C" w14:textId="77777777" w:rsidR="008A6F69" w:rsidRPr="00E200D9" w:rsidRDefault="008A6F69" w:rsidP="008A6F69">
            <w:pPr>
              <w:spacing w:line="240" w:lineRule="exact"/>
              <w:contextualSpacing/>
              <w:rPr>
                <w:szCs w:val="21"/>
              </w:rPr>
            </w:pPr>
            <w:r w:rsidRPr="00E200D9">
              <w:rPr>
                <w:rFonts w:hint="eastAsia"/>
                <w:szCs w:val="21"/>
              </w:rPr>
              <w:t>11</w:t>
            </w:r>
            <w:r w:rsidRPr="00E200D9">
              <w:rPr>
                <w:rFonts w:hint="eastAsia"/>
                <w:szCs w:val="21"/>
              </w:rPr>
              <w:t>件</w:t>
            </w:r>
          </w:p>
          <w:p w14:paraId="4131D074" w14:textId="77777777" w:rsidR="008A6F69" w:rsidRPr="00E200D9" w:rsidRDefault="008A6F69" w:rsidP="008A6F69">
            <w:pPr>
              <w:spacing w:line="240" w:lineRule="exact"/>
              <w:contextualSpacing/>
              <w:rPr>
                <w:szCs w:val="21"/>
              </w:rPr>
            </w:pPr>
            <w:r w:rsidRPr="00E200D9">
              <w:rPr>
                <w:rFonts w:hint="eastAsia"/>
                <w:szCs w:val="21"/>
              </w:rPr>
              <w:t>（理由）</w:t>
            </w:r>
          </w:p>
          <w:p w14:paraId="2F16DA84" w14:textId="1CBBFC5D" w:rsidR="008A6F69" w:rsidRPr="00E200D9" w:rsidRDefault="008A6F69" w:rsidP="008A6F69">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Pr="00E200D9">
              <w:rPr>
                <w:rFonts w:hint="eastAsia"/>
                <w:szCs w:val="21"/>
              </w:rPr>
              <w:t>30</w:t>
            </w:r>
            <w:r w:rsidRPr="00E200D9">
              <w:rPr>
                <w:rFonts w:hint="eastAsia"/>
                <w:szCs w:val="21"/>
              </w:rPr>
              <w:t>年度実績を基に</w:t>
            </w:r>
            <w:r w:rsidR="00A228D7" w:rsidRPr="00E200D9">
              <w:rPr>
                <w:rFonts w:hint="eastAsia"/>
                <w:szCs w:val="21"/>
              </w:rPr>
              <w:t>元年度</w:t>
            </w:r>
            <w:r w:rsidRPr="00E200D9">
              <w:rPr>
                <w:rFonts w:hint="eastAsia"/>
                <w:szCs w:val="21"/>
              </w:rPr>
              <w:t>目標を上方修正する。</w:t>
            </w:r>
          </w:p>
        </w:tc>
      </w:tr>
      <w:tr w:rsidR="008A6F69" w:rsidRPr="00E200D9" w14:paraId="57F3EBE2" w14:textId="77777777" w:rsidTr="00FA0993">
        <w:trPr>
          <w:trHeight w:val="853"/>
        </w:trPr>
        <w:tc>
          <w:tcPr>
            <w:tcW w:w="1101" w:type="dxa"/>
            <w:vAlign w:val="center"/>
          </w:tcPr>
          <w:p w14:paraId="4BF442BC" w14:textId="77777777" w:rsidR="008A6F69" w:rsidRPr="00E200D9" w:rsidRDefault="008A6F69" w:rsidP="008A6F69">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東淀川区</w:t>
            </w:r>
          </w:p>
        </w:tc>
        <w:tc>
          <w:tcPr>
            <w:tcW w:w="1588" w:type="dxa"/>
            <w:vAlign w:val="center"/>
          </w:tcPr>
          <w:p w14:paraId="74B116D6" w14:textId="74A74FC5" w:rsidR="008A6F69" w:rsidRPr="00E200D9" w:rsidRDefault="008A6F69" w:rsidP="008A6F69">
            <w:pPr>
              <w:spacing w:line="240" w:lineRule="exact"/>
              <w:ind w:left="210" w:hangingChars="100" w:hanging="210"/>
              <w:contextualSpacing/>
              <w:jc w:val="center"/>
              <w:rPr>
                <w:szCs w:val="21"/>
              </w:rPr>
            </w:pPr>
            <w:r w:rsidRPr="00E200D9">
              <w:rPr>
                <w:rFonts w:hint="eastAsia"/>
                <w:szCs w:val="21"/>
              </w:rPr>
              <w:t>24</w:t>
            </w:r>
            <w:r w:rsidRPr="00E200D9">
              <w:rPr>
                <w:rFonts w:hint="eastAsia"/>
                <w:szCs w:val="21"/>
              </w:rPr>
              <w:t>件</w:t>
            </w:r>
          </w:p>
          <w:p w14:paraId="48C60933" w14:textId="77777777" w:rsidR="008A6F69" w:rsidRPr="00E200D9" w:rsidRDefault="008A6F69" w:rsidP="008A6F69">
            <w:pPr>
              <w:spacing w:line="240" w:lineRule="exact"/>
              <w:ind w:left="210" w:hangingChars="100" w:hanging="210"/>
              <w:contextualSpacing/>
              <w:jc w:val="center"/>
              <w:rPr>
                <w:szCs w:val="21"/>
              </w:rPr>
            </w:pPr>
            <w:r w:rsidRPr="00E200D9">
              <w:rPr>
                <w:rFonts w:hint="eastAsia"/>
                <w:szCs w:val="21"/>
              </w:rPr>
              <w:t>27</w:t>
            </w:r>
            <w:r w:rsidRPr="00E200D9">
              <w:rPr>
                <w:rFonts w:hint="eastAsia"/>
                <w:szCs w:val="21"/>
              </w:rPr>
              <w:t>件</w:t>
            </w:r>
          </w:p>
        </w:tc>
        <w:tc>
          <w:tcPr>
            <w:tcW w:w="1559" w:type="dxa"/>
            <w:vAlign w:val="center"/>
          </w:tcPr>
          <w:p w14:paraId="705BD44C" w14:textId="5B617F8F" w:rsidR="008A6F69" w:rsidRPr="00E200D9" w:rsidRDefault="008A6F69" w:rsidP="008A6F69">
            <w:pPr>
              <w:spacing w:line="240" w:lineRule="exact"/>
              <w:contextualSpacing/>
              <w:jc w:val="center"/>
              <w:rPr>
                <w:szCs w:val="21"/>
              </w:rPr>
            </w:pPr>
            <w:r w:rsidRPr="00E200D9">
              <w:rPr>
                <w:rFonts w:hint="eastAsia"/>
                <w:szCs w:val="21"/>
              </w:rPr>
              <w:t>10</w:t>
            </w:r>
            <w:r w:rsidRPr="00E200D9">
              <w:rPr>
                <w:rFonts w:hint="eastAsia"/>
                <w:szCs w:val="21"/>
              </w:rPr>
              <w:t>件</w:t>
            </w:r>
          </w:p>
        </w:tc>
        <w:tc>
          <w:tcPr>
            <w:tcW w:w="1701" w:type="dxa"/>
            <w:vAlign w:val="center"/>
          </w:tcPr>
          <w:p w14:paraId="0DEC6199" w14:textId="3FDF3EAB" w:rsidR="008A6F69" w:rsidRPr="00E200D9" w:rsidRDefault="008A6F69" w:rsidP="008A6F69">
            <w:pPr>
              <w:spacing w:line="240" w:lineRule="exact"/>
              <w:contextualSpacing/>
              <w:jc w:val="center"/>
              <w:rPr>
                <w:szCs w:val="21"/>
              </w:rPr>
            </w:pPr>
            <w:r w:rsidRPr="00E200D9">
              <w:rPr>
                <w:rFonts w:hint="eastAsia"/>
                <w:szCs w:val="21"/>
              </w:rPr>
              <w:t>未達成</w:t>
            </w:r>
          </w:p>
        </w:tc>
        <w:tc>
          <w:tcPr>
            <w:tcW w:w="4819" w:type="dxa"/>
            <w:vAlign w:val="center"/>
          </w:tcPr>
          <w:p w14:paraId="4068D2F8" w14:textId="77777777" w:rsidR="008A6F69" w:rsidRPr="00E200D9" w:rsidRDefault="008A6F69" w:rsidP="008A6F69">
            <w:pPr>
              <w:spacing w:line="240" w:lineRule="exact"/>
              <w:contextualSpacing/>
              <w:rPr>
                <w:szCs w:val="21"/>
              </w:rPr>
            </w:pPr>
            <w:r w:rsidRPr="00E200D9">
              <w:rPr>
                <w:rFonts w:hint="eastAsia"/>
                <w:szCs w:val="21"/>
              </w:rPr>
              <w:t>変更なし</w:t>
            </w:r>
          </w:p>
          <w:p w14:paraId="10724A44" w14:textId="77777777" w:rsidR="008A6F69" w:rsidRPr="00E200D9" w:rsidRDefault="008A6F69" w:rsidP="008A6F69">
            <w:pPr>
              <w:spacing w:line="240" w:lineRule="exact"/>
              <w:contextualSpacing/>
              <w:rPr>
                <w:szCs w:val="21"/>
              </w:rPr>
            </w:pPr>
            <w:r w:rsidRPr="00E200D9">
              <w:rPr>
                <w:rFonts w:hint="eastAsia"/>
                <w:szCs w:val="21"/>
              </w:rPr>
              <w:t>（理由）</w:t>
            </w:r>
          </w:p>
          <w:p w14:paraId="0B97C1D6" w14:textId="474CCFF9" w:rsidR="008A6F69" w:rsidRPr="00E200D9" w:rsidRDefault="008A6F69" w:rsidP="008A6F69">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8A6F69" w:rsidRPr="00E200D9" w14:paraId="5AAF1359" w14:textId="77777777" w:rsidTr="00FA0993">
        <w:trPr>
          <w:trHeight w:val="853"/>
        </w:trPr>
        <w:tc>
          <w:tcPr>
            <w:tcW w:w="1101" w:type="dxa"/>
            <w:vAlign w:val="center"/>
          </w:tcPr>
          <w:p w14:paraId="43AD1F55" w14:textId="77777777" w:rsidR="008A6F69" w:rsidRPr="00E200D9" w:rsidRDefault="008A6F69" w:rsidP="008A6F69">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東成区</w:t>
            </w:r>
          </w:p>
        </w:tc>
        <w:tc>
          <w:tcPr>
            <w:tcW w:w="1588" w:type="dxa"/>
            <w:vAlign w:val="center"/>
          </w:tcPr>
          <w:p w14:paraId="6397DEBC" w14:textId="77777777" w:rsidR="008A6F69" w:rsidRPr="00E200D9" w:rsidRDefault="008A6F69" w:rsidP="008A6F69">
            <w:pPr>
              <w:spacing w:line="240" w:lineRule="exact"/>
              <w:ind w:left="210" w:hangingChars="100" w:hanging="210"/>
              <w:contextualSpacing/>
              <w:jc w:val="center"/>
              <w:rPr>
                <w:szCs w:val="21"/>
              </w:rPr>
            </w:pPr>
            <w:r w:rsidRPr="00E200D9">
              <w:rPr>
                <w:rFonts w:hint="eastAsia"/>
                <w:szCs w:val="21"/>
              </w:rPr>
              <w:t>10</w:t>
            </w:r>
            <w:r w:rsidRPr="00E200D9">
              <w:rPr>
                <w:rFonts w:hint="eastAsia"/>
                <w:szCs w:val="21"/>
              </w:rPr>
              <w:t>件</w:t>
            </w:r>
          </w:p>
          <w:p w14:paraId="5448D0DA" w14:textId="77777777" w:rsidR="008A6F69" w:rsidRPr="00E200D9" w:rsidRDefault="008A6F69" w:rsidP="008A6F69">
            <w:pPr>
              <w:spacing w:line="240" w:lineRule="exact"/>
              <w:ind w:left="210" w:hangingChars="100" w:hanging="210"/>
              <w:contextualSpacing/>
              <w:jc w:val="center"/>
              <w:rPr>
                <w:szCs w:val="21"/>
              </w:rPr>
            </w:pPr>
            <w:r w:rsidRPr="00E200D9">
              <w:rPr>
                <w:rFonts w:hint="eastAsia"/>
                <w:szCs w:val="21"/>
              </w:rPr>
              <w:t>11</w:t>
            </w:r>
            <w:r w:rsidRPr="00E200D9">
              <w:rPr>
                <w:rFonts w:hint="eastAsia"/>
                <w:szCs w:val="21"/>
              </w:rPr>
              <w:t>件</w:t>
            </w:r>
          </w:p>
        </w:tc>
        <w:tc>
          <w:tcPr>
            <w:tcW w:w="1559" w:type="dxa"/>
            <w:vAlign w:val="center"/>
          </w:tcPr>
          <w:p w14:paraId="08810D05" w14:textId="77777777" w:rsidR="008A6F69" w:rsidRPr="00E200D9" w:rsidRDefault="008A6F69" w:rsidP="008A6F69">
            <w:pPr>
              <w:spacing w:line="240" w:lineRule="exact"/>
              <w:contextualSpacing/>
              <w:jc w:val="center"/>
              <w:rPr>
                <w:szCs w:val="21"/>
              </w:rPr>
            </w:pPr>
            <w:r w:rsidRPr="00E200D9">
              <w:rPr>
                <w:rFonts w:hint="eastAsia"/>
                <w:szCs w:val="21"/>
              </w:rPr>
              <w:t>47</w:t>
            </w:r>
            <w:r w:rsidRPr="00E200D9">
              <w:rPr>
                <w:rFonts w:hint="eastAsia"/>
                <w:szCs w:val="21"/>
              </w:rPr>
              <w:t>件</w:t>
            </w:r>
          </w:p>
        </w:tc>
        <w:tc>
          <w:tcPr>
            <w:tcW w:w="1701" w:type="dxa"/>
            <w:vAlign w:val="center"/>
          </w:tcPr>
          <w:p w14:paraId="59DD39C7" w14:textId="74CAB0A9" w:rsidR="008A6F69" w:rsidRPr="00E200D9" w:rsidRDefault="008A6F69" w:rsidP="008A6F69">
            <w:pPr>
              <w:spacing w:line="240" w:lineRule="exact"/>
              <w:contextualSpacing/>
              <w:jc w:val="center"/>
              <w:rPr>
                <w:szCs w:val="21"/>
              </w:rPr>
            </w:pPr>
            <w:r w:rsidRPr="00E200D9">
              <w:rPr>
                <w:rFonts w:hint="eastAsia"/>
                <w:szCs w:val="21"/>
              </w:rPr>
              <w:t>達成</w:t>
            </w:r>
          </w:p>
        </w:tc>
        <w:tc>
          <w:tcPr>
            <w:tcW w:w="4819" w:type="dxa"/>
            <w:vAlign w:val="center"/>
          </w:tcPr>
          <w:p w14:paraId="16FE73A4" w14:textId="52F7159C" w:rsidR="008A6F69" w:rsidRPr="00E200D9" w:rsidRDefault="00DD4BA6" w:rsidP="008A6F69">
            <w:pPr>
              <w:spacing w:line="240" w:lineRule="exact"/>
              <w:contextualSpacing/>
              <w:rPr>
                <w:szCs w:val="21"/>
              </w:rPr>
            </w:pPr>
            <w:r w:rsidRPr="00E200D9">
              <w:rPr>
                <w:rFonts w:hint="eastAsia"/>
                <w:szCs w:val="21"/>
              </w:rPr>
              <w:t>52</w:t>
            </w:r>
            <w:r w:rsidR="008A6F69" w:rsidRPr="00E200D9">
              <w:rPr>
                <w:rFonts w:hint="eastAsia"/>
                <w:szCs w:val="21"/>
              </w:rPr>
              <w:t>件</w:t>
            </w:r>
          </w:p>
          <w:p w14:paraId="3AA72715" w14:textId="77777777" w:rsidR="008A6F69" w:rsidRPr="00E200D9" w:rsidRDefault="008A6F69" w:rsidP="008A6F69">
            <w:pPr>
              <w:spacing w:line="240" w:lineRule="exact"/>
              <w:contextualSpacing/>
              <w:rPr>
                <w:szCs w:val="21"/>
              </w:rPr>
            </w:pPr>
            <w:r w:rsidRPr="00E200D9">
              <w:rPr>
                <w:rFonts w:hint="eastAsia"/>
                <w:szCs w:val="21"/>
              </w:rPr>
              <w:t>(</w:t>
            </w:r>
            <w:r w:rsidRPr="00E200D9">
              <w:rPr>
                <w:rFonts w:hint="eastAsia"/>
                <w:szCs w:val="21"/>
              </w:rPr>
              <w:t>理由）</w:t>
            </w:r>
          </w:p>
          <w:p w14:paraId="39931590" w14:textId="1AE2745B" w:rsidR="008A6F69" w:rsidRPr="00E200D9" w:rsidRDefault="008A6F69" w:rsidP="008A6F69">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E25EE2" w:rsidRPr="00E200D9">
              <w:rPr>
                <w:rFonts w:hint="eastAsia"/>
                <w:szCs w:val="21"/>
              </w:rPr>
              <w:t>30</w:t>
            </w:r>
            <w:r w:rsidR="00A228D7" w:rsidRPr="00E200D9">
              <w:rPr>
                <w:rFonts w:hint="eastAsia"/>
                <w:szCs w:val="21"/>
              </w:rPr>
              <w:t>年度</w:t>
            </w:r>
            <w:r w:rsidRPr="00E200D9">
              <w:rPr>
                <w:rFonts w:hint="eastAsia"/>
                <w:szCs w:val="21"/>
              </w:rPr>
              <w:t>実績を基に</w:t>
            </w:r>
            <w:r w:rsidR="00A228D7" w:rsidRPr="00E200D9">
              <w:rPr>
                <w:rFonts w:hint="eastAsia"/>
                <w:szCs w:val="21"/>
              </w:rPr>
              <w:t>元年度</w:t>
            </w:r>
            <w:r w:rsidRPr="00E200D9">
              <w:rPr>
                <w:rFonts w:hint="eastAsia"/>
                <w:szCs w:val="21"/>
              </w:rPr>
              <w:t>目標を上方修正する。</w:t>
            </w:r>
          </w:p>
        </w:tc>
      </w:tr>
      <w:tr w:rsidR="008A6F69" w:rsidRPr="00E200D9" w14:paraId="71999D57" w14:textId="77777777" w:rsidTr="00FA0993">
        <w:trPr>
          <w:trHeight w:val="853"/>
        </w:trPr>
        <w:tc>
          <w:tcPr>
            <w:tcW w:w="1101" w:type="dxa"/>
            <w:vAlign w:val="center"/>
          </w:tcPr>
          <w:p w14:paraId="0986159A" w14:textId="77777777" w:rsidR="008A6F69" w:rsidRPr="00E200D9" w:rsidRDefault="008A6F69" w:rsidP="008A6F69">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生野区</w:t>
            </w:r>
          </w:p>
        </w:tc>
        <w:tc>
          <w:tcPr>
            <w:tcW w:w="1588" w:type="dxa"/>
            <w:vAlign w:val="center"/>
          </w:tcPr>
          <w:p w14:paraId="77F7675E" w14:textId="10E1F41E" w:rsidR="008A6F69" w:rsidRPr="00E200D9" w:rsidRDefault="0073283D" w:rsidP="008A6F69">
            <w:pPr>
              <w:spacing w:line="240" w:lineRule="exact"/>
              <w:ind w:left="210" w:hangingChars="100" w:hanging="210"/>
              <w:contextualSpacing/>
              <w:jc w:val="center"/>
              <w:rPr>
                <w:szCs w:val="21"/>
              </w:rPr>
            </w:pPr>
            <w:r w:rsidRPr="00E200D9">
              <w:rPr>
                <w:rFonts w:ascii="Segoe UI Symbol" w:hAnsi="Segoe UI Symbol" w:cs="Segoe UI Symbol" w:hint="eastAsia"/>
                <w:szCs w:val="21"/>
              </w:rPr>
              <w:t>３</w:t>
            </w:r>
            <w:r w:rsidR="008A6F69" w:rsidRPr="00E200D9">
              <w:rPr>
                <w:rFonts w:hint="eastAsia"/>
                <w:szCs w:val="21"/>
              </w:rPr>
              <w:t>件</w:t>
            </w:r>
          </w:p>
          <w:p w14:paraId="69458AB7" w14:textId="30CE37FB"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４</w:t>
            </w:r>
            <w:r w:rsidR="008A6F69" w:rsidRPr="00E200D9">
              <w:rPr>
                <w:rFonts w:hint="eastAsia"/>
                <w:szCs w:val="21"/>
              </w:rPr>
              <w:t>件</w:t>
            </w:r>
          </w:p>
        </w:tc>
        <w:tc>
          <w:tcPr>
            <w:tcW w:w="1559" w:type="dxa"/>
            <w:vAlign w:val="center"/>
          </w:tcPr>
          <w:p w14:paraId="2BE77B34" w14:textId="07A43EF7" w:rsidR="008A6F69" w:rsidRPr="00E200D9" w:rsidRDefault="0073283D" w:rsidP="008A6F69">
            <w:pPr>
              <w:spacing w:line="240" w:lineRule="exact"/>
              <w:contextualSpacing/>
              <w:jc w:val="center"/>
              <w:rPr>
                <w:szCs w:val="21"/>
              </w:rPr>
            </w:pPr>
            <w:r w:rsidRPr="00E200D9">
              <w:rPr>
                <w:rFonts w:hint="eastAsia"/>
                <w:szCs w:val="21"/>
              </w:rPr>
              <w:t>４</w:t>
            </w:r>
            <w:r w:rsidR="008A6F69" w:rsidRPr="00E200D9">
              <w:rPr>
                <w:rFonts w:hint="eastAsia"/>
                <w:szCs w:val="21"/>
              </w:rPr>
              <w:t>件</w:t>
            </w:r>
          </w:p>
        </w:tc>
        <w:tc>
          <w:tcPr>
            <w:tcW w:w="1701" w:type="dxa"/>
            <w:vAlign w:val="center"/>
          </w:tcPr>
          <w:p w14:paraId="6A6E42DE" w14:textId="77777777" w:rsidR="008A6F69" w:rsidRPr="00E200D9" w:rsidRDefault="008A6F69" w:rsidP="008A6F69">
            <w:pPr>
              <w:spacing w:line="240" w:lineRule="exact"/>
              <w:contextualSpacing/>
              <w:jc w:val="center"/>
              <w:rPr>
                <w:szCs w:val="21"/>
              </w:rPr>
            </w:pPr>
            <w:r w:rsidRPr="00E200D9">
              <w:rPr>
                <w:rFonts w:hint="eastAsia"/>
                <w:szCs w:val="21"/>
              </w:rPr>
              <w:t>達成</w:t>
            </w:r>
          </w:p>
        </w:tc>
        <w:tc>
          <w:tcPr>
            <w:tcW w:w="4819" w:type="dxa"/>
            <w:vAlign w:val="center"/>
          </w:tcPr>
          <w:p w14:paraId="23083BB5" w14:textId="5239414A" w:rsidR="008A6F69" w:rsidRPr="00E200D9" w:rsidRDefault="0073283D" w:rsidP="008A6F69">
            <w:pPr>
              <w:spacing w:line="240" w:lineRule="exact"/>
              <w:contextualSpacing/>
              <w:rPr>
                <w:szCs w:val="21"/>
              </w:rPr>
            </w:pPr>
            <w:r w:rsidRPr="00E200D9">
              <w:rPr>
                <w:rFonts w:hint="eastAsia"/>
                <w:szCs w:val="21"/>
              </w:rPr>
              <w:t>５</w:t>
            </w:r>
            <w:r w:rsidR="008A6F69" w:rsidRPr="00E200D9">
              <w:rPr>
                <w:rFonts w:hint="eastAsia"/>
                <w:szCs w:val="21"/>
              </w:rPr>
              <w:t>件</w:t>
            </w:r>
          </w:p>
          <w:p w14:paraId="0DE7484D" w14:textId="77777777" w:rsidR="008A6F69" w:rsidRPr="00E200D9" w:rsidRDefault="008A6F69" w:rsidP="008A6F69">
            <w:pPr>
              <w:spacing w:line="240" w:lineRule="exact"/>
              <w:contextualSpacing/>
              <w:rPr>
                <w:szCs w:val="21"/>
              </w:rPr>
            </w:pPr>
            <w:r w:rsidRPr="00E200D9">
              <w:rPr>
                <w:rFonts w:hint="eastAsia"/>
                <w:szCs w:val="21"/>
              </w:rPr>
              <w:t>（理由）</w:t>
            </w:r>
          </w:p>
          <w:p w14:paraId="7CCD78A0" w14:textId="6B4EE688" w:rsidR="008A6F69" w:rsidRPr="00E200D9" w:rsidRDefault="008A6F69" w:rsidP="008A6F69">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目標以上となったため、</w:t>
            </w:r>
            <w:r w:rsidRPr="00E200D9">
              <w:rPr>
                <w:rFonts w:hint="eastAsia"/>
                <w:szCs w:val="21"/>
              </w:rPr>
              <w:t>30</w:t>
            </w:r>
            <w:r w:rsidRPr="00E200D9">
              <w:rPr>
                <w:rFonts w:hint="eastAsia"/>
                <w:szCs w:val="21"/>
              </w:rPr>
              <w:t>年度実績を基に</w:t>
            </w:r>
            <w:r w:rsidR="00A228D7" w:rsidRPr="00E200D9">
              <w:rPr>
                <w:rFonts w:hint="eastAsia"/>
                <w:szCs w:val="21"/>
              </w:rPr>
              <w:t>元年度</w:t>
            </w:r>
            <w:r w:rsidRPr="00E200D9">
              <w:rPr>
                <w:rFonts w:hint="eastAsia"/>
                <w:szCs w:val="21"/>
              </w:rPr>
              <w:t>目標を上方修正する。</w:t>
            </w:r>
          </w:p>
        </w:tc>
      </w:tr>
      <w:tr w:rsidR="008A6F69" w:rsidRPr="00E200D9" w14:paraId="24988A19" w14:textId="77777777" w:rsidTr="00FA0993">
        <w:trPr>
          <w:trHeight w:val="853"/>
        </w:trPr>
        <w:tc>
          <w:tcPr>
            <w:tcW w:w="1101" w:type="dxa"/>
            <w:vAlign w:val="center"/>
          </w:tcPr>
          <w:p w14:paraId="2D35FF54" w14:textId="77777777" w:rsidR="008A6F69" w:rsidRPr="00E200D9" w:rsidRDefault="008A6F69" w:rsidP="008A6F69">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旭区</w:t>
            </w:r>
          </w:p>
        </w:tc>
        <w:tc>
          <w:tcPr>
            <w:tcW w:w="1588" w:type="dxa"/>
            <w:vAlign w:val="center"/>
          </w:tcPr>
          <w:p w14:paraId="0B910293" w14:textId="3D53645E"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３</w:t>
            </w:r>
            <w:r w:rsidR="008A6F69" w:rsidRPr="00E200D9">
              <w:rPr>
                <w:rFonts w:hint="eastAsia"/>
                <w:szCs w:val="21"/>
              </w:rPr>
              <w:t>件</w:t>
            </w:r>
          </w:p>
          <w:p w14:paraId="551C78B3" w14:textId="19CA6F66"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５</w:t>
            </w:r>
            <w:r w:rsidR="008A6F69" w:rsidRPr="00E200D9">
              <w:rPr>
                <w:rFonts w:hint="eastAsia"/>
                <w:szCs w:val="21"/>
              </w:rPr>
              <w:t>件</w:t>
            </w:r>
          </w:p>
        </w:tc>
        <w:tc>
          <w:tcPr>
            <w:tcW w:w="1559" w:type="dxa"/>
            <w:vAlign w:val="center"/>
          </w:tcPr>
          <w:p w14:paraId="404F46D1" w14:textId="1924A86B" w:rsidR="008A6F69" w:rsidRPr="00E200D9" w:rsidRDefault="0073283D" w:rsidP="008A6F69">
            <w:pPr>
              <w:spacing w:line="240" w:lineRule="exact"/>
              <w:contextualSpacing/>
              <w:jc w:val="center"/>
              <w:rPr>
                <w:szCs w:val="21"/>
              </w:rPr>
            </w:pPr>
            <w:r w:rsidRPr="00E200D9">
              <w:rPr>
                <w:rFonts w:hint="eastAsia"/>
                <w:szCs w:val="21"/>
              </w:rPr>
              <w:t>０</w:t>
            </w:r>
            <w:r w:rsidR="008A6F69" w:rsidRPr="00E200D9">
              <w:rPr>
                <w:rFonts w:hint="eastAsia"/>
                <w:szCs w:val="21"/>
              </w:rPr>
              <w:t>件</w:t>
            </w:r>
          </w:p>
        </w:tc>
        <w:tc>
          <w:tcPr>
            <w:tcW w:w="1701" w:type="dxa"/>
            <w:vAlign w:val="center"/>
          </w:tcPr>
          <w:p w14:paraId="3C5C86F5" w14:textId="77777777" w:rsidR="008A6F69" w:rsidRPr="00E200D9" w:rsidRDefault="008A6F69" w:rsidP="008A6F69">
            <w:pPr>
              <w:spacing w:line="240" w:lineRule="exact"/>
              <w:contextualSpacing/>
              <w:jc w:val="center"/>
              <w:rPr>
                <w:szCs w:val="21"/>
              </w:rPr>
            </w:pPr>
            <w:r w:rsidRPr="00E200D9">
              <w:rPr>
                <w:rFonts w:hint="eastAsia"/>
                <w:szCs w:val="21"/>
              </w:rPr>
              <w:t>未達成</w:t>
            </w:r>
          </w:p>
        </w:tc>
        <w:tc>
          <w:tcPr>
            <w:tcW w:w="4819" w:type="dxa"/>
            <w:vAlign w:val="center"/>
          </w:tcPr>
          <w:p w14:paraId="44B24656" w14:textId="77777777" w:rsidR="008A6F69" w:rsidRPr="00E200D9" w:rsidRDefault="008A6F69" w:rsidP="008A6F69">
            <w:pPr>
              <w:spacing w:line="240" w:lineRule="exact"/>
              <w:contextualSpacing/>
              <w:rPr>
                <w:szCs w:val="21"/>
              </w:rPr>
            </w:pPr>
            <w:r w:rsidRPr="00E200D9">
              <w:rPr>
                <w:rFonts w:hint="eastAsia"/>
                <w:szCs w:val="21"/>
              </w:rPr>
              <w:t>変更なし</w:t>
            </w:r>
          </w:p>
          <w:p w14:paraId="06412936" w14:textId="77777777" w:rsidR="008A6F69" w:rsidRPr="00E200D9" w:rsidRDefault="008A6F69" w:rsidP="008A6F69">
            <w:pPr>
              <w:spacing w:line="240" w:lineRule="exact"/>
              <w:contextualSpacing/>
              <w:rPr>
                <w:szCs w:val="21"/>
              </w:rPr>
            </w:pPr>
            <w:r w:rsidRPr="00E200D9">
              <w:rPr>
                <w:rFonts w:hint="eastAsia"/>
                <w:szCs w:val="21"/>
              </w:rPr>
              <w:t>(</w:t>
            </w:r>
            <w:r w:rsidRPr="00E200D9">
              <w:rPr>
                <w:rFonts w:hint="eastAsia"/>
                <w:szCs w:val="21"/>
              </w:rPr>
              <w:t>理由）</w:t>
            </w:r>
          </w:p>
          <w:p w14:paraId="0CD6B98A" w14:textId="053D077E" w:rsidR="008A6F69" w:rsidRPr="00E200D9" w:rsidRDefault="008A6F69" w:rsidP="008A6F69">
            <w:pPr>
              <w:spacing w:line="240" w:lineRule="exact"/>
              <w:contextualSpacing/>
              <w:rPr>
                <w:szCs w:val="21"/>
              </w:rPr>
            </w:pPr>
            <w:r w:rsidRPr="00E200D9">
              <w:rPr>
                <w:rFonts w:hint="eastAsia"/>
                <w:szCs w:val="21"/>
              </w:rPr>
              <w:t>30</w:t>
            </w:r>
            <w:r w:rsidRPr="00E200D9">
              <w:rPr>
                <w:rFonts w:hint="eastAsia"/>
                <w:szCs w:val="21"/>
              </w:rPr>
              <w:t>年度目標には達成していないが、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8A6F69" w:rsidRPr="00E200D9" w14:paraId="6B60FB53" w14:textId="77777777" w:rsidTr="00FA0993">
        <w:trPr>
          <w:trHeight w:val="853"/>
        </w:trPr>
        <w:tc>
          <w:tcPr>
            <w:tcW w:w="1101" w:type="dxa"/>
            <w:vAlign w:val="center"/>
          </w:tcPr>
          <w:p w14:paraId="0AF6A5F2" w14:textId="77777777" w:rsidR="008A6F69" w:rsidRPr="00E200D9" w:rsidRDefault="008A6F69" w:rsidP="008A6F69">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城東区</w:t>
            </w:r>
          </w:p>
        </w:tc>
        <w:tc>
          <w:tcPr>
            <w:tcW w:w="1588" w:type="dxa"/>
            <w:vAlign w:val="center"/>
          </w:tcPr>
          <w:p w14:paraId="3348E59E" w14:textId="7EC39357"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６</w:t>
            </w:r>
            <w:r w:rsidR="008A6F69" w:rsidRPr="00E200D9">
              <w:rPr>
                <w:rFonts w:hint="eastAsia"/>
                <w:szCs w:val="21"/>
              </w:rPr>
              <w:t>件</w:t>
            </w:r>
          </w:p>
          <w:p w14:paraId="0E9DBACA" w14:textId="526226A7"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７</w:t>
            </w:r>
            <w:r w:rsidR="008A6F69" w:rsidRPr="00E200D9">
              <w:rPr>
                <w:rFonts w:hint="eastAsia"/>
                <w:szCs w:val="21"/>
              </w:rPr>
              <w:t>件</w:t>
            </w:r>
          </w:p>
        </w:tc>
        <w:tc>
          <w:tcPr>
            <w:tcW w:w="1559" w:type="dxa"/>
            <w:vAlign w:val="center"/>
          </w:tcPr>
          <w:p w14:paraId="5413896F" w14:textId="037F8E52" w:rsidR="008A6F69" w:rsidRPr="00E200D9" w:rsidRDefault="0073283D" w:rsidP="008A6F69">
            <w:pPr>
              <w:spacing w:line="240" w:lineRule="exact"/>
              <w:contextualSpacing/>
              <w:jc w:val="center"/>
              <w:rPr>
                <w:szCs w:val="21"/>
              </w:rPr>
            </w:pPr>
            <w:r w:rsidRPr="00E200D9">
              <w:rPr>
                <w:rFonts w:hint="eastAsia"/>
                <w:szCs w:val="21"/>
              </w:rPr>
              <w:t>８</w:t>
            </w:r>
            <w:r w:rsidR="008A6F69" w:rsidRPr="00E200D9">
              <w:rPr>
                <w:rFonts w:hint="eastAsia"/>
                <w:szCs w:val="21"/>
              </w:rPr>
              <w:t>件</w:t>
            </w:r>
          </w:p>
        </w:tc>
        <w:tc>
          <w:tcPr>
            <w:tcW w:w="1701" w:type="dxa"/>
            <w:vAlign w:val="center"/>
          </w:tcPr>
          <w:p w14:paraId="0C8C4E0E" w14:textId="77777777" w:rsidR="008A6F69" w:rsidRPr="00E200D9" w:rsidRDefault="008A6F69" w:rsidP="008A6F69">
            <w:pPr>
              <w:spacing w:line="240" w:lineRule="exact"/>
              <w:contextualSpacing/>
              <w:jc w:val="center"/>
              <w:rPr>
                <w:szCs w:val="21"/>
              </w:rPr>
            </w:pPr>
            <w:r w:rsidRPr="00E200D9">
              <w:rPr>
                <w:rFonts w:hint="eastAsia"/>
                <w:szCs w:val="21"/>
              </w:rPr>
              <w:t>達成</w:t>
            </w:r>
          </w:p>
        </w:tc>
        <w:tc>
          <w:tcPr>
            <w:tcW w:w="4819" w:type="dxa"/>
            <w:vAlign w:val="center"/>
          </w:tcPr>
          <w:p w14:paraId="7D9B23AF" w14:textId="1EBDAB36" w:rsidR="008A6F69" w:rsidRPr="00E200D9" w:rsidRDefault="002F4469" w:rsidP="008A6F69">
            <w:pPr>
              <w:spacing w:line="240" w:lineRule="exact"/>
              <w:contextualSpacing/>
              <w:rPr>
                <w:szCs w:val="21"/>
              </w:rPr>
            </w:pPr>
            <w:r w:rsidRPr="00E200D9">
              <w:rPr>
                <w:rFonts w:hint="eastAsia"/>
                <w:szCs w:val="21"/>
              </w:rPr>
              <w:t>９</w:t>
            </w:r>
            <w:r w:rsidR="008A6F69" w:rsidRPr="00E200D9">
              <w:rPr>
                <w:rFonts w:hint="eastAsia"/>
                <w:szCs w:val="21"/>
              </w:rPr>
              <w:t>件</w:t>
            </w:r>
          </w:p>
          <w:p w14:paraId="43B4DE0B" w14:textId="77777777" w:rsidR="008A6F69" w:rsidRPr="00E200D9" w:rsidRDefault="008A6F69" w:rsidP="008A6F69">
            <w:pPr>
              <w:spacing w:line="240" w:lineRule="exact"/>
              <w:contextualSpacing/>
              <w:rPr>
                <w:szCs w:val="21"/>
              </w:rPr>
            </w:pPr>
            <w:r w:rsidRPr="00E200D9">
              <w:rPr>
                <w:rFonts w:hint="eastAsia"/>
                <w:szCs w:val="21"/>
              </w:rPr>
              <w:t>（理由）</w:t>
            </w:r>
          </w:p>
          <w:p w14:paraId="0CB73460" w14:textId="06CB014C" w:rsidR="008A6F69" w:rsidRPr="00E200D9" w:rsidRDefault="008A6F69" w:rsidP="008A6F69">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Pr="00E200D9">
              <w:rPr>
                <w:rFonts w:hint="eastAsia"/>
                <w:szCs w:val="21"/>
              </w:rPr>
              <w:t>30</w:t>
            </w:r>
            <w:r w:rsidRPr="00E200D9">
              <w:rPr>
                <w:rFonts w:hint="eastAsia"/>
                <w:szCs w:val="21"/>
              </w:rPr>
              <w:t>年度実績を基に</w:t>
            </w:r>
            <w:r w:rsidR="00A228D7" w:rsidRPr="00E200D9">
              <w:rPr>
                <w:rFonts w:hint="eastAsia"/>
                <w:szCs w:val="21"/>
              </w:rPr>
              <w:t>元年度</w:t>
            </w:r>
            <w:r w:rsidRPr="00E200D9">
              <w:rPr>
                <w:rFonts w:hint="eastAsia"/>
                <w:szCs w:val="21"/>
              </w:rPr>
              <w:t>目標を上方修正する。</w:t>
            </w:r>
          </w:p>
        </w:tc>
      </w:tr>
      <w:tr w:rsidR="008A6F69" w:rsidRPr="00E200D9" w14:paraId="33A39E35" w14:textId="77777777" w:rsidTr="00FA0993">
        <w:trPr>
          <w:trHeight w:val="853"/>
        </w:trPr>
        <w:tc>
          <w:tcPr>
            <w:tcW w:w="1101" w:type="dxa"/>
            <w:vAlign w:val="center"/>
          </w:tcPr>
          <w:p w14:paraId="02967EB1" w14:textId="77777777" w:rsidR="008A6F69" w:rsidRPr="00E200D9" w:rsidRDefault="008A6F69" w:rsidP="008A6F69">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鶴見区</w:t>
            </w:r>
          </w:p>
        </w:tc>
        <w:tc>
          <w:tcPr>
            <w:tcW w:w="1588" w:type="dxa"/>
            <w:vAlign w:val="center"/>
          </w:tcPr>
          <w:p w14:paraId="6286F031" w14:textId="0566107B"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８</w:t>
            </w:r>
            <w:r w:rsidR="008A6F69" w:rsidRPr="00E200D9">
              <w:rPr>
                <w:rFonts w:hint="eastAsia"/>
                <w:szCs w:val="21"/>
              </w:rPr>
              <w:t>件</w:t>
            </w:r>
          </w:p>
          <w:p w14:paraId="6DB961DD" w14:textId="599CCCA2"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９</w:t>
            </w:r>
            <w:r w:rsidR="008A6F69" w:rsidRPr="00E200D9">
              <w:rPr>
                <w:rFonts w:hint="eastAsia"/>
                <w:szCs w:val="21"/>
              </w:rPr>
              <w:t>件</w:t>
            </w:r>
          </w:p>
        </w:tc>
        <w:tc>
          <w:tcPr>
            <w:tcW w:w="1559" w:type="dxa"/>
            <w:vAlign w:val="center"/>
          </w:tcPr>
          <w:p w14:paraId="7BEC58DD" w14:textId="77777777" w:rsidR="008A6F69" w:rsidRPr="00E200D9" w:rsidRDefault="008A6F69" w:rsidP="008A6F69">
            <w:pPr>
              <w:spacing w:line="240" w:lineRule="exact"/>
              <w:contextualSpacing/>
              <w:jc w:val="center"/>
              <w:rPr>
                <w:szCs w:val="21"/>
              </w:rPr>
            </w:pPr>
            <w:r w:rsidRPr="00E200D9">
              <w:rPr>
                <w:rFonts w:hint="eastAsia"/>
                <w:szCs w:val="21"/>
              </w:rPr>
              <w:t>15</w:t>
            </w:r>
            <w:r w:rsidRPr="00E200D9">
              <w:rPr>
                <w:rFonts w:hint="eastAsia"/>
                <w:szCs w:val="21"/>
              </w:rPr>
              <w:t>件</w:t>
            </w:r>
          </w:p>
        </w:tc>
        <w:tc>
          <w:tcPr>
            <w:tcW w:w="1701" w:type="dxa"/>
            <w:vAlign w:val="center"/>
          </w:tcPr>
          <w:p w14:paraId="351A009C" w14:textId="77777777" w:rsidR="008A6F69" w:rsidRPr="00E200D9" w:rsidRDefault="008A6F69" w:rsidP="008A6F69">
            <w:pPr>
              <w:spacing w:line="240" w:lineRule="exact"/>
              <w:contextualSpacing/>
              <w:jc w:val="center"/>
              <w:rPr>
                <w:szCs w:val="21"/>
              </w:rPr>
            </w:pPr>
            <w:r w:rsidRPr="00E200D9">
              <w:rPr>
                <w:rFonts w:hint="eastAsia"/>
                <w:szCs w:val="21"/>
              </w:rPr>
              <w:t>達成</w:t>
            </w:r>
          </w:p>
        </w:tc>
        <w:tc>
          <w:tcPr>
            <w:tcW w:w="4819" w:type="dxa"/>
            <w:vAlign w:val="center"/>
          </w:tcPr>
          <w:p w14:paraId="419630EC" w14:textId="77777777" w:rsidR="008A6F69" w:rsidRPr="00E200D9" w:rsidRDefault="008A6F69" w:rsidP="008A6F69">
            <w:pPr>
              <w:spacing w:line="240" w:lineRule="exact"/>
              <w:contextualSpacing/>
              <w:rPr>
                <w:szCs w:val="21"/>
              </w:rPr>
            </w:pPr>
            <w:r w:rsidRPr="00E200D9">
              <w:rPr>
                <w:rFonts w:hint="eastAsia"/>
                <w:szCs w:val="21"/>
              </w:rPr>
              <w:t>17</w:t>
            </w:r>
            <w:r w:rsidRPr="00E200D9">
              <w:rPr>
                <w:rFonts w:hint="eastAsia"/>
                <w:szCs w:val="21"/>
              </w:rPr>
              <w:t>件</w:t>
            </w:r>
          </w:p>
          <w:p w14:paraId="39DF95D1" w14:textId="77777777" w:rsidR="008A6F69" w:rsidRPr="00E200D9" w:rsidRDefault="008A6F69" w:rsidP="008A6F69">
            <w:pPr>
              <w:spacing w:line="240" w:lineRule="exact"/>
              <w:contextualSpacing/>
              <w:rPr>
                <w:szCs w:val="21"/>
              </w:rPr>
            </w:pPr>
            <w:r w:rsidRPr="00E200D9">
              <w:rPr>
                <w:rFonts w:hint="eastAsia"/>
                <w:szCs w:val="21"/>
              </w:rPr>
              <w:t>（理由）</w:t>
            </w:r>
          </w:p>
          <w:p w14:paraId="518342B9" w14:textId="3462120A" w:rsidR="008A6F69" w:rsidRPr="00E200D9" w:rsidRDefault="008A6F69" w:rsidP="008A6F69">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Pr="00E200D9">
              <w:rPr>
                <w:rFonts w:hint="eastAsia"/>
                <w:szCs w:val="21"/>
              </w:rPr>
              <w:t>30</w:t>
            </w:r>
            <w:r w:rsidRPr="00E200D9">
              <w:rPr>
                <w:rFonts w:hint="eastAsia"/>
                <w:szCs w:val="21"/>
              </w:rPr>
              <w:t>年度実績を基に</w:t>
            </w:r>
            <w:r w:rsidR="00A228D7" w:rsidRPr="00E200D9">
              <w:rPr>
                <w:rFonts w:hint="eastAsia"/>
                <w:szCs w:val="21"/>
              </w:rPr>
              <w:t>元年度</w:t>
            </w:r>
            <w:r w:rsidRPr="00E200D9">
              <w:rPr>
                <w:rFonts w:hint="eastAsia"/>
                <w:szCs w:val="21"/>
              </w:rPr>
              <w:t>目標を上方修正する。</w:t>
            </w:r>
          </w:p>
        </w:tc>
      </w:tr>
      <w:tr w:rsidR="008A6F69" w:rsidRPr="00E200D9" w14:paraId="7568102F" w14:textId="77777777" w:rsidTr="00FA0993">
        <w:trPr>
          <w:trHeight w:val="853"/>
        </w:trPr>
        <w:tc>
          <w:tcPr>
            <w:tcW w:w="1101" w:type="dxa"/>
            <w:vAlign w:val="center"/>
          </w:tcPr>
          <w:p w14:paraId="26F9196B" w14:textId="77777777" w:rsidR="008A6F69" w:rsidRPr="00E200D9" w:rsidRDefault="008A6F69" w:rsidP="008A6F69">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阿倍野区</w:t>
            </w:r>
          </w:p>
        </w:tc>
        <w:tc>
          <w:tcPr>
            <w:tcW w:w="1588" w:type="dxa"/>
            <w:vAlign w:val="center"/>
          </w:tcPr>
          <w:p w14:paraId="3D50E042" w14:textId="530BF432"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３</w:t>
            </w:r>
            <w:r w:rsidR="008A6F69" w:rsidRPr="00E200D9">
              <w:rPr>
                <w:rFonts w:hint="eastAsia"/>
                <w:szCs w:val="21"/>
              </w:rPr>
              <w:t>件</w:t>
            </w:r>
          </w:p>
          <w:p w14:paraId="62B81B44" w14:textId="08985F55"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４</w:t>
            </w:r>
            <w:r w:rsidR="008A6F69" w:rsidRPr="00E200D9">
              <w:rPr>
                <w:rFonts w:hint="eastAsia"/>
                <w:szCs w:val="21"/>
              </w:rPr>
              <w:t>件</w:t>
            </w:r>
          </w:p>
        </w:tc>
        <w:tc>
          <w:tcPr>
            <w:tcW w:w="1559" w:type="dxa"/>
            <w:vAlign w:val="center"/>
          </w:tcPr>
          <w:p w14:paraId="4BFAF0FF" w14:textId="32FDACF6" w:rsidR="008A6F69" w:rsidRPr="00E200D9" w:rsidRDefault="0073283D" w:rsidP="008A6F69">
            <w:pPr>
              <w:spacing w:line="240" w:lineRule="exact"/>
              <w:contextualSpacing/>
              <w:jc w:val="center"/>
              <w:rPr>
                <w:szCs w:val="21"/>
              </w:rPr>
            </w:pPr>
            <w:r w:rsidRPr="00E200D9">
              <w:rPr>
                <w:rFonts w:hint="eastAsia"/>
                <w:szCs w:val="21"/>
              </w:rPr>
              <w:t>４</w:t>
            </w:r>
            <w:r w:rsidR="008A6F69" w:rsidRPr="00E200D9">
              <w:rPr>
                <w:rFonts w:hint="eastAsia"/>
                <w:szCs w:val="21"/>
              </w:rPr>
              <w:t>件</w:t>
            </w:r>
          </w:p>
        </w:tc>
        <w:tc>
          <w:tcPr>
            <w:tcW w:w="1701" w:type="dxa"/>
            <w:vAlign w:val="center"/>
          </w:tcPr>
          <w:p w14:paraId="74FC32B0" w14:textId="77777777" w:rsidR="008A6F69" w:rsidRPr="00E200D9" w:rsidRDefault="008A6F69" w:rsidP="008A6F69">
            <w:pPr>
              <w:spacing w:line="240" w:lineRule="exact"/>
              <w:contextualSpacing/>
              <w:jc w:val="center"/>
              <w:rPr>
                <w:szCs w:val="21"/>
              </w:rPr>
            </w:pPr>
            <w:r w:rsidRPr="00E200D9">
              <w:rPr>
                <w:rFonts w:hint="eastAsia"/>
                <w:szCs w:val="21"/>
              </w:rPr>
              <w:t>達成</w:t>
            </w:r>
          </w:p>
        </w:tc>
        <w:tc>
          <w:tcPr>
            <w:tcW w:w="4819" w:type="dxa"/>
            <w:vAlign w:val="center"/>
          </w:tcPr>
          <w:p w14:paraId="68E1FF8A" w14:textId="2736706C" w:rsidR="00835FF1" w:rsidRPr="00E200D9" w:rsidRDefault="0073283D" w:rsidP="00835FF1">
            <w:pPr>
              <w:spacing w:line="240" w:lineRule="exact"/>
              <w:contextualSpacing/>
              <w:rPr>
                <w:szCs w:val="21"/>
              </w:rPr>
            </w:pPr>
            <w:r w:rsidRPr="00E200D9">
              <w:rPr>
                <w:rFonts w:hint="eastAsia"/>
                <w:szCs w:val="21"/>
              </w:rPr>
              <w:t>５</w:t>
            </w:r>
            <w:r w:rsidR="00835FF1" w:rsidRPr="00E200D9">
              <w:rPr>
                <w:rFonts w:hint="eastAsia"/>
                <w:szCs w:val="21"/>
              </w:rPr>
              <w:t>件</w:t>
            </w:r>
          </w:p>
          <w:p w14:paraId="41155216" w14:textId="77777777" w:rsidR="00835FF1" w:rsidRPr="00E200D9" w:rsidRDefault="00835FF1" w:rsidP="00835FF1">
            <w:pPr>
              <w:spacing w:line="240" w:lineRule="exact"/>
              <w:contextualSpacing/>
              <w:rPr>
                <w:szCs w:val="21"/>
              </w:rPr>
            </w:pPr>
            <w:r w:rsidRPr="00E200D9">
              <w:rPr>
                <w:rFonts w:hint="eastAsia"/>
                <w:szCs w:val="21"/>
              </w:rPr>
              <w:t>（理由）</w:t>
            </w:r>
          </w:p>
          <w:p w14:paraId="2F33E86B" w14:textId="587CF0DA" w:rsidR="008A6F69" w:rsidRPr="00E200D9" w:rsidRDefault="00835FF1" w:rsidP="00835FF1">
            <w:pPr>
              <w:spacing w:line="240" w:lineRule="exact"/>
              <w:contextualSpacing/>
              <w:rPr>
                <w:szCs w:val="21"/>
              </w:rPr>
            </w:pPr>
            <w:r w:rsidRPr="00E200D9">
              <w:rPr>
                <w:rFonts w:hint="eastAsia"/>
                <w:szCs w:val="21"/>
              </w:rPr>
              <w:t>30</w:t>
            </w:r>
            <w:r w:rsidRPr="00E200D9">
              <w:rPr>
                <w:rFonts w:hint="eastAsia"/>
                <w:szCs w:val="21"/>
              </w:rPr>
              <w:t>年度実績が元年度目標以上となったため、</w:t>
            </w:r>
            <w:r w:rsidRPr="00E200D9">
              <w:rPr>
                <w:rFonts w:hint="eastAsia"/>
                <w:szCs w:val="21"/>
              </w:rPr>
              <w:t>30</w:t>
            </w:r>
            <w:r w:rsidRPr="00E200D9">
              <w:rPr>
                <w:rFonts w:hint="eastAsia"/>
                <w:szCs w:val="21"/>
              </w:rPr>
              <w:t>年度実績を基に元年度目標を上方修正する。</w:t>
            </w:r>
          </w:p>
        </w:tc>
      </w:tr>
      <w:tr w:rsidR="008A6F69" w:rsidRPr="00E200D9" w14:paraId="29B87F40" w14:textId="77777777" w:rsidTr="00FA0993">
        <w:trPr>
          <w:trHeight w:val="853"/>
        </w:trPr>
        <w:tc>
          <w:tcPr>
            <w:tcW w:w="1101" w:type="dxa"/>
            <w:vAlign w:val="center"/>
          </w:tcPr>
          <w:p w14:paraId="3441C792" w14:textId="77777777" w:rsidR="008A6F69" w:rsidRPr="00E200D9" w:rsidRDefault="008A6F69" w:rsidP="008A6F69">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住之江区</w:t>
            </w:r>
          </w:p>
        </w:tc>
        <w:tc>
          <w:tcPr>
            <w:tcW w:w="1588" w:type="dxa"/>
            <w:vAlign w:val="center"/>
          </w:tcPr>
          <w:p w14:paraId="5A92067A" w14:textId="28079EBA"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３</w:t>
            </w:r>
            <w:r w:rsidR="008A6F69" w:rsidRPr="00E200D9">
              <w:rPr>
                <w:rFonts w:hint="eastAsia"/>
                <w:szCs w:val="21"/>
              </w:rPr>
              <w:t>件</w:t>
            </w:r>
          </w:p>
          <w:p w14:paraId="2F0F5960" w14:textId="3CD792E2"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４</w:t>
            </w:r>
            <w:r w:rsidR="008A6F69" w:rsidRPr="00E200D9">
              <w:rPr>
                <w:rFonts w:hint="eastAsia"/>
                <w:szCs w:val="21"/>
              </w:rPr>
              <w:t>件</w:t>
            </w:r>
          </w:p>
        </w:tc>
        <w:tc>
          <w:tcPr>
            <w:tcW w:w="1559" w:type="dxa"/>
            <w:vAlign w:val="center"/>
          </w:tcPr>
          <w:p w14:paraId="7AE496A8" w14:textId="79516E07" w:rsidR="008A6F69" w:rsidRPr="00E200D9" w:rsidRDefault="0073283D" w:rsidP="008A6F69">
            <w:pPr>
              <w:spacing w:line="240" w:lineRule="exact"/>
              <w:contextualSpacing/>
              <w:jc w:val="center"/>
              <w:rPr>
                <w:szCs w:val="21"/>
              </w:rPr>
            </w:pPr>
            <w:r w:rsidRPr="00E200D9">
              <w:rPr>
                <w:rFonts w:hint="eastAsia"/>
                <w:szCs w:val="21"/>
              </w:rPr>
              <w:t>３</w:t>
            </w:r>
            <w:r w:rsidR="008A6F69" w:rsidRPr="00E200D9">
              <w:rPr>
                <w:rFonts w:hint="eastAsia"/>
                <w:szCs w:val="21"/>
              </w:rPr>
              <w:t>件</w:t>
            </w:r>
          </w:p>
        </w:tc>
        <w:tc>
          <w:tcPr>
            <w:tcW w:w="1701" w:type="dxa"/>
            <w:vAlign w:val="center"/>
          </w:tcPr>
          <w:p w14:paraId="2E74A29E" w14:textId="75C41DB3" w:rsidR="008A6F69" w:rsidRPr="00E200D9" w:rsidRDefault="008A6F69" w:rsidP="008A6F69">
            <w:pPr>
              <w:spacing w:line="240" w:lineRule="exact"/>
              <w:contextualSpacing/>
              <w:jc w:val="center"/>
              <w:rPr>
                <w:szCs w:val="21"/>
              </w:rPr>
            </w:pPr>
            <w:r w:rsidRPr="00E200D9">
              <w:rPr>
                <w:rFonts w:hint="eastAsia"/>
                <w:szCs w:val="21"/>
              </w:rPr>
              <w:t>達成</w:t>
            </w:r>
          </w:p>
        </w:tc>
        <w:tc>
          <w:tcPr>
            <w:tcW w:w="4819" w:type="dxa"/>
            <w:vAlign w:val="center"/>
          </w:tcPr>
          <w:p w14:paraId="4B8F5D57" w14:textId="77777777" w:rsidR="008A6F69" w:rsidRPr="00E200D9" w:rsidRDefault="008A6F69" w:rsidP="008A6F69">
            <w:pPr>
              <w:spacing w:line="240" w:lineRule="exact"/>
              <w:contextualSpacing/>
              <w:rPr>
                <w:szCs w:val="21"/>
              </w:rPr>
            </w:pPr>
            <w:r w:rsidRPr="00E200D9">
              <w:rPr>
                <w:rFonts w:hint="eastAsia"/>
                <w:szCs w:val="21"/>
              </w:rPr>
              <w:t>変更なし</w:t>
            </w:r>
          </w:p>
          <w:p w14:paraId="55FCB98E" w14:textId="77777777" w:rsidR="008A6F69" w:rsidRPr="00E200D9" w:rsidRDefault="008A6F69" w:rsidP="008A6F69">
            <w:pPr>
              <w:spacing w:line="240" w:lineRule="exact"/>
              <w:contextualSpacing/>
              <w:rPr>
                <w:szCs w:val="21"/>
              </w:rPr>
            </w:pPr>
            <w:r w:rsidRPr="00E200D9">
              <w:rPr>
                <w:rFonts w:hint="eastAsia"/>
                <w:szCs w:val="21"/>
              </w:rPr>
              <w:t>（理由）</w:t>
            </w:r>
          </w:p>
          <w:p w14:paraId="5B676C74" w14:textId="77777777" w:rsidR="008A6F69" w:rsidRPr="00E200D9" w:rsidRDefault="008A6F69" w:rsidP="008A6F69">
            <w:pPr>
              <w:spacing w:line="240" w:lineRule="exact"/>
              <w:contextualSpacing/>
              <w:rPr>
                <w:szCs w:val="21"/>
              </w:rPr>
            </w:pPr>
            <w:r w:rsidRPr="00E200D9">
              <w:rPr>
                <w:rFonts w:hint="eastAsia"/>
                <w:szCs w:val="21"/>
              </w:rPr>
              <w:t>予定通りに取組が進捗してしるため。</w:t>
            </w:r>
          </w:p>
        </w:tc>
      </w:tr>
      <w:tr w:rsidR="008A6F69" w:rsidRPr="00E200D9" w14:paraId="7A25AF41" w14:textId="77777777" w:rsidTr="00FA0993">
        <w:trPr>
          <w:trHeight w:val="853"/>
        </w:trPr>
        <w:tc>
          <w:tcPr>
            <w:tcW w:w="1101" w:type="dxa"/>
            <w:vAlign w:val="center"/>
          </w:tcPr>
          <w:p w14:paraId="25F67D50" w14:textId="77777777" w:rsidR="008A6F69" w:rsidRPr="00E200D9" w:rsidRDefault="008A6F69" w:rsidP="008A6F69">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住吉区</w:t>
            </w:r>
          </w:p>
        </w:tc>
        <w:tc>
          <w:tcPr>
            <w:tcW w:w="1588" w:type="dxa"/>
            <w:vAlign w:val="center"/>
          </w:tcPr>
          <w:p w14:paraId="7C322F57" w14:textId="483A8BED"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３</w:t>
            </w:r>
            <w:r w:rsidR="008A6F69" w:rsidRPr="00E200D9">
              <w:rPr>
                <w:rFonts w:hint="eastAsia"/>
                <w:szCs w:val="21"/>
              </w:rPr>
              <w:t>件</w:t>
            </w:r>
          </w:p>
          <w:p w14:paraId="2C4F0F2C" w14:textId="13F2455C"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４</w:t>
            </w:r>
            <w:r w:rsidR="008A6F69" w:rsidRPr="00E200D9">
              <w:rPr>
                <w:rFonts w:hint="eastAsia"/>
                <w:szCs w:val="21"/>
              </w:rPr>
              <w:t>件</w:t>
            </w:r>
          </w:p>
        </w:tc>
        <w:tc>
          <w:tcPr>
            <w:tcW w:w="1559" w:type="dxa"/>
            <w:vAlign w:val="center"/>
          </w:tcPr>
          <w:p w14:paraId="7005DA7B" w14:textId="4C69D5E2" w:rsidR="008A6F69" w:rsidRPr="00E200D9" w:rsidRDefault="0073283D" w:rsidP="008A6F69">
            <w:pPr>
              <w:spacing w:line="240" w:lineRule="exact"/>
              <w:contextualSpacing/>
              <w:jc w:val="center"/>
              <w:rPr>
                <w:szCs w:val="21"/>
              </w:rPr>
            </w:pPr>
            <w:r w:rsidRPr="00E200D9">
              <w:rPr>
                <w:rFonts w:hint="eastAsia"/>
                <w:szCs w:val="21"/>
              </w:rPr>
              <w:t>３</w:t>
            </w:r>
            <w:r w:rsidR="008A6F69" w:rsidRPr="00E200D9">
              <w:rPr>
                <w:rFonts w:hint="eastAsia"/>
                <w:szCs w:val="21"/>
              </w:rPr>
              <w:t>件</w:t>
            </w:r>
          </w:p>
        </w:tc>
        <w:tc>
          <w:tcPr>
            <w:tcW w:w="1701" w:type="dxa"/>
            <w:vAlign w:val="center"/>
          </w:tcPr>
          <w:p w14:paraId="2B9B962C" w14:textId="34E24B28" w:rsidR="008A6F69" w:rsidRPr="00E200D9" w:rsidRDefault="008A6F69" w:rsidP="008A6F69">
            <w:pPr>
              <w:spacing w:line="240" w:lineRule="exact"/>
              <w:contextualSpacing/>
              <w:jc w:val="center"/>
              <w:rPr>
                <w:szCs w:val="21"/>
              </w:rPr>
            </w:pPr>
            <w:r w:rsidRPr="00E200D9">
              <w:rPr>
                <w:rFonts w:hint="eastAsia"/>
                <w:szCs w:val="21"/>
              </w:rPr>
              <w:t>達成</w:t>
            </w:r>
          </w:p>
        </w:tc>
        <w:tc>
          <w:tcPr>
            <w:tcW w:w="4819" w:type="dxa"/>
            <w:vAlign w:val="center"/>
          </w:tcPr>
          <w:p w14:paraId="0ADCE8A2" w14:textId="77777777" w:rsidR="008A6F69" w:rsidRPr="00E200D9" w:rsidRDefault="008A6F69" w:rsidP="008A6F69">
            <w:pPr>
              <w:spacing w:line="240" w:lineRule="exact"/>
              <w:contextualSpacing/>
              <w:rPr>
                <w:szCs w:val="21"/>
              </w:rPr>
            </w:pPr>
            <w:r w:rsidRPr="00E200D9">
              <w:rPr>
                <w:rFonts w:hint="eastAsia"/>
                <w:szCs w:val="21"/>
              </w:rPr>
              <w:t>変更なし</w:t>
            </w:r>
          </w:p>
          <w:p w14:paraId="57D54FBD" w14:textId="77777777" w:rsidR="008A6F69" w:rsidRPr="00E200D9" w:rsidRDefault="008A6F69" w:rsidP="008A6F69">
            <w:pPr>
              <w:spacing w:line="240" w:lineRule="exact"/>
              <w:contextualSpacing/>
              <w:rPr>
                <w:szCs w:val="21"/>
              </w:rPr>
            </w:pPr>
            <w:r w:rsidRPr="00E200D9">
              <w:rPr>
                <w:rFonts w:hint="eastAsia"/>
                <w:szCs w:val="21"/>
              </w:rPr>
              <w:t>（理由）</w:t>
            </w:r>
          </w:p>
          <w:p w14:paraId="2D60EB0A" w14:textId="77777777" w:rsidR="008A6F69" w:rsidRPr="00E200D9" w:rsidRDefault="008A6F69" w:rsidP="008A6F69">
            <w:pPr>
              <w:spacing w:line="240" w:lineRule="exact"/>
              <w:contextualSpacing/>
              <w:rPr>
                <w:szCs w:val="21"/>
              </w:rPr>
            </w:pPr>
            <w:r w:rsidRPr="00E200D9">
              <w:rPr>
                <w:rFonts w:hint="eastAsia"/>
                <w:szCs w:val="21"/>
              </w:rPr>
              <w:t>予定通りに取組が進捗しているため。</w:t>
            </w:r>
          </w:p>
        </w:tc>
      </w:tr>
      <w:tr w:rsidR="008A6F69" w:rsidRPr="00E200D9" w14:paraId="6FBF1818" w14:textId="77777777" w:rsidTr="00FA0993">
        <w:trPr>
          <w:trHeight w:val="680"/>
        </w:trPr>
        <w:tc>
          <w:tcPr>
            <w:tcW w:w="1101" w:type="dxa"/>
            <w:vAlign w:val="center"/>
          </w:tcPr>
          <w:p w14:paraId="12C13B8A" w14:textId="77777777" w:rsidR="008A6F69" w:rsidRPr="00E200D9" w:rsidRDefault="008A6F69" w:rsidP="008A6F69">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東住吉区</w:t>
            </w:r>
          </w:p>
        </w:tc>
        <w:tc>
          <w:tcPr>
            <w:tcW w:w="1588" w:type="dxa"/>
            <w:vAlign w:val="center"/>
          </w:tcPr>
          <w:p w14:paraId="1A15D867" w14:textId="3C1D7631"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１</w:t>
            </w:r>
            <w:r w:rsidR="008A6F69" w:rsidRPr="00E200D9">
              <w:rPr>
                <w:szCs w:val="21"/>
              </w:rPr>
              <w:t>件</w:t>
            </w:r>
          </w:p>
          <w:p w14:paraId="531BB4E5" w14:textId="46B001A4"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２</w:t>
            </w:r>
            <w:r w:rsidR="008A6F69" w:rsidRPr="00E200D9">
              <w:rPr>
                <w:szCs w:val="21"/>
              </w:rPr>
              <w:t>件</w:t>
            </w:r>
          </w:p>
        </w:tc>
        <w:tc>
          <w:tcPr>
            <w:tcW w:w="1559" w:type="dxa"/>
            <w:vAlign w:val="center"/>
          </w:tcPr>
          <w:p w14:paraId="68F787FC" w14:textId="4A11E7E2" w:rsidR="008A6F69" w:rsidRPr="00E200D9" w:rsidRDefault="0073283D" w:rsidP="008A6F69">
            <w:pPr>
              <w:spacing w:line="240" w:lineRule="exact"/>
              <w:contextualSpacing/>
              <w:jc w:val="center"/>
              <w:rPr>
                <w:szCs w:val="21"/>
              </w:rPr>
            </w:pPr>
            <w:r w:rsidRPr="00E200D9">
              <w:rPr>
                <w:rFonts w:ascii="ＭＳ 明朝" w:eastAsia="ＭＳ 明朝" w:hAnsi="ＭＳ 明朝" w:cs="ＭＳ 明朝" w:hint="eastAsia"/>
                <w:szCs w:val="21"/>
              </w:rPr>
              <w:t>２</w:t>
            </w:r>
            <w:r w:rsidR="008A6F69" w:rsidRPr="00E200D9">
              <w:rPr>
                <w:szCs w:val="21"/>
              </w:rPr>
              <w:t>件</w:t>
            </w:r>
          </w:p>
        </w:tc>
        <w:tc>
          <w:tcPr>
            <w:tcW w:w="1701" w:type="dxa"/>
            <w:vAlign w:val="center"/>
          </w:tcPr>
          <w:p w14:paraId="7B28C3BB" w14:textId="5AE79E92" w:rsidR="008A6F69" w:rsidRPr="00E200D9" w:rsidRDefault="008A6F69" w:rsidP="008A6F69">
            <w:pPr>
              <w:spacing w:line="240" w:lineRule="exact"/>
              <w:contextualSpacing/>
              <w:jc w:val="center"/>
              <w:rPr>
                <w:szCs w:val="21"/>
              </w:rPr>
            </w:pPr>
            <w:r w:rsidRPr="00E200D9">
              <w:rPr>
                <w:szCs w:val="21"/>
              </w:rPr>
              <w:t>達成</w:t>
            </w:r>
          </w:p>
        </w:tc>
        <w:tc>
          <w:tcPr>
            <w:tcW w:w="4819" w:type="dxa"/>
            <w:vAlign w:val="center"/>
          </w:tcPr>
          <w:p w14:paraId="65E9E06E" w14:textId="74C51826" w:rsidR="008A6F69" w:rsidRPr="00E200D9" w:rsidRDefault="0073283D" w:rsidP="008A6F69">
            <w:pPr>
              <w:spacing w:line="240" w:lineRule="exact"/>
              <w:contextualSpacing/>
              <w:rPr>
                <w:szCs w:val="21"/>
              </w:rPr>
            </w:pPr>
            <w:r w:rsidRPr="00E200D9">
              <w:rPr>
                <w:rFonts w:hint="eastAsia"/>
                <w:szCs w:val="21"/>
              </w:rPr>
              <w:t>３</w:t>
            </w:r>
            <w:r w:rsidR="008A6F69" w:rsidRPr="00E200D9">
              <w:rPr>
                <w:szCs w:val="21"/>
              </w:rPr>
              <w:t>件</w:t>
            </w:r>
          </w:p>
          <w:p w14:paraId="5853D3C5" w14:textId="77777777" w:rsidR="008A6F69" w:rsidRPr="00E200D9" w:rsidRDefault="008A6F69" w:rsidP="008A6F69">
            <w:pPr>
              <w:spacing w:line="240" w:lineRule="exact"/>
              <w:contextualSpacing/>
              <w:rPr>
                <w:szCs w:val="21"/>
              </w:rPr>
            </w:pPr>
            <w:r w:rsidRPr="00E200D9">
              <w:rPr>
                <w:szCs w:val="21"/>
              </w:rPr>
              <w:t>（理由）</w:t>
            </w:r>
          </w:p>
          <w:p w14:paraId="22F0176B" w14:textId="6B815340" w:rsidR="008A6F69" w:rsidRPr="00E200D9" w:rsidRDefault="0073283D" w:rsidP="008A6F69">
            <w:pPr>
              <w:spacing w:line="240" w:lineRule="exact"/>
              <w:contextualSpacing/>
              <w:rPr>
                <w:szCs w:val="21"/>
              </w:rPr>
            </w:pPr>
            <w:r w:rsidRPr="00E200D9">
              <w:rPr>
                <w:rFonts w:hint="eastAsia"/>
                <w:szCs w:val="21"/>
              </w:rPr>
              <w:t>3</w:t>
            </w:r>
            <w:r w:rsidR="008A6F69" w:rsidRPr="00E200D9">
              <w:rPr>
                <w:szCs w:val="21"/>
              </w:rPr>
              <w:t xml:space="preserve">0 </w:t>
            </w:r>
            <w:r w:rsidR="008A6F69" w:rsidRPr="00E200D9">
              <w:rPr>
                <w:szCs w:val="21"/>
              </w:rPr>
              <w:t>年度実績が</w:t>
            </w:r>
            <w:r w:rsidR="00A228D7" w:rsidRPr="00E200D9">
              <w:rPr>
                <w:szCs w:val="21"/>
              </w:rPr>
              <w:t>元年度</w:t>
            </w:r>
            <w:r w:rsidR="008A6F69" w:rsidRPr="00E200D9">
              <w:rPr>
                <w:szCs w:val="21"/>
              </w:rPr>
              <w:t>目標以上となったため、</w:t>
            </w:r>
            <w:r w:rsidR="008A6F69" w:rsidRPr="00E200D9">
              <w:rPr>
                <w:szCs w:val="21"/>
              </w:rPr>
              <w:t>30</w:t>
            </w:r>
            <w:r w:rsidR="008A6F69" w:rsidRPr="00E200D9">
              <w:rPr>
                <w:szCs w:val="21"/>
              </w:rPr>
              <w:t>年度実績を基に</w:t>
            </w:r>
            <w:r w:rsidR="00A228D7" w:rsidRPr="00E200D9">
              <w:rPr>
                <w:szCs w:val="21"/>
              </w:rPr>
              <w:t>元年度</w:t>
            </w:r>
            <w:r w:rsidR="008A6F69" w:rsidRPr="00E200D9">
              <w:rPr>
                <w:szCs w:val="21"/>
              </w:rPr>
              <w:t>目標を上方修正する。</w:t>
            </w:r>
          </w:p>
        </w:tc>
      </w:tr>
      <w:tr w:rsidR="008A6F69" w:rsidRPr="00E200D9" w14:paraId="5DB8F9C7" w14:textId="77777777" w:rsidTr="00FA0993">
        <w:trPr>
          <w:trHeight w:val="680"/>
        </w:trPr>
        <w:tc>
          <w:tcPr>
            <w:tcW w:w="1101" w:type="dxa"/>
            <w:vAlign w:val="center"/>
          </w:tcPr>
          <w:p w14:paraId="110C41B7" w14:textId="77777777" w:rsidR="008A6F69" w:rsidRPr="00E200D9" w:rsidRDefault="008A6F69" w:rsidP="008A6F69">
            <w:pPr>
              <w:spacing w:line="240" w:lineRule="exact"/>
              <w:contextualSpacing/>
              <w:jc w:val="center"/>
              <w:rPr>
                <w:rFonts w:asciiTheme="minorEastAsia" w:hAnsiTheme="minorEastAsia"/>
                <w:szCs w:val="21"/>
              </w:rPr>
            </w:pPr>
            <w:r w:rsidRPr="00E200D9">
              <w:rPr>
                <w:rFonts w:asciiTheme="minorEastAsia" w:hAnsiTheme="minorEastAsia"/>
                <w:szCs w:val="21"/>
              </w:rPr>
              <w:t>平野区</w:t>
            </w:r>
          </w:p>
        </w:tc>
        <w:tc>
          <w:tcPr>
            <w:tcW w:w="1588" w:type="dxa"/>
            <w:vAlign w:val="center"/>
          </w:tcPr>
          <w:p w14:paraId="1E41B9A9" w14:textId="35F3749B"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１</w:t>
            </w:r>
            <w:r w:rsidR="008A6F69" w:rsidRPr="00E200D9">
              <w:rPr>
                <w:szCs w:val="21"/>
              </w:rPr>
              <w:t>件</w:t>
            </w:r>
          </w:p>
          <w:p w14:paraId="5A7C5A5D" w14:textId="54924A2E"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２</w:t>
            </w:r>
            <w:r w:rsidR="008A6F69" w:rsidRPr="00E200D9">
              <w:rPr>
                <w:szCs w:val="21"/>
              </w:rPr>
              <w:t>件</w:t>
            </w:r>
          </w:p>
        </w:tc>
        <w:tc>
          <w:tcPr>
            <w:tcW w:w="1559" w:type="dxa"/>
            <w:vAlign w:val="center"/>
          </w:tcPr>
          <w:p w14:paraId="6FA3970C" w14:textId="0B8C29D5" w:rsidR="008A6F69" w:rsidRPr="00E200D9" w:rsidRDefault="0073283D" w:rsidP="008A6F69">
            <w:pPr>
              <w:spacing w:line="240" w:lineRule="exact"/>
              <w:contextualSpacing/>
              <w:jc w:val="center"/>
              <w:rPr>
                <w:szCs w:val="21"/>
              </w:rPr>
            </w:pPr>
            <w:r w:rsidRPr="00E200D9">
              <w:rPr>
                <w:rFonts w:hint="eastAsia"/>
                <w:szCs w:val="21"/>
              </w:rPr>
              <w:t>２</w:t>
            </w:r>
            <w:r w:rsidR="008A6F69" w:rsidRPr="00E200D9">
              <w:rPr>
                <w:szCs w:val="21"/>
              </w:rPr>
              <w:t>件</w:t>
            </w:r>
          </w:p>
        </w:tc>
        <w:tc>
          <w:tcPr>
            <w:tcW w:w="1701" w:type="dxa"/>
            <w:vAlign w:val="center"/>
          </w:tcPr>
          <w:p w14:paraId="71E68B76" w14:textId="77777777" w:rsidR="008A6F69" w:rsidRPr="00E200D9" w:rsidRDefault="008A6F69" w:rsidP="008A6F69">
            <w:pPr>
              <w:spacing w:line="240" w:lineRule="exact"/>
              <w:contextualSpacing/>
              <w:jc w:val="center"/>
              <w:rPr>
                <w:szCs w:val="21"/>
              </w:rPr>
            </w:pPr>
            <w:r w:rsidRPr="00E200D9">
              <w:rPr>
                <w:szCs w:val="21"/>
              </w:rPr>
              <w:t>達成</w:t>
            </w:r>
          </w:p>
        </w:tc>
        <w:tc>
          <w:tcPr>
            <w:tcW w:w="4819" w:type="dxa"/>
            <w:vAlign w:val="center"/>
          </w:tcPr>
          <w:p w14:paraId="3481217C" w14:textId="52C36794" w:rsidR="008A6F69" w:rsidRPr="00E200D9" w:rsidRDefault="0073283D" w:rsidP="008A6F69">
            <w:pPr>
              <w:spacing w:line="240" w:lineRule="exact"/>
              <w:contextualSpacing/>
              <w:rPr>
                <w:szCs w:val="21"/>
              </w:rPr>
            </w:pPr>
            <w:r w:rsidRPr="00E200D9">
              <w:rPr>
                <w:rFonts w:hint="eastAsia"/>
                <w:szCs w:val="21"/>
              </w:rPr>
              <w:t>３</w:t>
            </w:r>
            <w:r w:rsidR="008A6F69" w:rsidRPr="00E200D9">
              <w:rPr>
                <w:szCs w:val="21"/>
              </w:rPr>
              <w:t>件</w:t>
            </w:r>
          </w:p>
          <w:p w14:paraId="58EE5003" w14:textId="77777777" w:rsidR="008A6F69" w:rsidRPr="00E200D9" w:rsidRDefault="008A6F69" w:rsidP="008A6F69">
            <w:pPr>
              <w:spacing w:line="240" w:lineRule="exact"/>
              <w:contextualSpacing/>
              <w:rPr>
                <w:szCs w:val="21"/>
              </w:rPr>
            </w:pPr>
            <w:r w:rsidRPr="00E200D9">
              <w:rPr>
                <w:szCs w:val="21"/>
              </w:rPr>
              <w:t>（理由）</w:t>
            </w:r>
          </w:p>
          <w:p w14:paraId="4980653F" w14:textId="175901D8" w:rsidR="008A6F69" w:rsidRPr="00E200D9" w:rsidRDefault="008A6F69" w:rsidP="008A6F69">
            <w:pPr>
              <w:spacing w:line="240" w:lineRule="exact"/>
              <w:contextualSpacing/>
              <w:rPr>
                <w:szCs w:val="21"/>
              </w:rPr>
            </w:pPr>
            <w:r w:rsidRPr="00E200D9">
              <w:rPr>
                <w:szCs w:val="21"/>
              </w:rPr>
              <w:t>30</w:t>
            </w:r>
            <w:r w:rsidRPr="00E200D9">
              <w:rPr>
                <w:szCs w:val="21"/>
              </w:rPr>
              <w:t>年度実績が、</w:t>
            </w:r>
            <w:r w:rsidR="00A228D7" w:rsidRPr="00E200D9">
              <w:rPr>
                <w:szCs w:val="21"/>
              </w:rPr>
              <w:t>元年度</w:t>
            </w:r>
            <w:r w:rsidRPr="00E200D9">
              <w:rPr>
                <w:szCs w:val="21"/>
              </w:rPr>
              <w:t>目標以上となったため、</w:t>
            </w:r>
            <w:r w:rsidRPr="00E200D9">
              <w:rPr>
                <w:szCs w:val="21"/>
              </w:rPr>
              <w:t>30</w:t>
            </w:r>
            <w:r w:rsidRPr="00E200D9">
              <w:rPr>
                <w:szCs w:val="21"/>
              </w:rPr>
              <w:t>年度実績を基に</w:t>
            </w:r>
            <w:r w:rsidR="00A228D7" w:rsidRPr="00E200D9">
              <w:rPr>
                <w:szCs w:val="21"/>
              </w:rPr>
              <w:t>元年度</w:t>
            </w:r>
            <w:r w:rsidRPr="00E200D9">
              <w:rPr>
                <w:szCs w:val="21"/>
              </w:rPr>
              <w:t>目標を上方修正する。</w:t>
            </w:r>
          </w:p>
        </w:tc>
      </w:tr>
      <w:tr w:rsidR="008A6F69" w:rsidRPr="00E200D9" w14:paraId="17595407" w14:textId="77777777" w:rsidTr="00FA0993">
        <w:trPr>
          <w:trHeight w:val="680"/>
        </w:trPr>
        <w:tc>
          <w:tcPr>
            <w:tcW w:w="1101" w:type="dxa"/>
            <w:vAlign w:val="center"/>
          </w:tcPr>
          <w:p w14:paraId="1C53239B" w14:textId="77777777" w:rsidR="008A6F69" w:rsidRPr="00E200D9" w:rsidRDefault="008A6F69" w:rsidP="008A6F69">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西成区</w:t>
            </w:r>
          </w:p>
        </w:tc>
        <w:tc>
          <w:tcPr>
            <w:tcW w:w="1588" w:type="dxa"/>
            <w:vAlign w:val="center"/>
          </w:tcPr>
          <w:p w14:paraId="3C89C2C2" w14:textId="362E9B85"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３</w:t>
            </w:r>
            <w:r w:rsidR="008A6F69" w:rsidRPr="00E200D9">
              <w:rPr>
                <w:szCs w:val="21"/>
              </w:rPr>
              <w:t>件</w:t>
            </w:r>
          </w:p>
          <w:p w14:paraId="0C0150F7" w14:textId="3A67FCC6" w:rsidR="008A6F69" w:rsidRPr="00E200D9" w:rsidRDefault="0073283D" w:rsidP="008A6F69">
            <w:pPr>
              <w:spacing w:line="240" w:lineRule="exact"/>
              <w:ind w:left="210" w:hangingChars="100" w:hanging="210"/>
              <w:contextualSpacing/>
              <w:jc w:val="center"/>
              <w:rPr>
                <w:szCs w:val="21"/>
              </w:rPr>
            </w:pPr>
            <w:r w:rsidRPr="00E200D9">
              <w:rPr>
                <w:rFonts w:hint="eastAsia"/>
                <w:szCs w:val="21"/>
              </w:rPr>
              <w:t>４</w:t>
            </w:r>
            <w:r w:rsidR="008A6F69" w:rsidRPr="00E200D9">
              <w:rPr>
                <w:szCs w:val="21"/>
              </w:rPr>
              <w:t>件</w:t>
            </w:r>
          </w:p>
        </w:tc>
        <w:tc>
          <w:tcPr>
            <w:tcW w:w="1559" w:type="dxa"/>
            <w:vAlign w:val="center"/>
          </w:tcPr>
          <w:p w14:paraId="298BC7F5" w14:textId="19F438C1" w:rsidR="008A6F69" w:rsidRPr="00E200D9" w:rsidRDefault="0073283D" w:rsidP="008A6F69">
            <w:pPr>
              <w:spacing w:line="240" w:lineRule="exact"/>
              <w:contextualSpacing/>
              <w:jc w:val="center"/>
              <w:rPr>
                <w:szCs w:val="21"/>
              </w:rPr>
            </w:pPr>
            <w:r w:rsidRPr="00E200D9">
              <w:rPr>
                <w:rFonts w:hint="eastAsia"/>
                <w:szCs w:val="21"/>
              </w:rPr>
              <w:t>２</w:t>
            </w:r>
            <w:r w:rsidR="008A6F69" w:rsidRPr="00E200D9">
              <w:rPr>
                <w:szCs w:val="21"/>
              </w:rPr>
              <w:t>件</w:t>
            </w:r>
          </w:p>
        </w:tc>
        <w:tc>
          <w:tcPr>
            <w:tcW w:w="1701" w:type="dxa"/>
            <w:vAlign w:val="center"/>
          </w:tcPr>
          <w:p w14:paraId="7282CCA1" w14:textId="77777777" w:rsidR="008A6F69" w:rsidRPr="00E200D9" w:rsidRDefault="008A6F69" w:rsidP="008A6F69">
            <w:pPr>
              <w:spacing w:line="240" w:lineRule="exact"/>
              <w:contextualSpacing/>
              <w:jc w:val="center"/>
              <w:rPr>
                <w:szCs w:val="21"/>
              </w:rPr>
            </w:pPr>
            <w:r w:rsidRPr="00E200D9">
              <w:rPr>
                <w:szCs w:val="21"/>
              </w:rPr>
              <w:t>未達成</w:t>
            </w:r>
          </w:p>
        </w:tc>
        <w:tc>
          <w:tcPr>
            <w:tcW w:w="4819" w:type="dxa"/>
            <w:vAlign w:val="center"/>
          </w:tcPr>
          <w:p w14:paraId="1EF13965" w14:textId="77777777" w:rsidR="008A6F69" w:rsidRPr="00E200D9" w:rsidRDefault="008A6F69" w:rsidP="008A6F69">
            <w:pPr>
              <w:spacing w:line="240" w:lineRule="exact"/>
              <w:contextualSpacing/>
              <w:rPr>
                <w:szCs w:val="21"/>
              </w:rPr>
            </w:pPr>
            <w:r w:rsidRPr="00E200D9">
              <w:rPr>
                <w:szCs w:val="21"/>
              </w:rPr>
              <w:t>変更なし</w:t>
            </w:r>
          </w:p>
          <w:p w14:paraId="2733A9BD" w14:textId="77777777" w:rsidR="008A6F69" w:rsidRPr="00E200D9" w:rsidRDefault="008A6F69" w:rsidP="008A6F69">
            <w:pPr>
              <w:spacing w:line="240" w:lineRule="exact"/>
              <w:contextualSpacing/>
              <w:rPr>
                <w:szCs w:val="21"/>
              </w:rPr>
            </w:pPr>
            <w:r w:rsidRPr="00E200D9">
              <w:rPr>
                <w:szCs w:val="21"/>
              </w:rPr>
              <w:t>（理由）</w:t>
            </w:r>
          </w:p>
          <w:p w14:paraId="04038D88" w14:textId="5DFC6E3E" w:rsidR="008A6F69" w:rsidRPr="00E200D9" w:rsidRDefault="008A6F69" w:rsidP="008A6F69">
            <w:pPr>
              <w:spacing w:line="240" w:lineRule="exact"/>
              <w:contextualSpacing/>
              <w:rPr>
                <w:szCs w:val="21"/>
              </w:rPr>
            </w:pPr>
            <w:r w:rsidRPr="00E200D9">
              <w:rPr>
                <w:szCs w:val="21"/>
              </w:rPr>
              <w:t>30</w:t>
            </w:r>
            <w:r w:rsidRPr="00E200D9">
              <w:rPr>
                <w:szCs w:val="21"/>
              </w:rPr>
              <w:t>年度目標には到達していないが、</w:t>
            </w:r>
            <w:r w:rsidR="00A228D7" w:rsidRPr="00E200D9">
              <w:rPr>
                <w:szCs w:val="21"/>
              </w:rPr>
              <w:t>元年度</w:t>
            </w:r>
            <w:r w:rsidRPr="00E200D9">
              <w:rPr>
                <w:szCs w:val="21"/>
              </w:rPr>
              <w:t>目標の達成に向けて引き続き取り組んでいくため。</w:t>
            </w:r>
          </w:p>
        </w:tc>
      </w:tr>
    </w:tbl>
    <w:p w14:paraId="31A5D667" w14:textId="6764A7EC" w:rsidR="00E862A6" w:rsidRPr="00E200D9" w:rsidRDefault="00E862A6" w:rsidP="00497CE8">
      <w:pPr>
        <w:spacing w:line="240" w:lineRule="exact"/>
        <w:rPr>
          <w:rFonts w:asciiTheme="majorEastAsia" w:eastAsiaTheme="majorEastAsia" w:hAnsiTheme="majorEastAsia"/>
          <w:sz w:val="22"/>
        </w:rPr>
      </w:pPr>
    </w:p>
    <w:p w14:paraId="421EECA8" w14:textId="5CB5EE1B" w:rsidR="00471F00" w:rsidRPr="00E200D9" w:rsidRDefault="00471F00">
      <w:pPr>
        <w:widowControl/>
        <w:jc w:val="left"/>
        <w:rPr>
          <w:rFonts w:asciiTheme="majorEastAsia" w:eastAsiaTheme="majorEastAsia" w:hAnsiTheme="majorEastAsia"/>
          <w:sz w:val="22"/>
        </w:rPr>
      </w:pPr>
      <w:r w:rsidRPr="00E200D9">
        <w:rPr>
          <w:rFonts w:asciiTheme="majorEastAsia" w:eastAsiaTheme="majorEastAsia" w:hAnsiTheme="majorEastAsia"/>
          <w:sz w:val="22"/>
        </w:rPr>
        <w:br w:type="page"/>
      </w:r>
    </w:p>
    <w:p w14:paraId="51BA1232" w14:textId="0280FEB6" w:rsidR="00D156B7" w:rsidRPr="00E200D9" w:rsidRDefault="00D156B7" w:rsidP="00471F00">
      <w:pPr>
        <w:rPr>
          <w:rFonts w:asciiTheme="majorEastAsia" w:eastAsiaTheme="majorEastAsia" w:hAnsiTheme="majorEastAsia"/>
          <w:sz w:val="22"/>
        </w:rPr>
      </w:pPr>
      <w:r w:rsidRPr="00E200D9">
        <w:rPr>
          <w:rFonts w:asciiTheme="majorEastAsia" w:eastAsiaTheme="majorEastAsia" w:hAnsiTheme="majorEastAsia" w:hint="eastAsia"/>
          <w:b/>
        </w:rPr>
        <w:t>柱1-Ⅱ-イ　地域を限定しない活動の活性化（テーマ型団体）</w:t>
      </w:r>
    </w:p>
    <w:p w14:paraId="11D99646" w14:textId="7A90ED6B" w:rsidR="00471F00" w:rsidRPr="00E200D9" w:rsidRDefault="00471F00" w:rsidP="00471F00">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6366B9C5" w14:textId="315392A5" w:rsidR="00471F00" w:rsidRPr="00E200D9" w:rsidRDefault="00471F00" w:rsidP="00471F00">
      <w:pPr>
        <w:rPr>
          <w:rFonts w:asciiTheme="majorEastAsia" w:eastAsiaTheme="majorEastAsia" w:hAnsiTheme="majorEastAsia"/>
          <w:sz w:val="22"/>
        </w:rPr>
      </w:pPr>
      <w:r w:rsidRPr="00E200D9">
        <w:rPr>
          <w:rFonts w:asciiTheme="majorEastAsia" w:eastAsiaTheme="majorEastAsia" w:hAnsiTheme="majorEastAsia" w:hint="eastAsia"/>
          <w:sz w:val="22"/>
        </w:rPr>
        <w:t>取組①「各区におけるテーマ型団体への支援窓口の設置」</w:t>
      </w:r>
    </w:p>
    <w:tbl>
      <w:tblPr>
        <w:tblStyle w:val="17"/>
        <w:tblW w:w="10768" w:type="dxa"/>
        <w:tblLook w:val="04A0" w:firstRow="1" w:lastRow="0" w:firstColumn="1" w:lastColumn="0" w:noHBand="0" w:noVBand="1"/>
      </w:tblPr>
      <w:tblGrid>
        <w:gridCol w:w="1101"/>
        <w:gridCol w:w="2580"/>
        <w:gridCol w:w="2693"/>
        <w:gridCol w:w="1701"/>
        <w:gridCol w:w="2693"/>
      </w:tblGrid>
      <w:tr w:rsidR="009B52C6" w:rsidRPr="00E200D9" w14:paraId="3641D3C0" w14:textId="77777777" w:rsidTr="0047224B">
        <w:trPr>
          <w:trHeight w:val="414"/>
          <w:tblHeader/>
        </w:trPr>
        <w:tc>
          <w:tcPr>
            <w:tcW w:w="1101" w:type="dxa"/>
            <w:shd w:val="clear" w:color="auto" w:fill="B6DDE8" w:themeFill="accent5" w:themeFillTint="66"/>
          </w:tcPr>
          <w:p w14:paraId="4A00F01B" w14:textId="77777777" w:rsidR="009B52C6" w:rsidRPr="00E200D9" w:rsidRDefault="009B52C6" w:rsidP="009B52C6">
            <w:pPr>
              <w:rPr>
                <w:sz w:val="24"/>
                <w:szCs w:val="24"/>
              </w:rPr>
            </w:pPr>
          </w:p>
        </w:tc>
        <w:tc>
          <w:tcPr>
            <w:tcW w:w="2580" w:type="dxa"/>
            <w:shd w:val="clear" w:color="auto" w:fill="B6DDE8" w:themeFill="accent5" w:themeFillTint="66"/>
            <w:vAlign w:val="center"/>
          </w:tcPr>
          <w:p w14:paraId="21080996" w14:textId="77777777" w:rsidR="009B52C6" w:rsidRPr="00E200D9" w:rsidRDefault="009B52C6" w:rsidP="009B52C6">
            <w:pPr>
              <w:spacing w:line="240" w:lineRule="exact"/>
              <w:jc w:val="center"/>
              <w:rPr>
                <w:szCs w:val="21"/>
              </w:rPr>
            </w:pPr>
            <w:r w:rsidRPr="00E200D9">
              <w:rPr>
                <w:rFonts w:hint="eastAsia"/>
                <w:szCs w:val="21"/>
              </w:rPr>
              <w:t>30</w:t>
            </w:r>
            <w:r w:rsidRPr="00E200D9">
              <w:rPr>
                <w:rFonts w:hint="eastAsia"/>
                <w:szCs w:val="21"/>
              </w:rPr>
              <w:t>年度の取組内容</w:t>
            </w:r>
          </w:p>
        </w:tc>
        <w:tc>
          <w:tcPr>
            <w:tcW w:w="2693" w:type="dxa"/>
            <w:shd w:val="clear" w:color="auto" w:fill="B6DDE8" w:themeFill="accent5" w:themeFillTint="66"/>
            <w:vAlign w:val="center"/>
          </w:tcPr>
          <w:p w14:paraId="47BA81D0" w14:textId="5FEDBB5F" w:rsidR="009B52C6" w:rsidRPr="00E200D9" w:rsidRDefault="009B52C6" w:rsidP="00C45018">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701" w:type="dxa"/>
            <w:shd w:val="clear" w:color="auto" w:fill="B6DDE8" w:themeFill="accent5" w:themeFillTint="66"/>
            <w:vAlign w:val="center"/>
          </w:tcPr>
          <w:p w14:paraId="5912E732" w14:textId="77777777" w:rsidR="009B52C6" w:rsidRPr="00E200D9" w:rsidRDefault="009B52C6" w:rsidP="009B52C6">
            <w:pPr>
              <w:spacing w:line="240" w:lineRule="exact"/>
              <w:jc w:val="center"/>
              <w:rPr>
                <w:szCs w:val="21"/>
              </w:rPr>
            </w:pPr>
            <w:r w:rsidRPr="00E200D9">
              <w:rPr>
                <w:rFonts w:hint="eastAsia"/>
                <w:szCs w:val="21"/>
              </w:rPr>
              <w:t>課題</w:t>
            </w:r>
          </w:p>
        </w:tc>
        <w:tc>
          <w:tcPr>
            <w:tcW w:w="2693" w:type="dxa"/>
            <w:shd w:val="clear" w:color="auto" w:fill="B6DDE8" w:themeFill="accent5" w:themeFillTint="66"/>
            <w:vAlign w:val="center"/>
          </w:tcPr>
          <w:p w14:paraId="453C52D0" w14:textId="192BCA9E" w:rsidR="009B52C6" w:rsidRPr="00E200D9" w:rsidRDefault="00A228D7" w:rsidP="009B52C6">
            <w:pPr>
              <w:spacing w:line="240" w:lineRule="exact"/>
              <w:jc w:val="center"/>
              <w:rPr>
                <w:szCs w:val="21"/>
              </w:rPr>
            </w:pPr>
            <w:r w:rsidRPr="00E200D9">
              <w:rPr>
                <w:rFonts w:hint="eastAsia"/>
                <w:szCs w:val="21"/>
              </w:rPr>
              <w:t>元年度</w:t>
            </w:r>
            <w:r w:rsidR="009B52C6" w:rsidRPr="00E200D9">
              <w:rPr>
                <w:rFonts w:hint="eastAsia"/>
                <w:szCs w:val="21"/>
              </w:rPr>
              <w:t>の取組内容</w:t>
            </w:r>
          </w:p>
        </w:tc>
      </w:tr>
      <w:tr w:rsidR="009B52C6" w:rsidRPr="00E200D9" w14:paraId="2D4B0C59" w14:textId="77777777" w:rsidTr="0047224B">
        <w:trPr>
          <w:trHeight w:val="988"/>
        </w:trPr>
        <w:tc>
          <w:tcPr>
            <w:tcW w:w="1101" w:type="dxa"/>
            <w:vAlign w:val="center"/>
          </w:tcPr>
          <w:p w14:paraId="16652C97"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北区</w:t>
            </w:r>
          </w:p>
        </w:tc>
        <w:tc>
          <w:tcPr>
            <w:tcW w:w="2580" w:type="dxa"/>
          </w:tcPr>
          <w:p w14:paraId="426C6D67" w14:textId="02050EF1"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・窓口設置にかかるＨＰ、ＳＮＳ等による継続した周知活動。</w:t>
            </w:r>
          </w:p>
        </w:tc>
        <w:tc>
          <w:tcPr>
            <w:tcW w:w="2693" w:type="dxa"/>
          </w:tcPr>
          <w:p w14:paraId="2F51DE31" w14:textId="10A58DAA"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・窓口設置にかかるＨＰ、ＳＮＳ等による継続した周知活動を行った。</w:t>
            </w:r>
          </w:p>
        </w:tc>
        <w:tc>
          <w:tcPr>
            <w:tcW w:w="1701" w:type="dxa"/>
          </w:tcPr>
          <w:p w14:paraId="72C5C3EE"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・まちづくりセンターの支援員一人ひとりが地域の実情を的確に理解した上で、幅広い支援ができるようスキルアップを図る必要がある。</w:t>
            </w:r>
          </w:p>
        </w:tc>
        <w:tc>
          <w:tcPr>
            <w:tcW w:w="2693" w:type="dxa"/>
          </w:tcPr>
          <w:p w14:paraId="27FA8244" w14:textId="19BAB6C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・地域運営アドバイザー（非常勤嘱託職員）への支援体制見直しにより、他都市事例収集や研修等を行い、職員のスキルアップを図りながら、地域支援にあたる。</w:t>
            </w:r>
            <w:r w:rsidR="00072793" w:rsidRPr="00E200D9">
              <w:rPr>
                <w:rFonts w:hint="eastAsia"/>
                <w:szCs w:val="21"/>
              </w:rPr>
              <w:t>（通年）</w:t>
            </w:r>
          </w:p>
          <w:p w14:paraId="50642778"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・上記取組と合わせて、区広報紙や、ＨＰ、ＳＮＳを活用した支援窓口を周知する。（通年）</w:t>
            </w:r>
          </w:p>
        </w:tc>
      </w:tr>
      <w:tr w:rsidR="009B52C6" w:rsidRPr="00E200D9" w14:paraId="35CA2134" w14:textId="77777777" w:rsidTr="0047224B">
        <w:trPr>
          <w:trHeight w:val="988"/>
        </w:trPr>
        <w:tc>
          <w:tcPr>
            <w:tcW w:w="1101" w:type="dxa"/>
            <w:vAlign w:val="center"/>
          </w:tcPr>
          <w:p w14:paraId="33257F6F"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都島区</w:t>
            </w:r>
          </w:p>
        </w:tc>
        <w:tc>
          <w:tcPr>
            <w:tcW w:w="2580" w:type="dxa"/>
          </w:tcPr>
          <w:p w14:paraId="40969BA4"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・「市民活動総合ポータルサイト」を活用した講座や助成金など支援メニュー情報を提供する。</w:t>
            </w:r>
          </w:p>
        </w:tc>
        <w:tc>
          <w:tcPr>
            <w:tcW w:w="2693" w:type="dxa"/>
          </w:tcPr>
          <w:p w14:paraId="6CDDC601"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・市民活動総合ポータルサイトについてのリーフレットの配架による情報提供を行った。</w:t>
            </w:r>
          </w:p>
          <w:p w14:paraId="28145B63" w14:textId="3A38731F"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・活動団体からの相談に応じた市民活動総合ポータルサイトの利用案内を行った。</w:t>
            </w:r>
          </w:p>
        </w:tc>
        <w:tc>
          <w:tcPr>
            <w:tcW w:w="1701" w:type="dxa"/>
          </w:tcPr>
          <w:p w14:paraId="3002B211" w14:textId="1CD8BF92" w:rsidR="009B52C6" w:rsidRPr="00E200D9" w:rsidRDefault="002A73D9"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72760C7E"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・「市民活動総合ポータルサイト」を活用した講座や助成金など支援メニュー情報を提供する。（通年）</w:t>
            </w:r>
          </w:p>
        </w:tc>
      </w:tr>
      <w:tr w:rsidR="009B52C6" w:rsidRPr="00E200D9" w14:paraId="68F1F071" w14:textId="77777777" w:rsidTr="0047224B">
        <w:trPr>
          <w:trHeight w:val="988"/>
        </w:trPr>
        <w:tc>
          <w:tcPr>
            <w:tcW w:w="1101" w:type="dxa"/>
            <w:vAlign w:val="center"/>
          </w:tcPr>
          <w:p w14:paraId="2668A33B"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福島区</w:t>
            </w:r>
          </w:p>
        </w:tc>
        <w:tc>
          <w:tcPr>
            <w:tcW w:w="2580" w:type="dxa"/>
          </w:tcPr>
          <w:p w14:paraId="364368BF" w14:textId="10592AD3"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・活動圏域を限定せず、地域社会の課題に取り組むテーマ型団体に対しては、「市民活動総合ポータルサイト」の活用など支援メニューの情報を年１回以上提供することで、活動の活性化の支援を行う。</w:t>
            </w:r>
          </w:p>
        </w:tc>
        <w:tc>
          <w:tcPr>
            <w:tcW w:w="2693" w:type="dxa"/>
          </w:tcPr>
          <w:p w14:paraId="7827A934" w14:textId="22A5473A"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w:t>
            </w:r>
            <w:r w:rsidR="0049741A" w:rsidRPr="00E200D9">
              <w:rPr>
                <w:rFonts w:hint="eastAsia"/>
                <w:szCs w:val="21"/>
              </w:rPr>
              <w:t>ＮＰＯ</w:t>
            </w:r>
            <w:r w:rsidRPr="00E200D9">
              <w:rPr>
                <w:rFonts w:hint="eastAsia"/>
                <w:szCs w:val="21"/>
              </w:rPr>
              <w:t>法人・団体等から事業連携の相談があり、事業にかかる情報提供や事業者の紹介などの支援を行った</w:t>
            </w:r>
            <w:r w:rsidR="0049741A" w:rsidRPr="00E200D9">
              <w:rPr>
                <w:rFonts w:hint="eastAsia"/>
                <w:szCs w:val="21"/>
              </w:rPr>
              <w:t>（５</w:t>
            </w:r>
            <w:r w:rsidRPr="00E200D9">
              <w:rPr>
                <w:rFonts w:hint="eastAsia"/>
                <w:szCs w:val="21"/>
              </w:rPr>
              <w:t>件</w:t>
            </w:r>
            <w:r w:rsidR="0049741A" w:rsidRPr="00E200D9">
              <w:rPr>
                <w:rFonts w:hint="eastAsia"/>
                <w:szCs w:val="21"/>
              </w:rPr>
              <w:t>）</w:t>
            </w:r>
            <w:r w:rsidRPr="00E200D9">
              <w:rPr>
                <w:rFonts w:hint="eastAsia"/>
                <w:szCs w:val="21"/>
              </w:rPr>
              <w:t>。</w:t>
            </w:r>
          </w:p>
        </w:tc>
        <w:tc>
          <w:tcPr>
            <w:tcW w:w="1701" w:type="dxa"/>
          </w:tcPr>
          <w:p w14:paraId="249336FD"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・テーマ型団体とのつながりづくりが必要</w:t>
            </w:r>
          </w:p>
          <w:p w14:paraId="3EB14E91" w14:textId="77777777" w:rsidR="009B52C6" w:rsidRPr="00E200D9" w:rsidRDefault="009B52C6" w:rsidP="001D4418">
            <w:pPr>
              <w:spacing w:beforeLines="20" w:before="67" w:afterLines="20" w:after="67" w:line="220" w:lineRule="exact"/>
              <w:ind w:left="210" w:hangingChars="100" w:hanging="210"/>
              <w:rPr>
                <w:szCs w:val="21"/>
              </w:rPr>
            </w:pPr>
          </w:p>
        </w:tc>
        <w:tc>
          <w:tcPr>
            <w:tcW w:w="2693" w:type="dxa"/>
          </w:tcPr>
          <w:p w14:paraId="331FF588" w14:textId="09A51235"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w:t>
            </w:r>
            <w:r w:rsidR="0049741A" w:rsidRPr="00E200D9">
              <w:rPr>
                <w:rFonts w:hint="eastAsia"/>
                <w:szCs w:val="21"/>
              </w:rPr>
              <w:t>ＮＰＯ</w:t>
            </w:r>
            <w:r w:rsidRPr="00E200D9">
              <w:rPr>
                <w:rFonts w:hint="eastAsia"/>
                <w:szCs w:val="21"/>
              </w:rPr>
              <w:t>法人やボランティア団体などとの交流や情報を持つまちづくりセンターと連携し、市民総合相談窓口を拡充する。（通年）</w:t>
            </w:r>
          </w:p>
          <w:p w14:paraId="6C1B289D" w14:textId="4862C192"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・ホームページや</w:t>
            </w:r>
            <w:r w:rsidR="0049741A" w:rsidRPr="00E200D9">
              <w:rPr>
                <w:rFonts w:hint="eastAsia"/>
                <w:szCs w:val="21"/>
              </w:rPr>
              <w:t>ＳＮＳ</w:t>
            </w:r>
            <w:r w:rsidRPr="00E200D9">
              <w:rPr>
                <w:rFonts w:hint="eastAsia"/>
                <w:szCs w:val="21"/>
              </w:rPr>
              <w:t>など多様な広報ツールを活用し窓口の周知を行う。</w:t>
            </w:r>
            <w:r w:rsidRPr="00E200D9">
              <w:rPr>
                <w:rFonts w:hint="eastAsia"/>
                <w:szCs w:val="21"/>
              </w:rPr>
              <w:t>(</w:t>
            </w:r>
            <w:r w:rsidRPr="00E200D9">
              <w:rPr>
                <w:rFonts w:hint="eastAsia"/>
                <w:szCs w:val="21"/>
              </w:rPr>
              <w:t>通年）</w:t>
            </w:r>
          </w:p>
        </w:tc>
      </w:tr>
      <w:tr w:rsidR="009B52C6" w:rsidRPr="00E200D9" w14:paraId="20FEBE1A" w14:textId="77777777" w:rsidTr="0047224B">
        <w:trPr>
          <w:trHeight w:val="988"/>
        </w:trPr>
        <w:tc>
          <w:tcPr>
            <w:tcW w:w="1101" w:type="dxa"/>
            <w:vAlign w:val="center"/>
          </w:tcPr>
          <w:p w14:paraId="24A1FDFD"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此花区</w:t>
            </w:r>
          </w:p>
        </w:tc>
        <w:tc>
          <w:tcPr>
            <w:tcW w:w="2580" w:type="dxa"/>
          </w:tcPr>
          <w:p w14:paraId="64F051CD" w14:textId="64C2BF3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・窓口設置についてのＰＲを行う。</w:t>
            </w:r>
          </w:p>
        </w:tc>
        <w:tc>
          <w:tcPr>
            <w:tcW w:w="2693" w:type="dxa"/>
          </w:tcPr>
          <w:p w14:paraId="727EFF9C"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・区ホームページで窓口設置のＰＲをおこなった。</w:t>
            </w:r>
          </w:p>
          <w:p w14:paraId="43D2BA66" w14:textId="39AA432E"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・実施状況：相談件数１件</w:t>
            </w:r>
          </w:p>
        </w:tc>
        <w:tc>
          <w:tcPr>
            <w:tcW w:w="1701" w:type="dxa"/>
          </w:tcPr>
          <w:p w14:paraId="0645B8B8"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・窓口設置の周知が必要。</w:t>
            </w:r>
          </w:p>
        </w:tc>
        <w:tc>
          <w:tcPr>
            <w:tcW w:w="2693" w:type="dxa"/>
          </w:tcPr>
          <w:p w14:paraId="3BCC2045" w14:textId="3339AFC8"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・支援窓口の認知度向上を図るため、区ホームページで窓口設置のＰＲを繰り返し</w:t>
            </w:r>
            <w:r w:rsidR="00734F44" w:rsidRPr="00E200D9">
              <w:rPr>
                <w:rFonts w:hint="eastAsia"/>
                <w:szCs w:val="21"/>
              </w:rPr>
              <w:t>行う</w:t>
            </w:r>
            <w:r w:rsidRPr="00E200D9">
              <w:rPr>
                <w:rFonts w:hint="eastAsia"/>
                <w:szCs w:val="21"/>
              </w:rPr>
              <w:t>。（通年）</w:t>
            </w:r>
          </w:p>
        </w:tc>
      </w:tr>
      <w:tr w:rsidR="009B52C6" w:rsidRPr="00E200D9" w14:paraId="5D36C366" w14:textId="77777777" w:rsidTr="0047224B">
        <w:trPr>
          <w:trHeight w:val="988"/>
        </w:trPr>
        <w:tc>
          <w:tcPr>
            <w:tcW w:w="1101" w:type="dxa"/>
            <w:vAlign w:val="center"/>
          </w:tcPr>
          <w:p w14:paraId="67CFA669"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中央区</w:t>
            </w:r>
          </w:p>
        </w:tc>
        <w:tc>
          <w:tcPr>
            <w:tcW w:w="2580" w:type="dxa"/>
          </w:tcPr>
          <w:p w14:paraId="741A2244" w14:textId="4366AE12"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多様な活動主体間の交流の場への参画などにより、テーマ型団体とのつながりをつくるとともに、「市民活動総合ポータルサイト」の活用などにより、テーマ型団体も対象とした支援情報の提供に取り組む。</w:t>
            </w:r>
          </w:p>
        </w:tc>
        <w:tc>
          <w:tcPr>
            <w:tcW w:w="2693" w:type="dxa"/>
          </w:tcPr>
          <w:p w14:paraId="29A18823"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・テーマ型団体とのつながりをつくるため「市民活動ポータルサイト」の活用に取り組んだ。</w:t>
            </w:r>
          </w:p>
          <w:p w14:paraId="34F05CE4" w14:textId="23FD169D"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・地域活動協議会会長会（９月開催）や地域活動協議会活性化セミナー（</w:t>
            </w:r>
            <w:r w:rsidR="0049741A" w:rsidRPr="00E200D9">
              <w:rPr>
                <w:rFonts w:hint="eastAsia"/>
                <w:szCs w:val="21"/>
              </w:rPr>
              <w:t>10</w:t>
            </w:r>
            <w:r w:rsidRPr="00E200D9">
              <w:rPr>
                <w:rFonts w:hint="eastAsia"/>
                <w:szCs w:val="21"/>
              </w:rPr>
              <w:t>月開催）などの機会を</w:t>
            </w:r>
            <w:r w:rsidR="001D4418" w:rsidRPr="00E200D9">
              <w:rPr>
                <w:rFonts w:hint="eastAsia"/>
                <w:szCs w:val="21"/>
              </w:rPr>
              <w:t>捉え</w:t>
            </w:r>
            <w:r w:rsidRPr="00E200D9">
              <w:rPr>
                <w:rFonts w:hint="eastAsia"/>
                <w:szCs w:val="21"/>
              </w:rPr>
              <w:t>「市民活動ポータルサイト」の有益性について説明を行った。</w:t>
            </w:r>
          </w:p>
          <w:p w14:paraId="042856D2"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・中央区役所市民協働課、中央区中間支援組織（まちづくりセンター）が「市民活動総合ポータルサイト」に登録した。</w:t>
            </w:r>
          </w:p>
          <w:p w14:paraId="7215F0FC" w14:textId="53DFFDA6"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・中央区内地域活動協議会に対しサイトへの登録支援を行い、登録に結びついた。（２地域）</w:t>
            </w:r>
          </w:p>
        </w:tc>
        <w:tc>
          <w:tcPr>
            <w:tcW w:w="1701" w:type="dxa"/>
          </w:tcPr>
          <w:p w14:paraId="4ECAD900" w14:textId="33F215A8" w:rsidR="009B52C6" w:rsidRPr="00E200D9" w:rsidRDefault="002A73D9"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56F3ACBD"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多様な活動主体間の交流の場への参画などにより、テーマ型団体とのつながりをつくるとともに、「市民活動総合ポータルサイト」の活用などにより、テーマ型団体も対象とした支援情報の提供に取り組む。（通年）</w:t>
            </w:r>
          </w:p>
        </w:tc>
      </w:tr>
      <w:tr w:rsidR="009B52C6" w:rsidRPr="00E200D9" w14:paraId="7F01B88A" w14:textId="77777777" w:rsidTr="0047224B">
        <w:trPr>
          <w:trHeight w:val="988"/>
        </w:trPr>
        <w:tc>
          <w:tcPr>
            <w:tcW w:w="1101" w:type="dxa"/>
            <w:vAlign w:val="center"/>
          </w:tcPr>
          <w:p w14:paraId="18F2F9BF"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西区</w:t>
            </w:r>
          </w:p>
        </w:tc>
        <w:tc>
          <w:tcPr>
            <w:tcW w:w="2580" w:type="dxa"/>
          </w:tcPr>
          <w:p w14:paraId="5D66FEE4" w14:textId="633609C0"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相談内容に応じ、市民活動団体の情報や市民活動に役立つ支援メニュー等の情報を提供する「大阪市市民活動総合ポータルサイト」を案内するなど、活動の活性化の支援を行うための窓口を継続して設置し、認知度を高めるため周知を行う。（通年）</w:t>
            </w:r>
          </w:p>
        </w:tc>
        <w:tc>
          <w:tcPr>
            <w:tcW w:w="2693" w:type="dxa"/>
          </w:tcPr>
          <w:p w14:paraId="534D64AB"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・ホームページを活用しテーマ型団体に向けて、区の支援窓口の周知を図った。</w:t>
            </w:r>
          </w:p>
          <w:p w14:paraId="53AAF432" w14:textId="53129D26"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・相談内容に応じた支援メニューに関する情報提供を行うとともに、「大阪市市民活動総合ポータルサイト」を案内した。</w:t>
            </w:r>
          </w:p>
        </w:tc>
        <w:tc>
          <w:tcPr>
            <w:tcW w:w="1701" w:type="dxa"/>
          </w:tcPr>
          <w:p w14:paraId="6066FF4C" w14:textId="7A695B2B" w:rsidR="009B52C6" w:rsidRPr="00E200D9" w:rsidRDefault="002A73D9"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0C9659DA" w14:textId="0E571A29"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相談内容に応じ、市民活動団体の情報や市民活動に役立つ支援メニュー等の情報を提供する「大阪市市民活動総合ポータルサイト」を案内するなど、活動の活性化の支援を行うための窓口を継続して設置し、認知度を高めるため引き続き周知を行う。（通年）</w:t>
            </w:r>
          </w:p>
        </w:tc>
      </w:tr>
      <w:tr w:rsidR="009B52C6" w:rsidRPr="00E200D9" w14:paraId="698619C4" w14:textId="77777777" w:rsidTr="0047224B">
        <w:trPr>
          <w:trHeight w:val="988"/>
        </w:trPr>
        <w:tc>
          <w:tcPr>
            <w:tcW w:w="1101" w:type="dxa"/>
            <w:vAlign w:val="center"/>
          </w:tcPr>
          <w:p w14:paraId="001176C1"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港区</w:t>
            </w:r>
          </w:p>
        </w:tc>
        <w:tc>
          <w:tcPr>
            <w:tcW w:w="2580" w:type="dxa"/>
          </w:tcPr>
          <w:p w14:paraId="39057DE4"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・市民活動支援情報提供窓口について、ＳＮＳなどのＩＣＴを活用し、区ＨＰ、</w:t>
            </w:r>
            <w:r w:rsidRPr="00E200D9">
              <w:rPr>
                <w:rFonts w:hint="eastAsia"/>
                <w:szCs w:val="21"/>
              </w:rPr>
              <w:t xml:space="preserve">Facebook </w:t>
            </w:r>
            <w:r w:rsidRPr="00E200D9">
              <w:rPr>
                <w:rFonts w:hint="eastAsia"/>
                <w:szCs w:val="21"/>
              </w:rPr>
              <w:t>などにより周知する</w:t>
            </w:r>
          </w:p>
        </w:tc>
        <w:tc>
          <w:tcPr>
            <w:tcW w:w="2693" w:type="dxa"/>
          </w:tcPr>
          <w:p w14:paraId="641810D2" w14:textId="0C239E76"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・市民活動支援情報提供窓口について、区ＨＰ、</w:t>
            </w:r>
            <w:r w:rsidRPr="00E200D9">
              <w:rPr>
                <w:rFonts w:hint="eastAsia"/>
                <w:szCs w:val="21"/>
              </w:rPr>
              <w:t>Twitter</w:t>
            </w:r>
            <w:r w:rsidRPr="00E200D9">
              <w:rPr>
                <w:rFonts w:hint="eastAsia"/>
                <w:szCs w:val="21"/>
              </w:rPr>
              <w:t>、</w:t>
            </w:r>
            <w:r w:rsidRPr="00E200D9">
              <w:rPr>
                <w:rFonts w:hint="eastAsia"/>
                <w:szCs w:val="21"/>
              </w:rPr>
              <w:t xml:space="preserve">Facebook </w:t>
            </w:r>
            <w:r w:rsidRPr="00E200D9">
              <w:rPr>
                <w:rFonts w:hint="eastAsia"/>
                <w:szCs w:val="21"/>
              </w:rPr>
              <w:t>、広報みなとにより周知した。</w:t>
            </w:r>
          </w:p>
        </w:tc>
        <w:tc>
          <w:tcPr>
            <w:tcW w:w="1701" w:type="dxa"/>
          </w:tcPr>
          <w:p w14:paraId="0A4A3D8E" w14:textId="34D30F08" w:rsidR="009B52C6" w:rsidRPr="00E200D9" w:rsidRDefault="002A73D9"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5D282E53"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・市民活動支援情報提供窓口について、ＳＮＳなどのＩＣＴを活用し、区ＨＰ、</w:t>
            </w:r>
            <w:r w:rsidRPr="00E200D9">
              <w:rPr>
                <w:rFonts w:hint="eastAsia"/>
                <w:szCs w:val="21"/>
              </w:rPr>
              <w:t xml:space="preserve">Facebook </w:t>
            </w:r>
            <w:r w:rsidRPr="00E200D9">
              <w:rPr>
                <w:rFonts w:hint="eastAsia"/>
                <w:szCs w:val="21"/>
              </w:rPr>
              <w:t>などにより周知する。（通年）</w:t>
            </w:r>
          </w:p>
        </w:tc>
      </w:tr>
      <w:tr w:rsidR="009B52C6" w:rsidRPr="00E200D9" w14:paraId="65FDECCA" w14:textId="77777777" w:rsidTr="0047224B">
        <w:trPr>
          <w:trHeight w:val="988"/>
        </w:trPr>
        <w:tc>
          <w:tcPr>
            <w:tcW w:w="1101" w:type="dxa"/>
            <w:vAlign w:val="center"/>
          </w:tcPr>
          <w:p w14:paraId="58975875"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大正区</w:t>
            </w:r>
          </w:p>
        </w:tc>
        <w:tc>
          <w:tcPr>
            <w:tcW w:w="2580" w:type="dxa"/>
          </w:tcPr>
          <w:p w14:paraId="41295BB1"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・支援窓口の活用を推進する。</w:t>
            </w:r>
          </w:p>
        </w:tc>
        <w:tc>
          <w:tcPr>
            <w:tcW w:w="2693" w:type="dxa"/>
          </w:tcPr>
          <w:p w14:paraId="679AE5FF" w14:textId="4D82DEAC"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・テーマ型団体の支援について、市民活動総合ポータルサイトなどを活用し、支援情報の提供を行った。</w:t>
            </w:r>
          </w:p>
        </w:tc>
        <w:tc>
          <w:tcPr>
            <w:tcW w:w="1701" w:type="dxa"/>
          </w:tcPr>
          <w:p w14:paraId="3C7662F8" w14:textId="0BC368A2" w:rsidR="009B52C6" w:rsidRPr="00E200D9" w:rsidRDefault="002A73D9"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24BF9D2F" w14:textId="3E625546"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・まちづくりセンターなどを通じて、支援窓口の活用を推進する。</w:t>
            </w:r>
            <w:r w:rsidR="002F4469" w:rsidRPr="00E200D9">
              <w:rPr>
                <w:rFonts w:hint="eastAsia"/>
                <w:szCs w:val="21"/>
              </w:rPr>
              <w:t>（</w:t>
            </w:r>
            <w:r w:rsidRPr="00E200D9">
              <w:rPr>
                <w:rFonts w:hint="eastAsia"/>
                <w:szCs w:val="21"/>
              </w:rPr>
              <w:t>通年）</w:t>
            </w:r>
          </w:p>
        </w:tc>
      </w:tr>
      <w:tr w:rsidR="009B52C6" w:rsidRPr="00E200D9" w14:paraId="79984DC8" w14:textId="77777777" w:rsidTr="0047224B">
        <w:trPr>
          <w:trHeight w:val="988"/>
        </w:trPr>
        <w:tc>
          <w:tcPr>
            <w:tcW w:w="1101" w:type="dxa"/>
            <w:vAlign w:val="center"/>
          </w:tcPr>
          <w:p w14:paraId="5971DD9E"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天王寺区</w:t>
            </w:r>
          </w:p>
        </w:tc>
        <w:tc>
          <w:tcPr>
            <w:tcW w:w="2580" w:type="dxa"/>
          </w:tcPr>
          <w:p w14:paraId="25373169" w14:textId="710269D2"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・支援窓口を設置し、支援情報の提供を行う。</w:t>
            </w:r>
          </w:p>
        </w:tc>
        <w:tc>
          <w:tcPr>
            <w:tcW w:w="2693" w:type="dxa"/>
          </w:tcPr>
          <w:p w14:paraId="665E0AF9" w14:textId="30A5431A"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・市民活動団体支援相談窓口受付件数</w:t>
            </w:r>
            <w:r w:rsidR="0049741A" w:rsidRPr="00E200D9">
              <w:rPr>
                <w:rFonts w:hint="eastAsia"/>
                <w:szCs w:val="21"/>
              </w:rPr>
              <w:t>（</w:t>
            </w:r>
            <w:r w:rsidRPr="00E200D9">
              <w:rPr>
                <w:rFonts w:hint="eastAsia"/>
                <w:szCs w:val="21"/>
              </w:rPr>
              <w:t>３月まで</w:t>
            </w:r>
            <w:r w:rsidR="0049741A" w:rsidRPr="00E200D9">
              <w:rPr>
                <w:rFonts w:hint="eastAsia"/>
                <w:szCs w:val="21"/>
              </w:rPr>
              <w:t>）</w:t>
            </w:r>
            <w:r w:rsidRPr="00E200D9">
              <w:rPr>
                <w:rFonts w:hint="eastAsia"/>
                <w:szCs w:val="21"/>
              </w:rPr>
              <w:t>８件</w:t>
            </w:r>
          </w:p>
        </w:tc>
        <w:tc>
          <w:tcPr>
            <w:tcW w:w="1701" w:type="dxa"/>
          </w:tcPr>
          <w:p w14:paraId="40D7D9DC" w14:textId="3CA5D6B0" w:rsidR="009B52C6" w:rsidRPr="00E200D9" w:rsidRDefault="002A73D9"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7194EEC1" w14:textId="41103639"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・支援窓口を設置し、支援情報の提供を行う。（通年）</w:t>
            </w:r>
          </w:p>
        </w:tc>
      </w:tr>
      <w:tr w:rsidR="009B52C6" w:rsidRPr="00E200D9" w14:paraId="0FEDFE0F" w14:textId="77777777" w:rsidTr="0047224B">
        <w:trPr>
          <w:trHeight w:val="988"/>
        </w:trPr>
        <w:tc>
          <w:tcPr>
            <w:tcW w:w="1101" w:type="dxa"/>
            <w:vAlign w:val="center"/>
          </w:tcPr>
          <w:p w14:paraId="62ECF29B"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浪速区</w:t>
            </w:r>
          </w:p>
        </w:tc>
        <w:tc>
          <w:tcPr>
            <w:tcW w:w="2580" w:type="dxa"/>
          </w:tcPr>
          <w:p w14:paraId="37241560"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・支援窓口を区ホームページやＳＮＳ（</w:t>
            </w:r>
            <w:r w:rsidRPr="00E200D9">
              <w:rPr>
                <w:rFonts w:hint="eastAsia"/>
                <w:szCs w:val="21"/>
              </w:rPr>
              <w:t>Twitter</w:t>
            </w:r>
            <w:r w:rsidRPr="00E200D9">
              <w:rPr>
                <w:rFonts w:hint="eastAsia"/>
                <w:szCs w:val="21"/>
              </w:rPr>
              <w:t>・</w:t>
            </w:r>
            <w:r w:rsidRPr="00E200D9">
              <w:rPr>
                <w:rFonts w:hint="eastAsia"/>
                <w:szCs w:val="21"/>
              </w:rPr>
              <w:t>Facebook</w:t>
            </w:r>
            <w:r w:rsidRPr="00E200D9">
              <w:rPr>
                <w:rFonts w:hint="eastAsia"/>
                <w:szCs w:val="21"/>
              </w:rPr>
              <w:t>）、市民活動総合ポータルサイトといったＩＣＴツール等様々な広報媒体を用いて、広く支援情報の提供を行う。</w:t>
            </w:r>
          </w:p>
        </w:tc>
        <w:tc>
          <w:tcPr>
            <w:tcW w:w="2693" w:type="dxa"/>
          </w:tcPr>
          <w:p w14:paraId="7E54E162"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・案内チラシを配架し情報提供を行っている他、支援窓口設置について様々な広報媒体を用いて周知した。</w:t>
            </w:r>
          </w:p>
          <w:p w14:paraId="482A0146" w14:textId="4F0C1562"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・「なにわコ・ワーキング事業補助金交付事業」を開始した。</w:t>
            </w:r>
          </w:p>
        </w:tc>
        <w:tc>
          <w:tcPr>
            <w:tcW w:w="1701" w:type="dxa"/>
          </w:tcPr>
          <w:p w14:paraId="56419512" w14:textId="24255152" w:rsidR="009B52C6" w:rsidRPr="00E200D9" w:rsidRDefault="002A73D9"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2D00BA0B"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・区ホームページやＳＮＳ（</w:t>
            </w:r>
            <w:r w:rsidRPr="00E200D9">
              <w:rPr>
                <w:rFonts w:hint="eastAsia"/>
                <w:szCs w:val="21"/>
              </w:rPr>
              <w:t>Twitter</w:t>
            </w:r>
            <w:r w:rsidRPr="00E200D9">
              <w:rPr>
                <w:rFonts w:hint="eastAsia"/>
                <w:szCs w:val="21"/>
              </w:rPr>
              <w:t>・</w:t>
            </w:r>
            <w:r w:rsidRPr="00E200D9">
              <w:rPr>
                <w:rFonts w:hint="eastAsia"/>
                <w:szCs w:val="21"/>
              </w:rPr>
              <w:t>Facebook</w:t>
            </w:r>
            <w:r w:rsidRPr="00E200D9">
              <w:rPr>
                <w:rFonts w:hint="eastAsia"/>
                <w:szCs w:val="21"/>
              </w:rPr>
              <w:t>）、市民活動総合ポータルサイトといったＩＣＴツール等様々な広報媒体を用いて、広く支援情報の提供を行う。（通年）</w:t>
            </w:r>
          </w:p>
        </w:tc>
      </w:tr>
      <w:tr w:rsidR="009B52C6" w:rsidRPr="00E200D9" w14:paraId="2C75F161" w14:textId="77777777" w:rsidTr="0047224B">
        <w:trPr>
          <w:trHeight w:val="988"/>
        </w:trPr>
        <w:tc>
          <w:tcPr>
            <w:tcW w:w="1101" w:type="dxa"/>
            <w:vAlign w:val="center"/>
          </w:tcPr>
          <w:p w14:paraId="3838328F"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西淀川区</w:t>
            </w:r>
          </w:p>
        </w:tc>
        <w:tc>
          <w:tcPr>
            <w:tcW w:w="2580" w:type="dxa"/>
          </w:tcPr>
          <w:p w14:paraId="3DDAA0E6" w14:textId="532845F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・大阪市の総合相談窓口と連携し、「市民活動総合ポータルサイト」を活用するなど支援メニュー情報を提供する。</w:t>
            </w:r>
          </w:p>
        </w:tc>
        <w:tc>
          <w:tcPr>
            <w:tcW w:w="2693" w:type="dxa"/>
          </w:tcPr>
          <w:p w14:paraId="5714C427" w14:textId="3E933F6E"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・ホームページで「市民活動総合ポータルサイト」の情報を提供した。</w:t>
            </w:r>
          </w:p>
        </w:tc>
        <w:tc>
          <w:tcPr>
            <w:tcW w:w="1701" w:type="dxa"/>
          </w:tcPr>
          <w:p w14:paraId="52B5E196" w14:textId="356679E9" w:rsidR="009B52C6" w:rsidRPr="00E200D9" w:rsidRDefault="002A73D9"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408E418F" w14:textId="65B72306"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・大阪市の総合相談窓口と連携し、「市民活動総合ポータルサイト」を活用するなど支援メニュー情報を提供する。（通年）</w:t>
            </w:r>
          </w:p>
        </w:tc>
      </w:tr>
      <w:tr w:rsidR="009B52C6" w:rsidRPr="00E200D9" w14:paraId="51F32B2D" w14:textId="77777777" w:rsidTr="0047224B">
        <w:trPr>
          <w:trHeight w:val="988"/>
        </w:trPr>
        <w:tc>
          <w:tcPr>
            <w:tcW w:w="1101" w:type="dxa"/>
            <w:vAlign w:val="center"/>
          </w:tcPr>
          <w:p w14:paraId="43B9D554"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淀川区</w:t>
            </w:r>
          </w:p>
        </w:tc>
        <w:tc>
          <w:tcPr>
            <w:tcW w:w="2580" w:type="dxa"/>
          </w:tcPr>
          <w:p w14:paraId="4B39CF1B"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・地域活動協議会意見交換会等を活用した、市民活動総合ポータルサイトの広報を行い、活用を促進する。</w:t>
            </w:r>
          </w:p>
          <w:p w14:paraId="03CB259D"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・支援窓口を通じて「地域課題すっきり解決活動支援事業補助金」の案内を行う。</w:t>
            </w:r>
          </w:p>
        </w:tc>
        <w:tc>
          <w:tcPr>
            <w:tcW w:w="2693" w:type="dxa"/>
          </w:tcPr>
          <w:p w14:paraId="236EB39B" w14:textId="17E0AFB3"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w:t>
            </w:r>
            <w:r w:rsidR="0049741A" w:rsidRPr="00E200D9">
              <w:rPr>
                <w:rFonts w:hint="eastAsia"/>
                <w:szCs w:val="21"/>
              </w:rPr>
              <w:t>５</w:t>
            </w:r>
            <w:r w:rsidRPr="00E200D9">
              <w:rPr>
                <w:rFonts w:hint="eastAsia"/>
                <w:szCs w:val="21"/>
              </w:rPr>
              <w:t>月の地活協会長との意見交換会および６月～</w:t>
            </w:r>
            <w:r w:rsidR="0073283D" w:rsidRPr="00E200D9">
              <w:rPr>
                <w:rFonts w:hint="eastAsia"/>
                <w:szCs w:val="21"/>
              </w:rPr>
              <w:t>７</w:t>
            </w:r>
            <w:r w:rsidRPr="00E200D9">
              <w:rPr>
                <w:rFonts w:hint="eastAsia"/>
                <w:szCs w:val="21"/>
              </w:rPr>
              <w:t>月の地活協ブロック別意見交換会で周知した。</w:t>
            </w:r>
          </w:p>
          <w:p w14:paraId="67CA99EB" w14:textId="31F54311"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・「地域課題すっきり解決活動支援事業補助金」の募集を行い、テーマ型団体から応募を受け付けた。（４団体）</w:t>
            </w:r>
          </w:p>
        </w:tc>
        <w:tc>
          <w:tcPr>
            <w:tcW w:w="1701" w:type="dxa"/>
          </w:tcPr>
          <w:p w14:paraId="627FC30E" w14:textId="79ECC683" w:rsidR="009B52C6" w:rsidRPr="00E200D9" w:rsidRDefault="002A73D9"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5A6AE57F" w14:textId="63AA1834"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・区広報誌、ＨＰ、ＳＮＳ</w:t>
            </w:r>
            <w:r w:rsidRPr="00E200D9">
              <w:rPr>
                <w:rFonts w:hint="eastAsia"/>
                <w:szCs w:val="21"/>
              </w:rPr>
              <w:t>,</w:t>
            </w:r>
            <w:r w:rsidRPr="00E200D9">
              <w:rPr>
                <w:rFonts w:hint="eastAsia"/>
                <w:szCs w:val="21"/>
              </w:rPr>
              <w:t>地域の掲示板等、あらゆる広報媒体を活用して支援窓口の広報を行う。（通年）</w:t>
            </w:r>
          </w:p>
        </w:tc>
      </w:tr>
      <w:tr w:rsidR="009B52C6" w:rsidRPr="00E200D9" w14:paraId="08A932EE" w14:textId="77777777" w:rsidTr="0047224B">
        <w:trPr>
          <w:trHeight w:val="988"/>
        </w:trPr>
        <w:tc>
          <w:tcPr>
            <w:tcW w:w="1101" w:type="dxa"/>
            <w:vAlign w:val="center"/>
          </w:tcPr>
          <w:p w14:paraId="78CC48B7"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東淀川区</w:t>
            </w:r>
          </w:p>
        </w:tc>
        <w:tc>
          <w:tcPr>
            <w:tcW w:w="2580" w:type="dxa"/>
          </w:tcPr>
          <w:p w14:paraId="500E9FD9"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・市民活動に関する支援窓口において、支援情報を提供する。</w:t>
            </w:r>
          </w:p>
          <w:p w14:paraId="5C171BFA"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・地域活動協議会連絡会議において周知を行う。</w:t>
            </w:r>
          </w:p>
          <w:p w14:paraId="7D991EFB"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・異次元交流ライブ等のイベントにおいて周知を行う。</w:t>
            </w:r>
          </w:p>
        </w:tc>
        <w:tc>
          <w:tcPr>
            <w:tcW w:w="2693" w:type="dxa"/>
          </w:tcPr>
          <w:p w14:paraId="7646893A"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・区ホームページにて市民活動総合相談窓口および市民活動総合ポータルサイトの周知を行った。</w:t>
            </w:r>
          </w:p>
          <w:p w14:paraId="0B0B74A1" w14:textId="77FE022E"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・東淀川みらい</w:t>
            </w:r>
            <w:r w:rsidRPr="00E200D9">
              <w:rPr>
                <w:rFonts w:hint="eastAsia"/>
                <w:szCs w:val="21"/>
              </w:rPr>
              <w:t>EXPO</w:t>
            </w:r>
            <w:r w:rsidRPr="00E200D9">
              <w:rPr>
                <w:rFonts w:hint="eastAsia"/>
                <w:szCs w:val="21"/>
              </w:rPr>
              <w:t>（</w:t>
            </w:r>
            <w:r w:rsidRPr="00E200D9">
              <w:rPr>
                <w:rFonts w:hint="eastAsia"/>
                <w:szCs w:val="21"/>
              </w:rPr>
              <w:t>WeLove</w:t>
            </w:r>
            <w:r w:rsidRPr="00E200D9">
              <w:rPr>
                <w:rFonts w:hint="eastAsia"/>
                <w:szCs w:val="21"/>
              </w:rPr>
              <w:t>東淀川及び異次元交流ライブの融合イベント）において周知した。（</w:t>
            </w:r>
            <w:r w:rsidR="0049741A" w:rsidRPr="00E200D9">
              <w:rPr>
                <w:rFonts w:hint="eastAsia"/>
                <w:szCs w:val="21"/>
              </w:rPr>
              <w:t>８</w:t>
            </w:r>
            <w:r w:rsidRPr="00E200D9">
              <w:rPr>
                <w:rFonts w:hint="eastAsia"/>
                <w:szCs w:val="21"/>
              </w:rPr>
              <w:t>月</w:t>
            </w:r>
            <w:r w:rsidRPr="00E200D9">
              <w:rPr>
                <w:rFonts w:hint="eastAsia"/>
                <w:szCs w:val="21"/>
              </w:rPr>
              <w:t>24</w:t>
            </w:r>
            <w:r w:rsidRPr="00E200D9">
              <w:rPr>
                <w:rFonts w:hint="eastAsia"/>
                <w:szCs w:val="21"/>
              </w:rPr>
              <w:t>日・</w:t>
            </w:r>
            <w:r w:rsidRPr="00E200D9">
              <w:rPr>
                <w:rFonts w:hint="eastAsia"/>
                <w:szCs w:val="21"/>
              </w:rPr>
              <w:t>12</w:t>
            </w:r>
            <w:r w:rsidRPr="00E200D9">
              <w:rPr>
                <w:rFonts w:hint="eastAsia"/>
                <w:szCs w:val="21"/>
              </w:rPr>
              <w:t>月</w:t>
            </w:r>
            <w:r w:rsidRPr="00E200D9">
              <w:rPr>
                <w:rFonts w:hint="eastAsia"/>
                <w:szCs w:val="21"/>
              </w:rPr>
              <w:t>21</w:t>
            </w:r>
            <w:r w:rsidRPr="00E200D9">
              <w:rPr>
                <w:rFonts w:hint="eastAsia"/>
                <w:szCs w:val="21"/>
              </w:rPr>
              <w:t>日実施済み）</w:t>
            </w:r>
          </w:p>
          <w:p w14:paraId="1A55DE1D" w14:textId="291AB06E"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・当区の事業やイベントについて、当サイトを活用した。</w:t>
            </w:r>
          </w:p>
        </w:tc>
        <w:tc>
          <w:tcPr>
            <w:tcW w:w="1701" w:type="dxa"/>
          </w:tcPr>
          <w:p w14:paraId="6B36C065"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・支援窓口の認知度が低い。</w:t>
            </w:r>
          </w:p>
          <w:p w14:paraId="2E7FD5EF"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・イベントについて、知らない人がまだまだ多く、参加者が少ない。</w:t>
            </w:r>
          </w:p>
        </w:tc>
        <w:tc>
          <w:tcPr>
            <w:tcW w:w="2693" w:type="dxa"/>
          </w:tcPr>
          <w:p w14:paraId="793EF362"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・地域活動協議会連絡会議にて市民活動総合相談窓口および市民活動総合ポータルサイトの周知を行う。（通年）</w:t>
            </w:r>
          </w:p>
          <w:p w14:paraId="7F0BF454" w14:textId="0DF59896"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・イベントの参加者増につなげるため、過去に同種イベントに参加した方々へのチラシの配布や、区掲示板や</w:t>
            </w:r>
            <w:r w:rsidR="0049741A" w:rsidRPr="00E200D9">
              <w:rPr>
                <w:rFonts w:hint="eastAsia"/>
                <w:szCs w:val="21"/>
              </w:rPr>
              <w:t>ＳＮＳ</w:t>
            </w:r>
            <w:r w:rsidRPr="00E200D9">
              <w:rPr>
                <w:rFonts w:hint="eastAsia"/>
                <w:szCs w:val="21"/>
              </w:rPr>
              <w:t>の活用等周知方法について検討していく。（通年）</w:t>
            </w:r>
          </w:p>
        </w:tc>
      </w:tr>
      <w:tr w:rsidR="009B52C6" w:rsidRPr="00E200D9" w14:paraId="500D183B" w14:textId="77777777" w:rsidTr="0047224B">
        <w:trPr>
          <w:trHeight w:val="988"/>
        </w:trPr>
        <w:tc>
          <w:tcPr>
            <w:tcW w:w="1101" w:type="dxa"/>
            <w:vAlign w:val="center"/>
          </w:tcPr>
          <w:p w14:paraId="5E13840A"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東成区</w:t>
            </w:r>
          </w:p>
        </w:tc>
        <w:tc>
          <w:tcPr>
            <w:tcW w:w="2580" w:type="dxa"/>
          </w:tcPr>
          <w:p w14:paraId="2DBD5A96"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・新たな地域コミュニティ支援事業に合わせて総合的に相談事業を実施する。</w:t>
            </w:r>
          </w:p>
          <w:p w14:paraId="0E1218BF" w14:textId="615D964C" w:rsidR="009B52C6" w:rsidRPr="00E200D9" w:rsidRDefault="009B52C6" w:rsidP="001D4418">
            <w:pPr>
              <w:spacing w:beforeLines="20" w:before="67" w:afterLines="20" w:after="67" w:line="220" w:lineRule="exact"/>
              <w:rPr>
                <w:szCs w:val="21"/>
              </w:rPr>
            </w:pPr>
          </w:p>
        </w:tc>
        <w:tc>
          <w:tcPr>
            <w:tcW w:w="2693" w:type="dxa"/>
          </w:tcPr>
          <w:p w14:paraId="674C1A72" w14:textId="4B947E51"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・区役所</w:t>
            </w:r>
            <w:r w:rsidR="0001625E" w:rsidRPr="00E200D9">
              <w:rPr>
                <w:rFonts w:hint="eastAsia"/>
                <w:szCs w:val="21"/>
              </w:rPr>
              <w:t>１</w:t>
            </w:r>
            <w:r w:rsidRPr="00E200D9">
              <w:rPr>
                <w:rFonts w:hint="eastAsia"/>
                <w:szCs w:val="21"/>
              </w:rPr>
              <w:t>階に総合相談窓口を設置した。</w:t>
            </w:r>
          </w:p>
          <w:p w14:paraId="19A746A7" w14:textId="7FEF29D9"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・区広報紙でもそのことを記事掲載して、気軽に相談できるよう工夫した。</w:t>
            </w:r>
          </w:p>
        </w:tc>
        <w:tc>
          <w:tcPr>
            <w:tcW w:w="1701" w:type="dxa"/>
          </w:tcPr>
          <w:p w14:paraId="414E442B" w14:textId="1A464923" w:rsidR="009B52C6" w:rsidRPr="00E200D9" w:rsidRDefault="002A73D9"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174F1609" w14:textId="1DA9EA10"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・新たな地域コミュニティ支援事業に合わせて総合的に市民活動団体からの相談員を常駐することで迅速に対応する。（通年）</w:t>
            </w:r>
          </w:p>
        </w:tc>
      </w:tr>
      <w:tr w:rsidR="009B52C6" w:rsidRPr="00E200D9" w14:paraId="044FBDF3" w14:textId="77777777" w:rsidTr="0047224B">
        <w:trPr>
          <w:trHeight w:val="988"/>
        </w:trPr>
        <w:tc>
          <w:tcPr>
            <w:tcW w:w="1101" w:type="dxa"/>
            <w:vAlign w:val="center"/>
          </w:tcPr>
          <w:p w14:paraId="21677BC8"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生野区</w:t>
            </w:r>
          </w:p>
        </w:tc>
        <w:tc>
          <w:tcPr>
            <w:tcW w:w="2580" w:type="dxa"/>
          </w:tcPr>
          <w:p w14:paraId="1A047429" w14:textId="7E82143C"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・区広報紙、</w:t>
            </w:r>
            <w:r w:rsidR="00C535FF" w:rsidRPr="00E200D9">
              <w:rPr>
                <w:rFonts w:hint="eastAsia"/>
                <w:szCs w:val="21"/>
              </w:rPr>
              <w:t>区ホームページ</w:t>
            </w:r>
            <w:r w:rsidRPr="00E200D9">
              <w:rPr>
                <w:rFonts w:hint="eastAsia"/>
                <w:szCs w:val="21"/>
              </w:rPr>
              <w:t>や</w:t>
            </w:r>
            <w:r w:rsidR="0049741A" w:rsidRPr="00E200D9">
              <w:rPr>
                <w:rFonts w:hint="eastAsia"/>
                <w:szCs w:val="21"/>
              </w:rPr>
              <w:t>ＳＮＳ</w:t>
            </w:r>
            <w:r w:rsidRPr="00E200D9">
              <w:rPr>
                <w:rFonts w:hint="eastAsia"/>
                <w:szCs w:val="21"/>
              </w:rPr>
              <w:t>を活用した支援窓口の周知</w:t>
            </w:r>
          </w:p>
        </w:tc>
        <w:tc>
          <w:tcPr>
            <w:tcW w:w="2693" w:type="dxa"/>
          </w:tcPr>
          <w:p w14:paraId="37E90DD4"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・区ホームページにて周知した。</w:t>
            </w:r>
          </w:p>
          <w:p w14:paraId="69A660B3" w14:textId="15256B63"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・区ホームページへの掲載で、目標の相談件数を上回ったため区ホームページのみの周知となった。</w:t>
            </w:r>
          </w:p>
        </w:tc>
        <w:tc>
          <w:tcPr>
            <w:tcW w:w="1701" w:type="dxa"/>
          </w:tcPr>
          <w:p w14:paraId="2ED8AD3D" w14:textId="61DA1B51"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・区ホームページだけでなく、あらゆる広報媒体を活用し周知が必要</w:t>
            </w:r>
            <w:r w:rsidR="0001625E" w:rsidRPr="00E200D9">
              <w:rPr>
                <w:rFonts w:hint="eastAsia"/>
                <w:szCs w:val="21"/>
              </w:rPr>
              <w:t>。</w:t>
            </w:r>
          </w:p>
        </w:tc>
        <w:tc>
          <w:tcPr>
            <w:tcW w:w="2693" w:type="dxa"/>
          </w:tcPr>
          <w:p w14:paraId="497ABA74" w14:textId="66CB95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・区広報紙、</w:t>
            </w:r>
            <w:r w:rsidR="00C535FF" w:rsidRPr="00E200D9">
              <w:rPr>
                <w:rFonts w:hint="eastAsia"/>
                <w:szCs w:val="21"/>
              </w:rPr>
              <w:t>区ホームページ</w:t>
            </w:r>
            <w:r w:rsidRPr="00E200D9">
              <w:rPr>
                <w:rFonts w:hint="eastAsia"/>
                <w:szCs w:val="21"/>
              </w:rPr>
              <w:t>や</w:t>
            </w:r>
            <w:r w:rsidR="002A73D9" w:rsidRPr="00E200D9">
              <w:rPr>
                <w:rFonts w:hint="eastAsia"/>
                <w:szCs w:val="21"/>
              </w:rPr>
              <w:t>ＳＮＳ</w:t>
            </w:r>
            <w:r w:rsidRPr="00E200D9">
              <w:rPr>
                <w:rFonts w:hint="eastAsia"/>
                <w:szCs w:val="21"/>
              </w:rPr>
              <w:t>を活用した支援窓口の周知（通年）</w:t>
            </w:r>
          </w:p>
        </w:tc>
      </w:tr>
      <w:tr w:rsidR="009B52C6" w:rsidRPr="00E200D9" w14:paraId="6A8CFAA8" w14:textId="77777777" w:rsidTr="0047224B">
        <w:trPr>
          <w:trHeight w:val="988"/>
        </w:trPr>
        <w:tc>
          <w:tcPr>
            <w:tcW w:w="1101" w:type="dxa"/>
            <w:vAlign w:val="center"/>
          </w:tcPr>
          <w:p w14:paraId="0236C389"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旭区</w:t>
            </w:r>
          </w:p>
        </w:tc>
        <w:tc>
          <w:tcPr>
            <w:tcW w:w="2580" w:type="dxa"/>
          </w:tcPr>
          <w:p w14:paraId="0CBE4E1E" w14:textId="63CD472B"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・多様な活動主体間の交流の場への参画を促す。</w:t>
            </w:r>
          </w:p>
        </w:tc>
        <w:tc>
          <w:tcPr>
            <w:tcW w:w="2693" w:type="dxa"/>
          </w:tcPr>
          <w:p w14:paraId="7BC783A4" w14:textId="57956AB0"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・テーマ型団体とのつながりづくりのきっかけとなるよう、ワークショップの開催などを通じて、多様な活動主体間の交流の場への参画を促した。</w:t>
            </w:r>
          </w:p>
        </w:tc>
        <w:tc>
          <w:tcPr>
            <w:tcW w:w="1701" w:type="dxa"/>
          </w:tcPr>
          <w:p w14:paraId="301228B6"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・テーマ型団体とつながりをつくることが必要。</w:t>
            </w:r>
          </w:p>
        </w:tc>
        <w:tc>
          <w:tcPr>
            <w:tcW w:w="2693" w:type="dxa"/>
          </w:tcPr>
          <w:p w14:paraId="43B0A3E9"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・「地域カルテ」ワークショップの開催などを通じて、テーマ型団体を含めた多様な活動主体間の交流の場への参画を促す。（通年）</w:t>
            </w:r>
          </w:p>
        </w:tc>
      </w:tr>
      <w:tr w:rsidR="009B52C6" w:rsidRPr="00E200D9" w14:paraId="7CE21CB8" w14:textId="77777777" w:rsidTr="0047224B">
        <w:trPr>
          <w:trHeight w:val="988"/>
        </w:trPr>
        <w:tc>
          <w:tcPr>
            <w:tcW w:w="1101" w:type="dxa"/>
            <w:vAlign w:val="center"/>
          </w:tcPr>
          <w:p w14:paraId="3D78F724"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城東区</w:t>
            </w:r>
          </w:p>
        </w:tc>
        <w:tc>
          <w:tcPr>
            <w:tcW w:w="2580" w:type="dxa"/>
          </w:tcPr>
          <w:p w14:paraId="64AE006F"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・定期的な広報の実施。</w:t>
            </w:r>
          </w:p>
        </w:tc>
        <w:tc>
          <w:tcPr>
            <w:tcW w:w="2693" w:type="dxa"/>
          </w:tcPr>
          <w:p w14:paraId="5B3341DF" w14:textId="1A2AC4D8"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・市民活動支援情報提供窓口の設置について、広報誌</w:t>
            </w:r>
            <w:r w:rsidR="0001625E" w:rsidRPr="00E200D9">
              <w:rPr>
                <w:rFonts w:hint="eastAsia"/>
                <w:szCs w:val="21"/>
              </w:rPr>
              <w:t>７</w:t>
            </w:r>
            <w:r w:rsidRPr="00E200D9">
              <w:rPr>
                <w:rFonts w:hint="eastAsia"/>
                <w:szCs w:val="21"/>
              </w:rPr>
              <w:t>月号及び</w:t>
            </w:r>
            <w:r w:rsidR="0001625E" w:rsidRPr="00E200D9">
              <w:rPr>
                <w:rFonts w:hint="eastAsia"/>
                <w:szCs w:val="21"/>
              </w:rPr>
              <w:t>３</w:t>
            </w:r>
            <w:r w:rsidRPr="00E200D9">
              <w:rPr>
                <w:rFonts w:hint="eastAsia"/>
                <w:szCs w:val="21"/>
              </w:rPr>
              <w:t>月号で周知を行った。</w:t>
            </w:r>
          </w:p>
        </w:tc>
        <w:tc>
          <w:tcPr>
            <w:tcW w:w="1701" w:type="dxa"/>
          </w:tcPr>
          <w:p w14:paraId="5872F6D5" w14:textId="1BD63558" w:rsidR="009B52C6" w:rsidRPr="00E200D9" w:rsidRDefault="00F11F83"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4D742CA9"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・定期的な広報の実施。（通年）</w:t>
            </w:r>
          </w:p>
        </w:tc>
      </w:tr>
      <w:tr w:rsidR="009B52C6" w:rsidRPr="00E200D9" w14:paraId="66496093" w14:textId="77777777" w:rsidTr="0047224B">
        <w:trPr>
          <w:trHeight w:val="988"/>
        </w:trPr>
        <w:tc>
          <w:tcPr>
            <w:tcW w:w="1101" w:type="dxa"/>
            <w:vAlign w:val="center"/>
          </w:tcPr>
          <w:p w14:paraId="0974AA12"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鶴見区</w:t>
            </w:r>
          </w:p>
        </w:tc>
        <w:tc>
          <w:tcPr>
            <w:tcW w:w="2580" w:type="dxa"/>
          </w:tcPr>
          <w:p w14:paraId="1C7D77C8" w14:textId="09C4F3E5"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・テーマ型団体への支援窓口の周知及び支援情報の提供を行う。</w:t>
            </w:r>
          </w:p>
        </w:tc>
        <w:tc>
          <w:tcPr>
            <w:tcW w:w="2693" w:type="dxa"/>
          </w:tcPr>
          <w:p w14:paraId="146907F4"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・庁内案内やホームページで担当窓口の周知及び来所相談に応じた。</w:t>
            </w:r>
          </w:p>
          <w:p w14:paraId="17AD4CAF" w14:textId="75CE6350"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・テーマ型団体からの支援相談等に対して、ポータルサイトの紹介を行うなど支援情報の提供を行った。（４回）</w:t>
            </w:r>
          </w:p>
        </w:tc>
        <w:tc>
          <w:tcPr>
            <w:tcW w:w="1701" w:type="dxa"/>
          </w:tcPr>
          <w:p w14:paraId="6E638813" w14:textId="5E6245FE" w:rsidR="009B52C6" w:rsidRPr="00E200D9" w:rsidRDefault="00F11F83"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7B682B13"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・テーマ型団体への支援窓口の周知及び支援情報の提供を行う。（通年）</w:t>
            </w:r>
          </w:p>
        </w:tc>
      </w:tr>
      <w:tr w:rsidR="009B52C6" w:rsidRPr="00E200D9" w14:paraId="2F16E5D0" w14:textId="77777777" w:rsidTr="0047224B">
        <w:trPr>
          <w:trHeight w:val="988"/>
        </w:trPr>
        <w:tc>
          <w:tcPr>
            <w:tcW w:w="1101" w:type="dxa"/>
            <w:vAlign w:val="center"/>
          </w:tcPr>
          <w:p w14:paraId="280ADE2A"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阿倍野区</w:t>
            </w:r>
          </w:p>
        </w:tc>
        <w:tc>
          <w:tcPr>
            <w:tcW w:w="2580" w:type="dxa"/>
          </w:tcPr>
          <w:p w14:paraId="43F9C747"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テーマ型団体も対象とした支援情報の提供ができる窓口を設置し、多様な活動主体間の交流の場への参画などにより、テーマ型団体とのつながりをつくるとともに、「市民活動総合ポータルサイト」の活用などにより支援を行う。</w:t>
            </w:r>
          </w:p>
        </w:tc>
        <w:tc>
          <w:tcPr>
            <w:tcW w:w="2693" w:type="dxa"/>
          </w:tcPr>
          <w:p w14:paraId="3A20C0BF" w14:textId="5530388D"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ホームページや地域団体の会議を通じて「市民活動総合ポータルサイト」を周知し、主体間交流の促進に努めた。また、市民活動に関する相談窓口を阿倍野区ホームページ掲載により周知のうえ、区民からの問い合わせに対し情報提供を行った。</w:t>
            </w:r>
            <w:r w:rsidR="0001625E" w:rsidRPr="00E200D9">
              <w:rPr>
                <w:rFonts w:hint="eastAsia"/>
                <w:szCs w:val="21"/>
              </w:rPr>
              <w:t>（</w:t>
            </w:r>
            <w:r w:rsidRPr="00E200D9">
              <w:rPr>
                <w:rFonts w:hint="eastAsia"/>
                <w:szCs w:val="21"/>
              </w:rPr>
              <w:t>４件</w:t>
            </w:r>
            <w:r w:rsidR="0001625E" w:rsidRPr="00E200D9">
              <w:rPr>
                <w:rFonts w:hint="eastAsia"/>
                <w:szCs w:val="21"/>
              </w:rPr>
              <w:t>）</w:t>
            </w:r>
          </w:p>
        </w:tc>
        <w:tc>
          <w:tcPr>
            <w:tcW w:w="1701" w:type="dxa"/>
          </w:tcPr>
          <w:p w14:paraId="158F454B" w14:textId="72131232" w:rsidR="009B52C6" w:rsidRPr="00E200D9" w:rsidRDefault="00F11F83" w:rsidP="001D4418">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346202EC"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テーマ型団体も対象とした支援情報の提供ができる窓口を設置し、多様な活動主体間の交流の場への参画などにより、テーマ型団体とのつながりをつくるとともに、「市民活動総合ポータルサイト」の活用などにより支援を行う。（通年）</w:t>
            </w:r>
          </w:p>
        </w:tc>
      </w:tr>
      <w:tr w:rsidR="009B52C6" w:rsidRPr="00E200D9" w14:paraId="6EE1DDF9" w14:textId="77777777" w:rsidTr="0047224B">
        <w:trPr>
          <w:trHeight w:val="988"/>
        </w:trPr>
        <w:tc>
          <w:tcPr>
            <w:tcW w:w="1101" w:type="dxa"/>
            <w:vAlign w:val="center"/>
          </w:tcPr>
          <w:p w14:paraId="1C7B1A61"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住之江区</w:t>
            </w:r>
          </w:p>
        </w:tc>
        <w:tc>
          <w:tcPr>
            <w:tcW w:w="2580" w:type="dxa"/>
          </w:tcPr>
          <w:p w14:paraId="39AFCF75"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・区広報紙や区ホームページで利用方法や相談事例を紹介し、窓口の利用促進を図る。</w:t>
            </w:r>
          </w:p>
        </w:tc>
        <w:tc>
          <w:tcPr>
            <w:tcW w:w="2693" w:type="dxa"/>
          </w:tcPr>
          <w:p w14:paraId="6D3485C8" w14:textId="35F663B2"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・ホームページで窓口の利用方法を掲載した。【</w:t>
            </w:r>
            <w:r w:rsidRPr="00E200D9">
              <w:rPr>
                <w:rFonts w:hint="eastAsia"/>
                <w:szCs w:val="21"/>
              </w:rPr>
              <w:t>30</w:t>
            </w:r>
            <w:r w:rsidRPr="00E200D9">
              <w:rPr>
                <w:rFonts w:hint="eastAsia"/>
                <w:szCs w:val="21"/>
              </w:rPr>
              <w:t>年度実績</w:t>
            </w:r>
            <w:r w:rsidR="0001625E" w:rsidRPr="00E200D9">
              <w:rPr>
                <w:rFonts w:hint="eastAsia"/>
                <w:szCs w:val="21"/>
              </w:rPr>
              <w:t>３</w:t>
            </w:r>
            <w:r w:rsidRPr="00E200D9">
              <w:rPr>
                <w:rFonts w:hint="eastAsia"/>
                <w:szCs w:val="21"/>
              </w:rPr>
              <w:t>件】</w:t>
            </w:r>
          </w:p>
        </w:tc>
        <w:tc>
          <w:tcPr>
            <w:tcW w:w="1701" w:type="dxa"/>
          </w:tcPr>
          <w:p w14:paraId="12FD375B"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・多様な交流主体間の交流の場への参画を促す必要がある。</w:t>
            </w:r>
          </w:p>
          <w:p w14:paraId="17415A14" w14:textId="5B1709AC"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・テーマ型団体の活動がより一層活発化するよう、区</w:t>
            </w:r>
            <w:r w:rsidR="0001625E" w:rsidRPr="00E200D9">
              <w:rPr>
                <w:rFonts w:hint="eastAsia"/>
                <w:szCs w:val="21"/>
              </w:rPr>
              <w:t>ＨＰ</w:t>
            </w:r>
            <w:r w:rsidRPr="00E200D9">
              <w:rPr>
                <w:rFonts w:hint="eastAsia"/>
                <w:szCs w:val="21"/>
              </w:rPr>
              <w:t>等で、市民活動支援情報相談窓口の利用方法や相談事例を紹介し、さらに利用促進を図っていく。</w:t>
            </w:r>
          </w:p>
        </w:tc>
        <w:tc>
          <w:tcPr>
            <w:tcW w:w="2693" w:type="dxa"/>
          </w:tcPr>
          <w:p w14:paraId="412977B3"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・区広報紙、区ホームページ、区</w:t>
            </w:r>
            <w:r w:rsidRPr="00E200D9">
              <w:rPr>
                <w:rFonts w:hint="eastAsia"/>
                <w:szCs w:val="21"/>
              </w:rPr>
              <w:t>Facebook</w:t>
            </w:r>
            <w:r w:rsidRPr="00E200D9">
              <w:rPr>
                <w:rFonts w:hint="eastAsia"/>
                <w:szCs w:val="21"/>
              </w:rPr>
              <w:t>で支援窓口の活用方法や相談事例を紹介する。（通年）</w:t>
            </w:r>
          </w:p>
        </w:tc>
      </w:tr>
      <w:tr w:rsidR="009B52C6" w:rsidRPr="00E200D9" w14:paraId="38232F6A" w14:textId="77777777" w:rsidTr="0047224B">
        <w:trPr>
          <w:trHeight w:val="988"/>
        </w:trPr>
        <w:tc>
          <w:tcPr>
            <w:tcW w:w="1101" w:type="dxa"/>
            <w:vAlign w:val="center"/>
          </w:tcPr>
          <w:p w14:paraId="6A0D9264" w14:textId="434DDB21" w:rsidR="009B52C6" w:rsidRPr="00E200D9" w:rsidRDefault="00F11F83" w:rsidP="009B52C6">
            <w:pPr>
              <w:spacing w:beforeLines="20" w:before="67" w:afterLines="20" w:after="67" w:line="240" w:lineRule="exact"/>
              <w:jc w:val="center"/>
              <w:rPr>
                <w:rFonts w:asciiTheme="minorEastAsia" w:hAnsiTheme="minorEastAsia" w:cs="ＭＳ Ｐゴシック"/>
                <w:szCs w:val="21"/>
              </w:rPr>
            </w:pPr>
            <w:r w:rsidRPr="00E200D9">
              <w:rPr>
                <w:rFonts w:asciiTheme="minorEastAsia" w:hAnsiTheme="minorEastAsia" w:cs="ＭＳ Ｐゴシック" w:hint="eastAsia"/>
                <w:szCs w:val="21"/>
              </w:rPr>
              <w:t>住吉区</w:t>
            </w:r>
          </w:p>
        </w:tc>
        <w:tc>
          <w:tcPr>
            <w:tcW w:w="2580" w:type="dxa"/>
          </w:tcPr>
          <w:p w14:paraId="25B5E6C3" w14:textId="13A0EBD0"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・企業やＮＰＯなどの団体を対象に、区内地域活動協議会や各種地縁型団体などとの連携や情報収集にかかる相談を受け付け、団体間の橋渡しを</w:t>
            </w:r>
            <w:r w:rsidR="00734F44" w:rsidRPr="00E200D9">
              <w:rPr>
                <w:rFonts w:hint="eastAsia"/>
                <w:szCs w:val="21"/>
              </w:rPr>
              <w:t>行う</w:t>
            </w:r>
            <w:r w:rsidRPr="00E200D9">
              <w:rPr>
                <w:rFonts w:hint="eastAsia"/>
                <w:szCs w:val="21"/>
              </w:rPr>
              <w:t>。</w:t>
            </w:r>
          </w:p>
          <w:p w14:paraId="4E6297E9"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・相談窓口設置の周知を「広報すみよし」（年１回）や</w:t>
            </w:r>
            <w:r w:rsidRPr="00E200D9">
              <w:rPr>
                <w:rFonts w:hint="eastAsia"/>
                <w:szCs w:val="21"/>
              </w:rPr>
              <w:t>Twitter</w:t>
            </w:r>
            <w:r w:rsidRPr="00E200D9">
              <w:rPr>
                <w:rFonts w:hint="eastAsia"/>
                <w:szCs w:val="21"/>
              </w:rPr>
              <w:t>を活用して行う。</w:t>
            </w:r>
          </w:p>
          <w:p w14:paraId="376AB404" w14:textId="77777777" w:rsidR="009B52C6" w:rsidRPr="00E200D9" w:rsidRDefault="009B52C6" w:rsidP="001D4418">
            <w:pPr>
              <w:spacing w:beforeLines="20" w:before="67" w:afterLines="20" w:after="67" w:line="220" w:lineRule="exact"/>
              <w:rPr>
                <w:szCs w:val="21"/>
              </w:rPr>
            </w:pPr>
          </w:p>
        </w:tc>
        <w:tc>
          <w:tcPr>
            <w:tcW w:w="2693" w:type="dxa"/>
          </w:tcPr>
          <w:p w14:paraId="1388C649" w14:textId="77777777" w:rsidR="009B52C6" w:rsidRPr="00E200D9" w:rsidRDefault="009B52C6" w:rsidP="001D4418">
            <w:pPr>
              <w:spacing w:beforeLines="20" w:before="67" w:afterLines="20" w:after="67" w:line="220" w:lineRule="exact"/>
              <w:rPr>
                <w:szCs w:val="21"/>
              </w:rPr>
            </w:pPr>
            <w:r w:rsidRPr="00E200D9">
              <w:rPr>
                <w:rFonts w:hint="eastAsia"/>
                <w:szCs w:val="21"/>
              </w:rPr>
              <w:t>・市民活動相談受付（３件）</w:t>
            </w:r>
          </w:p>
          <w:p w14:paraId="72F596A7" w14:textId="2364DAFE" w:rsidR="0001625E" w:rsidRPr="00E200D9" w:rsidRDefault="009B52C6" w:rsidP="001D4418">
            <w:pPr>
              <w:spacing w:beforeLines="20" w:before="67" w:afterLines="20" w:after="67" w:line="220" w:lineRule="exact"/>
              <w:ind w:left="210" w:hangingChars="100" w:hanging="210"/>
              <w:rPr>
                <w:szCs w:val="21"/>
              </w:rPr>
            </w:pPr>
            <w:r w:rsidRPr="00E200D9">
              <w:rPr>
                <w:rFonts w:hint="eastAsia"/>
                <w:szCs w:val="21"/>
              </w:rPr>
              <w:t>・企業・ＮＰＯと地域活動協議会の連携を促進</w:t>
            </w:r>
            <w:r w:rsidR="0001625E" w:rsidRPr="00E200D9">
              <w:rPr>
                <w:rFonts w:hint="eastAsia"/>
                <w:szCs w:val="21"/>
              </w:rPr>
              <w:t>。</w:t>
            </w:r>
          </w:p>
          <w:p w14:paraId="02BD1096" w14:textId="04560474" w:rsidR="009B52C6" w:rsidRPr="00E200D9" w:rsidRDefault="009B52C6" w:rsidP="001D4418">
            <w:pPr>
              <w:spacing w:beforeLines="20" w:before="67" w:afterLines="20" w:after="67" w:line="220" w:lineRule="exact"/>
              <w:ind w:leftChars="100" w:left="210"/>
              <w:rPr>
                <w:szCs w:val="21"/>
              </w:rPr>
            </w:pPr>
            <w:r w:rsidRPr="00E200D9">
              <w:rPr>
                <w:rFonts w:hint="eastAsia"/>
                <w:szCs w:val="21"/>
              </w:rPr>
              <w:t>ＮＰＯと長居地域活動協議会（盆踊り）</w:t>
            </w:r>
          </w:p>
          <w:p w14:paraId="2A31EA0A" w14:textId="4CBBAC11" w:rsidR="009B52C6" w:rsidRPr="00E200D9" w:rsidRDefault="009B52C6" w:rsidP="001D4418">
            <w:pPr>
              <w:spacing w:beforeLines="20" w:before="67" w:afterLines="20" w:after="67" w:line="220" w:lineRule="exact"/>
              <w:ind w:leftChars="100" w:left="210"/>
              <w:rPr>
                <w:szCs w:val="21"/>
              </w:rPr>
            </w:pPr>
            <w:r w:rsidRPr="00E200D9">
              <w:rPr>
                <w:rFonts w:hint="eastAsia"/>
                <w:szCs w:val="21"/>
              </w:rPr>
              <w:t>企業とイベント連携（南住吉）</w:t>
            </w:r>
          </w:p>
          <w:p w14:paraId="57EC52AA" w14:textId="0709E98A" w:rsidR="009B52C6" w:rsidRPr="00E200D9" w:rsidRDefault="009B52C6" w:rsidP="001D4418">
            <w:pPr>
              <w:spacing w:beforeLines="20" w:before="67" w:afterLines="20" w:after="67" w:line="220" w:lineRule="exact"/>
              <w:ind w:leftChars="100" w:left="210"/>
              <w:rPr>
                <w:szCs w:val="21"/>
              </w:rPr>
            </w:pPr>
            <w:r w:rsidRPr="00E200D9">
              <w:rPr>
                <w:rFonts w:hint="eastAsia"/>
                <w:szCs w:val="21"/>
              </w:rPr>
              <w:t>こども食堂に食材提供（山之内）</w:t>
            </w:r>
          </w:p>
          <w:p w14:paraId="202C2AD3" w14:textId="3ACAF513" w:rsidR="009B52C6" w:rsidRPr="00E200D9" w:rsidRDefault="0001625E" w:rsidP="001D4418">
            <w:pPr>
              <w:spacing w:beforeLines="20" w:before="67" w:afterLines="20" w:after="67" w:line="220" w:lineRule="exact"/>
              <w:ind w:left="210" w:hangingChars="100" w:hanging="210"/>
              <w:rPr>
                <w:szCs w:val="21"/>
              </w:rPr>
            </w:pPr>
            <w:r w:rsidRPr="00E200D9">
              <w:rPr>
                <w:rFonts w:hint="eastAsia"/>
                <w:szCs w:val="21"/>
              </w:rPr>
              <w:t xml:space="preserve">　</w:t>
            </w:r>
            <w:r w:rsidR="009B52C6" w:rsidRPr="00E200D9">
              <w:rPr>
                <w:rFonts w:hint="eastAsia"/>
                <w:szCs w:val="21"/>
              </w:rPr>
              <w:t>商店街とイベント連携（清水丘）</w:t>
            </w:r>
          </w:p>
          <w:p w14:paraId="5973A164" w14:textId="1F3A6465" w:rsidR="009B52C6" w:rsidRPr="00E200D9" w:rsidRDefault="0001625E" w:rsidP="001D4418">
            <w:pPr>
              <w:spacing w:beforeLines="20" w:before="67" w:afterLines="20" w:after="67" w:line="220" w:lineRule="exact"/>
              <w:ind w:left="210" w:hangingChars="100" w:hanging="210"/>
              <w:rPr>
                <w:szCs w:val="21"/>
              </w:rPr>
            </w:pPr>
            <w:r w:rsidRPr="00E200D9">
              <w:rPr>
                <w:rFonts w:hint="eastAsia"/>
                <w:szCs w:val="21"/>
              </w:rPr>
              <w:t xml:space="preserve">　</w:t>
            </w:r>
            <w:r w:rsidR="009B52C6" w:rsidRPr="00E200D9">
              <w:rPr>
                <w:rFonts w:hint="eastAsia"/>
                <w:szCs w:val="21"/>
              </w:rPr>
              <w:t>こども銭湯広報の連携（南住吉）</w:t>
            </w:r>
          </w:p>
          <w:p w14:paraId="440350C5" w14:textId="1A1D6CF3" w:rsidR="009B52C6" w:rsidRPr="00E200D9" w:rsidRDefault="0001625E" w:rsidP="001D4418">
            <w:pPr>
              <w:spacing w:beforeLines="20" w:before="67" w:afterLines="20" w:after="67" w:line="220" w:lineRule="exact"/>
              <w:ind w:left="210" w:hangingChars="100" w:hanging="210"/>
              <w:rPr>
                <w:szCs w:val="21"/>
              </w:rPr>
            </w:pPr>
            <w:r w:rsidRPr="00E200D9">
              <w:rPr>
                <w:rFonts w:hint="eastAsia"/>
                <w:szCs w:val="21"/>
              </w:rPr>
              <w:t xml:space="preserve">　</w:t>
            </w:r>
            <w:r w:rsidR="009B52C6" w:rsidRPr="00E200D9">
              <w:rPr>
                <w:rFonts w:hint="eastAsia"/>
                <w:szCs w:val="21"/>
              </w:rPr>
              <w:t>防災訓練で企業と連携（９地域</w:t>
            </w:r>
            <w:r w:rsidR="009B52C6" w:rsidRPr="00E200D9">
              <w:rPr>
                <w:rFonts w:hint="eastAsia"/>
                <w:szCs w:val="21"/>
              </w:rPr>
              <w:t>12</w:t>
            </w:r>
            <w:r w:rsidR="009B52C6" w:rsidRPr="00E200D9">
              <w:rPr>
                <w:rFonts w:hint="eastAsia"/>
                <w:szCs w:val="21"/>
              </w:rPr>
              <w:t>事業所）</w:t>
            </w:r>
          </w:p>
          <w:p w14:paraId="4E3E6E6E"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・「交流ライブ」を実施（３回）し、地活協と企業等とのつなぎを行った。（５件）</w:t>
            </w:r>
          </w:p>
          <w:p w14:paraId="2C4695FF" w14:textId="485B81C6"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・相談窓口の設置について、「広報すみよし」、区ホームページや</w:t>
            </w:r>
            <w:r w:rsidRPr="00E200D9">
              <w:rPr>
                <w:rFonts w:hint="eastAsia"/>
                <w:szCs w:val="21"/>
              </w:rPr>
              <w:t>Twitter</w:t>
            </w:r>
            <w:r w:rsidRPr="00E200D9">
              <w:rPr>
                <w:rFonts w:hint="eastAsia"/>
                <w:szCs w:val="21"/>
              </w:rPr>
              <w:t>で周知</w:t>
            </w:r>
            <w:r w:rsidR="0001625E" w:rsidRPr="00E200D9">
              <w:rPr>
                <w:rFonts w:hint="eastAsia"/>
                <w:szCs w:val="21"/>
              </w:rPr>
              <w:t>。</w:t>
            </w:r>
          </w:p>
        </w:tc>
        <w:tc>
          <w:tcPr>
            <w:tcW w:w="1701" w:type="dxa"/>
          </w:tcPr>
          <w:p w14:paraId="2AF52ACF"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・区役所への相談は少ない。</w:t>
            </w:r>
          </w:p>
          <w:p w14:paraId="0B6AA766" w14:textId="59FAE3F2"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・地域との交流をコーディネートするための区内のＮＰＯやボランティアグループの情報が不足している。</w:t>
            </w:r>
          </w:p>
        </w:tc>
        <w:tc>
          <w:tcPr>
            <w:tcW w:w="2693" w:type="dxa"/>
          </w:tcPr>
          <w:p w14:paraId="15A4A0F1"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・企業やＮＰＯなどの団体を対象に、区内地域活動協議会や各種地縁型団体などとの連携や情報収集にかかる相談を受け付け、団体間の橋渡しを行う。（通年）</w:t>
            </w:r>
          </w:p>
          <w:p w14:paraId="220F1847" w14:textId="20C82F3A"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・相談窓口設置の周知を「広報すみよし」（年１回）や</w:t>
            </w:r>
            <w:r w:rsidRPr="00E200D9">
              <w:rPr>
                <w:rFonts w:hint="eastAsia"/>
                <w:szCs w:val="21"/>
              </w:rPr>
              <w:t>Twitter</w:t>
            </w:r>
            <w:r w:rsidRPr="00E200D9">
              <w:rPr>
                <w:rFonts w:hint="eastAsia"/>
                <w:szCs w:val="21"/>
              </w:rPr>
              <w:t>を活用して行う。（通年）</w:t>
            </w:r>
          </w:p>
        </w:tc>
      </w:tr>
      <w:tr w:rsidR="009B52C6" w:rsidRPr="00E200D9" w14:paraId="41005C95" w14:textId="77777777" w:rsidTr="0047224B">
        <w:trPr>
          <w:trHeight w:val="737"/>
        </w:trPr>
        <w:tc>
          <w:tcPr>
            <w:tcW w:w="1101" w:type="dxa"/>
            <w:vAlign w:val="center"/>
          </w:tcPr>
          <w:p w14:paraId="38DEC442"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東住吉区</w:t>
            </w:r>
          </w:p>
        </w:tc>
        <w:tc>
          <w:tcPr>
            <w:tcW w:w="2580" w:type="dxa"/>
          </w:tcPr>
          <w:p w14:paraId="5046983F" w14:textId="782DEBBA"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・需要の有無から確認を行っていく。</w:t>
            </w:r>
          </w:p>
        </w:tc>
        <w:tc>
          <w:tcPr>
            <w:tcW w:w="2693" w:type="dxa"/>
          </w:tcPr>
          <w:p w14:paraId="4EA3AE16" w14:textId="798E6829"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・空き家の管理・活用を促進する団体の支援（当区の取組との連携）を実施。</w:t>
            </w:r>
          </w:p>
        </w:tc>
        <w:tc>
          <w:tcPr>
            <w:tcW w:w="1701" w:type="dxa"/>
          </w:tcPr>
          <w:p w14:paraId="785A6951"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・事業に関連した相談はあるが、基本的に需要が少なく支援窓口を介しての相談がない。</w:t>
            </w:r>
          </w:p>
        </w:tc>
        <w:tc>
          <w:tcPr>
            <w:tcW w:w="2693" w:type="dxa"/>
          </w:tcPr>
          <w:p w14:paraId="3F8734C6"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・関連する事業からのアプローチで団体の支援と適切な連携を行っていく。（随時）</w:t>
            </w:r>
          </w:p>
        </w:tc>
      </w:tr>
      <w:tr w:rsidR="009B52C6" w:rsidRPr="00E200D9" w14:paraId="092D64C6" w14:textId="77777777" w:rsidTr="0047224B">
        <w:trPr>
          <w:trHeight w:val="737"/>
        </w:trPr>
        <w:tc>
          <w:tcPr>
            <w:tcW w:w="1101" w:type="dxa"/>
            <w:tcBorders>
              <w:bottom w:val="single" w:sz="4" w:space="0" w:color="auto"/>
            </w:tcBorders>
            <w:vAlign w:val="center"/>
          </w:tcPr>
          <w:p w14:paraId="45EC9300" w14:textId="77777777" w:rsidR="009B52C6" w:rsidRPr="00E200D9" w:rsidRDefault="009B52C6" w:rsidP="009B52C6">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580" w:type="dxa"/>
            <w:tcBorders>
              <w:bottom w:val="single" w:sz="4" w:space="0" w:color="auto"/>
            </w:tcBorders>
          </w:tcPr>
          <w:p w14:paraId="12B910C4" w14:textId="735452D3"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Facebook</w:t>
            </w:r>
            <w:r w:rsidRPr="00E200D9">
              <w:rPr>
                <w:rFonts w:hint="eastAsia"/>
                <w:szCs w:val="21"/>
              </w:rPr>
              <w:t>、</w:t>
            </w:r>
            <w:r w:rsidRPr="00E200D9">
              <w:rPr>
                <w:rFonts w:hint="eastAsia"/>
                <w:szCs w:val="21"/>
              </w:rPr>
              <w:t>Twitter</w:t>
            </w:r>
            <w:r w:rsidRPr="00E200D9">
              <w:rPr>
                <w:rFonts w:hint="eastAsia"/>
                <w:szCs w:val="21"/>
              </w:rPr>
              <w:t>でも周知する。</w:t>
            </w:r>
          </w:p>
        </w:tc>
        <w:tc>
          <w:tcPr>
            <w:tcW w:w="2693" w:type="dxa"/>
            <w:tcBorders>
              <w:bottom w:val="single" w:sz="4" w:space="0" w:color="auto"/>
            </w:tcBorders>
          </w:tcPr>
          <w:p w14:paraId="7B028CD9" w14:textId="673EE7ED"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Facebook</w:t>
            </w:r>
            <w:r w:rsidRPr="00E200D9">
              <w:rPr>
                <w:rFonts w:hint="eastAsia"/>
                <w:szCs w:val="21"/>
              </w:rPr>
              <w:t>、</w:t>
            </w:r>
            <w:r w:rsidRPr="00E200D9">
              <w:rPr>
                <w:rFonts w:hint="eastAsia"/>
                <w:szCs w:val="21"/>
              </w:rPr>
              <w:t>Twitter</w:t>
            </w:r>
            <w:r w:rsidRPr="00E200D9">
              <w:rPr>
                <w:rFonts w:hint="eastAsia"/>
                <w:szCs w:val="21"/>
              </w:rPr>
              <w:t>での周知を行った。</w:t>
            </w:r>
          </w:p>
        </w:tc>
        <w:tc>
          <w:tcPr>
            <w:tcW w:w="1701" w:type="dxa"/>
            <w:tcBorders>
              <w:bottom w:val="single" w:sz="4" w:space="0" w:color="auto"/>
            </w:tcBorders>
          </w:tcPr>
          <w:p w14:paraId="2BE2514D"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・相談窓口の利用が少ない。</w:t>
            </w:r>
          </w:p>
        </w:tc>
        <w:tc>
          <w:tcPr>
            <w:tcW w:w="2693" w:type="dxa"/>
            <w:tcBorders>
              <w:bottom w:val="single" w:sz="4" w:space="0" w:color="auto"/>
            </w:tcBorders>
          </w:tcPr>
          <w:p w14:paraId="2455C32D"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・相談窓口の認知度向上のため定期的に周知を行う。（通年）</w:t>
            </w:r>
          </w:p>
        </w:tc>
      </w:tr>
      <w:tr w:rsidR="009B52C6" w:rsidRPr="00E200D9" w14:paraId="5F3AA4F2" w14:textId="77777777" w:rsidTr="0047224B">
        <w:trPr>
          <w:trHeight w:val="737"/>
        </w:trPr>
        <w:tc>
          <w:tcPr>
            <w:tcW w:w="1101" w:type="dxa"/>
            <w:vAlign w:val="center"/>
          </w:tcPr>
          <w:p w14:paraId="2D7FC816" w14:textId="77777777" w:rsidR="009B52C6" w:rsidRPr="00E200D9" w:rsidRDefault="009B52C6" w:rsidP="009B52C6">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580" w:type="dxa"/>
          </w:tcPr>
          <w:p w14:paraId="4AD37498" w14:textId="5EEA6241"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テーマ型団体との連携を希望する地域団体に対し中間支援組織も活用しながら、連携に向けた支援を実施する。また、「市民活動総合ポータルサイト」の周知を行い、テーマ型団体との連携にかかる地域団体の関心・理解を促進する。</w:t>
            </w:r>
          </w:p>
        </w:tc>
        <w:tc>
          <w:tcPr>
            <w:tcW w:w="2693" w:type="dxa"/>
          </w:tcPr>
          <w:p w14:paraId="2B458E77" w14:textId="04FA5FCB"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・「市民活動総合ポータルサイト」について、地域活動協議会の補助金説明会において周知を行い、また、活用に興味を示す地域に対して個別にサイトへの登録・活用の支援を行った。</w:t>
            </w:r>
          </w:p>
        </w:tc>
        <w:tc>
          <w:tcPr>
            <w:tcW w:w="1701" w:type="dxa"/>
          </w:tcPr>
          <w:p w14:paraId="26773809"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・テーマ型団体との連携にかかる地域団体の関心・理解の促進の取組を検討する必要がある。</w:t>
            </w:r>
          </w:p>
        </w:tc>
        <w:tc>
          <w:tcPr>
            <w:tcW w:w="2693" w:type="dxa"/>
          </w:tcPr>
          <w:p w14:paraId="46AD6BB7" w14:textId="77777777"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・テーマ型団体との連携を希望する地域団体に対し中間支援組織も活用しながら、連携に向けた支援を実施する。（通年）</w:t>
            </w:r>
          </w:p>
          <w:p w14:paraId="5E6B8E30" w14:textId="21BA324E" w:rsidR="009B52C6" w:rsidRPr="00E200D9" w:rsidRDefault="009B52C6" w:rsidP="001D4418">
            <w:pPr>
              <w:spacing w:beforeLines="20" w:before="67" w:afterLines="20" w:after="67" w:line="220" w:lineRule="exact"/>
              <w:ind w:left="210" w:hangingChars="100" w:hanging="210"/>
              <w:rPr>
                <w:szCs w:val="21"/>
              </w:rPr>
            </w:pPr>
            <w:r w:rsidRPr="00E200D9">
              <w:rPr>
                <w:rFonts w:hint="eastAsia"/>
                <w:szCs w:val="21"/>
              </w:rPr>
              <w:t>・「市民活動総合ポータルサイト」の周知を行い、テーマ型団体との連携にかかる地域団体の関心・理解を促進するため、地域活動協議会補助金説明会等の機会を利用するなど、説明の機会を増やす。（通年）</w:t>
            </w:r>
          </w:p>
        </w:tc>
      </w:tr>
    </w:tbl>
    <w:p w14:paraId="6E2D8C65" w14:textId="48F62EC8" w:rsidR="009B52C6" w:rsidRPr="00E200D9" w:rsidRDefault="009B52C6" w:rsidP="00471F00">
      <w:pPr>
        <w:rPr>
          <w:rFonts w:asciiTheme="majorEastAsia" w:eastAsiaTheme="majorEastAsia" w:hAnsiTheme="majorEastAsia"/>
          <w:sz w:val="22"/>
        </w:rPr>
      </w:pPr>
    </w:p>
    <w:p w14:paraId="276D9011" w14:textId="77777777" w:rsidR="009B52C6" w:rsidRPr="00E200D9" w:rsidRDefault="009B52C6" w:rsidP="00471F00">
      <w:pPr>
        <w:rPr>
          <w:rFonts w:asciiTheme="majorEastAsia" w:eastAsiaTheme="majorEastAsia" w:hAnsiTheme="majorEastAsia"/>
          <w:sz w:val="22"/>
        </w:rPr>
      </w:pPr>
    </w:p>
    <w:p w14:paraId="0C3D55A1" w14:textId="77777777" w:rsidR="009B52C6" w:rsidRPr="00E200D9" w:rsidRDefault="009B52C6">
      <w:pPr>
        <w:widowControl/>
        <w:jc w:val="left"/>
        <w:rPr>
          <w:rFonts w:asciiTheme="majorEastAsia" w:eastAsiaTheme="majorEastAsia" w:hAnsiTheme="majorEastAsia"/>
          <w:b/>
        </w:rPr>
      </w:pPr>
      <w:r w:rsidRPr="00E200D9">
        <w:rPr>
          <w:rFonts w:asciiTheme="majorEastAsia" w:eastAsiaTheme="majorEastAsia" w:hAnsiTheme="majorEastAsia"/>
          <w:b/>
        </w:rPr>
        <w:br w:type="page"/>
      </w:r>
    </w:p>
    <w:p w14:paraId="1928C3B3" w14:textId="4378CC2B" w:rsidR="00471F00" w:rsidRPr="00E200D9" w:rsidRDefault="00471F00" w:rsidP="00085380">
      <w:pPr>
        <w:widowControl/>
        <w:jc w:val="left"/>
        <w:rPr>
          <w:rFonts w:asciiTheme="majorEastAsia" w:eastAsiaTheme="majorEastAsia" w:hAnsiTheme="majorEastAsia"/>
          <w:b/>
        </w:rPr>
      </w:pPr>
      <w:r w:rsidRPr="00E200D9">
        <w:rPr>
          <w:rFonts w:asciiTheme="majorEastAsia" w:eastAsiaTheme="majorEastAsia" w:hAnsiTheme="majorEastAsia" w:hint="eastAsia"/>
          <w:b/>
        </w:rPr>
        <w:t>柱1-Ⅱ-イ　地域を限定しない活動の活性化（テーマ型団体）</w:t>
      </w:r>
    </w:p>
    <w:p w14:paraId="4BE87721" w14:textId="25FA4FBD" w:rsidR="00471F00" w:rsidRPr="00E200D9" w:rsidRDefault="00471F00" w:rsidP="00471F00">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302F034F" w14:textId="4178D2B5" w:rsidR="00471F00" w:rsidRPr="00E200D9" w:rsidRDefault="00471F00" w:rsidP="00471F00">
      <w:pPr>
        <w:rPr>
          <w:rFonts w:asciiTheme="majorEastAsia" w:eastAsiaTheme="majorEastAsia" w:hAnsiTheme="majorEastAsia"/>
          <w:sz w:val="22"/>
        </w:rPr>
      </w:pPr>
      <w:r w:rsidRPr="00E200D9">
        <w:rPr>
          <w:rFonts w:asciiTheme="majorEastAsia" w:eastAsiaTheme="majorEastAsia" w:hAnsiTheme="majorEastAsia" w:hint="eastAsia"/>
          <w:sz w:val="22"/>
        </w:rPr>
        <w:t>取組②「ＩＣＴ利活用による市民協働のきっかけづくり（Ⅱ-アの取組④の再掲）」</w:t>
      </w:r>
    </w:p>
    <w:tbl>
      <w:tblPr>
        <w:tblStyle w:val="18"/>
        <w:tblW w:w="10768" w:type="dxa"/>
        <w:tblLayout w:type="fixed"/>
        <w:tblLook w:val="04A0" w:firstRow="1" w:lastRow="0" w:firstColumn="1" w:lastColumn="0" w:noHBand="0" w:noVBand="1"/>
      </w:tblPr>
      <w:tblGrid>
        <w:gridCol w:w="1129"/>
        <w:gridCol w:w="2268"/>
        <w:gridCol w:w="2694"/>
        <w:gridCol w:w="1701"/>
        <w:gridCol w:w="2976"/>
      </w:tblGrid>
      <w:tr w:rsidR="009B52C6" w:rsidRPr="00E200D9" w14:paraId="36523E96" w14:textId="77777777" w:rsidTr="0047224B">
        <w:trPr>
          <w:trHeight w:val="414"/>
          <w:tblHeader/>
        </w:trPr>
        <w:tc>
          <w:tcPr>
            <w:tcW w:w="1129" w:type="dxa"/>
            <w:shd w:val="clear" w:color="auto" w:fill="B6DDE8" w:themeFill="accent5" w:themeFillTint="66"/>
          </w:tcPr>
          <w:p w14:paraId="01AE69D3" w14:textId="77777777" w:rsidR="009B52C6" w:rsidRPr="00E200D9" w:rsidRDefault="009B52C6" w:rsidP="009B52C6">
            <w:pPr>
              <w:rPr>
                <w:sz w:val="24"/>
                <w:szCs w:val="24"/>
              </w:rPr>
            </w:pPr>
          </w:p>
        </w:tc>
        <w:tc>
          <w:tcPr>
            <w:tcW w:w="2268" w:type="dxa"/>
            <w:shd w:val="clear" w:color="auto" w:fill="B6DDE8" w:themeFill="accent5" w:themeFillTint="66"/>
            <w:vAlign w:val="center"/>
          </w:tcPr>
          <w:p w14:paraId="1B1E7003" w14:textId="77777777" w:rsidR="009B52C6" w:rsidRPr="00E200D9" w:rsidRDefault="009B52C6" w:rsidP="009B52C6">
            <w:pPr>
              <w:spacing w:line="240" w:lineRule="exact"/>
              <w:jc w:val="center"/>
              <w:rPr>
                <w:szCs w:val="21"/>
              </w:rPr>
            </w:pPr>
            <w:r w:rsidRPr="00E200D9">
              <w:rPr>
                <w:rFonts w:hint="eastAsia"/>
                <w:szCs w:val="21"/>
              </w:rPr>
              <w:t>30</w:t>
            </w:r>
            <w:r w:rsidRPr="00E200D9">
              <w:rPr>
                <w:rFonts w:hint="eastAsia"/>
                <w:szCs w:val="21"/>
              </w:rPr>
              <w:t>年度の取組内容</w:t>
            </w:r>
          </w:p>
        </w:tc>
        <w:tc>
          <w:tcPr>
            <w:tcW w:w="2694" w:type="dxa"/>
            <w:shd w:val="clear" w:color="auto" w:fill="B6DDE8" w:themeFill="accent5" w:themeFillTint="66"/>
            <w:vAlign w:val="center"/>
          </w:tcPr>
          <w:p w14:paraId="39313E2D" w14:textId="2C7BCA70" w:rsidR="009B52C6" w:rsidRPr="00E200D9" w:rsidRDefault="009B52C6" w:rsidP="00C45018">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701" w:type="dxa"/>
            <w:shd w:val="clear" w:color="auto" w:fill="B6DDE8" w:themeFill="accent5" w:themeFillTint="66"/>
            <w:vAlign w:val="center"/>
          </w:tcPr>
          <w:p w14:paraId="312B0C5B" w14:textId="77777777" w:rsidR="009B52C6" w:rsidRPr="00E200D9" w:rsidRDefault="009B52C6" w:rsidP="009B52C6">
            <w:pPr>
              <w:spacing w:line="240" w:lineRule="exact"/>
              <w:jc w:val="center"/>
              <w:rPr>
                <w:szCs w:val="21"/>
              </w:rPr>
            </w:pPr>
            <w:r w:rsidRPr="00E200D9">
              <w:rPr>
                <w:rFonts w:hint="eastAsia"/>
                <w:szCs w:val="21"/>
              </w:rPr>
              <w:t>課題</w:t>
            </w:r>
          </w:p>
        </w:tc>
        <w:tc>
          <w:tcPr>
            <w:tcW w:w="2976" w:type="dxa"/>
            <w:shd w:val="clear" w:color="auto" w:fill="B6DDE8" w:themeFill="accent5" w:themeFillTint="66"/>
            <w:vAlign w:val="center"/>
          </w:tcPr>
          <w:p w14:paraId="5B85C7E3" w14:textId="2EB5342E" w:rsidR="009B52C6" w:rsidRPr="00E200D9" w:rsidRDefault="00A228D7" w:rsidP="009B52C6">
            <w:pPr>
              <w:spacing w:line="240" w:lineRule="exact"/>
              <w:jc w:val="center"/>
              <w:rPr>
                <w:szCs w:val="21"/>
              </w:rPr>
            </w:pPr>
            <w:r w:rsidRPr="00E200D9">
              <w:rPr>
                <w:rFonts w:hint="eastAsia"/>
                <w:szCs w:val="21"/>
              </w:rPr>
              <w:t>元年度</w:t>
            </w:r>
            <w:r w:rsidR="009B52C6" w:rsidRPr="00E200D9">
              <w:rPr>
                <w:rFonts w:hint="eastAsia"/>
                <w:szCs w:val="21"/>
              </w:rPr>
              <w:t>の取組内容</w:t>
            </w:r>
          </w:p>
        </w:tc>
      </w:tr>
      <w:tr w:rsidR="009B52C6" w:rsidRPr="00E200D9" w14:paraId="23BC8BBC" w14:textId="77777777" w:rsidTr="0047224B">
        <w:trPr>
          <w:trHeight w:val="988"/>
        </w:trPr>
        <w:tc>
          <w:tcPr>
            <w:tcW w:w="1129" w:type="dxa"/>
            <w:vAlign w:val="center"/>
          </w:tcPr>
          <w:p w14:paraId="0C37C248"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北区</w:t>
            </w:r>
          </w:p>
        </w:tc>
        <w:tc>
          <w:tcPr>
            <w:tcW w:w="2268" w:type="dxa"/>
          </w:tcPr>
          <w:p w14:paraId="0335562D" w14:textId="70EACA5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・地域活動連絡会議で、</w:t>
            </w:r>
            <w:r w:rsidRPr="00E200D9">
              <w:rPr>
                <w:rFonts w:hint="eastAsia"/>
                <w:szCs w:val="21"/>
              </w:rPr>
              <w:t>Facebook</w:t>
            </w:r>
            <w:r w:rsidRPr="00E200D9">
              <w:rPr>
                <w:rFonts w:hint="eastAsia"/>
                <w:szCs w:val="21"/>
              </w:rPr>
              <w:t>などに関する情報提供を行い、</w:t>
            </w:r>
            <w:r w:rsidRPr="00E200D9">
              <w:rPr>
                <w:rFonts w:hint="eastAsia"/>
                <w:szCs w:val="21"/>
              </w:rPr>
              <w:t>Facebook</w:t>
            </w:r>
            <w:r w:rsidRPr="00E200D9">
              <w:rPr>
                <w:rFonts w:hint="eastAsia"/>
                <w:szCs w:val="21"/>
              </w:rPr>
              <w:t>などのＳＮＳの活用を促進する。</w:t>
            </w:r>
          </w:p>
        </w:tc>
        <w:tc>
          <w:tcPr>
            <w:tcW w:w="2694" w:type="dxa"/>
          </w:tcPr>
          <w:p w14:paraId="63F67C9A" w14:textId="12F5F650"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・地域活動連絡会議で、</w:t>
            </w:r>
            <w:r w:rsidRPr="00E200D9">
              <w:rPr>
                <w:rFonts w:hint="eastAsia"/>
                <w:szCs w:val="21"/>
              </w:rPr>
              <w:t>Facebook</w:t>
            </w:r>
            <w:r w:rsidRPr="00E200D9">
              <w:rPr>
                <w:rFonts w:hint="eastAsia"/>
                <w:szCs w:val="21"/>
              </w:rPr>
              <w:t>などに関する情報提供を行い、</w:t>
            </w:r>
            <w:r w:rsidRPr="00E200D9">
              <w:rPr>
                <w:rFonts w:hint="eastAsia"/>
                <w:szCs w:val="21"/>
              </w:rPr>
              <w:t>Facebook</w:t>
            </w:r>
            <w:r w:rsidRPr="00E200D9">
              <w:rPr>
                <w:rFonts w:hint="eastAsia"/>
                <w:szCs w:val="21"/>
              </w:rPr>
              <w:t>などのＳＮＳの活用を促進した。</w:t>
            </w:r>
          </w:p>
        </w:tc>
        <w:tc>
          <w:tcPr>
            <w:tcW w:w="1701" w:type="dxa"/>
          </w:tcPr>
          <w:p w14:paraId="0216F9DD"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・マンション居住者同士の交流や、マンションと地域とのつながりがないため、地域活動協議会の認知度が低く、発信されているＳＮＳ投稿にも関心が低い。</w:t>
            </w:r>
          </w:p>
        </w:tc>
        <w:tc>
          <w:tcPr>
            <w:tcW w:w="2976" w:type="dxa"/>
          </w:tcPr>
          <w:p w14:paraId="467C4590"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・マンション居住者を対象にした防災講座や、防災の基本ルールづくりの場で地域活動の魅力を伝え、活動への参加参画を呼び掛ける。（通年）</w:t>
            </w:r>
          </w:p>
          <w:p w14:paraId="28857A96" w14:textId="249D35BC"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・上記取組と合わせて、</w:t>
            </w:r>
            <w:r w:rsidRPr="00E200D9">
              <w:rPr>
                <w:rFonts w:hint="eastAsia"/>
                <w:szCs w:val="21"/>
              </w:rPr>
              <w:t>Facebook</w:t>
            </w:r>
            <w:r w:rsidRPr="00E200D9">
              <w:rPr>
                <w:rFonts w:hint="eastAsia"/>
                <w:szCs w:val="21"/>
              </w:rPr>
              <w:t>や</w:t>
            </w:r>
            <w:r w:rsidRPr="00E200D9">
              <w:rPr>
                <w:rFonts w:hint="eastAsia"/>
                <w:szCs w:val="21"/>
              </w:rPr>
              <w:t>Twitter</w:t>
            </w:r>
            <w:r w:rsidRPr="00E200D9">
              <w:rPr>
                <w:rFonts w:hint="eastAsia"/>
                <w:szCs w:val="21"/>
              </w:rPr>
              <w:t>など</w:t>
            </w:r>
            <w:r w:rsidR="0001625E" w:rsidRPr="00E200D9">
              <w:rPr>
                <w:rFonts w:hint="eastAsia"/>
                <w:szCs w:val="21"/>
              </w:rPr>
              <w:t>ＳＮＳ</w:t>
            </w:r>
            <w:r w:rsidRPr="00E200D9">
              <w:rPr>
                <w:rFonts w:hint="eastAsia"/>
                <w:szCs w:val="21"/>
              </w:rPr>
              <w:t>広報の好事例を地域に紹介し、地域活動連絡会における</w:t>
            </w:r>
            <w:r w:rsidR="0001625E" w:rsidRPr="00E200D9">
              <w:rPr>
                <w:rFonts w:hint="eastAsia"/>
                <w:szCs w:val="21"/>
              </w:rPr>
              <w:t>ＩＣＴ</w:t>
            </w:r>
            <w:r w:rsidRPr="00E200D9">
              <w:rPr>
                <w:rFonts w:hint="eastAsia"/>
                <w:szCs w:val="21"/>
              </w:rPr>
              <w:t>活用を促進する。（通年）</w:t>
            </w:r>
          </w:p>
        </w:tc>
      </w:tr>
      <w:tr w:rsidR="009B52C6" w:rsidRPr="00E200D9" w14:paraId="4FD85625" w14:textId="77777777" w:rsidTr="0047224B">
        <w:trPr>
          <w:trHeight w:val="988"/>
        </w:trPr>
        <w:tc>
          <w:tcPr>
            <w:tcW w:w="1129" w:type="dxa"/>
            <w:vAlign w:val="center"/>
          </w:tcPr>
          <w:p w14:paraId="13496A77"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都島区</w:t>
            </w:r>
          </w:p>
        </w:tc>
        <w:tc>
          <w:tcPr>
            <w:tcW w:w="2268" w:type="dxa"/>
          </w:tcPr>
          <w:p w14:paraId="02860F6E"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Facebook</w:t>
            </w:r>
            <w:r w:rsidRPr="00E200D9">
              <w:rPr>
                <w:rFonts w:hint="eastAsia"/>
                <w:szCs w:val="21"/>
              </w:rPr>
              <w:t>、</w:t>
            </w:r>
            <w:r w:rsidRPr="00E200D9">
              <w:rPr>
                <w:rFonts w:hint="eastAsia"/>
                <w:szCs w:val="21"/>
              </w:rPr>
              <w:t>Twitter</w:t>
            </w:r>
            <w:r w:rsidRPr="00E200D9">
              <w:rPr>
                <w:rFonts w:hint="eastAsia"/>
                <w:szCs w:val="21"/>
              </w:rPr>
              <w:t>などＳＮＳを活用し、若い世代に向けて地域活動への参加を呼びかける。</w:t>
            </w:r>
          </w:p>
        </w:tc>
        <w:tc>
          <w:tcPr>
            <w:tcW w:w="2694" w:type="dxa"/>
          </w:tcPr>
          <w:p w14:paraId="7059A519" w14:textId="05033480"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・各地域活動協議会が行う活動の周知</w:t>
            </w:r>
            <w:r w:rsidR="00C80FF2" w:rsidRPr="00E200D9">
              <w:rPr>
                <w:rFonts w:hint="eastAsia"/>
                <w:szCs w:val="21"/>
              </w:rPr>
              <w:t>（</w:t>
            </w:r>
            <w:r w:rsidRPr="00E200D9">
              <w:rPr>
                <w:rFonts w:hint="eastAsia"/>
                <w:szCs w:val="21"/>
              </w:rPr>
              <w:t>Facebook</w:t>
            </w:r>
            <w:r w:rsidR="00C80FF2" w:rsidRPr="00E200D9">
              <w:rPr>
                <w:szCs w:val="21"/>
              </w:rPr>
              <w:br/>
            </w:r>
            <w:r w:rsidRPr="00E200D9">
              <w:rPr>
                <w:rFonts w:hint="eastAsia"/>
                <w:szCs w:val="21"/>
              </w:rPr>
              <w:t>37</w:t>
            </w:r>
            <w:r w:rsidRPr="00E200D9">
              <w:rPr>
                <w:rFonts w:hint="eastAsia"/>
                <w:szCs w:val="21"/>
              </w:rPr>
              <w:t>回、</w:t>
            </w:r>
            <w:r w:rsidRPr="00E200D9">
              <w:rPr>
                <w:rFonts w:hint="eastAsia"/>
                <w:szCs w:val="21"/>
              </w:rPr>
              <w:t>Twitter13</w:t>
            </w:r>
            <w:r w:rsidRPr="00E200D9">
              <w:rPr>
                <w:rFonts w:hint="eastAsia"/>
                <w:szCs w:val="21"/>
              </w:rPr>
              <w:t>回</w:t>
            </w:r>
            <w:r w:rsidR="00C80FF2" w:rsidRPr="00E200D9">
              <w:rPr>
                <w:rFonts w:hint="eastAsia"/>
                <w:szCs w:val="21"/>
              </w:rPr>
              <w:t>）</w:t>
            </w:r>
          </w:p>
        </w:tc>
        <w:tc>
          <w:tcPr>
            <w:tcW w:w="1701" w:type="dxa"/>
          </w:tcPr>
          <w:p w14:paraId="3A1FACFD" w14:textId="4B4121A0" w:rsidR="009B52C6" w:rsidRPr="00E200D9" w:rsidRDefault="00A361ED" w:rsidP="00C80FF2">
            <w:pPr>
              <w:spacing w:beforeLines="20" w:before="67" w:afterLines="20" w:after="67" w:line="220" w:lineRule="exact"/>
              <w:ind w:left="210" w:hangingChars="100" w:hanging="210"/>
              <w:jc w:val="center"/>
              <w:rPr>
                <w:szCs w:val="21"/>
              </w:rPr>
            </w:pPr>
            <w:r w:rsidRPr="00E200D9">
              <w:rPr>
                <w:rFonts w:hint="eastAsia"/>
                <w:szCs w:val="21"/>
              </w:rPr>
              <w:t>―</w:t>
            </w:r>
          </w:p>
        </w:tc>
        <w:tc>
          <w:tcPr>
            <w:tcW w:w="2976" w:type="dxa"/>
          </w:tcPr>
          <w:p w14:paraId="6C3C37F4"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Facebook</w:t>
            </w:r>
            <w:r w:rsidRPr="00E200D9">
              <w:rPr>
                <w:rFonts w:hint="eastAsia"/>
                <w:szCs w:val="21"/>
              </w:rPr>
              <w:t>、</w:t>
            </w:r>
            <w:r w:rsidRPr="00E200D9">
              <w:rPr>
                <w:rFonts w:hint="eastAsia"/>
                <w:szCs w:val="21"/>
              </w:rPr>
              <w:t>Twitter</w:t>
            </w:r>
            <w:r w:rsidRPr="00E200D9">
              <w:rPr>
                <w:rFonts w:hint="eastAsia"/>
                <w:szCs w:val="21"/>
              </w:rPr>
              <w:t>などＳＮＳを活用し、若い世代に向けて地域活動への参加を呼びかける。（通年）</w:t>
            </w:r>
          </w:p>
          <w:p w14:paraId="5D3B87DF"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・市民局と連携し、</w:t>
            </w:r>
            <w:r w:rsidRPr="00E200D9">
              <w:rPr>
                <w:rFonts w:hint="eastAsia"/>
                <w:szCs w:val="21"/>
              </w:rPr>
              <w:t>CivicTech</w:t>
            </w:r>
            <w:r w:rsidRPr="00E200D9">
              <w:rPr>
                <w:rFonts w:hint="eastAsia"/>
                <w:szCs w:val="21"/>
              </w:rPr>
              <w:t>活動を区民や市民活動団体に情報提供する。（通年）</w:t>
            </w:r>
          </w:p>
        </w:tc>
      </w:tr>
      <w:tr w:rsidR="009B52C6" w:rsidRPr="00E200D9" w14:paraId="32139732" w14:textId="77777777" w:rsidTr="0047224B">
        <w:trPr>
          <w:trHeight w:val="988"/>
        </w:trPr>
        <w:tc>
          <w:tcPr>
            <w:tcW w:w="1129" w:type="dxa"/>
            <w:vAlign w:val="center"/>
          </w:tcPr>
          <w:p w14:paraId="396DA501"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福島区</w:t>
            </w:r>
          </w:p>
        </w:tc>
        <w:tc>
          <w:tcPr>
            <w:tcW w:w="2268" w:type="dxa"/>
          </w:tcPr>
          <w:p w14:paraId="5D14E0AB" w14:textId="60DEAAED"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地縁型団体への参加が少ない若い世代に向けて、活動への参加を呼びかけるため、他区の取組等に関する情報収集を行い、ＳＮＳなどのＩＣＴを活用した、地域住民への情報発信や対話を進める取組を進める。</w:t>
            </w:r>
          </w:p>
        </w:tc>
        <w:tc>
          <w:tcPr>
            <w:tcW w:w="2694" w:type="dxa"/>
          </w:tcPr>
          <w:p w14:paraId="04FBEDF9" w14:textId="16193DB0"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・他区が実施している</w:t>
            </w:r>
            <w:r w:rsidR="0001625E" w:rsidRPr="00E200D9">
              <w:rPr>
                <w:rFonts w:hint="eastAsia"/>
                <w:szCs w:val="21"/>
              </w:rPr>
              <w:t>ＩＣＴ</w:t>
            </w:r>
            <w:r w:rsidRPr="00E200D9">
              <w:rPr>
                <w:rFonts w:hint="eastAsia"/>
                <w:szCs w:val="21"/>
              </w:rPr>
              <w:t>を活用した取組の情報収集を行った。</w:t>
            </w:r>
          </w:p>
          <w:p w14:paraId="4FE50CF9"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・ホームページで地域活動協議会の盆踊りの案内を掲載した。</w:t>
            </w:r>
          </w:p>
          <w:p w14:paraId="212F8A0B" w14:textId="5C6B9171" w:rsidR="009B52C6" w:rsidRPr="00E200D9" w:rsidRDefault="009B52C6" w:rsidP="00C80FF2">
            <w:pPr>
              <w:spacing w:beforeLines="20" w:before="67" w:afterLines="20" w:after="67" w:line="220" w:lineRule="exact"/>
              <w:rPr>
                <w:szCs w:val="21"/>
              </w:rPr>
            </w:pPr>
          </w:p>
        </w:tc>
        <w:tc>
          <w:tcPr>
            <w:tcW w:w="1701" w:type="dxa"/>
          </w:tcPr>
          <w:p w14:paraId="37CF9CD1"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・若い世代に情報が届くような工夫の検討が必要。</w:t>
            </w:r>
          </w:p>
        </w:tc>
        <w:tc>
          <w:tcPr>
            <w:tcW w:w="2976" w:type="dxa"/>
          </w:tcPr>
          <w:p w14:paraId="32BFC914" w14:textId="75FC08BA"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・区ホームページや</w:t>
            </w:r>
            <w:r w:rsidRPr="00E200D9">
              <w:rPr>
                <w:rFonts w:hint="eastAsia"/>
                <w:szCs w:val="21"/>
              </w:rPr>
              <w:t>Facebook</w:t>
            </w:r>
            <w:r w:rsidRPr="00E200D9">
              <w:rPr>
                <w:rFonts w:hint="eastAsia"/>
                <w:szCs w:val="21"/>
              </w:rPr>
              <w:t>において地域情報を掲載するとともに、まちづくりセンターや各地域活動協議会のホームページで各種活動について情報発信を行う。</w:t>
            </w:r>
            <w:r w:rsidR="0001625E" w:rsidRPr="00E200D9">
              <w:rPr>
                <w:rFonts w:hint="eastAsia"/>
                <w:szCs w:val="21"/>
              </w:rPr>
              <w:t>（</w:t>
            </w:r>
            <w:r w:rsidRPr="00E200D9">
              <w:rPr>
                <w:rFonts w:hint="eastAsia"/>
                <w:szCs w:val="21"/>
              </w:rPr>
              <w:t>通年</w:t>
            </w:r>
            <w:r w:rsidRPr="00E200D9">
              <w:rPr>
                <w:rFonts w:hint="eastAsia"/>
                <w:szCs w:val="21"/>
              </w:rPr>
              <w:t>)</w:t>
            </w:r>
          </w:p>
          <w:p w14:paraId="0291E53A"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・各地域活動協議会のホームページ等が更新されていないところへの支援を強化していく。</w:t>
            </w:r>
            <w:r w:rsidRPr="00E200D9">
              <w:rPr>
                <w:rFonts w:hint="eastAsia"/>
                <w:szCs w:val="21"/>
              </w:rPr>
              <w:t>(</w:t>
            </w:r>
            <w:r w:rsidRPr="00E200D9">
              <w:rPr>
                <w:rFonts w:hint="eastAsia"/>
                <w:szCs w:val="21"/>
              </w:rPr>
              <w:t>通年</w:t>
            </w:r>
            <w:r w:rsidRPr="00E200D9">
              <w:rPr>
                <w:rFonts w:hint="eastAsia"/>
                <w:szCs w:val="21"/>
              </w:rPr>
              <w:t>)</w:t>
            </w:r>
          </w:p>
        </w:tc>
      </w:tr>
      <w:tr w:rsidR="009B52C6" w:rsidRPr="00E200D9" w14:paraId="78ACBE9F" w14:textId="77777777" w:rsidTr="0047224B">
        <w:trPr>
          <w:trHeight w:val="988"/>
        </w:trPr>
        <w:tc>
          <w:tcPr>
            <w:tcW w:w="1129" w:type="dxa"/>
            <w:vAlign w:val="center"/>
          </w:tcPr>
          <w:p w14:paraId="349C2AB0"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此花区</w:t>
            </w:r>
          </w:p>
        </w:tc>
        <w:tc>
          <w:tcPr>
            <w:tcW w:w="2268" w:type="dxa"/>
          </w:tcPr>
          <w:p w14:paraId="661E8464"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・ＳＮＳを活用しイベント等の情報を紹介し参加を呼びかける。</w:t>
            </w:r>
          </w:p>
        </w:tc>
        <w:tc>
          <w:tcPr>
            <w:tcW w:w="2694" w:type="dxa"/>
          </w:tcPr>
          <w:p w14:paraId="4B40388C" w14:textId="2C3C0C6D"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Facebook</w:t>
            </w:r>
            <w:r w:rsidRPr="00E200D9">
              <w:rPr>
                <w:rFonts w:hint="eastAsia"/>
                <w:szCs w:val="21"/>
              </w:rPr>
              <w:t>や</w:t>
            </w:r>
            <w:r w:rsidRPr="00E200D9">
              <w:rPr>
                <w:rFonts w:hint="eastAsia"/>
                <w:szCs w:val="21"/>
              </w:rPr>
              <w:t>Twitter</w:t>
            </w:r>
            <w:r w:rsidRPr="00E200D9">
              <w:rPr>
                <w:rFonts w:hint="eastAsia"/>
                <w:szCs w:val="21"/>
              </w:rPr>
              <w:t>により、地域のイベント等の情報を発信するとともに広報紙の周知記事内に</w:t>
            </w:r>
            <w:r w:rsidR="0001625E" w:rsidRPr="00E200D9">
              <w:rPr>
                <w:rFonts w:hint="eastAsia"/>
                <w:szCs w:val="21"/>
              </w:rPr>
              <w:t>ＱＲ</w:t>
            </w:r>
            <w:r w:rsidRPr="00E200D9">
              <w:rPr>
                <w:rFonts w:hint="eastAsia"/>
                <w:szCs w:val="21"/>
              </w:rPr>
              <w:t>コードを記載した。</w:t>
            </w:r>
          </w:p>
        </w:tc>
        <w:tc>
          <w:tcPr>
            <w:tcW w:w="1701" w:type="dxa"/>
          </w:tcPr>
          <w:p w14:paraId="79C625CD" w14:textId="74901A16" w:rsidR="009B52C6" w:rsidRPr="00E200D9" w:rsidRDefault="00A361ED" w:rsidP="00C80FF2">
            <w:pPr>
              <w:spacing w:beforeLines="20" w:before="67" w:afterLines="20" w:after="67" w:line="220" w:lineRule="exact"/>
              <w:ind w:left="210" w:hangingChars="100" w:hanging="210"/>
              <w:jc w:val="center"/>
              <w:rPr>
                <w:szCs w:val="21"/>
              </w:rPr>
            </w:pPr>
            <w:r w:rsidRPr="00E200D9">
              <w:rPr>
                <w:rFonts w:hint="eastAsia"/>
                <w:szCs w:val="21"/>
              </w:rPr>
              <w:t>―</w:t>
            </w:r>
          </w:p>
        </w:tc>
        <w:tc>
          <w:tcPr>
            <w:tcW w:w="2976" w:type="dxa"/>
          </w:tcPr>
          <w:p w14:paraId="41A52C99" w14:textId="53C4947D"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w:t>
            </w:r>
            <w:r w:rsidR="0001625E" w:rsidRPr="00E200D9">
              <w:rPr>
                <w:rFonts w:hint="eastAsia"/>
                <w:szCs w:val="21"/>
              </w:rPr>
              <w:t>ＳＮＳ</w:t>
            </w:r>
            <w:r w:rsidRPr="00E200D9">
              <w:rPr>
                <w:rFonts w:hint="eastAsia"/>
                <w:szCs w:val="21"/>
              </w:rPr>
              <w:t>を活用し、イベント等の情報を紹介して参加を呼びかける。（通年）</w:t>
            </w:r>
          </w:p>
        </w:tc>
      </w:tr>
      <w:tr w:rsidR="009B52C6" w:rsidRPr="00E200D9" w14:paraId="1992C737" w14:textId="77777777" w:rsidTr="00C80FF2">
        <w:trPr>
          <w:trHeight w:val="693"/>
        </w:trPr>
        <w:tc>
          <w:tcPr>
            <w:tcW w:w="1129" w:type="dxa"/>
            <w:vAlign w:val="center"/>
          </w:tcPr>
          <w:p w14:paraId="1619E030"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中央区</w:t>
            </w:r>
          </w:p>
        </w:tc>
        <w:tc>
          <w:tcPr>
            <w:tcW w:w="2268" w:type="dxa"/>
          </w:tcPr>
          <w:p w14:paraId="79BA3FD1"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・ＳＮＳなどのＩＣＴを活用した情報発信を強化する。（通年）</w:t>
            </w:r>
          </w:p>
          <w:p w14:paraId="1FD74A30" w14:textId="604DE92C"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・地域活動の担い手のＩＣＴスキルの向上に向け、中間支援組織（まちづくりセンター）を通じた支援を強化する。</w:t>
            </w:r>
          </w:p>
        </w:tc>
        <w:tc>
          <w:tcPr>
            <w:tcW w:w="2694" w:type="dxa"/>
          </w:tcPr>
          <w:p w14:paraId="2145D633"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・ＩＣＴを活用した地域活動協議会紹介パンフレットの作成支援を行った。（５地域）</w:t>
            </w:r>
          </w:p>
          <w:p w14:paraId="0F37364D"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・ＩＣＴを活用した情報発信に関する支援の結果、新たに２地域がホームページを立ちあげた。また、継続して運営のための支援を行った。（２地域）</w:t>
            </w:r>
          </w:p>
          <w:p w14:paraId="542ADE4B"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・すでにホームページを運営する地域について、紙媒体による活用促進等、継続した支援を行った。</w:t>
            </w:r>
          </w:p>
          <w:p w14:paraId="0B9ED78A"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による地域情報の発信を行った。（</w:t>
            </w:r>
            <w:r w:rsidRPr="00E200D9">
              <w:rPr>
                <w:rFonts w:hint="eastAsia"/>
                <w:szCs w:val="21"/>
              </w:rPr>
              <w:t>1,519</w:t>
            </w:r>
            <w:r w:rsidRPr="00E200D9">
              <w:rPr>
                <w:rFonts w:hint="eastAsia"/>
                <w:szCs w:val="21"/>
              </w:rPr>
              <w:t>回）</w:t>
            </w:r>
          </w:p>
          <w:p w14:paraId="015CB49C" w14:textId="16B57AE1"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・民間事業者と連携し、地域情報の発信に取り組んだ。</w:t>
            </w:r>
          </w:p>
        </w:tc>
        <w:tc>
          <w:tcPr>
            <w:tcW w:w="1701" w:type="dxa"/>
          </w:tcPr>
          <w:p w14:paraId="5C8980EA" w14:textId="62EA0D0D" w:rsidR="009B52C6" w:rsidRPr="00E200D9" w:rsidRDefault="00A361ED" w:rsidP="00C80FF2">
            <w:pPr>
              <w:spacing w:beforeLines="20" w:before="67" w:afterLines="20" w:after="67" w:line="220" w:lineRule="exact"/>
              <w:ind w:left="210" w:hangingChars="100" w:hanging="210"/>
              <w:jc w:val="center"/>
              <w:rPr>
                <w:szCs w:val="21"/>
              </w:rPr>
            </w:pPr>
            <w:r w:rsidRPr="00E200D9">
              <w:rPr>
                <w:rFonts w:hint="eastAsia"/>
                <w:szCs w:val="21"/>
              </w:rPr>
              <w:t>―</w:t>
            </w:r>
          </w:p>
        </w:tc>
        <w:tc>
          <w:tcPr>
            <w:tcW w:w="2976" w:type="dxa"/>
          </w:tcPr>
          <w:p w14:paraId="22236C59"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・ＳＮＳなどのＩＣＴを活用した情報発信を強化する。（通年）</w:t>
            </w:r>
          </w:p>
          <w:p w14:paraId="51392D7C" w14:textId="56C0BE72"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・地域活動の担い手のＩＣＴスキルの向上に向け、中間支援組織（まちづくりセンター）を通じた支援を強化する。（通年）</w:t>
            </w:r>
          </w:p>
        </w:tc>
      </w:tr>
      <w:tr w:rsidR="009B52C6" w:rsidRPr="00E200D9" w14:paraId="0249C561" w14:textId="77777777" w:rsidTr="0047224B">
        <w:trPr>
          <w:trHeight w:val="988"/>
        </w:trPr>
        <w:tc>
          <w:tcPr>
            <w:tcW w:w="1129" w:type="dxa"/>
            <w:vAlign w:val="center"/>
          </w:tcPr>
          <w:p w14:paraId="2EF1424D"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西区</w:t>
            </w:r>
          </w:p>
        </w:tc>
        <w:tc>
          <w:tcPr>
            <w:tcW w:w="2268" w:type="dxa"/>
          </w:tcPr>
          <w:p w14:paraId="489EA935" w14:textId="611A0631"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・地域団体などの情報をＳＮＳなどを通じて情報発信する。（随時）</w:t>
            </w:r>
          </w:p>
        </w:tc>
        <w:tc>
          <w:tcPr>
            <w:tcW w:w="2694" w:type="dxa"/>
          </w:tcPr>
          <w:p w14:paraId="48BE3BDF" w14:textId="4B37D5F1"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・区ホームページにおいて地域団体の情報を掲載するとともに、まちづくりセンターの</w:t>
            </w:r>
            <w:r w:rsidRPr="00E200D9">
              <w:rPr>
                <w:rFonts w:hint="eastAsia"/>
                <w:szCs w:val="21"/>
              </w:rPr>
              <w:t>Facebook</w:t>
            </w:r>
            <w:r w:rsidRPr="00E200D9">
              <w:rPr>
                <w:rFonts w:hint="eastAsia"/>
                <w:szCs w:val="21"/>
              </w:rPr>
              <w:t>、地域団体のホームページなどにより情報を随時発信した。</w:t>
            </w:r>
          </w:p>
        </w:tc>
        <w:tc>
          <w:tcPr>
            <w:tcW w:w="1701" w:type="dxa"/>
          </w:tcPr>
          <w:p w14:paraId="450BA5EA" w14:textId="4AB809CD" w:rsidR="009B52C6" w:rsidRPr="00E200D9" w:rsidRDefault="00A361ED" w:rsidP="00C80FF2">
            <w:pPr>
              <w:spacing w:beforeLines="20" w:before="67" w:afterLines="20" w:after="67" w:line="220" w:lineRule="exact"/>
              <w:ind w:left="210" w:hangingChars="100" w:hanging="210"/>
              <w:jc w:val="center"/>
              <w:rPr>
                <w:szCs w:val="21"/>
              </w:rPr>
            </w:pPr>
            <w:r w:rsidRPr="00E200D9">
              <w:rPr>
                <w:rFonts w:hint="eastAsia"/>
                <w:szCs w:val="21"/>
              </w:rPr>
              <w:t>―</w:t>
            </w:r>
          </w:p>
        </w:tc>
        <w:tc>
          <w:tcPr>
            <w:tcW w:w="2976" w:type="dxa"/>
          </w:tcPr>
          <w:p w14:paraId="6AE8DBEB"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・地域団体などの情報をＳＮＳなどを通じて情報発信する。（随時）</w:t>
            </w:r>
          </w:p>
        </w:tc>
      </w:tr>
      <w:tr w:rsidR="009B52C6" w:rsidRPr="00E200D9" w14:paraId="5FC10C21" w14:textId="77777777" w:rsidTr="0047224B">
        <w:trPr>
          <w:trHeight w:val="988"/>
        </w:trPr>
        <w:tc>
          <w:tcPr>
            <w:tcW w:w="1129" w:type="dxa"/>
            <w:vAlign w:val="center"/>
          </w:tcPr>
          <w:p w14:paraId="6325C937"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港区</w:t>
            </w:r>
          </w:p>
        </w:tc>
        <w:tc>
          <w:tcPr>
            <w:tcW w:w="2268" w:type="dxa"/>
          </w:tcPr>
          <w:p w14:paraId="3BA53EEA" w14:textId="70186490"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・地域活動への参加の機会として、「こども</w:t>
            </w:r>
            <w:r w:rsidRPr="00E200D9">
              <w:rPr>
                <w:rFonts w:hint="eastAsia"/>
                <w:szCs w:val="21"/>
              </w:rPr>
              <w:t>110</w:t>
            </w:r>
            <w:r w:rsidRPr="00E200D9">
              <w:rPr>
                <w:rFonts w:hint="eastAsia"/>
                <w:szCs w:val="21"/>
              </w:rPr>
              <w:t>番の家」への協力に向けて、ＧＩＳを活用して、協力家庭の地図表示に加え、港区の犯罪発生情報（安まちメール）を地図上と一覧表に集約して発信する。</w:t>
            </w:r>
          </w:p>
        </w:tc>
        <w:tc>
          <w:tcPr>
            <w:tcW w:w="2694" w:type="dxa"/>
          </w:tcPr>
          <w:p w14:paraId="2E05E44F" w14:textId="38174DFA"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・こども</w:t>
            </w:r>
            <w:r w:rsidRPr="00E200D9">
              <w:rPr>
                <w:rFonts w:hint="eastAsia"/>
                <w:szCs w:val="21"/>
              </w:rPr>
              <w:t>110</w:t>
            </w:r>
            <w:r w:rsidRPr="00E200D9">
              <w:rPr>
                <w:rFonts w:hint="eastAsia"/>
                <w:szCs w:val="21"/>
              </w:rPr>
              <w:t>番の協力家庭や犯罪発生情報の集約についてＧＩＳの活用が容易でないことから見直すこととし、港区の犯罪情報をＨＰや</w:t>
            </w:r>
            <w:r w:rsidRPr="00E200D9">
              <w:rPr>
                <w:rFonts w:hint="eastAsia"/>
                <w:szCs w:val="21"/>
              </w:rPr>
              <w:t>Twitter</w:t>
            </w:r>
            <w:r w:rsidRPr="00E200D9">
              <w:rPr>
                <w:rFonts w:hint="eastAsia"/>
                <w:szCs w:val="21"/>
              </w:rPr>
              <w:t>、</w:t>
            </w:r>
            <w:r w:rsidRPr="00E200D9">
              <w:rPr>
                <w:rFonts w:hint="eastAsia"/>
                <w:szCs w:val="21"/>
              </w:rPr>
              <w:t>Facebook</w:t>
            </w:r>
            <w:r w:rsidRPr="00E200D9">
              <w:rPr>
                <w:rFonts w:hint="eastAsia"/>
                <w:szCs w:val="21"/>
              </w:rPr>
              <w:t>で随時情報発信し防犯意識を高め、安全・安心に向けた地域活動への参加の機会として「こども</w:t>
            </w:r>
            <w:r w:rsidRPr="00E200D9">
              <w:rPr>
                <w:rFonts w:hint="eastAsia"/>
                <w:szCs w:val="21"/>
              </w:rPr>
              <w:t>110</w:t>
            </w:r>
            <w:r w:rsidRPr="00E200D9">
              <w:rPr>
                <w:rFonts w:hint="eastAsia"/>
                <w:szCs w:val="21"/>
              </w:rPr>
              <w:t>番の家」への協力についてもＩＣＴを活用して呼びかけた。</w:t>
            </w:r>
          </w:p>
        </w:tc>
        <w:tc>
          <w:tcPr>
            <w:tcW w:w="1701" w:type="dxa"/>
          </w:tcPr>
          <w:p w14:paraId="33146465"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・地域が求める新たな担い手について、地域ニーズを把握する必要がある。</w:t>
            </w:r>
          </w:p>
        </w:tc>
        <w:tc>
          <w:tcPr>
            <w:tcW w:w="2976" w:type="dxa"/>
          </w:tcPr>
          <w:p w14:paraId="305C4B49"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・新たな担い手の地域活動への参画を進めるため、地域ニーズを把握しながらＳＮＳを活用して参画できる地域のイベント情報等を発信する。（通年）</w:t>
            </w:r>
          </w:p>
        </w:tc>
      </w:tr>
      <w:tr w:rsidR="009B52C6" w:rsidRPr="00E200D9" w14:paraId="0033E7F9" w14:textId="77777777" w:rsidTr="0047224B">
        <w:trPr>
          <w:trHeight w:val="988"/>
        </w:trPr>
        <w:tc>
          <w:tcPr>
            <w:tcW w:w="1129" w:type="dxa"/>
            <w:vAlign w:val="center"/>
          </w:tcPr>
          <w:p w14:paraId="0BFB3B50"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大正区</w:t>
            </w:r>
          </w:p>
        </w:tc>
        <w:tc>
          <w:tcPr>
            <w:tcW w:w="2268" w:type="dxa"/>
          </w:tcPr>
          <w:p w14:paraId="051DE1E7" w14:textId="0ACCD393"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T-1</w:t>
            </w:r>
            <w:r w:rsidRPr="00E200D9">
              <w:rPr>
                <w:rFonts w:hint="eastAsia"/>
                <w:szCs w:val="21"/>
              </w:rPr>
              <w:t>ライブグランプリの開催にあたり、区</w:t>
            </w:r>
            <w:r w:rsidR="00300F65" w:rsidRPr="00E200D9">
              <w:rPr>
                <w:rFonts w:hint="eastAsia"/>
                <w:szCs w:val="21"/>
              </w:rPr>
              <w:t>ＨＰ</w:t>
            </w:r>
            <w:r w:rsidRPr="00E200D9">
              <w:rPr>
                <w:rFonts w:hint="eastAsia"/>
                <w:szCs w:val="21"/>
              </w:rPr>
              <w:t>、</w:t>
            </w:r>
            <w:r w:rsidR="00300F65" w:rsidRPr="00E200D9">
              <w:rPr>
                <w:rFonts w:hint="eastAsia"/>
                <w:szCs w:val="21"/>
              </w:rPr>
              <w:t>Facebook</w:t>
            </w:r>
            <w:r w:rsidRPr="00E200D9">
              <w:rPr>
                <w:rFonts w:hint="eastAsia"/>
                <w:szCs w:val="21"/>
              </w:rPr>
              <w:t>、</w:t>
            </w:r>
            <w:r w:rsidR="00EE0B93" w:rsidRPr="00E200D9">
              <w:rPr>
                <w:szCs w:val="21"/>
              </w:rPr>
              <w:t>Twitter</w:t>
            </w:r>
            <w:r w:rsidRPr="00E200D9">
              <w:rPr>
                <w:rFonts w:hint="eastAsia"/>
                <w:szCs w:val="21"/>
              </w:rPr>
              <w:t>に「出演者・</w:t>
            </w:r>
            <w:r w:rsidR="00300F65" w:rsidRPr="00E200D9">
              <w:rPr>
                <w:rFonts w:hint="eastAsia"/>
                <w:szCs w:val="21"/>
              </w:rPr>
              <w:t>ボランティア</w:t>
            </w:r>
            <w:r w:rsidRPr="00E200D9">
              <w:rPr>
                <w:rFonts w:hint="eastAsia"/>
                <w:szCs w:val="21"/>
              </w:rPr>
              <w:t>募集」「開催案内・報告」を行う。</w:t>
            </w:r>
          </w:p>
        </w:tc>
        <w:tc>
          <w:tcPr>
            <w:tcW w:w="2694" w:type="dxa"/>
          </w:tcPr>
          <w:p w14:paraId="541377F2" w14:textId="711737F9"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・イベントの開催に向け、ＳＮＳ等でイベントに協力してもらえるボランティアの募集を行い、１名の応募・参加があった。</w:t>
            </w:r>
          </w:p>
        </w:tc>
        <w:tc>
          <w:tcPr>
            <w:tcW w:w="1701" w:type="dxa"/>
          </w:tcPr>
          <w:p w14:paraId="09ED5443" w14:textId="5713399C" w:rsidR="009B52C6" w:rsidRPr="00E200D9" w:rsidRDefault="007A7EA7" w:rsidP="00C80FF2">
            <w:pPr>
              <w:spacing w:beforeLines="20" w:before="67" w:afterLines="20" w:after="67" w:line="220" w:lineRule="exact"/>
              <w:ind w:left="210" w:hangingChars="100" w:hanging="210"/>
              <w:jc w:val="center"/>
              <w:rPr>
                <w:szCs w:val="21"/>
              </w:rPr>
            </w:pPr>
            <w:r w:rsidRPr="00E200D9">
              <w:rPr>
                <w:rFonts w:hint="eastAsia"/>
                <w:szCs w:val="21"/>
              </w:rPr>
              <w:t>―</w:t>
            </w:r>
          </w:p>
        </w:tc>
        <w:tc>
          <w:tcPr>
            <w:tcW w:w="2976" w:type="dxa"/>
          </w:tcPr>
          <w:p w14:paraId="70C63D8B" w14:textId="1D20983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T-1</w:t>
            </w:r>
            <w:r w:rsidRPr="00E200D9">
              <w:rPr>
                <w:rFonts w:hint="eastAsia"/>
                <w:szCs w:val="21"/>
              </w:rPr>
              <w:t>ライブグランプリの開催にあたり、審査員・ＰＡエンジニア（音響調節）以外の業務は、</w:t>
            </w:r>
            <w:r w:rsidR="00300F65" w:rsidRPr="00E200D9">
              <w:rPr>
                <w:rFonts w:hint="eastAsia"/>
                <w:szCs w:val="21"/>
              </w:rPr>
              <w:t>ＳＮＳ</w:t>
            </w:r>
            <w:r w:rsidRPr="00E200D9">
              <w:rPr>
                <w:rFonts w:hint="eastAsia"/>
                <w:szCs w:val="21"/>
              </w:rPr>
              <w:t>や</w:t>
            </w:r>
            <w:r w:rsidR="00300F65" w:rsidRPr="00E200D9">
              <w:rPr>
                <w:rFonts w:hint="eastAsia"/>
                <w:szCs w:val="21"/>
              </w:rPr>
              <w:t>ＨＰ</w:t>
            </w:r>
            <w:r w:rsidRPr="00E200D9">
              <w:rPr>
                <w:rFonts w:hint="eastAsia"/>
                <w:szCs w:val="21"/>
              </w:rPr>
              <w:t>で募集した職員及びボランティアの協力のもとで行う。</w:t>
            </w:r>
            <w:r w:rsidR="00550E73" w:rsidRPr="00E200D9">
              <w:rPr>
                <w:rFonts w:hint="eastAsia"/>
                <w:szCs w:val="21"/>
              </w:rPr>
              <w:t>（</w:t>
            </w:r>
            <w:r w:rsidRPr="00E200D9">
              <w:rPr>
                <w:rFonts w:hint="eastAsia"/>
                <w:szCs w:val="21"/>
              </w:rPr>
              <w:t>６月、９月、</w:t>
            </w:r>
            <w:r w:rsidR="00300F65" w:rsidRPr="00E200D9">
              <w:rPr>
                <w:rFonts w:hint="eastAsia"/>
                <w:szCs w:val="21"/>
              </w:rPr>
              <w:t>12</w:t>
            </w:r>
            <w:r w:rsidRPr="00E200D9">
              <w:rPr>
                <w:rFonts w:hint="eastAsia"/>
                <w:szCs w:val="21"/>
              </w:rPr>
              <w:t>月）</w:t>
            </w:r>
          </w:p>
        </w:tc>
      </w:tr>
      <w:tr w:rsidR="009B52C6" w:rsidRPr="00E200D9" w14:paraId="0429F4BA" w14:textId="77777777" w:rsidTr="0047224B">
        <w:trPr>
          <w:trHeight w:val="564"/>
        </w:trPr>
        <w:tc>
          <w:tcPr>
            <w:tcW w:w="1129" w:type="dxa"/>
            <w:vAlign w:val="center"/>
          </w:tcPr>
          <w:p w14:paraId="6256F347"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天王寺区</w:t>
            </w:r>
          </w:p>
        </w:tc>
        <w:tc>
          <w:tcPr>
            <w:tcW w:w="2268" w:type="dxa"/>
          </w:tcPr>
          <w:p w14:paraId="3CBFD0FF"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・運用面での負担感がまだ低いと思われる、市民活動総合ポータルサイトへの登録を各地域に働きかける。</w:t>
            </w:r>
          </w:p>
          <w:p w14:paraId="59F29D64" w14:textId="43129492"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・また、情報交換会の場などで、各地域活動協議会に向けた</w:t>
            </w:r>
            <w:r w:rsidRPr="00E200D9">
              <w:rPr>
                <w:rFonts w:hint="eastAsia"/>
                <w:szCs w:val="21"/>
              </w:rPr>
              <w:t>CivicTech</w:t>
            </w:r>
            <w:r w:rsidRPr="00E200D9">
              <w:rPr>
                <w:rFonts w:hint="eastAsia"/>
                <w:szCs w:val="21"/>
              </w:rPr>
              <w:t>の概要について紹介・情報提供を行う。</w:t>
            </w:r>
          </w:p>
        </w:tc>
        <w:tc>
          <w:tcPr>
            <w:tcW w:w="2694" w:type="dxa"/>
          </w:tcPr>
          <w:p w14:paraId="4B8CE396"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Facebook</w:t>
            </w:r>
            <w:r w:rsidRPr="00E200D9">
              <w:rPr>
                <w:rFonts w:hint="eastAsia"/>
                <w:szCs w:val="21"/>
              </w:rPr>
              <w:t>を活用した地域情報発信の方法をまちづくりセンターに提案しまちづくりセンターと全地域との共同運営へと移行した。（</w:t>
            </w:r>
            <w:r w:rsidRPr="00E200D9">
              <w:rPr>
                <w:rFonts w:hint="eastAsia"/>
                <w:szCs w:val="21"/>
              </w:rPr>
              <w:t>12</w:t>
            </w:r>
            <w:r w:rsidRPr="00E200D9">
              <w:rPr>
                <w:rFonts w:hint="eastAsia"/>
                <w:szCs w:val="21"/>
              </w:rPr>
              <w:t>月）</w:t>
            </w:r>
          </w:p>
          <w:p w14:paraId="7703DEA9" w14:textId="581E9D32"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・運用面での負担感が比較的低いと思われる、市民活動総合ポータルサイトへの登録を各地域に働きかけ</w:t>
            </w:r>
            <w:r w:rsidR="00300F65" w:rsidRPr="00E200D9">
              <w:rPr>
                <w:rFonts w:hint="eastAsia"/>
                <w:szCs w:val="21"/>
              </w:rPr>
              <w:t>５</w:t>
            </w:r>
            <w:r w:rsidRPr="00E200D9">
              <w:rPr>
                <w:rFonts w:hint="eastAsia"/>
                <w:szCs w:val="21"/>
              </w:rPr>
              <w:t>地域が登録した。</w:t>
            </w:r>
          </w:p>
          <w:p w14:paraId="154EAB68" w14:textId="22CB489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CivicTech</w:t>
            </w:r>
            <w:r w:rsidRPr="00E200D9">
              <w:rPr>
                <w:rFonts w:hint="eastAsia"/>
                <w:szCs w:val="21"/>
              </w:rPr>
              <w:t>の概要について、情報交換会で紹介・情報提供を行った。</w:t>
            </w:r>
          </w:p>
        </w:tc>
        <w:tc>
          <w:tcPr>
            <w:tcW w:w="1701" w:type="dxa"/>
          </w:tcPr>
          <w:p w14:paraId="06127094" w14:textId="79E75945"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・地域の役員は高齢者が多いことから、</w:t>
            </w:r>
            <w:r w:rsidR="00300F65" w:rsidRPr="00E200D9">
              <w:rPr>
                <w:rFonts w:hint="eastAsia"/>
                <w:szCs w:val="21"/>
              </w:rPr>
              <w:t>ＩＣＴ</w:t>
            </w:r>
            <w:r w:rsidRPr="00E200D9">
              <w:rPr>
                <w:rFonts w:hint="eastAsia"/>
                <w:szCs w:val="21"/>
              </w:rPr>
              <w:t>になじみが薄い人も少なくなく、</w:t>
            </w:r>
            <w:r w:rsidRPr="00E200D9">
              <w:rPr>
                <w:rFonts w:hint="eastAsia"/>
                <w:szCs w:val="21"/>
              </w:rPr>
              <w:t>CivicTech</w:t>
            </w:r>
            <w:r w:rsidRPr="00E200D9">
              <w:rPr>
                <w:rFonts w:hint="eastAsia"/>
                <w:szCs w:val="21"/>
              </w:rPr>
              <w:t>の内容が分かりにくい。</w:t>
            </w:r>
          </w:p>
        </w:tc>
        <w:tc>
          <w:tcPr>
            <w:tcW w:w="2976" w:type="dxa"/>
          </w:tcPr>
          <w:p w14:paraId="0C758F4C"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・運用面の負担が低いと思われる、市民活動総合ポータルサイトへの登録を各地域に働きかける。（通年）</w:t>
            </w:r>
          </w:p>
          <w:p w14:paraId="15070C90"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・まちづくりセンターと全地域と共同運営の</w:t>
            </w:r>
            <w:r w:rsidRPr="00E200D9">
              <w:rPr>
                <w:rFonts w:hint="eastAsia"/>
                <w:szCs w:val="21"/>
              </w:rPr>
              <w:t>Facebook</w:t>
            </w:r>
            <w:r w:rsidRPr="00E200D9">
              <w:rPr>
                <w:rFonts w:hint="eastAsia"/>
                <w:szCs w:val="21"/>
              </w:rPr>
              <w:t>から各地域活動協議会の情報発信が行なわれるよう、各地域に働きかける。（通年）</w:t>
            </w:r>
          </w:p>
          <w:p w14:paraId="364B5C8A" w14:textId="7D136FE0"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・各地域活動協議会に向けた</w:t>
            </w:r>
            <w:r w:rsidRPr="00E200D9">
              <w:rPr>
                <w:rFonts w:hint="eastAsia"/>
                <w:szCs w:val="21"/>
              </w:rPr>
              <w:t>CivicTech</w:t>
            </w:r>
            <w:r w:rsidRPr="00E200D9">
              <w:rPr>
                <w:rFonts w:hint="eastAsia"/>
                <w:szCs w:val="21"/>
              </w:rPr>
              <w:t>の紹介・情報提供を行う。（</w:t>
            </w:r>
            <w:r w:rsidR="00300F65" w:rsidRPr="00E200D9">
              <w:rPr>
                <w:rFonts w:hint="eastAsia"/>
                <w:szCs w:val="21"/>
              </w:rPr>
              <w:t>１</w:t>
            </w:r>
            <w:r w:rsidRPr="00E200D9">
              <w:rPr>
                <w:rFonts w:hint="eastAsia"/>
                <w:szCs w:val="21"/>
              </w:rPr>
              <w:t>月）</w:t>
            </w:r>
          </w:p>
        </w:tc>
      </w:tr>
      <w:tr w:rsidR="009B52C6" w:rsidRPr="00E200D9" w14:paraId="105EB373" w14:textId="77777777" w:rsidTr="00C80FF2">
        <w:trPr>
          <w:trHeight w:val="551"/>
        </w:trPr>
        <w:tc>
          <w:tcPr>
            <w:tcW w:w="1129" w:type="dxa"/>
            <w:vAlign w:val="center"/>
          </w:tcPr>
          <w:p w14:paraId="589E27D6"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浪速区</w:t>
            </w:r>
          </w:p>
        </w:tc>
        <w:tc>
          <w:tcPr>
            <w:tcW w:w="2268" w:type="dxa"/>
          </w:tcPr>
          <w:p w14:paraId="2552AD1C" w14:textId="503FF541"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・催事の告知等を区広報紙、ホームページやＳＮＳ（</w:t>
            </w:r>
            <w:r w:rsidRPr="00E200D9">
              <w:rPr>
                <w:rFonts w:hint="eastAsia"/>
                <w:szCs w:val="21"/>
              </w:rPr>
              <w:t>Twitter</w:t>
            </w:r>
            <w:r w:rsidRPr="00E200D9">
              <w:rPr>
                <w:rFonts w:hint="eastAsia"/>
                <w:szCs w:val="21"/>
              </w:rPr>
              <w:t>・</w:t>
            </w:r>
            <w:r w:rsidRPr="00E200D9">
              <w:rPr>
                <w:rFonts w:hint="eastAsia"/>
                <w:szCs w:val="21"/>
              </w:rPr>
              <w:t>Facebook</w:t>
            </w:r>
            <w:r w:rsidRPr="00E200D9">
              <w:rPr>
                <w:rFonts w:hint="eastAsia"/>
                <w:szCs w:val="21"/>
              </w:rPr>
              <w:t>）や市民活動総合ポータルサイトといったＩＣＴツール等様々な広聴媒体を用いて広く周知し、つながりの端緒、機会を広げる。</w:t>
            </w:r>
          </w:p>
        </w:tc>
        <w:tc>
          <w:tcPr>
            <w:tcW w:w="2694" w:type="dxa"/>
          </w:tcPr>
          <w:p w14:paraId="6FC7C90F" w14:textId="72657E84"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・区広報紙への記事掲載</w:t>
            </w:r>
            <w:r w:rsidRPr="00E200D9">
              <w:rPr>
                <w:rFonts w:hint="eastAsia"/>
                <w:szCs w:val="21"/>
              </w:rPr>
              <w:t>12</w:t>
            </w:r>
            <w:r w:rsidRPr="00E200D9">
              <w:rPr>
                <w:rFonts w:hint="eastAsia"/>
                <w:szCs w:val="21"/>
              </w:rPr>
              <w:t>回、まちづくりセンター</w:t>
            </w:r>
            <w:r w:rsidRPr="00E200D9">
              <w:rPr>
                <w:rFonts w:hint="eastAsia"/>
                <w:szCs w:val="21"/>
              </w:rPr>
              <w:t>Facebook</w:t>
            </w:r>
            <w:r w:rsidRPr="00E200D9">
              <w:rPr>
                <w:rFonts w:hint="eastAsia"/>
                <w:szCs w:val="21"/>
              </w:rPr>
              <w:t>投稿記事</w:t>
            </w:r>
            <w:r w:rsidRPr="00E200D9">
              <w:rPr>
                <w:rFonts w:hint="eastAsia"/>
                <w:szCs w:val="21"/>
              </w:rPr>
              <w:t>526</w:t>
            </w:r>
            <w:r w:rsidRPr="00E200D9">
              <w:rPr>
                <w:rFonts w:hint="eastAsia"/>
                <w:szCs w:val="21"/>
              </w:rPr>
              <w:t>件、まちづくりセンターブログ投稿記事</w:t>
            </w:r>
            <w:r w:rsidRPr="00E200D9">
              <w:rPr>
                <w:rFonts w:hint="eastAsia"/>
                <w:szCs w:val="21"/>
              </w:rPr>
              <w:t>330</w:t>
            </w:r>
            <w:r w:rsidRPr="00E200D9">
              <w:rPr>
                <w:rFonts w:hint="eastAsia"/>
                <w:szCs w:val="21"/>
              </w:rPr>
              <w:t>件</w:t>
            </w:r>
            <w:r w:rsidRPr="00E200D9">
              <w:rPr>
                <w:rFonts w:hint="eastAsia"/>
                <w:szCs w:val="21"/>
              </w:rPr>
              <w:t>(15,458</w:t>
            </w:r>
            <w:r w:rsidRPr="00E200D9">
              <w:rPr>
                <w:rFonts w:hint="eastAsia"/>
                <w:szCs w:val="21"/>
              </w:rPr>
              <w:t>アクセス</w:t>
            </w:r>
            <w:r w:rsidRPr="00E200D9">
              <w:rPr>
                <w:rFonts w:hint="eastAsia"/>
                <w:szCs w:val="21"/>
              </w:rPr>
              <w:t>)</w:t>
            </w:r>
            <w:r w:rsidRPr="00E200D9">
              <w:rPr>
                <w:rFonts w:hint="eastAsia"/>
                <w:szCs w:val="21"/>
              </w:rPr>
              <w:t>を行い、地域行事への参画を促した。（</w:t>
            </w:r>
            <w:r w:rsidR="00300F65" w:rsidRPr="00E200D9">
              <w:rPr>
                <w:rFonts w:hint="eastAsia"/>
                <w:szCs w:val="21"/>
              </w:rPr>
              <w:t>３</w:t>
            </w:r>
            <w:r w:rsidRPr="00E200D9">
              <w:rPr>
                <w:rFonts w:hint="eastAsia"/>
                <w:szCs w:val="21"/>
              </w:rPr>
              <w:t>月末現在）</w:t>
            </w:r>
          </w:p>
          <w:p w14:paraId="5E794600" w14:textId="7807DED0" w:rsidR="009B52C6" w:rsidRPr="00E200D9" w:rsidRDefault="009B52C6" w:rsidP="00C80FF2">
            <w:pPr>
              <w:spacing w:beforeLines="20" w:before="67" w:afterLines="20" w:after="67" w:line="220" w:lineRule="exact"/>
              <w:rPr>
                <w:szCs w:val="21"/>
              </w:rPr>
            </w:pPr>
          </w:p>
        </w:tc>
        <w:tc>
          <w:tcPr>
            <w:tcW w:w="1701" w:type="dxa"/>
          </w:tcPr>
          <w:p w14:paraId="474A10E6" w14:textId="62C403F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・各地域の情報発信力を強化し、安定的かつ持続可能とするための「人材の育成、スキルの向上と継承」の仕組みづくりが必要である。</w:t>
            </w:r>
          </w:p>
        </w:tc>
        <w:tc>
          <w:tcPr>
            <w:tcW w:w="2976" w:type="dxa"/>
          </w:tcPr>
          <w:p w14:paraId="16F000E3" w14:textId="05228096"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・催事（防災訓練等）実施の告知及び成果・報告を、区広報紙・ホームページ・ＳＮＳ（</w:t>
            </w:r>
            <w:r w:rsidRPr="00E200D9">
              <w:rPr>
                <w:rFonts w:hint="eastAsia"/>
                <w:szCs w:val="21"/>
              </w:rPr>
              <w:t>Twitter</w:t>
            </w:r>
            <w:r w:rsidRPr="00E200D9">
              <w:rPr>
                <w:rFonts w:hint="eastAsia"/>
                <w:szCs w:val="21"/>
              </w:rPr>
              <w:t>・</w:t>
            </w:r>
            <w:r w:rsidRPr="00E200D9">
              <w:rPr>
                <w:rFonts w:hint="eastAsia"/>
                <w:szCs w:val="21"/>
              </w:rPr>
              <w:t>Facebook</w:t>
            </w:r>
            <w:r w:rsidRPr="00E200D9">
              <w:rPr>
                <w:rFonts w:hint="eastAsia"/>
                <w:szCs w:val="21"/>
              </w:rPr>
              <w:t>）や市民活動総合ポータルサイトといったＩＣＴツール等様々な広報媒体を用いて、広く周知し、つながりの端緒、機会を広げる（通年）とともに、「</w:t>
            </w:r>
            <w:r w:rsidRPr="00E200D9">
              <w:rPr>
                <w:rFonts w:hint="eastAsia"/>
                <w:szCs w:val="21"/>
              </w:rPr>
              <w:t>Code for OSAKA</w:t>
            </w:r>
            <w:r w:rsidRPr="00E200D9">
              <w:rPr>
                <w:rFonts w:hint="eastAsia"/>
                <w:szCs w:val="21"/>
              </w:rPr>
              <w:t>」による</w:t>
            </w:r>
            <w:r w:rsidRPr="00E200D9">
              <w:rPr>
                <w:rFonts w:hint="eastAsia"/>
                <w:szCs w:val="21"/>
              </w:rPr>
              <w:t>CivicTech</w:t>
            </w:r>
            <w:r w:rsidRPr="00E200D9">
              <w:rPr>
                <w:rFonts w:hint="eastAsia"/>
                <w:szCs w:val="21"/>
              </w:rPr>
              <w:t>活動と、地域課題解決に取り組む市民や市民活動団体との橋渡しを行うなど、新たな担い手づくりの参画・育成を促す。（通年）</w:t>
            </w:r>
          </w:p>
        </w:tc>
      </w:tr>
      <w:tr w:rsidR="009B52C6" w:rsidRPr="00E200D9" w14:paraId="458BD2A9" w14:textId="77777777" w:rsidTr="0047224B">
        <w:trPr>
          <w:trHeight w:val="988"/>
        </w:trPr>
        <w:tc>
          <w:tcPr>
            <w:tcW w:w="1129" w:type="dxa"/>
            <w:vAlign w:val="center"/>
          </w:tcPr>
          <w:p w14:paraId="1C16F1FC"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西淀川区</w:t>
            </w:r>
          </w:p>
        </w:tc>
        <w:tc>
          <w:tcPr>
            <w:tcW w:w="2268" w:type="dxa"/>
          </w:tcPr>
          <w:p w14:paraId="374E14A8"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・各地域での活動の内容を幅広く広報するため、中間支援組織を活用し、ＳＮＳによる情報発信を各地域で行えるよう支援する。（通年）</w:t>
            </w:r>
          </w:p>
          <w:p w14:paraId="497B4F24"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・ＩＣＴを活用して地域課題解決に取り組む「</w:t>
            </w:r>
            <w:r w:rsidRPr="00E200D9">
              <w:rPr>
                <w:rFonts w:hint="eastAsia"/>
                <w:szCs w:val="21"/>
              </w:rPr>
              <w:t>Code for OSAKA</w:t>
            </w:r>
            <w:r w:rsidRPr="00E200D9">
              <w:rPr>
                <w:rFonts w:hint="eastAsia"/>
                <w:szCs w:val="21"/>
              </w:rPr>
              <w:t>」による</w:t>
            </w:r>
            <w:r w:rsidRPr="00E200D9">
              <w:rPr>
                <w:rFonts w:hint="eastAsia"/>
                <w:szCs w:val="21"/>
              </w:rPr>
              <w:t>CivicTech</w:t>
            </w:r>
            <w:r w:rsidRPr="00E200D9">
              <w:rPr>
                <w:rFonts w:hint="eastAsia"/>
                <w:szCs w:val="21"/>
              </w:rPr>
              <w:t>活動と、地域課題解決に取り組む区民や地域活動団体との橋渡しを行うなど、地域活動への新たな担い手の参画につなぐ。</w:t>
            </w:r>
          </w:p>
        </w:tc>
        <w:tc>
          <w:tcPr>
            <w:tcW w:w="2694" w:type="dxa"/>
          </w:tcPr>
          <w:p w14:paraId="1A97F751"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・中間支援組織を活用し、各地域のＳＮＳによる情報発信の更新情報を確認した。</w:t>
            </w:r>
          </w:p>
          <w:p w14:paraId="52F78CBB"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・中間支援組織を活用し、ＳＮＳによる情報発信の方法を地域役員ができるよう支援した。</w:t>
            </w:r>
          </w:p>
          <w:p w14:paraId="664C1BCA" w14:textId="6BAC8984"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・中間支援組織を活用し、地域イベントの開催情報を</w:t>
            </w:r>
            <w:r w:rsidR="00300F65" w:rsidRPr="00E200D9">
              <w:rPr>
                <w:rFonts w:hint="eastAsia"/>
                <w:szCs w:val="21"/>
              </w:rPr>
              <w:t>ＳＮＳ</w:t>
            </w:r>
            <w:r w:rsidRPr="00E200D9">
              <w:rPr>
                <w:rFonts w:hint="eastAsia"/>
                <w:szCs w:val="21"/>
              </w:rPr>
              <w:t>のイベント機能を活用して周知した。</w:t>
            </w:r>
          </w:p>
        </w:tc>
        <w:tc>
          <w:tcPr>
            <w:tcW w:w="1701" w:type="dxa"/>
          </w:tcPr>
          <w:p w14:paraId="10D2EF20" w14:textId="4CCBAAE7" w:rsidR="009B52C6" w:rsidRPr="00E200D9" w:rsidRDefault="007A7EA7" w:rsidP="00C80FF2">
            <w:pPr>
              <w:spacing w:beforeLines="20" w:before="67" w:afterLines="20" w:after="67" w:line="220" w:lineRule="exact"/>
              <w:ind w:left="210" w:hangingChars="100" w:hanging="210"/>
              <w:jc w:val="center"/>
              <w:rPr>
                <w:szCs w:val="21"/>
              </w:rPr>
            </w:pPr>
            <w:r w:rsidRPr="00E200D9">
              <w:rPr>
                <w:rFonts w:hint="eastAsia"/>
                <w:szCs w:val="21"/>
              </w:rPr>
              <w:t>―</w:t>
            </w:r>
          </w:p>
        </w:tc>
        <w:tc>
          <w:tcPr>
            <w:tcW w:w="2976" w:type="dxa"/>
          </w:tcPr>
          <w:p w14:paraId="072C50D5"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・各地域での活動の内容を幅広く広報するため、中間支援組織を活用し、ＳＮＳによる情報発信を各地域で行えるよう支援する。（通年）</w:t>
            </w:r>
          </w:p>
          <w:p w14:paraId="20F72D26" w14:textId="7A7814BC"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・ＩＣＴを活用して地域課題解決に取り組む「</w:t>
            </w:r>
            <w:r w:rsidRPr="00E200D9">
              <w:rPr>
                <w:rFonts w:hint="eastAsia"/>
                <w:szCs w:val="21"/>
              </w:rPr>
              <w:t>Code for OSAKA</w:t>
            </w:r>
            <w:r w:rsidRPr="00E200D9">
              <w:rPr>
                <w:rFonts w:hint="eastAsia"/>
                <w:szCs w:val="21"/>
              </w:rPr>
              <w:t>」による</w:t>
            </w:r>
            <w:r w:rsidRPr="00E200D9">
              <w:rPr>
                <w:rFonts w:hint="eastAsia"/>
                <w:szCs w:val="21"/>
              </w:rPr>
              <w:t>CivicTech</w:t>
            </w:r>
            <w:r w:rsidRPr="00E200D9">
              <w:rPr>
                <w:rFonts w:hint="eastAsia"/>
                <w:szCs w:val="21"/>
              </w:rPr>
              <w:t>活動と、地域課題解決に取り組む区民や地域活動団体との橋渡しを行うなど、地域活動への新たな担い手の参画につなぐ。（通年）</w:t>
            </w:r>
          </w:p>
        </w:tc>
      </w:tr>
      <w:tr w:rsidR="009B52C6" w:rsidRPr="00E200D9" w14:paraId="6F43406B" w14:textId="77777777" w:rsidTr="0047224B">
        <w:trPr>
          <w:trHeight w:val="988"/>
        </w:trPr>
        <w:tc>
          <w:tcPr>
            <w:tcW w:w="1129" w:type="dxa"/>
            <w:vAlign w:val="center"/>
          </w:tcPr>
          <w:p w14:paraId="201D7EA7"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淀川区</w:t>
            </w:r>
          </w:p>
        </w:tc>
        <w:tc>
          <w:tcPr>
            <w:tcW w:w="2268" w:type="dxa"/>
          </w:tcPr>
          <w:p w14:paraId="26909DAB" w14:textId="5C8294DE"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w:t>
            </w:r>
            <w:r w:rsidR="00300F65" w:rsidRPr="00E200D9">
              <w:rPr>
                <w:rFonts w:hint="eastAsia"/>
                <w:szCs w:val="21"/>
              </w:rPr>
              <w:t>ＳＮＳ</w:t>
            </w:r>
            <w:r w:rsidRPr="00E200D9">
              <w:rPr>
                <w:rFonts w:hint="eastAsia"/>
                <w:szCs w:val="21"/>
              </w:rPr>
              <w:t>のなどの</w:t>
            </w:r>
            <w:r w:rsidR="00300F65" w:rsidRPr="00E200D9">
              <w:rPr>
                <w:rFonts w:hint="eastAsia"/>
                <w:szCs w:val="21"/>
              </w:rPr>
              <w:t>ＩＣＴ</w:t>
            </w:r>
            <w:r w:rsidRPr="00E200D9">
              <w:rPr>
                <w:rFonts w:hint="eastAsia"/>
                <w:szCs w:val="21"/>
              </w:rPr>
              <w:t>を活用した地域住民への情報発信や対話を進める様々な取組を進め、区民同士または区民と行政がつながり、地域課題を市民協働で解決するきっかけづくりを行うとともに、地域活動への新たな担い手の参画につなぐ。</w:t>
            </w:r>
          </w:p>
        </w:tc>
        <w:tc>
          <w:tcPr>
            <w:tcW w:w="2694" w:type="dxa"/>
          </w:tcPr>
          <w:p w14:paraId="14FD6A29" w14:textId="0EAA90A0"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・各課の広報担当者向けに積極的な</w:t>
            </w:r>
            <w:r w:rsidR="00300F65" w:rsidRPr="00E200D9">
              <w:rPr>
                <w:rFonts w:hint="eastAsia"/>
                <w:szCs w:val="21"/>
              </w:rPr>
              <w:t>ＳＮＳ</w:t>
            </w:r>
            <w:r w:rsidRPr="00E200D9">
              <w:rPr>
                <w:rFonts w:hint="eastAsia"/>
                <w:szCs w:val="21"/>
              </w:rPr>
              <w:t>の活用についての講座を実施した。（８月実施）</w:t>
            </w:r>
          </w:p>
          <w:p w14:paraId="58DE73D8" w14:textId="7E4FCFCB"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w:t>
            </w:r>
            <w:r w:rsidR="00300F65" w:rsidRPr="00E200D9">
              <w:rPr>
                <w:rFonts w:hint="eastAsia"/>
                <w:szCs w:val="21"/>
              </w:rPr>
              <w:t>ＳＮＳ</w:t>
            </w:r>
            <w:r w:rsidRPr="00E200D9">
              <w:rPr>
                <w:rFonts w:hint="eastAsia"/>
                <w:szCs w:val="21"/>
              </w:rPr>
              <w:t>の活</w:t>
            </w:r>
            <w:r w:rsidR="000C18F6" w:rsidRPr="00E200D9">
              <w:rPr>
                <w:rFonts w:hint="eastAsia"/>
                <w:szCs w:val="21"/>
              </w:rPr>
              <w:t>用</w:t>
            </w:r>
          </w:p>
          <w:p w14:paraId="690F1436" w14:textId="01693AF0" w:rsidR="009B52C6" w:rsidRPr="00E200D9" w:rsidRDefault="00300F65" w:rsidP="00C80FF2">
            <w:pPr>
              <w:spacing w:beforeLines="20" w:before="67" w:afterLines="20" w:after="67" w:line="220" w:lineRule="exact"/>
              <w:ind w:leftChars="100" w:left="210"/>
              <w:rPr>
                <w:szCs w:val="21"/>
              </w:rPr>
            </w:pPr>
            <w:r w:rsidRPr="00E200D9">
              <w:rPr>
                <w:rFonts w:hint="eastAsia"/>
                <w:szCs w:val="21"/>
              </w:rPr>
              <w:t>Twitter</w:t>
            </w:r>
            <w:r w:rsidR="009B52C6" w:rsidRPr="00E200D9">
              <w:rPr>
                <w:rFonts w:hint="eastAsia"/>
                <w:szCs w:val="21"/>
              </w:rPr>
              <w:t>発信数</w:t>
            </w:r>
            <w:r w:rsidR="000C18F6" w:rsidRPr="00E200D9">
              <w:rPr>
                <w:rFonts w:hint="eastAsia"/>
                <w:szCs w:val="21"/>
              </w:rPr>
              <w:t xml:space="preserve"> 2,</w:t>
            </w:r>
            <w:r w:rsidR="009B52C6" w:rsidRPr="00E200D9">
              <w:rPr>
                <w:rFonts w:hint="eastAsia"/>
                <w:szCs w:val="21"/>
              </w:rPr>
              <w:t>6</w:t>
            </w:r>
            <w:r w:rsidR="000C18F6" w:rsidRPr="00E200D9">
              <w:rPr>
                <w:rFonts w:hint="eastAsia"/>
                <w:szCs w:val="21"/>
              </w:rPr>
              <w:t>9</w:t>
            </w:r>
            <w:r w:rsidR="009B52C6" w:rsidRPr="00E200D9">
              <w:rPr>
                <w:rFonts w:hint="eastAsia"/>
                <w:szCs w:val="21"/>
              </w:rPr>
              <w:t>1</w:t>
            </w:r>
            <w:r w:rsidR="009B52C6" w:rsidRPr="00E200D9">
              <w:rPr>
                <w:rFonts w:hint="eastAsia"/>
                <w:szCs w:val="21"/>
              </w:rPr>
              <w:t>件</w:t>
            </w:r>
          </w:p>
          <w:p w14:paraId="0287474B" w14:textId="1B7F2206" w:rsidR="009B52C6" w:rsidRPr="00E200D9" w:rsidRDefault="005E75D7" w:rsidP="00C80FF2">
            <w:pPr>
              <w:spacing w:beforeLines="20" w:before="67" w:afterLines="20" w:after="67" w:line="220" w:lineRule="exact"/>
              <w:ind w:leftChars="100" w:left="210"/>
              <w:rPr>
                <w:szCs w:val="21"/>
              </w:rPr>
            </w:pPr>
            <w:r w:rsidRPr="00E200D9">
              <w:rPr>
                <w:rFonts w:hint="eastAsia"/>
                <w:szCs w:val="21"/>
              </w:rPr>
              <w:t>Facebook</w:t>
            </w:r>
            <w:r w:rsidR="009B52C6" w:rsidRPr="00E200D9">
              <w:rPr>
                <w:rFonts w:hint="eastAsia"/>
                <w:szCs w:val="21"/>
              </w:rPr>
              <w:t>発信数</w:t>
            </w:r>
            <w:r w:rsidRPr="00E200D9">
              <w:rPr>
                <w:rFonts w:hint="eastAsia"/>
                <w:szCs w:val="21"/>
              </w:rPr>
              <w:t xml:space="preserve"> </w:t>
            </w:r>
            <w:r w:rsidR="000C18F6" w:rsidRPr="00E200D9">
              <w:rPr>
                <w:rFonts w:hint="eastAsia"/>
                <w:szCs w:val="21"/>
              </w:rPr>
              <w:t>113</w:t>
            </w:r>
            <w:r w:rsidR="009B52C6" w:rsidRPr="00E200D9">
              <w:rPr>
                <w:rFonts w:hint="eastAsia"/>
                <w:szCs w:val="21"/>
              </w:rPr>
              <w:t>件</w:t>
            </w:r>
          </w:p>
          <w:p w14:paraId="1AC6BC66" w14:textId="4341AC71"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w:t>
            </w:r>
            <w:r w:rsidRPr="00E200D9">
              <w:rPr>
                <w:rFonts w:hint="eastAsia"/>
                <w:szCs w:val="21"/>
              </w:rPr>
              <w:t>Facebook</w:t>
            </w:r>
            <w:r w:rsidRPr="00E200D9">
              <w:rPr>
                <w:rFonts w:hint="eastAsia"/>
                <w:szCs w:val="21"/>
              </w:rPr>
              <w:t>のアンケート機能を活用し、</w:t>
            </w:r>
            <w:r w:rsidR="008133F9" w:rsidRPr="00E200D9">
              <w:rPr>
                <w:rFonts w:hint="eastAsia"/>
                <w:szCs w:val="21"/>
              </w:rPr>
              <w:t>ＳＮＳ</w:t>
            </w:r>
            <w:r w:rsidRPr="00E200D9">
              <w:rPr>
                <w:rFonts w:hint="eastAsia"/>
                <w:szCs w:val="21"/>
              </w:rPr>
              <w:t>の可能性実験を行った。</w:t>
            </w:r>
          </w:p>
          <w:p w14:paraId="553658B7" w14:textId="575659CF" w:rsidR="009B52C6" w:rsidRPr="00E200D9" w:rsidRDefault="009B52C6" w:rsidP="00C80FF2">
            <w:pPr>
              <w:spacing w:beforeLines="20" w:before="67" w:afterLines="20" w:after="67" w:line="220" w:lineRule="exact"/>
              <w:ind w:leftChars="100" w:left="210"/>
              <w:rPr>
                <w:szCs w:val="21"/>
              </w:rPr>
            </w:pPr>
            <w:r w:rsidRPr="00E200D9">
              <w:rPr>
                <w:rFonts w:hint="eastAsia"/>
                <w:szCs w:val="21"/>
              </w:rPr>
              <w:t>Facebook</w:t>
            </w:r>
            <w:r w:rsidRPr="00E200D9">
              <w:rPr>
                <w:rFonts w:hint="eastAsia"/>
                <w:szCs w:val="21"/>
              </w:rPr>
              <w:t>８月実施、</w:t>
            </w:r>
            <w:r w:rsidRPr="00E200D9">
              <w:rPr>
                <w:rFonts w:hint="eastAsia"/>
                <w:szCs w:val="21"/>
              </w:rPr>
              <w:t>Twitter12</w:t>
            </w:r>
            <w:r w:rsidRPr="00E200D9">
              <w:rPr>
                <w:rFonts w:hint="eastAsia"/>
                <w:szCs w:val="21"/>
              </w:rPr>
              <w:t>月実施</w:t>
            </w:r>
          </w:p>
          <w:p w14:paraId="20F65626"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31</w:t>
            </w:r>
            <w:r w:rsidRPr="00E200D9">
              <w:rPr>
                <w:rFonts w:hint="eastAsia"/>
                <w:szCs w:val="21"/>
              </w:rPr>
              <w:t>年２月に親しみやすさや若年層への発信を意識し、夢ちゃんブログを立ち上げた。</w:t>
            </w:r>
          </w:p>
          <w:p w14:paraId="2553B856" w14:textId="33B46BAE" w:rsidR="009B52C6" w:rsidRPr="00E200D9" w:rsidRDefault="009B52C6" w:rsidP="00C80FF2">
            <w:pPr>
              <w:spacing w:beforeLines="20" w:before="67" w:afterLines="20" w:after="67" w:line="220" w:lineRule="exact"/>
              <w:rPr>
                <w:szCs w:val="21"/>
              </w:rPr>
            </w:pPr>
          </w:p>
        </w:tc>
        <w:tc>
          <w:tcPr>
            <w:tcW w:w="1701" w:type="dxa"/>
          </w:tcPr>
          <w:p w14:paraId="17D38E7E" w14:textId="652A66BA"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・情報発信は予定通りに行えているが、双方向性とはしてないことから対話を進めるツールには至っていない。</w:t>
            </w:r>
          </w:p>
          <w:p w14:paraId="2A0E23AF" w14:textId="42FF424C"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w:t>
            </w:r>
            <w:r w:rsidR="005E75D7" w:rsidRPr="00E200D9">
              <w:rPr>
                <w:rFonts w:hint="eastAsia"/>
                <w:szCs w:val="21"/>
              </w:rPr>
              <w:t>Twitte</w:t>
            </w:r>
            <w:r w:rsidRPr="00E200D9">
              <w:rPr>
                <w:rFonts w:hint="eastAsia"/>
                <w:szCs w:val="21"/>
              </w:rPr>
              <w:t>のフォロワー数</w:t>
            </w:r>
            <w:r w:rsidRPr="00E200D9">
              <w:rPr>
                <w:rFonts w:hint="eastAsia"/>
                <w:szCs w:val="21"/>
              </w:rPr>
              <w:t>3,802</w:t>
            </w:r>
            <w:r w:rsidRPr="00E200D9">
              <w:rPr>
                <w:rFonts w:hint="eastAsia"/>
                <w:szCs w:val="21"/>
              </w:rPr>
              <w:t>人（</w:t>
            </w:r>
            <w:r w:rsidRPr="00E200D9">
              <w:rPr>
                <w:rFonts w:hint="eastAsia"/>
                <w:szCs w:val="21"/>
              </w:rPr>
              <w:t>24</w:t>
            </w:r>
            <w:r w:rsidRPr="00E200D9">
              <w:rPr>
                <w:rFonts w:hint="eastAsia"/>
                <w:szCs w:val="21"/>
              </w:rPr>
              <w:t>区トップ）、</w:t>
            </w:r>
            <w:r w:rsidRPr="00E200D9">
              <w:rPr>
                <w:rFonts w:hint="eastAsia"/>
                <w:szCs w:val="21"/>
              </w:rPr>
              <w:t>Facebook</w:t>
            </w:r>
            <w:r w:rsidRPr="00E200D9">
              <w:rPr>
                <w:rFonts w:hint="eastAsia"/>
                <w:szCs w:val="21"/>
              </w:rPr>
              <w:t>のフォロワー数</w:t>
            </w:r>
            <w:r w:rsidRPr="00E200D9">
              <w:rPr>
                <w:rFonts w:hint="eastAsia"/>
                <w:szCs w:val="21"/>
              </w:rPr>
              <w:t>1,362</w:t>
            </w:r>
            <w:r w:rsidRPr="00E200D9">
              <w:rPr>
                <w:rFonts w:hint="eastAsia"/>
                <w:szCs w:val="21"/>
              </w:rPr>
              <w:t>人（</w:t>
            </w:r>
            <w:r w:rsidRPr="00E200D9">
              <w:rPr>
                <w:rFonts w:hint="eastAsia"/>
                <w:szCs w:val="21"/>
              </w:rPr>
              <w:t>24</w:t>
            </w:r>
            <w:r w:rsidRPr="00E200D9">
              <w:rPr>
                <w:rFonts w:hint="eastAsia"/>
                <w:szCs w:val="21"/>
              </w:rPr>
              <w:t>区</w:t>
            </w:r>
            <w:r w:rsidR="0073283D" w:rsidRPr="00E200D9">
              <w:rPr>
                <w:rFonts w:hint="eastAsia"/>
                <w:szCs w:val="21"/>
              </w:rPr>
              <w:t>３</w:t>
            </w:r>
            <w:r w:rsidRPr="00E200D9">
              <w:rPr>
                <w:rFonts w:hint="eastAsia"/>
                <w:szCs w:val="21"/>
              </w:rPr>
              <w:t>位）程度であり、伸びてはいるが、</w:t>
            </w:r>
            <w:r w:rsidR="008133F9" w:rsidRPr="00E200D9">
              <w:rPr>
                <w:rFonts w:hint="eastAsia"/>
                <w:szCs w:val="21"/>
              </w:rPr>
              <w:t>ＳＮＳ</w:t>
            </w:r>
            <w:r w:rsidRPr="00E200D9">
              <w:rPr>
                <w:rFonts w:hint="eastAsia"/>
                <w:szCs w:val="21"/>
              </w:rPr>
              <w:t>がきっかけづくりになり得るようなフォロワー数には至っていない。</w:t>
            </w:r>
          </w:p>
          <w:p w14:paraId="53DAFB2A" w14:textId="350CE5C3"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・実施したアンケートの内容は、回答しやすいものをテーマとしたが、回答者は</w:t>
            </w:r>
            <w:r w:rsidRPr="00E200D9">
              <w:rPr>
                <w:rFonts w:hint="eastAsia"/>
                <w:szCs w:val="21"/>
              </w:rPr>
              <w:t>20</w:t>
            </w:r>
            <w:r w:rsidRPr="00E200D9">
              <w:rPr>
                <w:rFonts w:hint="eastAsia"/>
                <w:szCs w:val="21"/>
              </w:rPr>
              <w:t>人～</w:t>
            </w:r>
            <w:r w:rsidRPr="00E200D9">
              <w:rPr>
                <w:rFonts w:hint="eastAsia"/>
                <w:szCs w:val="21"/>
              </w:rPr>
              <w:t>60</w:t>
            </w:r>
            <w:r w:rsidRPr="00E200D9">
              <w:rPr>
                <w:rFonts w:hint="eastAsia"/>
                <w:szCs w:val="21"/>
              </w:rPr>
              <w:t>人にとどまった。</w:t>
            </w:r>
          </w:p>
        </w:tc>
        <w:tc>
          <w:tcPr>
            <w:tcW w:w="2976" w:type="dxa"/>
          </w:tcPr>
          <w:p w14:paraId="13D765AF" w14:textId="38606269"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・あらゆる</w:t>
            </w:r>
            <w:r w:rsidR="008133F9" w:rsidRPr="00E200D9">
              <w:rPr>
                <w:rFonts w:hint="eastAsia"/>
                <w:szCs w:val="21"/>
              </w:rPr>
              <w:t>ＳＮＳ</w:t>
            </w:r>
            <w:r w:rsidRPr="00E200D9">
              <w:rPr>
                <w:rFonts w:hint="eastAsia"/>
                <w:szCs w:val="21"/>
              </w:rPr>
              <w:t>媒体を活用することで、区民の目に触れる機会を増やすとともに、夢ちゃんブログではコメントのやり取りなどで双方向性の実験を行う。（通年）</w:t>
            </w:r>
          </w:p>
          <w:p w14:paraId="496499B4"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w:t>
            </w:r>
            <w:r w:rsidRPr="00E200D9">
              <w:rPr>
                <w:rFonts w:hint="eastAsia"/>
                <w:szCs w:val="21"/>
              </w:rPr>
              <w:t>Facebook</w:t>
            </w:r>
            <w:r w:rsidRPr="00E200D9">
              <w:rPr>
                <w:rFonts w:hint="eastAsia"/>
                <w:szCs w:val="21"/>
              </w:rPr>
              <w:t>でのアンケート実験は、今後も継続し、区民からの情報収集ツールとしての活用を進めたい。（通年）</w:t>
            </w:r>
          </w:p>
          <w:p w14:paraId="336971E6" w14:textId="797D7C51"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・不特定多数を相手とした</w:t>
            </w:r>
            <w:r w:rsidR="008133F9" w:rsidRPr="00E200D9">
              <w:rPr>
                <w:rFonts w:hint="eastAsia"/>
                <w:szCs w:val="21"/>
              </w:rPr>
              <w:t>ＳＮＳ</w:t>
            </w:r>
            <w:r w:rsidRPr="00E200D9">
              <w:rPr>
                <w:rFonts w:hint="eastAsia"/>
                <w:szCs w:val="21"/>
              </w:rPr>
              <w:t>発信は継続しつつも、地域関係者のみによる情報交換ツール的な</w:t>
            </w:r>
            <w:r w:rsidR="008133F9" w:rsidRPr="00E200D9">
              <w:rPr>
                <w:rFonts w:hint="eastAsia"/>
                <w:szCs w:val="21"/>
              </w:rPr>
              <w:t>ＳＮＳ</w:t>
            </w:r>
            <w:r w:rsidRPr="00E200D9">
              <w:rPr>
                <w:rFonts w:hint="eastAsia"/>
                <w:szCs w:val="21"/>
              </w:rPr>
              <w:t>活用法を検討する（通年）</w:t>
            </w:r>
          </w:p>
        </w:tc>
      </w:tr>
      <w:tr w:rsidR="009B52C6" w:rsidRPr="00E200D9" w14:paraId="10810F80" w14:textId="77777777" w:rsidTr="0047224B">
        <w:trPr>
          <w:trHeight w:val="988"/>
        </w:trPr>
        <w:tc>
          <w:tcPr>
            <w:tcW w:w="1129" w:type="dxa"/>
            <w:vAlign w:val="center"/>
          </w:tcPr>
          <w:p w14:paraId="020B4E19"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東淀川区</w:t>
            </w:r>
          </w:p>
        </w:tc>
        <w:tc>
          <w:tcPr>
            <w:tcW w:w="2268" w:type="dxa"/>
          </w:tcPr>
          <w:p w14:paraId="06BFC710"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Facebook</w:t>
            </w:r>
            <w:r w:rsidRPr="00E200D9">
              <w:rPr>
                <w:rFonts w:hint="eastAsia"/>
                <w:szCs w:val="21"/>
              </w:rPr>
              <w:t>や</w:t>
            </w:r>
            <w:r w:rsidRPr="00E200D9">
              <w:rPr>
                <w:rFonts w:hint="eastAsia"/>
                <w:szCs w:val="21"/>
              </w:rPr>
              <w:t>Twitter</w:t>
            </w:r>
            <w:r w:rsidRPr="00E200D9">
              <w:rPr>
                <w:rFonts w:hint="eastAsia"/>
                <w:szCs w:val="21"/>
              </w:rPr>
              <w:t>により若い世代への地域行事の参加を呼びかけるため、従来のイベント開始直前の発信だけでなく、事前の開催予定情報なども知らせる。</w:t>
            </w:r>
          </w:p>
        </w:tc>
        <w:tc>
          <w:tcPr>
            <w:tcW w:w="2694" w:type="dxa"/>
          </w:tcPr>
          <w:p w14:paraId="09AB6956" w14:textId="552483CA"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・東淀川みらい</w:t>
            </w:r>
            <w:r w:rsidRPr="00E200D9">
              <w:rPr>
                <w:rFonts w:hint="eastAsia"/>
                <w:szCs w:val="21"/>
              </w:rPr>
              <w:t>EXPO</w:t>
            </w:r>
            <w:r w:rsidRPr="00E200D9">
              <w:rPr>
                <w:rFonts w:hint="eastAsia"/>
                <w:szCs w:val="21"/>
              </w:rPr>
              <w:t>について、</w:t>
            </w:r>
            <w:r w:rsidRPr="00E200D9">
              <w:rPr>
                <w:rFonts w:hint="eastAsia"/>
                <w:szCs w:val="21"/>
              </w:rPr>
              <w:t>LINE</w:t>
            </w:r>
            <w:r w:rsidRPr="00E200D9">
              <w:rPr>
                <w:rFonts w:hint="eastAsia"/>
                <w:szCs w:val="21"/>
              </w:rPr>
              <w:t>や</w:t>
            </w:r>
            <w:r w:rsidRPr="00E200D9">
              <w:rPr>
                <w:rFonts w:hint="eastAsia"/>
                <w:szCs w:val="21"/>
              </w:rPr>
              <w:t>Facebook</w:t>
            </w:r>
            <w:r w:rsidRPr="00E200D9">
              <w:rPr>
                <w:rFonts w:hint="eastAsia"/>
                <w:szCs w:val="21"/>
              </w:rPr>
              <w:t>で事前に開催周知を行った。</w:t>
            </w:r>
          </w:p>
        </w:tc>
        <w:tc>
          <w:tcPr>
            <w:tcW w:w="1701" w:type="dxa"/>
          </w:tcPr>
          <w:p w14:paraId="0FF4B6A7" w14:textId="07CEA131"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LINE</w:t>
            </w:r>
            <w:r w:rsidRPr="00E200D9">
              <w:rPr>
                <w:rFonts w:hint="eastAsia"/>
                <w:szCs w:val="21"/>
              </w:rPr>
              <w:t>や</w:t>
            </w:r>
            <w:r w:rsidRPr="00E200D9">
              <w:rPr>
                <w:rFonts w:hint="eastAsia"/>
                <w:szCs w:val="21"/>
              </w:rPr>
              <w:t>Face</w:t>
            </w:r>
            <w:r w:rsidR="00C80FF2" w:rsidRPr="00E200D9">
              <w:rPr>
                <w:szCs w:val="21"/>
              </w:rPr>
              <w:br/>
            </w:r>
            <w:r w:rsidRPr="00E200D9">
              <w:rPr>
                <w:rFonts w:hint="eastAsia"/>
                <w:szCs w:val="21"/>
              </w:rPr>
              <w:t>book</w:t>
            </w:r>
            <w:r w:rsidRPr="00E200D9">
              <w:rPr>
                <w:rFonts w:hint="eastAsia"/>
                <w:szCs w:val="21"/>
              </w:rPr>
              <w:t>および、紙媒体、ホームページをいかに連動させ、より効果的に広報活動を実施するかについて検討する必要がある。</w:t>
            </w:r>
          </w:p>
        </w:tc>
        <w:tc>
          <w:tcPr>
            <w:tcW w:w="2976" w:type="dxa"/>
          </w:tcPr>
          <w:p w14:paraId="3A0FF043" w14:textId="56381B9B"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・各種イベントなどを通じて、</w:t>
            </w:r>
            <w:r w:rsidR="008133F9" w:rsidRPr="00E200D9">
              <w:rPr>
                <w:rFonts w:hint="eastAsia"/>
                <w:szCs w:val="21"/>
              </w:rPr>
              <w:t>ＳＮＳ</w:t>
            </w:r>
            <w:r w:rsidRPr="00E200D9">
              <w:rPr>
                <w:rFonts w:hint="eastAsia"/>
                <w:szCs w:val="21"/>
              </w:rPr>
              <w:t>による情報発信に取り組んでいく。（通年）</w:t>
            </w:r>
          </w:p>
        </w:tc>
      </w:tr>
      <w:tr w:rsidR="009B52C6" w:rsidRPr="00E200D9" w14:paraId="6DF89B88" w14:textId="77777777" w:rsidTr="0047224B">
        <w:trPr>
          <w:trHeight w:val="988"/>
        </w:trPr>
        <w:tc>
          <w:tcPr>
            <w:tcW w:w="1129" w:type="dxa"/>
            <w:vAlign w:val="center"/>
          </w:tcPr>
          <w:p w14:paraId="423C5281"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東成区</w:t>
            </w:r>
          </w:p>
        </w:tc>
        <w:tc>
          <w:tcPr>
            <w:tcW w:w="2268" w:type="dxa"/>
          </w:tcPr>
          <w:p w14:paraId="1F35F0C3"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Facebook</w:t>
            </w:r>
            <w:r w:rsidRPr="00E200D9">
              <w:rPr>
                <w:rFonts w:hint="eastAsia"/>
                <w:szCs w:val="21"/>
              </w:rPr>
              <w:t>やホームページを活用し、「まちの魅力」に関する情報発信を行っていく。</w:t>
            </w:r>
          </w:p>
          <w:p w14:paraId="736230C5"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・「地域子育てサークル」活動などの子育て情報の発信を、</w:t>
            </w:r>
            <w:r w:rsidRPr="00E200D9">
              <w:rPr>
                <w:rFonts w:hint="eastAsia"/>
                <w:szCs w:val="21"/>
              </w:rPr>
              <w:t>Facebook</w:t>
            </w:r>
            <w:r w:rsidRPr="00E200D9">
              <w:rPr>
                <w:rFonts w:hint="eastAsia"/>
                <w:szCs w:val="21"/>
              </w:rPr>
              <w:t>やメールマガジンを活用し行っていく。</w:t>
            </w:r>
          </w:p>
          <w:p w14:paraId="18F5DDCB"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・ＳＮＳを活用して地域福祉活動の情報発信を行っていく（６月のほうえいさんぽや９月の敬老の集いなど）</w:t>
            </w:r>
          </w:p>
          <w:p w14:paraId="2B4A81B3"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・地域に密着した地域福祉活動の情報を収集し、地域福祉活動に参加できるきっかけとなるよう情報発信をしていく。</w:t>
            </w:r>
          </w:p>
        </w:tc>
        <w:tc>
          <w:tcPr>
            <w:tcW w:w="2694" w:type="dxa"/>
          </w:tcPr>
          <w:p w14:paraId="645E7868"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・住みます芸人が区行事や各地域活動に参加し、区民とふれあう様子を</w:t>
            </w:r>
            <w:r w:rsidRPr="00E200D9">
              <w:rPr>
                <w:rFonts w:hint="eastAsia"/>
                <w:szCs w:val="21"/>
              </w:rPr>
              <w:t>Facebook</w:t>
            </w:r>
            <w:r w:rsidRPr="00E200D9">
              <w:rPr>
                <w:rFonts w:hint="eastAsia"/>
                <w:szCs w:val="21"/>
              </w:rPr>
              <w:t>等を通じて情報発信した。（年</w:t>
            </w:r>
            <w:r w:rsidRPr="00E200D9">
              <w:rPr>
                <w:rFonts w:hint="eastAsia"/>
                <w:szCs w:val="21"/>
              </w:rPr>
              <w:t>10</w:t>
            </w:r>
            <w:r w:rsidRPr="00E200D9">
              <w:rPr>
                <w:rFonts w:hint="eastAsia"/>
                <w:szCs w:val="21"/>
              </w:rPr>
              <w:t>回）</w:t>
            </w:r>
          </w:p>
          <w:p w14:paraId="173E1975"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・地域で実施している「いきいき百歳体操」の情報発信</w:t>
            </w:r>
            <w:r w:rsidRPr="00E200D9">
              <w:rPr>
                <w:rFonts w:hint="eastAsia"/>
                <w:szCs w:val="21"/>
              </w:rPr>
              <w:t xml:space="preserve"> </w:t>
            </w:r>
            <w:r w:rsidRPr="00E200D9">
              <w:rPr>
                <w:rFonts w:hint="eastAsia"/>
                <w:szCs w:val="21"/>
              </w:rPr>
              <w:t>…</w:t>
            </w:r>
            <w:r w:rsidRPr="00E200D9">
              <w:rPr>
                <w:rFonts w:hint="eastAsia"/>
                <w:szCs w:val="21"/>
              </w:rPr>
              <w:t xml:space="preserve"> </w:t>
            </w:r>
            <w:r w:rsidRPr="00E200D9">
              <w:rPr>
                <w:rFonts w:hint="eastAsia"/>
                <w:szCs w:val="21"/>
              </w:rPr>
              <w:t>ホームページ（通年）、</w:t>
            </w:r>
            <w:r w:rsidRPr="00E200D9">
              <w:rPr>
                <w:rFonts w:hint="eastAsia"/>
                <w:szCs w:val="21"/>
              </w:rPr>
              <w:t>Twitter</w:t>
            </w:r>
            <w:r w:rsidRPr="00E200D9">
              <w:rPr>
                <w:rFonts w:hint="eastAsia"/>
                <w:szCs w:val="21"/>
              </w:rPr>
              <w:t>（６月）</w:t>
            </w:r>
          </w:p>
          <w:p w14:paraId="446351A7"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・地域子育てサークルの情報発信</w:t>
            </w:r>
            <w:r w:rsidRPr="00E200D9">
              <w:rPr>
                <w:rFonts w:hint="eastAsia"/>
                <w:szCs w:val="21"/>
              </w:rPr>
              <w:t xml:space="preserve"> </w:t>
            </w:r>
            <w:r w:rsidRPr="00E200D9">
              <w:rPr>
                <w:rFonts w:hint="eastAsia"/>
                <w:szCs w:val="21"/>
              </w:rPr>
              <w:t>…</w:t>
            </w:r>
            <w:r w:rsidRPr="00E200D9">
              <w:rPr>
                <w:rFonts w:hint="eastAsia"/>
                <w:szCs w:val="21"/>
              </w:rPr>
              <w:t xml:space="preserve"> </w:t>
            </w:r>
            <w:r w:rsidRPr="00E200D9">
              <w:rPr>
                <w:rFonts w:hint="eastAsia"/>
                <w:szCs w:val="21"/>
              </w:rPr>
              <w:t>ホームページ、</w:t>
            </w:r>
            <w:r w:rsidRPr="00E200D9">
              <w:rPr>
                <w:rFonts w:hint="eastAsia"/>
                <w:szCs w:val="21"/>
              </w:rPr>
              <w:t>Facebook</w:t>
            </w:r>
            <w:r w:rsidRPr="00E200D9">
              <w:rPr>
                <w:rFonts w:hint="eastAsia"/>
                <w:szCs w:val="21"/>
              </w:rPr>
              <w:t>、メールマガジン</w:t>
            </w:r>
            <w:r w:rsidRPr="00E200D9">
              <w:rPr>
                <w:rFonts w:hint="eastAsia"/>
                <w:szCs w:val="21"/>
              </w:rPr>
              <w:t>(</w:t>
            </w:r>
            <w:r w:rsidRPr="00E200D9">
              <w:rPr>
                <w:rFonts w:hint="eastAsia"/>
                <w:szCs w:val="21"/>
              </w:rPr>
              <w:t>毎月</w:t>
            </w:r>
            <w:r w:rsidRPr="00E200D9">
              <w:rPr>
                <w:rFonts w:hint="eastAsia"/>
                <w:szCs w:val="21"/>
              </w:rPr>
              <w:t>)</w:t>
            </w:r>
          </w:p>
          <w:p w14:paraId="0D5729F8" w14:textId="74E0B984"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w:t>
            </w:r>
            <w:r w:rsidR="00A361ED" w:rsidRPr="00E200D9">
              <w:rPr>
                <w:rFonts w:hint="eastAsia"/>
                <w:szCs w:val="21"/>
              </w:rPr>
              <w:t>地域福祉活動の情報や幅広い年代が参加可能な講演会等の情報を発信（</w:t>
            </w:r>
            <w:r w:rsidR="00A361ED" w:rsidRPr="00E200D9">
              <w:rPr>
                <w:rFonts w:hint="eastAsia"/>
                <w:szCs w:val="21"/>
              </w:rPr>
              <w:t xml:space="preserve"> Twitter 13 </w:t>
            </w:r>
            <w:r w:rsidR="00A361ED" w:rsidRPr="00E200D9">
              <w:rPr>
                <w:rFonts w:hint="eastAsia"/>
                <w:szCs w:val="21"/>
              </w:rPr>
              <w:t>回発信）</w:t>
            </w:r>
          </w:p>
        </w:tc>
        <w:tc>
          <w:tcPr>
            <w:tcW w:w="1701" w:type="dxa"/>
          </w:tcPr>
          <w:p w14:paraId="63F1BA53" w14:textId="70EBF606" w:rsidR="009B52C6" w:rsidRPr="00E200D9" w:rsidRDefault="00A361ED" w:rsidP="00C80FF2">
            <w:pPr>
              <w:spacing w:beforeLines="20" w:before="67" w:afterLines="20" w:after="67" w:line="220" w:lineRule="exact"/>
              <w:ind w:left="210" w:hangingChars="100" w:hanging="210"/>
              <w:rPr>
                <w:szCs w:val="21"/>
              </w:rPr>
            </w:pPr>
            <w:r w:rsidRPr="00E200D9">
              <w:rPr>
                <w:rFonts w:hint="eastAsia"/>
                <w:szCs w:val="21"/>
              </w:rPr>
              <w:t>・効果測定の工夫が必要。</w:t>
            </w:r>
          </w:p>
        </w:tc>
        <w:tc>
          <w:tcPr>
            <w:tcW w:w="2976" w:type="dxa"/>
          </w:tcPr>
          <w:p w14:paraId="4B85FAF0" w14:textId="5018F5BA"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・引き続き、</w:t>
            </w:r>
            <w:r w:rsidRPr="00E200D9">
              <w:rPr>
                <w:rFonts w:hint="eastAsia"/>
                <w:szCs w:val="21"/>
              </w:rPr>
              <w:t>Facebook</w:t>
            </w:r>
            <w:r w:rsidRPr="00E200D9">
              <w:rPr>
                <w:rFonts w:hint="eastAsia"/>
                <w:szCs w:val="21"/>
              </w:rPr>
              <w:t>やメールマガジン等の</w:t>
            </w:r>
            <w:r w:rsidR="00677DE0" w:rsidRPr="00E200D9">
              <w:rPr>
                <w:rFonts w:hint="eastAsia"/>
                <w:szCs w:val="21"/>
              </w:rPr>
              <w:t>ＩＣＴ</w:t>
            </w:r>
            <w:r w:rsidRPr="00E200D9">
              <w:rPr>
                <w:rFonts w:hint="eastAsia"/>
                <w:szCs w:val="21"/>
              </w:rPr>
              <w:t>を活用し、区行事や地域の活動の情報発信を</w:t>
            </w:r>
            <w:r w:rsidR="00A361ED" w:rsidRPr="00E200D9">
              <w:rPr>
                <w:rFonts w:hint="eastAsia"/>
                <w:szCs w:val="21"/>
              </w:rPr>
              <w:t>行うとともに、アンケート等での効果測定を行い、ＰＤＣＡを回していく</w:t>
            </w:r>
            <w:r w:rsidRPr="00E200D9">
              <w:rPr>
                <w:rFonts w:hint="eastAsia"/>
                <w:szCs w:val="21"/>
              </w:rPr>
              <w:t>。（通年）</w:t>
            </w:r>
          </w:p>
        </w:tc>
      </w:tr>
      <w:tr w:rsidR="009B52C6" w:rsidRPr="00E200D9" w14:paraId="6E5541C4" w14:textId="77777777" w:rsidTr="0047224B">
        <w:trPr>
          <w:trHeight w:val="988"/>
        </w:trPr>
        <w:tc>
          <w:tcPr>
            <w:tcW w:w="1129" w:type="dxa"/>
            <w:vAlign w:val="center"/>
          </w:tcPr>
          <w:p w14:paraId="7573A225"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生野区</w:t>
            </w:r>
          </w:p>
        </w:tc>
        <w:tc>
          <w:tcPr>
            <w:tcW w:w="2268" w:type="dxa"/>
          </w:tcPr>
          <w:p w14:paraId="70205B73"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・新たな地域コミュニティ支援事業として、まちカフェの開催</w:t>
            </w:r>
          </w:p>
        </w:tc>
        <w:tc>
          <w:tcPr>
            <w:tcW w:w="2694" w:type="dxa"/>
          </w:tcPr>
          <w:p w14:paraId="24614E47"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 xml:space="preserve">Facebook </w:t>
            </w:r>
            <w:r w:rsidRPr="00E200D9">
              <w:rPr>
                <w:rFonts w:hint="eastAsia"/>
                <w:szCs w:val="21"/>
              </w:rPr>
              <w:t>等を通じて市民活動への参加を呼びかけた。</w:t>
            </w:r>
          </w:p>
          <w:p w14:paraId="4404CB3D" w14:textId="2DB62C4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w:t>
            </w:r>
            <w:r w:rsidR="00300F65" w:rsidRPr="00E200D9">
              <w:rPr>
                <w:rFonts w:hint="eastAsia"/>
                <w:szCs w:val="21"/>
              </w:rPr>
              <w:t>ＩＣＴ</w:t>
            </w:r>
            <w:r w:rsidRPr="00E200D9">
              <w:rPr>
                <w:rFonts w:hint="eastAsia"/>
                <w:szCs w:val="21"/>
              </w:rPr>
              <w:t>を活用した市民との対話を促進する取組として動画配信（まちレク）を実施した。（</w:t>
            </w:r>
            <w:r w:rsidRPr="00E200D9">
              <w:rPr>
                <w:rFonts w:hint="eastAsia"/>
                <w:szCs w:val="21"/>
              </w:rPr>
              <w:t>50</w:t>
            </w:r>
            <w:r w:rsidRPr="00E200D9">
              <w:rPr>
                <w:rFonts w:hint="eastAsia"/>
                <w:szCs w:val="21"/>
              </w:rPr>
              <w:t>回）</w:t>
            </w:r>
          </w:p>
          <w:p w14:paraId="04BED70F" w14:textId="6C39F4B0"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・気軽に活動に参加できる機会の提供としてまちカフェを開催した。（</w:t>
            </w:r>
            <w:r w:rsidRPr="00E200D9">
              <w:rPr>
                <w:rFonts w:hint="eastAsia"/>
                <w:szCs w:val="21"/>
              </w:rPr>
              <w:t>12</w:t>
            </w:r>
            <w:r w:rsidRPr="00E200D9">
              <w:rPr>
                <w:rFonts w:hint="eastAsia"/>
                <w:szCs w:val="21"/>
              </w:rPr>
              <w:t>回）</w:t>
            </w:r>
          </w:p>
        </w:tc>
        <w:tc>
          <w:tcPr>
            <w:tcW w:w="1701" w:type="dxa"/>
          </w:tcPr>
          <w:p w14:paraId="284D0AA1" w14:textId="2C9384B6" w:rsidR="009B52C6" w:rsidRPr="00E200D9" w:rsidRDefault="007A7EA7" w:rsidP="00C80FF2">
            <w:pPr>
              <w:spacing w:beforeLines="20" w:before="67" w:afterLines="20" w:after="67" w:line="220" w:lineRule="exact"/>
              <w:ind w:left="210" w:hangingChars="100" w:hanging="210"/>
              <w:jc w:val="center"/>
              <w:rPr>
                <w:szCs w:val="21"/>
              </w:rPr>
            </w:pPr>
            <w:r w:rsidRPr="00E200D9">
              <w:rPr>
                <w:rFonts w:hint="eastAsia"/>
                <w:szCs w:val="21"/>
              </w:rPr>
              <w:t>―</w:t>
            </w:r>
          </w:p>
        </w:tc>
        <w:tc>
          <w:tcPr>
            <w:tcW w:w="2976" w:type="dxa"/>
          </w:tcPr>
          <w:p w14:paraId="2E9D9476"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・幅広い世代の住民が地域活動について興味を持ち、さらに、地域活動の新たな担い手へとつながるよう、誰もが気軽に参加し、交流できる場を提供する。（通年）</w:t>
            </w:r>
          </w:p>
        </w:tc>
      </w:tr>
      <w:tr w:rsidR="009B52C6" w:rsidRPr="00E200D9" w14:paraId="6A49C836" w14:textId="77777777" w:rsidTr="0047224B">
        <w:trPr>
          <w:trHeight w:val="988"/>
        </w:trPr>
        <w:tc>
          <w:tcPr>
            <w:tcW w:w="1129" w:type="dxa"/>
            <w:vAlign w:val="center"/>
          </w:tcPr>
          <w:p w14:paraId="57C8E04E"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旭区</w:t>
            </w:r>
          </w:p>
        </w:tc>
        <w:tc>
          <w:tcPr>
            <w:tcW w:w="2268" w:type="dxa"/>
          </w:tcPr>
          <w:p w14:paraId="745CBC4E" w14:textId="066CE7F8"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・活動への参加を呼びかけるため、ＳＮＳなどのＩＣＴを活用した情報発信を進める。</w:t>
            </w:r>
          </w:p>
        </w:tc>
        <w:tc>
          <w:tcPr>
            <w:tcW w:w="2694" w:type="dxa"/>
          </w:tcPr>
          <w:p w14:paraId="24B0DF3E" w14:textId="5795CFD3"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・地域活動協議会連絡会議等で、情報発信及び意見交換を実施しながら、地域活動協議会が</w:t>
            </w:r>
            <w:r w:rsidR="00300F65" w:rsidRPr="00E200D9">
              <w:rPr>
                <w:rFonts w:hint="eastAsia"/>
                <w:szCs w:val="21"/>
              </w:rPr>
              <w:t>ＩＣＴ</w:t>
            </w:r>
            <w:r w:rsidRPr="00E200D9">
              <w:rPr>
                <w:rFonts w:hint="eastAsia"/>
                <w:szCs w:val="21"/>
              </w:rPr>
              <w:t>等の新しい技術を活用して地域課題を解決しようとするきっかけづくりを行った。</w:t>
            </w:r>
          </w:p>
          <w:p w14:paraId="30711E5F" w14:textId="24008439"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・ＳＮＳ等を利用して、担い手の拡大に向けた広報などの働きかけを行うよう支援した。</w:t>
            </w:r>
            <w:r w:rsidRPr="00E200D9">
              <w:rPr>
                <w:rFonts w:hint="eastAsia"/>
                <w:szCs w:val="21"/>
              </w:rPr>
              <w:t xml:space="preserve">                    </w:t>
            </w:r>
          </w:p>
        </w:tc>
        <w:tc>
          <w:tcPr>
            <w:tcW w:w="1701" w:type="dxa"/>
          </w:tcPr>
          <w:p w14:paraId="7EA6FBF9"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・地域課題解決に取り組む市民や市民活動団体との橋渡しを行うなど、地域活動への新たな担い手の参画の拡充が必要。</w:t>
            </w:r>
          </w:p>
        </w:tc>
        <w:tc>
          <w:tcPr>
            <w:tcW w:w="2976" w:type="dxa"/>
          </w:tcPr>
          <w:p w14:paraId="671D7B03"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・地域へ目を向けてもらうきっかけづくりのために憩の家等の予約状況の確認などをホームページで可能にしていく。（通年）</w:t>
            </w:r>
          </w:p>
          <w:p w14:paraId="71051028" w14:textId="77777777" w:rsidR="009B52C6" w:rsidRPr="00E200D9" w:rsidRDefault="009B52C6" w:rsidP="00C80FF2">
            <w:pPr>
              <w:spacing w:beforeLines="20" w:before="67" w:afterLines="20" w:after="67" w:line="220" w:lineRule="exact"/>
              <w:ind w:left="210" w:hangingChars="100" w:hanging="210"/>
              <w:rPr>
                <w:szCs w:val="21"/>
              </w:rPr>
            </w:pPr>
          </w:p>
        </w:tc>
      </w:tr>
      <w:tr w:rsidR="009B52C6" w:rsidRPr="00E200D9" w14:paraId="4974B5AB" w14:textId="77777777" w:rsidTr="00C80FF2">
        <w:trPr>
          <w:trHeight w:val="409"/>
        </w:trPr>
        <w:tc>
          <w:tcPr>
            <w:tcW w:w="1129" w:type="dxa"/>
            <w:vAlign w:val="center"/>
          </w:tcPr>
          <w:p w14:paraId="2B92BF39"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城東区</w:t>
            </w:r>
          </w:p>
        </w:tc>
        <w:tc>
          <w:tcPr>
            <w:tcW w:w="2268" w:type="dxa"/>
          </w:tcPr>
          <w:p w14:paraId="37BEADFF"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・区ホームページから、全地域活動協議会のＳＮＳにリンクしやすいページを作成する。</w:t>
            </w:r>
          </w:p>
          <w:p w14:paraId="50766284" w14:textId="7E1A6F85"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・区広報誌で地域活動協議会の特集を行う際に、地域ごとのＳＮＳを紹介する。</w:t>
            </w:r>
          </w:p>
        </w:tc>
        <w:tc>
          <w:tcPr>
            <w:tcW w:w="2694" w:type="dxa"/>
          </w:tcPr>
          <w:p w14:paraId="68AE503F"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・区ホームページを改良し、各地域活動協議会のホームページ等へのリンクが行いやすいようにした。</w:t>
            </w:r>
          </w:p>
          <w:p w14:paraId="50FD85EC" w14:textId="1B0BDB74"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・区広報誌に各地域活動協議会が</w:t>
            </w:r>
            <w:r w:rsidRPr="00E200D9">
              <w:rPr>
                <w:rFonts w:hint="eastAsia"/>
                <w:szCs w:val="21"/>
              </w:rPr>
              <w:t>Facebook</w:t>
            </w:r>
            <w:r w:rsidRPr="00E200D9">
              <w:rPr>
                <w:rFonts w:hint="eastAsia"/>
                <w:szCs w:val="21"/>
              </w:rPr>
              <w:t>を行っている旨を表示した。</w:t>
            </w:r>
          </w:p>
        </w:tc>
        <w:tc>
          <w:tcPr>
            <w:tcW w:w="1701" w:type="dxa"/>
          </w:tcPr>
          <w:p w14:paraId="29078F2B"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・よりタイムリーな地域活動の周知</w:t>
            </w:r>
          </w:p>
        </w:tc>
        <w:tc>
          <w:tcPr>
            <w:tcW w:w="2976" w:type="dxa"/>
          </w:tcPr>
          <w:p w14:paraId="220C35B2" w14:textId="6D510E89"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・各地域で</w:t>
            </w:r>
            <w:r w:rsidR="00F776EC" w:rsidRPr="00E200D9">
              <w:rPr>
                <w:rFonts w:hint="eastAsia"/>
                <w:szCs w:val="21"/>
              </w:rPr>
              <w:t>ＳＮＳ</w:t>
            </w:r>
            <w:r w:rsidRPr="00E200D9">
              <w:rPr>
                <w:rFonts w:hint="eastAsia"/>
                <w:szCs w:val="21"/>
              </w:rPr>
              <w:t>等の活用促進を進めていただけるよう支援を行う。（通年）</w:t>
            </w:r>
          </w:p>
        </w:tc>
      </w:tr>
      <w:tr w:rsidR="009B52C6" w:rsidRPr="00E200D9" w14:paraId="7F2C1508" w14:textId="77777777" w:rsidTr="0047224B">
        <w:trPr>
          <w:trHeight w:val="988"/>
        </w:trPr>
        <w:tc>
          <w:tcPr>
            <w:tcW w:w="1129" w:type="dxa"/>
            <w:vAlign w:val="center"/>
          </w:tcPr>
          <w:p w14:paraId="1D6A5051"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鶴見区</w:t>
            </w:r>
          </w:p>
        </w:tc>
        <w:tc>
          <w:tcPr>
            <w:tcW w:w="2268" w:type="dxa"/>
          </w:tcPr>
          <w:p w14:paraId="1297FC2F"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・各地域活動協議会に</w:t>
            </w:r>
            <w:r w:rsidRPr="00E200D9">
              <w:rPr>
                <w:rFonts w:hint="eastAsia"/>
                <w:szCs w:val="21"/>
              </w:rPr>
              <w:t>Civic Tech</w:t>
            </w:r>
            <w:r w:rsidRPr="00E200D9">
              <w:rPr>
                <w:rFonts w:hint="eastAsia"/>
                <w:szCs w:val="21"/>
              </w:rPr>
              <w:t>の理解を深めてもらうとともに事例紹介を行う。</w:t>
            </w:r>
          </w:p>
        </w:tc>
        <w:tc>
          <w:tcPr>
            <w:tcW w:w="2694" w:type="dxa"/>
          </w:tcPr>
          <w:p w14:paraId="6BB258DC"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・各地域活動協議会にＨＰやＳＮＳを活用した情報発信を行うよう支援した。</w:t>
            </w:r>
          </w:p>
          <w:p w14:paraId="3407DC32"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・中間支援組織（まちづくりセンター）とＩＣＴ活用の進め方等について検討を行った。</w:t>
            </w:r>
          </w:p>
          <w:p w14:paraId="3F108EF4" w14:textId="30EEBA1F"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YouTube</w:t>
            </w:r>
            <w:r w:rsidRPr="00E200D9">
              <w:rPr>
                <w:rFonts w:hint="eastAsia"/>
                <w:szCs w:val="21"/>
              </w:rPr>
              <w:t>を活用した</w:t>
            </w:r>
            <w:r w:rsidRPr="00E200D9">
              <w:rPr>
                <w:rFonts w:hint="eastAsia"/>
                <w:szCs w:val="21"/>
              </w:rPr>
              <w:t>TSURUMIC</w:t>
            </w:r>
            <w:r w:rsidRPr="00E200D9">
              <w:rPr>
                <w:rFonts w:hint="eastAsia"/>
                <w:szCs w:val="21"/>
              </w:rPr>
              <w:t xml:space="preserve">　</w:t>
            </w:r>
            <w:r w:rsidRPr="00E200D9">
              <w:rPr>
                <w:rFonts w:hint="eastAsia"/>
                <w:szCs w:val="21"/>
              </w:rPr>
              <w:t>AWARD</w:t>
            </w:r>
            <w:r w:rsidRPr="00E200D9">
              <w:rPr>
                <w:rFonts w:hint="eastAsia"/>
                <w:szCs w:val="21"/>
              </w:rPr>
              <w:t>（コンテスト）を開催し、地域活動の情報発信を行った。（</w:t>
            </w:r>
            <w:r w:rsidR="00300F65" w:rsidRPr="00E200D9">
              <w:rPr>
                <w:rFonts w:hint="eastAsia"/>
                <w:szCs w:val="21"/>
              </w:rPr>
              <w:t>１</w:t>
            </w:r>
            <w:r w:rsidRPr="00E200D9">
              <w:rPr>
                <w:rFonts w:hint="eastAsia"/>
                <w:szCs w:val="21"/>
              </w:rPr>
              <w:t>月）</w:t>
            </w:r>
          </w:p>
        </w:tc>
        <w:tc>
          <w:tcPr>
            <w:tcW w:w="1701" w:type="dxa"/>
          </w:tcPr>
          <w:p w14:paraId="7949002D" w14:textId="3E9B99F1" w:rsidR="009B52C6" w:rsidRPr="00E200D9" w:rsidRDefault="007A7EA7" w:rsidP="00C80FF2">
            <w:pPr>
              <w:spacing w:beforeLines="20" w:before="67" w:afterLines="20" w:after="67" w:line="220" w:lineRule="exact"/>
              <w:ind w:left="210" w:hangingChars="100" w:hanging="210"/>
              <w:jc w:val="center"/>
              <w:rPr>
                <w:szCs w:val="21"/>
              </w:rPr>
            </w:pPr>
            <w:r w:rsidRPr="00E200D9">
              <w:rPr>
                <w:rFonts w:hint="eastAsia"/>
                <w:szCs w:val="21"/>
              </w:rPr>
              <w:t>―</w:t>
            </w:r>
          </w:p>
        </w:tc>
        <w:tc>
          <w:tcPr>
            <w:tcW w:w="2976" w:type="dxa"/>
          </w:tcPr>
          <w:p w14:paraId="0098C0E0"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・各地域活動協議会に</w:t>
            </w:r>
            <w:r w:rsidRPr="00E200D9">
              <w:rPr>
                <w:rFonts w:hint="eastAsia"/>
                <w:szCs w:val="21"/>
              </w:rPr>
              <w:t>Civic Tech</w:t>
            </w:r>
            <w:r w:rsidRPr="00E200D9">
              <w:rPr>
                <w:rFonts w:hint="eastAsia"/>
                <w:szCs w:val="21"/>
              </w:rPr>
              <w:t>の理解を深めてもらうとともに事例紹介を行う。（通年）</w:t>
            </w:r>
          </w:p>
        </w:tc>
      </w:tr>
      <w:tr w:rsidR="009B52C6" w:rsidRPr="00E200D9" w14:paraId="3B793DCB" w14:textId="77777777" w:rsidTr="0047224B">
        <w:trPr>
          <w:trHeight w:val="564"/>
        </w:trPr>
        <w:tc>
          <w:tcPr>
            <w:tcW w:w="1129" w:type="dxa"/>
            <w:vAlign w:val="center"/>
          </w:tcPr>
          <w:p w14:paraId="592FD4EF"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阿倍野区</w:t>
            </w:r>
          </w:p>
        </w:tc>
        <w:tc>
          <w:tcPr>
            <w:tcW w:w="2268" w:type="dxa"/>
          </w:tcPr>
          <w:p w14:paraId="1B08B1F6"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・地域活動を行っている団体などが、ＳＮＳを活用して自身の取組や阿倍野区の魅力を発信するためのプラットホームを構築し、継続して活動していける組織づくりに取り組む。</w:t>
            </w:r>
          </w:p>
        </w:tc>
        <w:tc>
          <w:tcPr>
            <w:tcW w:w="2694" w:type="dxa"/>
          </w:tcPr>
          <w:p w14:paraId="379FFBBD" w14:textId="0DFAB299"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・地域活動を行っている団体などへの</w:t>
            </w:r>
            <w:r w:rsidR="00F776EC" w:rsidRPr="00E200D9">
              <w:rPr>
                <w:rFonts w:hint="eastAsia"/>
                <w:szCs w:val="21"/>
              </w:rPr>
              <w:t>ＳＮＳ</w:t>
            </w:r>
            <w:r w:rsidRPr="00E200D9">
              <w:rPr>
                <w:rFonts w:hint="eastAsia"/>
                <w:szCs w:val="21"/>
              </w:rPr>
              <w:t>の運用支援を行うとともに、パソコン・スマホ講座（</w:t>
            </w:r>
            <w:r w:rsidR="0073283D" w:rsidRPr="00E200D9">
              <w:rPr>
                <w:rFonts w:hint="eastAsia"/>
                <w:szCs w:val="21"/>
              </w:rPr>
              <w:t>３</w:t>
            </w:r>
            <w:r w:rsidRPr="00E200D9">
              <w:rPr>
                <w:rFonts w:hint="eastAsia"/>
                <w:szCs w:val="21"/>
              </w:rPr>
              <w:t>回）を実施して情報発信に活用できるスタッフの育成に努めた。</w:t>
            </w:r>
          </w:p>
          <w:p w14:paraId="25093DD8" w14:textId="426CB061"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・地域活動の発表、意見交換の場として地域活動フォーラムを開催し、</w:t>
            </w:r>
            <w:r w:rsidRPr="00E200D9">
              <w:rPr>
                <w:rFonts w:hint="eastAsia"/>
                <w:szCs w:val="21"/>
              </w:rPr>
              <w:t>LINE</w:t>
            </w:r>
            <w:r w:rsidRPr="00E200D9">
              <w:rPr>
                <w:rFonts w:hint="eastAsia"/>
                <w:szCs w:val="21"/>
              </w:rPr>
              <w:t>を活用した地域の連絡網構築や情報発信についての</w:t>
            </w:r>
            <w:r w:rsidR="0066765F" w:rsidRPr="00E200D9">
              <w:rPr>
                <w:rFonts w:hint="eastAsia"/>
                <w:szCs w:val="21"/>
              </w:rPr>
              <w:t>取組</w:t>
            </w:r>
            <w:r w:rsidRPr="00E200D9">
              <w:rPr>
                <w:rFonts w:hint="eastAsia"/>
                <w:szCs w:val="21"/>
              </w:rPr>
              <w:t>紹介を行った。</w:t>
            </w:r>
          </w:p>
        </w:tc>
        <w:tc>
          <w:tcPr>
            <w:tcW w:w="1701" w:type="dxa"/>
          </w:tcPr>
          <w:p w14:paraId="6E9651B8" w14:textId="77777777" w:rsidR="009B52C6" w:rsidRPr="00E200D9" w:rsidRDefault="009B52C6" w:rsidP="00C80FF2">
            <w:pPr>
              <w:spacing w:beforeLines="20" w:before="67" w:afterLines="20" w:after="67" w:line="220" w:lineRule="exact"/>
              <w:ind w:left="210" w:hangingChars="100" w:hanging="210"/>
              <w:rPr>
                <w:szCs w:val="21"/>
              </w:rPr>
            </w:pPr>
            <w:r w:rsidRPr="00E200D9">
              <w:rPr>
                <w:szCs w:val="21"/>
              </w:rPr>
              <w:t>―</w:t>
            </w:r>
          </w:p>
        </w:tc>
        <w:tc>
          <w:tcPr>
            <w:tcW w:w="2976" w:type="dxa"/>
          </w:tcPr>
          <w:p w14:paraId="17CA0046" w14:textId="604ACD8B"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・地域活動を行っている団体などが、</w:t>
            </w:r>
            <w:r w:rsidR="00F776EC" w:rsidRPr="00E200D9">
              <w:rPr>
                <w:rFonts w:hint="eastAsia"/>
                <w:szCs w:val="21"/>
              </w:rPr>
              <w:t>ＳＮＳ</w:t>
            </w:r>
            <w:r w:rsidRPr="00E200D9">
              <w:rPr>
                <w:rFonts w:hint="eastAsia"/>
                <w:szCs w:val="21"/>
              </w:rPr>
              <w:t>を活用して自身の</w:t>
            </w:r>
            <w:r w:rsidR="0066765F" w:rsidRPr="00E200D9">
              <w:rPr>
                <w:rFonts w:hint="eastAsia"/>
                <w:szCs w:val="21"/>
              </w:rPr>
              <w:t>取組</w:t>
            </w:r>
            <w:r w:rsidRPr="00E200D9">
              <w:rPr>
                <w:rFonts w:hint="eastAsia"/>
                <w:szCs w:val="21"/>
              </w:rPr>
              <w:t>や阿倍野区の魅力を発信するためのプラットホームを構築し、継続して活動していける組織づくりに取り組む。（通年）</w:t>
            </w:r>
          </w:p>
        </w:tc>
      </w:tr>
      <w:tr w:rsidR="009B52C6" w:rsidRPr="00E200D9" w14:paraId="03045F0E" w14:textId="77777777" w:rsidTr="0047224B">
        <w:trPr>
          <w:trHeight w:val="988"/>
        </w:trPr>
        <w:tc>
          <w:tcPr>
            <w:tcW w:w="1129" w:type="dxa"/>
            <w:vAlign w:val="center"/>
          </w:tcPr>
          <w:p w14:paraId="35446FB6"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住之江区</w:t>
            </w:r>
          </w:p>
        </w:tc>
        <w:tc>
          <w:tcPr>
            <w:tcW w:w="2268" w:type="dxa"/>
          </w:tcPr>
          <w:p w14:paraId="1D7E603A"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・区ホームページや</w:t>
            </w:r>
            <w:r w:rsidRPr="00E200D9">
              <w:rPr>
                <w:rFonts w:hint="eastAsia"/>
                <w:szCs w:val="21"/>
              </w:rPr>
              <w:t>Facebook</w:t>
            </w:r>
            <w:r w:rsidRPr="00E200D9">
              <w:rPr>
                <w:rFonts w:hint="eastAsia"/>
                <w:szCs w:val="21"/>
              </w:rPr>
              <w:t>で様々な地域課題に対応した取組が地域で行われていることや「</w:t>
            </w:r>
            <w:r w:rsidRPr="00E200D9">
              <w:rPr>
                <w:rFonts w:hint="eastAsia"/>
                <w:szCs w:val="21"/>
              </w:rPr>
              <w:t>Code for OSAKA</w:t>
            </w:r>
            <w:r w:rsidRPr="00E200D9">
              <w:rPr>
                <w:rFonts w:hint="eastAsia"/>
                <w:szCs w:val="21"/>
              </w:rPr>
              <w:t>」による</w:t>
            </w:r>
            <w:r w:rsidRPr="00E200D9">
              <w:rPr>
                <w:rFonts w:hint="eastAsia"/>
                <w:szCs w:val="21"/>
              </w:rPr>
              <w:t>CivicTech</w:t>
            </w:r>
            <w:r w:rsidRPr="00E200D9">
              <w:rPr>
                <w:rFonts w:hint="eastAsia"/>
                <w:szCs w:val="21"/>
              </w:rPr>
              <w:t>活動の情報発信を行う。</w:t>
            </w:r>
          </w:p>
          <w:p w14:paraId="143E5303"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・地活協をＰＲする区民参加型の取組を、ＩＣＴを活用して実施する。</w:t>
            </w:r>
          </w:p>
        </w:tc>
        <w:tc>
          <w:tcPr>
            <w:tcW w:w="2694" w:type="dxa"/>
          </w:tcPr>
          <w:p w14:paraId="36034792"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・区ホームページや</w:t>
            </w:r>
            <w:r w:rsidRPr="00E200D9">
              <w:rPr>
                <w:rFonts w:hint="eastAsia"/>
                <w:szCs w:val="21"/>
              </w:rPr>
              <w:t>Facebook</w:t>
            </w:r>
            <w:r w:rsidRPr="00E200D9">
              <w:rPr>
                <w:rFonts w:hint="eastAsia"/>
                <w:szCs w:val="21"/>
              </w:rPr>
              <w:t>で様々な地域課題に対応した取組が地域で行われていることや「</w:t>
            </w:r>
            <w:r w:rsidRPr="00E200D9">
              <w:rPr>
                <w:rFonts w:hint="eastAsia"/>
                <w:szCs w:val="21"/>
              </w:rPr>
              <w:t>Code for OSAKA</w:t>
            </w:r>
            <w:r w:rsidRPr="00E200D9">
              <w:rPr>
                <w:rFonts w:hint="eastAsia"/>
                <w:szCs w:val="21"/>
              </w:rPr>
              <w:t>」による</w:t>
            </w:r>
            <w:r w:rsidRPr="00E200D9">
              <w:rPr>
                <w:rFonts w:hint="eastAsia"/>
                <w:szCs w:val="21"/>
              </w:rPr>
              <w:t>CivicTech</w:t>
            </w:r>
            <w:r w:rsidRPr="00E200D9">
              <w:rPr>
                <w:rFonts w:hint="eastAsia"/>
                <w:szCs w:val="21"/>
              </w:rPr>
              <w:t>活動の情報発信を行った。</w:t>
            </w:r>
          </w:p>
          <w:p w14:paraId="6CDE6977" w14:textId="798F298C"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・住之江ポスター展の開催を</w:t>
            </w:r>
            <w:r w:rsidRPr="00E200D9">
              <w:rPr>
                <w:rFonts w:hint="eastAsia"/>
                <w:szCs w:val="21"/>
              </w:rPr>
              <w:t>Facebook</w:t>
            </w:r>
            <w:r w:rsidRPr="00E200D9">
              <w:rPr>
                <w:rFonts w:hint="eastAsia"/>
                <w:szCs w:val="21"/>
              </w:rPr>
              <w:t>で周知し、反響のあった複数の店舗や駅にポスターを持参して掲示依頼を行ったことにより、多くの市民に周知することができた。</w:t>
            </w:r>
          </w:p>
        </w:tc>
        <w:tc>
          <w:tcPr>
            <w:tcW w:w="1701" w:type="dxa"/>
          </w:tcPr>
          <w:p w14:paraId="2B80F736"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・若い世代に情報が届くような工夫を検討する必要がある。</w:t>
            </w:r>
          </w:p>
        </w:tc>
        <w:tc>
          <w:tcPr>
            <w:tcW w:w="2976" w:type="dxa"/>
          </w:tcPr>
          <w:p w14:paraId="0D98AB8F" w14:textId="1B731E15"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・区ホームページや</w:t>
            </w:r>
            <w:r w:rsidRPr="00E200D9">
              <w:rPr>
                <w:rFonts w:hint="eastAsia"/>
                <w:szCs w:val="21"/>
              </w:rPr>
              <w:t>Facebook</w:t>
            </w:r>
            <w:r w:rsidRPr="00E200D9">
              <w:rPr>
                <w:rFonts w:hint="eastAsia"/>
                <w:szCs w:val="21"/>
              </w:rPr>
              <w:t>等若い世代が利用する媒体を活用し、様々な地域課題に対応した取組が地域で行われていることや「</w:t>
            </w:r>
            <w:r w:rsidRPr="00E200D9">
              <w:rPr>
                <w:rFonts w:hint="eastAsia"/>
                <w:szCs w:val="21"/>
              </w:rPr>
              <w:t>Code for OSAKA</w:t>
            </w:r>
            <w:r w:rsidRPr="00E200D9">
              <w:rPr>
                <w:rFonts w:hint="eastAsia"/>
                <w:szCs w:val="21"/>
              </w:rPr>
              <w:t>」による</w:t>
            </w:r>
            <w:r w:rsidRPr="00E200D9">
              <w:rPr>
                <w:rFonts w:hint="eastAsia"/>
                <w:szCs w:val="21"/>
              </w:rPr>
              <w:t>CivicTech</w:t>
            </w:r>
            <w:r w:rsidRPr="00E200D9">
              <w:rPr>
                <w:rFonts w:hint="eastAsia"/>
                <w:szCs w:val="21"/>
              </w:rPr>
              <w:t>活動の情報発信を行う。</w:t>
            </w:r>
            <w:r w:rsidR="00A361ED" w:rsidRPr="00E200D9">
              <w:rPr>
                <w:rFonts w:hint="eastAsia"/>
                <w:szCs w:val="21"/>
              </w:rPr>
              <w:t>（通年）</w:t>
            </w:r>
          </w:p>
          <w:p w14:paraId="34FA57BB" w14:textId="42ABB58A"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・地活協をＰＲする区民参加型の取組を、ＩＣＴを活用して実施する。（通年）</w:t>
            </w:r>
          </w:p>
        </w:tc>
      </w:tr>
      <w:tr w:rsidR="009B52C6" w:rsidRPr="00E200D9" w14:paraId="076ABEE0" w14:textId="77777777" w:rsidTr="0047224B">
        <w:trPr>
          <w:trHeight w:val="988"/>
        </w:trPr>
        <w:tc>
          <w:tcPr>
            <w:tcW w:w="1129" w:type="dxa"/>
            <w:vAlign w:val="center"/>
          </w:tcPr>
          <w:p w14:paraId="59BF3F73" w14:textId="77777777" w:rsidR="009B52C6" w:rsidRPr="00E200D9" w:rsidRDefault="009B52C6" w:rsidP="009B52C6">
            <w:pPr>
              <w:spacing w:beforeLines="20" w:before="67" w:afterLines="20" w:after="67" w:line="240" w:lineRule="exact"/>
              <w:jc w:val="center"/>
              <w:rPr>
                <w:rFonts w:asciiTheme="minorEastAsia" w:hAnsiTheme="minorEastAsia" w:cs="ＭＳ Ｐゴシック"/>
                <w:szCs w:val="21"/>
              </w:rPr>
            </w:pPr>
            <w:r w:rsidRPr="00E200D9">
              <w:rPr>
                <w:rFonts w:asciiTheme="minorEastAsia" w:hAnsiTheme="minorEastAsia" w:cs="ＭＳ Ｐゴシック" w:hint="eastAsia"/>
                <w:szCs w:val="21"/>
              </w:rPr>
              <w:t>住吉区</w:t>
            </w:r>
          </w:p>
        </w:tc>
        <w:tc>
          <w:tcPr>
            <w:tcW w:w="2268" w:type="dxa"/>
          </w:tcPr>
          <w:p w14:paraId="18F214CB"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アカウント運用ルール等を見直し、フォロー等相互交流ができるようにする。</w:t>
            </w:r>
          </w:p>
        </w:tc>
        <w:tc>
          <w:tcPr>
            <w:tcW w:w="2694" w:type="dxa"/>
          </w:tcPr>
          <w:p w14:paraId="55FD062A" w14:textId="77777777" w:rsidR="00F776EC" w:rsidRPr="00E200D9" w:rsidRDefault="009B52C6" w:rsidP="00C80FF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を開設している団体を把握し、フォローする団体に関する基準、リツイートする内容等についてのルールを作成し、相互交流ができるようにした。</w:t>
            </w:r>
          </w:p>
          <w:p w14:paraId="1A147D73" w14:textId="0F96EF30"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・新たな区政情報、子育て情報発信のツールとして</w:t>
            </w:r>
            <w:r w:rsidRPr="00E200D9">
              <w:rPr>
                <w:rFonts w:hint="eastAsia"/>
                <w:szCs w:val="21"/>
              </w:rPr>
              <w:t>LINE</w:t>
            </w:r>
            <w:r w:rsidRPr="00E200D9">
              <w:rPr>
                <w:rFonts w:hint="eastAsia"/>
                <w:szCs w:val="21"/>
              </w:rPr>
              <w:t>＠を開設、情報発信を実施した。</w:t>
            </w:r>
          </w:p>
          <w:p w14:paraId="45E34F5C" w14:textId="0439CCE2"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・子育て情報の発信をより充実させるため</w:t>
            </w:r>
            <w:r w:rsidRPr="00E200D9">
              <w:rPr>
                <w:rFonts w:hint="eastAsia"/>
                <w:szCs w:val="21"/>
              </w:rPr>
              <w:t>LINE</w:t>
            </w:r>
            <w:r w:rsidRPr="00E200D9">
              <w:rPr>
                <w:rFonts w:hint="eastAsia"/>
                <w:szCs w:val="21"/>
              </w:rPr>
              <w:t>＠を活用したアンケートを実施（１回）した</w:t>
            </w:r>
          </w:p>
        </w:tc>
        <w:tc>
          <w:tcPr>
            <w:tcW w:w="1701" w:type="dxa"/>
          </w:tcPr>
          <w:p w14:paraId="3C685AAF"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・若年層の関心が低い。</w:t>
            </w:r>
          </w:p>
        </w:tc>
        <w:tc>
          <w:tcPr>
            <w:tcW w:w="2976" w:type="dxa"/>
          </w:tcPr>
          <w:p w14:paraId="0A6BB263" w14:textId="2155A3FB"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・若年層への区政・地域への関心喚起のため、</w:t>
            </w:r>
            <w:r w:rsidRPr="00E200D9">
              <w:rPr>
                <w:rFonts w:hint="eastAsia"/>
                <w:szCs w:val="21"/>
              </w:rPr>
              <w:t>LINE</w:t>
            </w:r>
            <w:r w:rsidRPr="00E200D9">
              <w:rPr>
                <w:rFonts w:hint="eastAsia"/>
                <w:szCs w:val="21"/>
              </w:rPr>
              <w:t>＠・</w:t>
            </w:r>
            <w:r w:rsidR="00A361ED" w:rsidRPr="00E200D9">
              <w:rPr>
                <w:rFonts w:hint="eastAsia"/>
                <w:szCs w:val="21"/>
              </w:rPr>
              <w:t>ＳＮＳ</w:t>
            </w:r>
            <w:r w:rsidRPr="00E200D9">
              <w:rPr>
                <w:rFonts w:hint="eastAsia"/>
                <w:szCs w:val="21"/>
              </w:rPr>
              <w:t>の</w:t>
            </w:r>
            <w:r w:rsidR="00A361ED" w:rsidRPr="00E200D9">
              <w:rPr>
                <w:rFonts w:hint="eastAsia"/>
                <w:szCs w:val="21"/>
              </w:rPr>
              <w:t>i</w:t>
            </w:r>
            <w:r w:rsidRPr="00E200D9">
              <w:rPr>
                <w:rFonts w:hint="eastAsia"/>
                <w:szCs w:val="21"/>
              </w:rPr>
              <w:t>nstagram</w:t>
            </w:r>
            <w:r w:rsidRPr="00E200D9">
              <w:rPr>
                <w:rFonts w:hint="eastAsia"/>
                <w:szCs w:val="21"/>
              </w:rPr>
              <w:t>などを活用した情報発信を強化する。（通年）</w:t>
            </w:r>
          </w:p>
          <w:p w14:paraId="60A72607"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・地域活動協議会が自らの活動情報を発信し、地縁型団体への参加が少ない世代に向けて活動の参加を呼びかけるためのホームページの作成を支援する。（通年）</w:t>
            </w:r>
          </w:p>
        </w:tc>
      </w:tr>
      <w:tr w:rsidR="009B52C6" w:rsidRPr="00E200D9" w14:paraId="7DA41FB7" w14:textId="77777777" w:rsidTr="0047224B">
        <w:trPr>
          <w:trHeight w:val="737"/>
        </w:trPr>
        <w:tc>
          <w:tcPr>
            <w:tcW w:w="1129" w:type="dxa"/>
            <w:vAlign w:val="center"/>
          </w:tcPr>
          <w:p w14:paraId="2529532B" w14:textId="77777777" w:rsidR="009B52C6" w:rsidRPr="00E200D9" w:rsidRDefault="009B52C6" w:rsidP="009B52C6">
            <w:pPr>
              <w:spacing w:beforeLines="20" w:before="67" w:afterLines="20" w:after="67" w:line="240" w:lineRule="exact"/>
              <w:jc w:val="center"/>
              <w:rPr>
                <w:szCs w:val="21"/>
              </w:rPr>
            </w:pPr>
            <w:r w:rsidRPr="00E200D9">
              <w:rPr>
                <w:rFonts w:hint="eastAsia"/>
                <w:szCs w:val="21"/>
              </w:rPr>
              <w:t>東住吉区</w:t>
            </w:r>
          </w:p>
        </w:tc>
        <w:tc>
          <w:tcPr>
            <w:tcW w:w="2268" w:type="dxa"/>
          </w:tcPr>
          <w:p w14:paraId="36115B71" w14:textId="173A454D"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・広報紙やイベント等で</w:t>
            </w:r>
            <w:r w:rsidRPr="00E200D9">
              <w:rPr>
                <w:rFonts w:hint="eastAsia"/>
                <w:szCs w:val="21"/>
              </w:rPr>
              <w:t>LINE</w:t>
            </w:r>
            <w:r w:rsidRPr="00E200D9">
              <w:rPr>
                <w:rFonts w:hint="eastAsia"/>
                <w:szCs w:val="21"/>
              </w:rPr>
              <w:t>＠登録への周知を実施。</w:t>
            </w:r>
          </w:p>
        </w:tc>
        <w:tc>
          <w:tcPr>
            <w:tcW w:w="2694" w:type="dxa"/>
          </w:tcPr>
          <w:p w14:paraId="52EDC8AE" w14:textId="68132BEC"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・毎月の広報紙において、区公式</w:t>
            </w:r>
            <w:r w:rsidRPr="00E200D9">
              <w:rPr>
                <w:rFonts w:hint="eastAsia"/>
                <w:szCs w:val="21"/>
              </w:rPr>
              <w:t>LINE</w:t>
            </w:r>
            <w:r w:rsidRPr="00E200D9">
              <w:rPr>
                <w:rFonts w:hint="eastAsia"/>
                <w:szCs w:val="21"/>
              </w:rPr>
              <w:t>＠の周知記事を掲載するともとに、</w:t>
            </w:r>
            <w:r w:rsidR="00F776EC" w:rsidRPr="00E200D9">
              <w:rPr>
                <w:rFonts w:hint="eastAsia"/>
                <w:szCs w:val="21"/>
              </w:rPr>
              <w:t>６</w:t>
            </w:r>
            <w:r w:rsidRPr="00E200D9">
              <w:rPr>
                <w:rFonts w:hint="eastAsia"/>
                <w:szCs w:val="21"/>
              </w:rPr>
              <w:t>月に開催された親子向けのイベントにおいて、チラシを配布するなど周知した。</w:t>
            </w:r>
          </w:p>
          <w:p w14:paraId="203C6B16" w14:textId="3875B8AB"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・区内の保育園、幼稚園の保護者に対し、子育て応援ナビを含む区公式</w:t>
            </w:r>
            <w:r w:rsidRPr="00E200D9">
              <w:rPr>
                <w:rFonts w:hint="eastAsia"/>
                <w:szCs w:val="21"/>
              </w:rPr>
              <w:t>LINE</w:t>
            </w:r>
            <w:r w:rsidRPr="00E200D9">
              <w:rPr>
                <w:rFonts w:hint="eastAsia"/>
                <w:szCs w:val="21"/>
              </w:rPr>
              <w:t>＠のチラシを配付し周知を行った。</w:t>
            </w:r>
          </w:p>
        </w:tc>
        <w:tc>
          <w:tcPr>
            <w:tcW w:w="1701" w:type="dxa"/>
          </w:tcPr>
          <w:p w14:paraId="48E4F9E4" w14:textId="6288E09F"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・区内の全ての子育て世帯に対して</w:t>
            </w:r>
            <w:r w:rsidRPr="00E200D9">
              <w:rPr>
                <w:rFonts w:hint="eastAsia"/>
                <w:szCs w:val="21"/>
              </w:rPr>
              <w:t>LINE</w:t>
            </w:r>
            <w:r w:rsidRPr="00E200D9">
              <w:rPr>
                <w:rFonts w:hint="eastAsia"/>
                <w:szCs w:val="21"/>
              </w:rPr>
              <w:t>＠の周知をする事は困難であるため、広く周知できる機会が必要である。</w:t>
            </w:r>
          </w:p>
        </w:tc>
        <w:tc>
          <w:tcPr>
            <w:tcW w:w="2976" w:type="dxa"/>
          </w:tcPr>
          <w:p w14:paraId="4475FE28" w14:textId="6B8251AD"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w:t>
            </w:r>
            <w:r w:rsidR="00A361ED" w:rsidRPr="00E200D9">
              <w:rPr>
                <w:rFonts w:hint="eastAsia"/>
                <w:szCs w:val="21"/>
              </w:rPr>
              <w:t>広報紙や区民が多く参加するイベント・取組において、来場者に対し広く周知する。（通年）</w:t>
            </w:r>
          </w:p>
        </w:tc>
      </w:tr>
      <w:tr w:rsidR="009B52C6" w:rsidRPr="00E200D9" w14:paraId="4BDF776F" w14:textId="77777777" w:rsidTr="0047224B">
        <w:trPr>
          <w:trHeight w:val="564"/>
        </w:trPr>
        <w:tc>
          <w:tcPr>
            <w:tcW w:w="1129" w:type="dxa"/>
            <w:tcBorders>
              <w:bottom w:val="single" w:sz="4" w:space="0" w:color="auto"/>
            </w:tcBorders>
            <w:vAlign w:val="center"/>
          </w:tcPr>
          <w:p w14:paraId="1C61B1DC" w14:textId="77777777" w:rsidR="009B52C6" w:rsidRPr="00E200D9" w:rsidRDefault="009B52C6" w:rsidP="009B52C6">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268" w:type="dxa"/>
            <w:tcBorders>
              <w:bottom w:val="single" w:sz="4" w:space="0" w:color="auto"/>
            </w:tcBorders>
          </w:tcPr>
          <w:p w14:paraId="6AF0FA7E"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・情報発信の内容を検討。（イベントに参加を促すような内容を発信）</w:t>
            </w:r>
          </w:p>
          <w:p w14:paraId="39C6AF1B"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・中間支援組織のサイトで通年実施の活動を紹介する。</w:t>
            </w:r>
          </w:p>
        </w:tc>
        <w:tc>
          <w:tcPr>
            <w:tcW w:w="2694" w:type="dxa"/>
            <w:tcBorders>
              <w:bottom w:val="single" w:sz="4" w:space="0" w:color="auto"/>
            </w:tcBorders>
          </w:tcPr>
          <w:p w14:paraId="1638780D"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・地域情報</w:t>
            </w:r>
            <w:r w:rsidRPr="00E200D9">
              <w:rPr>
                <w:rFonts w:hint="eastAsia"/>
                <w:szCs w:val="21"/>
              </w:rPr>
              <w:t>Facebook</w:t>
            </w:r>
            <w:r w:rsidRPr="00E200D9">
              <w:rPr>
                <w:rFonts w:hint="eastAsia"/>
                <w:szCs w:val="21"/>
              </w:rPr>
              <w:t>により地域活動の発信を行った。</w:t>
            </w:r>
          </w:p>
          <w:p w14:paraId="48E48616" w14:textId="318151E5"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・中間支援組織（まちづくりセンター）において、地域の広報を紹介するサイトの立ち上げを行った。</w:t>
            </w:r>
          </w:p>
        </w:tc>
        <w:tc>
          <w:tcPr>
            <w:tcW w:w="1701" w:type="dxa"/>
            <w:tcBorders>
              <w:bottom w:val="single" w:sz="4" w:space="0" w:color="auto"/>
            </w:tcBorders>
          </w:tcPr>
          <w:p w14:paraId="01F8C539"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・地域自らが情報発信ができる支援が必要。</w:t>
            </w:r>
          </w:p>
        </w:tc>
        <w:tc>
          <w:tcPr>
            <w:tcW w:w="2976" w:type="dxa"/>
            <w:tcBorders>
              <w:bottom w:val="single" w:sz="4" w:space="0" w:color="auto"/>
            </w:tcBorders>
          </w:tcPr>
          <w:p w14:paraId="3FB2DD45"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・中間支援組織と連携して、地域状況に応じた支援を行う。（通年）</w:t>
            </w:r>
          </w:p>
        </w:tc>
      </w:tr>
      <w:tr w:rsidR="009B52C6" w:rsidRPr="00E200D9" w14:paraId="346EADD0" w14:textId="77777777" w:rsidTr="0047224B">
        <w:trPr>
          <w:trHeight w:val="737"/>
        </w:trPr>
        <w:tc>
          <w:tcPr>
            <w:tcW w:w="1129" w:type="dxa"/>
            <w:vAlign w:val="center"/>
          </w:tcPr>
          <w:p w14:paraId="56F5C639" w14:textId="77777777" w:rsidR="009B52C6" w:rsidRPr="00E200D9" w:rsidRDefault="009B52C6" w:rsidP="009B52C6">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268" w:type="dxa"/>
          </w:tcPr>
          <w:p w14:paraId="1A29D728" w14:textId="2F9F658B"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・ＳＮＳなどのＩＣＴを活用し、情報発信や事業の実施（学童向けプログラミング教室等）を中間支援組織による支援を活用しながら、市民同士または市民と行政がつながることを促進する。</w:t>
            </w:r>
          </w:p>
        </w:tc>
        <w:tc>
          <w:tcPr>
            <w:tcW w:w="2694" w:type="dxa"/>
          </w:tcPr>
          <w:p w14:paraId="12C0EA65" w14:textId="492F9D80"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・中間支援組織による地域活動協議会への支援として、ＮＰＯ法人の協力を得ながら、</w:t>
            </w:r>
            <w:r w:rsidRPr="00E200D9">
              <w:rPr>
                <w:rFonts w:hint="eastAsia"/>
                <w:szCs w:val="21"/>
              </w:rPr>
              <w:t>Facebook</w:t>
            </w:r>
            <w:r w:rsidRPr="00E200D9">
              <w:rPr>
                <w:rFonts w:hint="eastAsia"/>
                <w:szCs w:val="21"/>
              </w:rPr>
              <w:t>を利用して参加を呼びかけるなどし、学童向けプログラミング教室を実施した。</w:t>
            </w:r>
          </w:p>
        </w:tc>
        <w:tc>
          <w:tcPr>
            <w:tcW w:w="1701" w:type="dxa"/>
          </w:tcPr>
          <w:p w14:paraId="0DECEF66"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・中間支援組織による支援を必要とせず学童向けプログラミング教室を開催できた地域は少なく、持続的に活動できるための支援の構築や他の地域への応用が必要である。</w:t>
            </w:r>
          </w:p>
          <w:p w14:paraId="55A8D333"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・市民活動総合ポータルサイトの活用も含めた取組も必要である。</w:t>
            </w:r>
          </w:p>
        </w:tc>
        <w:tc>
          <w:tcPr>
            <w:tcW w:w="2976" w:type="dxa"/>
          </w:tcPr>
          <w:p w14:paraId="48BB3FBE"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・ＳＮＳなどのＩＣＴを活用し、情報発信や事業の実施（学童向けプログラミング教室等）を中間支援組織による支援を活用しながら、市民同士または市民と行政がつながることを促進する。（通年）</w:t>
            </w:r>
          </w:p>
          <w:p w14:paraId="52892B4C"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・プログラミング教室の開催にあたっての効果を分析しつつ、他地域での応用が可能な場合はその分析結果をもとに情報提供するなど、継続して支援を行っていく。（通年）</w:t>
            </w:r>
          </w:p>
          <w:p w14:paraId="734EE330" w14:textId="77777777" w:rsidR="009B52C6" w:rsidRPr="00E200D9" w:rsidRDefault="009B52C6" w:rsidP="00C80FF2">
            <w:pPr>
              <w:spacing w:beforeLines="20" w:before="67" w:afterLines="20" w:after="67" w:line="220" w:lineRule="exact"/>
              <w:ind w:left="210" w:hangingChars="100" w:hanging="210"/>
              <w:rPr>
                <w:szCs w:val="21"/>
              </w:rPr>
            </w:pPr>
            <w:r w:rsidRPr="00E200D9">
              <w:rPr>
                <w:rFonts w:hint="eastAsia"/>
                <w:szCs w:val="21"/>
              </w:rPr>
              <w:t>・多様なＩＣＴ（市民活動総合ポータルサイトを含む。）の活用促進に向けて、情報提供を行っていく。（通年）</w:t>
            </w:r>
          </w:p>
        </w:tc>
      </w:tr>
    </w:tbl>
    <w:p w14:paraId="29D7219D" w14:textId="77777777" w:rsidR="00471F00" w:rsidRPr="00E200D9" w:rsidRDefault="00471F00" w:rsidP="00471F00">
      <w:pPr>
        <w:rPr>
          <w:rFonts w:asciiTheme="majorEastAsia" w:eastAsiaTheme="majorEastAsia" w:hAnsiTheme="majorEastAsia"/>
          <w:sz w:val="22"/>
        </w:rPr>
      </w:pPr>
    </w:p>
    <w:p w14:paraId="4A7C5D85" w14:textId="77777777" w:rsidR="00E862A6" w:rsidRPr="00E200D9" w:rsidRDefault="00E862A6" w:rsidP="00E862A6">
      <w:pPr>
        <w:widowControl/>
        <w:jc w:val="left"/>
        <w:rPr>
          <w:rFonts w:asciiTheme="majorEastAsia" w:eastAsiaTheme="majorEastAsia" w:hAnsiTheme="majorEastAsia"/>
          <w:sz w:val="22"/>
        </w:rPr>
      </w:pPr>
    </w:p>
    <w:p w14:paraId="225E35F1" w14:textId="287A3D31" w:rsidR="00051FC9" w:rsidRPr="00E200D9" w:rsidRDefault="00051FC9">
      <w:pPr>
        <w:widowControl/>
        <w:jc w:val="left"/>
        <w:rPr>
          <w:rFonts w:asciiTheme="majorEastAsia" w:eastAsiaTheme="majorEastAsia" w:hAnsiTheme="majorEastAsia"/>
          <w:sz w:val="22"/>
        </w:rPr>
      </w:pPr>
      <w:r w:rsidRPr="00E200D9">
        <w:rPr>
          <w:rFonts w:asciiTheme="majorEastAsia" w:eastAsiaTheme="majorEastAsia" w:hAnsiTheme="majorEastAsia"/>
          <w:sz w:val="22"/>
        </w:rPr>
        <w:br w:type="page"/>
      </w:r>
    </w:p>
    <w:p w14:paraId="79FD54DF" w14:textId="12744CA1" w:rsidR="00051FC9" w:rsidRPr="00E200D9" w:rsidRDefault="00051FC9" w:rsidP="00EA536F">
      <w:pPr>
        <w:widowControl/>
        <w:jc w:val="left"/>
        <w:rPr>
          <w:rFonts w:asciiTheme="majorEastAsia" w:eastAsiaTheme="majorEastAsia" w:hAnsiTheme="majorEastAsia"/>
          <w:b/>
        </w:rPr>
      </w:pPr>
      <w:r w:rsidRPr="00E200D9">
        <w:rPr>
          <w:rFonts w:asciiTheme="majorEastAsia" w:eastAsiaTheme="majorEastAsia" w:hAnsiTheme="majorEastAsia" w:hint="eastAsia"/>
          <w:b/>
        </w:rPr>
        <w:t>柱1-Ⅲ-ア　地域活動協議会への支援</w:t>
      </w:r>
    </w:p>
    <w:p w14:paraId="06ADD7FD" w14:textId="45F67CB6" w:rsidR="00051FC9" w:rsidRPr="00E200D9" w:rsidRDefault="00046A55" w:rsidP="00046A55">
      <w:pPr>
        <w:pStyle w:val="af7"/>
        <w:ind w:firstLineChars="700" w:firstLine="1476"/>
      </w:pPr>
      <w:bookmarkStart w:id="6" w:name="_Toc515454168"/>
      <w:r w:rsidRPr="00E200D9">
        <w:rPr>
          <w:rFonts w:hint="eastAsia"/>
        </w:rPr>
        <w:t xml:space="preserve">① </w:t>
      </w:r>
      <w:r w:rsidR="00051FC9" w:rsidRPr="00E200D9">
        <w:rPr>
          <w:rFonts w:hint="eastAsia"/>
        </w:rPr>
        <w:t>活動の活性化に向けた支援</w:t>
      </w:r>
      <w:bookmarkEnd w:id="6"/>
    </w:p>
    <w:p w14:paraId="5643CAD1" w14:textId="77777777" w:rsidR="00051FC9" w:rsidRPr="00E200D9" w:rsidRDefault="00051FC9" w:rsidP="00051FC9">
      <w:pPr>
        <w:rPr>
          <w:rFonts w:asciiTheme="majorEastAsia" w:eastAsiaTheme="majorEastAsia" w:hAnsiTheme="majorEastAsia"/>
          <w:sz w:val="22"/>
        </w:rPr>
      </w:pPr>
      <w:r w:rsidRPr="00E200D9">
        <w:rPr>
          <w:rFonts w:asciiTheme="majorEastAsia" w:eastAsiaTheme="majorEastAsia" w:hAnsiTheme="majorEastAsia" w:hint="eastAsia"/>
          <w:sz w:val="22"/>
        </w:rPr>
        <w:t>目標の達成状況</w:t>
      </w:r>
    </w:p>
    <w:p w14:paraId="01C89FD4" w14:textId="77777777" w:rsidR="00051FC9" w:rsidRPr="00E200D9" w:rsidRDefault="00051FC9" w:rsidP="00051FC9">
      <w:pPr>
        <w:ind w:left="1210" w:hangingChars="550" w:hanging="1210"/>
        <w:rPr>
          <w:rFonts w:asciiTheme="majorEastAsia" w:eastAsiaTheme="majorEastAsia" w:hAnsiTheme="majorEastAsia"/>
          <w:sz w:val="22"/>
        </w:rPr>
      </w:pPr>
      <w:r w:rsidRPr="00E200D9">
        <w:rPr>
          <w:rFonts w:asciiTheme="majorEastAsia" w:eastAsiaTheme="majorEastAsia" w:hAnsiTheme="majorEastAsia" w:hint="eastAsia"/>
          <w:sz w:val="22"/>
        </w:rPr>
        <w:t>目標指標①「地域活動協議会の構成団体が自分の地域に即した支援を受けることができていると感じた割合」</w:t>
      </w:r>
    </w:p>
    <w:tbl>
      <w:tblPr>
        <w:tblStyle w:val="19"/>
        <w:tblW w:w="10768" w:type="dxa"/>
        <w:tblLook w:val="04A0" w:firstRow="1" w:lastRow="0" w:firstColumn="1" w:lastColumn="0" w:noHBand="0" w:noVBand="1"/>
      </w:tblPr>
      <w:tblGrid>
        <w:gridCol w:w="1101"/>
        <w:gridCol w:w="1588"/>
        <w:gridCol w:w="1559"/>
        <w:gridCol w:w="1701"/>
        <w:gridCol w:w="4819"/>
      </w:tblGrid>
      <w:tr w:rsidR="001E5B77" w:rsidRPr="00E200D9" w14:paraId="65A62948" w14:textId="77777777" w:rsidTr="00FA0993">
        <w:trPr>
          <w:trHeight w:val="416"/>
          <w:tblHeader/>
        </w:trPr>
        <w:tc>
          <w:tcPr>
            <w:tcW w:w="10768" w:type="dxa"/>
            <w:gridSpan w:val="5"/>
            <w:tcBorders>
              <w:bottom w:val="single" w:sz="4" w:space="0" w:color="auto"/>
            </w:tcBorders>
            <w:shd w:val="clear" w:color="auto" w:fill="B6DDE8" w:themeFill="accent5" w:themeFillTint="66"/>
            <w:vAlign w:val="center"/>
          </w:tcPr>
          <w:p w14:paraId="0386CE54" w14:textId="77777777" w:rsidR="001E5B77" w:rsidRPr="00E200D9" w:rsidRDefault="001E5B77" w:rsidP="001E5B77">
            <w:pPr>
              <w:spacing w:line="240" w:lineRule="exact"/>
              <w:jc w:val="center"/>
            </w:pPr>
            <w:r w:rsidRPr="00E200D9">
              <w:rPr>
                <w:rFonts w:hint="eastAsia"/>
              </w:rPr>
              <w:t>29</w:t>
            </w:r>
            <w:r w:rsidRPr="00E200D9">
              <w:rPr>
                <w:rFonts w:hint="eastAsia"/>
              </w:rPr>
              <w:t>年度</w:t>
            </w:r>
            <w:r w:rsidRPr="00E200D9">
              <w:t>目標</w:t>
            </w:r>
          </w:p>
        </w:tc>
      </w:tr>
      <w:tr w:rsidR="001E5B77" w:rsidRPr="00E200D9" w14:paraId="097F7BC0" w14:textId="77777777" w:rsidTr="00FA0993">
        <w:trPr>
          <w:trHeight w:val="416"/>
          <w:tblHeader/>
        </w:trPr>
        <w:tc>
          <w:tcPr>
            <w:tcW w:w="10768" w:type="dxa"/>
            <w:gridSpan w:val="5"/>
            <w:shd w:val="clear" w:color="auto" w:fill="auto"/>
            <w:vAlign w:val="center"/>
          </w:tcPr>
          <w:p w14:paraId="328A94E9" w14:textId="167F20E9" w:rsidR="001E5B77" w:rsidRPr="00E200D9" w:rsidRDefault="001E5B77" w:rsidP="008B4DC9">
            <w:pPr>
              <w:spacing w:line="240" w:lineRule="exact"/>
              <w:ind w:firstLineChars="100" w:firstLine="210"/>
              <w:jc w:val="left"/>
            </w:pPr>
            <w:r w:rsidRPr="00E200D9">
              <w:t>80.0</w:t>
            </w:r>
            <w:r w:rsidR="00983DCC" w:rsidRPr="00E200D9">
              <w:t>％</w:t>
            </w:r>
          </w:p>
        </w:tc>
      </w:tr>
      <w:tr w:rsidR="001E5B77" w:rsidRPr="00E200D9" w14:paraId="4808F64C" w14:textId="77777777" w:rsidTr="00FA0993">
        <w:trPr>
          <w:trHeight w:val="416"/>
          <w:tblHeader/>
        </w:trPr>
        <w:tc>
          <w:tcPr>
            <w:tcW w:w="1101" w:type="dxa"/>
            <w:shd w:val="clear" w:color="auto" w:fill="B6DDE8" w:themeFill="accent5" w:themeFillTint="66"/>
          </w:tcPr>
          <w:p w14:paraId="7ABB24B3" w14:textId="77777777" w:rsidR="001E5B77" w:rsidRPr="00E200D9" w:rsidRDefault="001E5B77" w:rsidP="001E5B77">
            <w:pPr>
              <w:spacing w:line="260" w:lineRule="exact"/>
              <w:contextualSpacing/>
              <w:rPr>
                <w:sz w:val="24"/>
                <w:szCs w:val="24"/>
              </w:rPr>
            </w:pPr>
          </w:p>
        </w:tc>
        <w:tc>
          <w:tcPr>
            <w:tcW w:w="1588" w:type="dxa"/>
            <w:shd w:val="clear" w:color="auto" w:fill="B6DDE8" w:themeFill="accent5" w:themeFillTint="66"/>
            <w:vAlign w:val="center"/>
          </w:tcPr>
          <w:p w14:paraId="606DFFFB" w14:textId="77777777" w:rsidR="00FA0993" w:rsidRPr="00E200D9" w:rsidRDefault="00FA0993" w:rsidP="00FA0993">
            <w:pPr>
              <w:spacing w:line="240" w:lineRule="exact"/>
              <w:jc w:val="center"/>
            </w:pPr>
            <w:r w:rsidRPr="00E200D9">
              <w:rPr>
                <w:rFonts w:hint="eastAsia"/>
              </w:rPr>
              <w:t>目標</w:t>
            </w:r>
          </w:p>
          <w:p w14:paraId="77021E4A" w14:textId="77777777" w:rsidR="00FA0993" w:rsidRPr="00E200D9" w:rsidRDefault="00FA0993" w:rsidP="00FA0993">
            <w:pPr>
              <w:spacing w:line="240" w:lineRule="exact"/>
              <w:jc w:val="center"/>
            </w:pPr>
            <w:r w:rsidRPr="00E200D9">
              <w:rPr>
                <w:rFonts w:hint="eastAsia"/>
              </w:rPr>
              <w:t>上段：</w:t>
            </w:r>
            <w:r w:rsidRPr="00E200D9">
              <w:rPr>
                <w:rFonts w:hint="eastAsia"/>
              </w:rPr>
              <w:t>30</w:t>
            </w:r>
            <w:r w:rsidRPr="00E200D9">
              <w:rPr>
                <w:rFonts w:hint="eastAsia"/>
              </w:rPr>
              <w:t>年度</w:t>
            </w:r>
          </w:p>
          <w:p w14:paraId="787BF0D1" w14:textId="2751027B" w:rsidR="001E5B77" w:rsidRPr="00E200D9" w:rsidRDefault="00FA0993" w:rsidP="00FA0993">
            <w:pPr>
              <w:spacing w:line="240" w:lineRule="exact"/>
              <w:jc w:val="center"/>
            </w:pPr>
            <w:r w:rsidRPr="00E200D9">
              <w:rPr>
                <w:rFonts w:hint="eastAsia"/>
              </w:rPr>
              <w:t>下段：元年度</w:t>
            </w:r>
          </w:p>
        </w:tc>
        <w:tc>
          <w:tcPr>
            <w:tcW w:w="1559" w:type="dxa"/>
            <w:shd w:val="clear" w:color="auto" w:fill="B6DDE8" w:themeFill="accent5" w:themeFillTint="66"/>
            <w:vAlign w:val="center"/>
          </w:tcPr>
          <w:p w14:paraId="45D283A0" w14:textId="77777777" w:rsidR="001E5B77" w:rsidRPr="00E200D9" w:rsidRDefault="001E5B77" w:rsidP="001E5B77">
            <w:pPr>
              <w:spacing w:line="240" w:lineRule="exact"/>
              <w:jc w:val="center"/>
            </w:pPr>
            <w:r w:rsidRPr="00E200D9">
              <w:rPr>
                <w:rFonts w:hint="eastAsia"/>
              </w:rPr>
              <w:t>30</w:t>
            </w:r>
            <w:r w:rsidRPr="00E200D9">
              <w:t>年度実績</w:t>
            </w:r>
          </w:p>
        </w:tc>
        <w:tc>
          <w:tcPr>
            <w:tcW w:w="1701" w:type="dxa"/>
            <w:shd w:val="clear" w:color="auto" w:fill="B6DDE8" w:themeFill="accent5" w:themeFillTint="66"/>
            <w:vAlign w:val="center"/>
          </w:tcPr>
          <w:p w14:paraId="2412E804" w14:textId="77777777" w:rsidR="00FA0993" w:rsidRPr="00E200D9" w:rsidRDefault="001E5B77" w:rsidP="001E5B77">
            <w:pPr>
              <w:spacing w:line="240" w:lineRule="exact"/>
              <w:jc w:val="center"/>
            </w:pPr>
            <w:r w:rsidRPr="00E200D9">
              <w:rPr>
                <w:rFonts w:hint="eastAsia"/>
              </w:rPr>
              <w:t>30</w:t>
            </w:r>
            <w:r w:rsidRPr="00E200D9">
              <w:t>年度目標</w:t>
            </w:r>
          </w:p>
          <w:p w14:paraId="38107B26" w14:textId="049D5D5A" w:rsidR="001E5B77" w:rsidRPr="00E200D9" w:rsidRDefault="001E5B77" w:rsidP="001E5B77">
            <w:pPr>
              <w:spacing w:line="240" w:lineRule="exact"/>
              <w:jc w:val="center"/>
            </w:pPr>
            <w:r w:rsidRPr="00E200D9">
              <w:t>の評価</w:t>
            </w:r>
          </w:p>
        </w:tc>
        <w:tc>
          <w:tcPr>
            <w:tcW w:w="4819" w:type="dxa"/>
            <w:shd w:val="clear" w:color="auto" w:fill="B6DDE8" w:themeFill="accent5" w:themeFillTint="66"/>
            <w:vAlign w:val="center"/>
          </w:tcPr>
          <w:p w14:paraId="6B513B77" w14:textId="1F6B0A0D" w:rsidR="001E5B77" w:rsidRPr="00E200D9" w:rsidRDefault="00A228D7" w:rsidP="001E5B77">
            <w:pPr>
              <w:spacing w:line="240" w:lineRule="exact"/>
              <w:jc w:val="center"/>
            </w:pPr>
            <w:r w:rsidRPr="00E200D9">
              <w:rPr>
                <w:rFonts w:hint="eastAsia"/>
              </w:rPr>
              <w:t>元年度</w:t>
            </w:r>
            <w:r w:rsidR="001E5B77" w:rsidRPr="00E200D9">
              <w:t>目標</w:t>
            </w:r>
          </w:p>
          <w:p w14:paraId="26633C31" w14:textId="77777777" w:rsidR="001E5B77" w:rsidRPr="00E200D9" w:rsidRDefault="001E5B77" w:rsidP="001E5B77">
            <w:pPr>
              <w:spacing w:line="240" w:lineRule="exact"/>
              <w:jc w:val="center"/>
            </w:pPr>
            <w:r w:rsidRPr="00E200D9">
              <w:t>（設定・変更等）</w:t>
            </w:r>
          </w:p>
        </w:tc>
      </w:tr>
      <w:tr w:rsidR="001E5B77" w:rsidRPr="00E200D9" w14:paraId="0A49B10F" w14:textId="77777777" w:rsidTr="00FA0993">
        <w:trPr>
          <w:trHeight w:val="853"/>
        </w:trPr>
        <w:tc>
          <w:tcPr>
            <w:tcW w:w="1101" w:type="dxa"/>
            <w:vAlign w:val="center"/>
          </w:tcPr>
          <w:p w14:paraId="1ADD9AED"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北区</w:t>
            </w:r>
          </w:p>
        </w:tc>
        <w:tc>
          <w:tcPr>
            <w:tcW w:w="1588" w:type="dxa"/>
            <w:vAlign w:val="center"/>
          </w:tcPr>
          <w:p w14:paraId="428D3D5B" w14:textId="72D18AF4" w:rsidR="001E5B77" w:rsidRPr="00E200D9" w:rsidRDefault="001E5B77" w:rsidP="001E5B77">
            <w:pPr>
              <w:spacing w:line="240" w:lineRule="exact"/>
              <w:ind w:left="210" w:hangingChars="100" w:hanging="210"/>
              <w:contextualSpacing/>
              <w:jc w:val="center"/>
              <w:rPr>
                <w:szCs w:val="21"/>
              </w:rPr>
            </w:pPr>
            <w:r w:rsidRPr="00E200D9">
              <w:rPr>
                <w:szCs w:val="21"/>
              </w:rPr>
              <w:t>91.0</w:t>
            </w:r>
            <w:r w:rsidR="00983DCC" w:rsidRPr="00E200D9">
              <w:rPr>
                <w:szCs w:val="21"/>
              </w:rPr>
              <w:t>％</w:t>
            </w:r>
          </w:p>
          <w:p w14:paraId="3F779BEF" w14:textId="27493664" w:rsidR="001E5B77" w:rsidRPr="00E200D9" w:rsidRDefault="001E5B77" w:rsidP="001E5B77">
            <w:pPr>
              <w:spacing w:line="240" w:lineRule="exact"/>
              <w:ind w:left="210" w:hangingChars="100" w:hanging="210"/>
              <w:contextualSpacing/>
              <w:jc w:val="center"/>
              <w:rPr>
                <w:szCs w:val="21"/>
              </w:rPr>
            </w:pPr>
            <w:r w:rsidRPr="00E200D9">
              <w:rPr>
                <w:szCs w:val="21"/>
              </w:rPr>
              <w:t>92.0</w:t>
            </w:r>
            <w:r w:rsidR="00983DCC" w:rsidRPr="00E200D9">
              <w:rPr>
                <w:szCs w:val="21"/>
              </w:rPr>
              <w:t>％</w:t>
            </w:r>
          </w:p>
        </w:tc>
        <w:tc>
          <w:tcPr>
            <w:tcW w:w="1559" w:type="dxa"/>
            <w:vAlign w:val="center"/>
          </w:tcPr>
          <w:p w14:paraId="6AA5EB6D" w14:textId="44956F92" w:rsidR="001E5B77" w:rsidRPr="00E200D9" w:rsidRDefault="001E5B77" w:rsidP="001E5B77">
            <w:pPr>
              <w:spacing w:line="240" w:lineRule="exact"/>
              <w:contextualSpacing/>
              <w:jc w:val="center"/>
              <w:rPr>
                <w:szCs w:val="21"/>
              </w:rPr>
            </w:pPr>
            <w:r w:rsidRPr="00E200D9">
              <w:rPr>
                <w:szCs w:val="21"/>
              </w:rPr>
              <w:t>91.7</w:t>
            </w:r>
            <w:r w:rsidR="00983DCC" w:rsidRPr="00E200D9">
              <w:rPr>
                <w:szCs w:val="21"/>
              </w:rPr>
              <w:t>％</w:t>
            </w:r>
          </w:p>
        </w:tc>
        <w:tc>
          <w:tcPr>
            <w:tcW w:w="1701" w:type="dxa"/>
            <w:vAlign w:val="center"/>
          </w:tcPr>
          <w:p w14:paraId="7A459900"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5B0B7E20" w14:textId="77777777" w:rsidR="001E5B77" w:rsidRPr="00E200D9" w:rsidRDefault="001E5B77" w:rsidP="001E5B77">
            <w:pPr>
              <w:spacing w:line="240" w:lineRule="exact"/>
              <w:contextualSpacing/>
              <w:rPr>
                <w:szCs w:val="21"/>
              </w:rPr>
            </w:pPr>
            <w:r w:rsidRPr="00E200D9">
              <w:rPr>
                <w:rFonts w:hint="eastAsia"/>
                <w:szCs w:val="21"/>
              </w:rPr>
              <w:t>変更なし</w:t>
            </w:r>
          </w:p>
          <w:p w14:paraId="62F26578" w14:textId="77777777" w:rsidR="001E5B77" w:rsidRPr="00E200D9" w:rsidRDefault="001E5B77" w:rsidP="001E5B77">
            <w:pPr>
              <w:spacing w:line="240" w:lineRule="exact"/>
              <w:contextualSpacing/>
              <w:rPr>
                <w:szCs w:val="21"/>
              </w:rPr>
            </w:pPr>
            <w:r w:rsidRPr="00E200D9">
              <w:rPr>
                <w:rFonts w:hint="eastAsia"/>
                <w:szCs w:val="21"/>
              </w:rPr>
              <w:t>（理由）</w:t>
            </w:r>
          </w:p>
          <w:p w14:paraId="082B9041" w14:textId="77777777" w:rsidR="001E5B77" w:rsidRPr="00E200D9" w:rsidRDefault="001E5B77" w:rsidP="001E5B77">
            <w:pPr>
              <w:spacing w:line="240" w:lineRule="exact"/>
              <w:contextualSpacing/>
              <w:rPr>
                <w:szCs w:val="21"/>
              </w:rPr>
            </w:pPr>
            <w:r w:rsidRPr="00E200D9">
              <w:rPr>
                <w:rFonts w:hint="eastAsia"/>
                <w:szCs w:val="21"/>
              </w:rPr>
              <w:t>予定通りに取組が進捗しているため。</w:t>
            </w:r>
          </w:p>
        </w:tc>
      </w:tr>
      <w:tr w:rsidR="001E5B77" w:rsidRPr="00E200D9" w14:paraId="4147573E" w14:textId="77777777" w:rsidTr="00FA0993">
        <w:trPr>
          <w:trHeight w:val="853"/>
        </w:trPr>
        <w:tc>
          <w:tcPr>
            <w:tcW w:w="1101" w:type="dxa"/>
            <w:vAlign w:val="center"/>
          </w:tcPr>
          <w:p w14:paraId="481A3CB4"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都島区</w:t>
            </w:r>
          </w:p>
        </w:tc>
        <w:tc>
          <w:tcPr>
            <w:tcW w:w="1588" w:type="dxa"/>
            <w:vAlign w:val="center"/>
          </w:tcPr>
          <w:p w14:paraId="31979E55" w14:textId="1AE60B77" w:rsidR="001E5B77" w:rsidRPr="00E200D9" w:rsidRDefault="001E5B77" w:rsidP="001E5B77">
            <w:pPr>
              <w:spacing w:line="240" w:lineRule="exact"/>
              <w:ind w:left="210" w:hangingChars="100" w:hanging="210"/>
              <w:contextualSpacing/>
              <w:jc w:val="center"/>
              <w:rPr>
                <w:szCs w:val="21"/>
              </w:rPr>
            </w:pPr>
            <w:r w:rsidRPr="00E200D9">
              <w:rPr>
                <w:szCs w:val="21"/>
              </w:rPr>
              <w:t>81.0</w:t>
            </w:r>
            <w:r w:rsidR="00983DCC" w:rsidRPr="00E200D9">
              <w:rPr>
                <w:szCs w:val="21"/>
              </w:rPr>
              <w:t>％</w:t>
            </w:r>
          </w:p>
          <w:p w14:paraId="20A1EDA9" w14:textId="2A185ACD" w:rsidR="001E5B77" w:rsidRPr="00E200D9" w:rsidRDefault="001E5B77" w:rsidP="001E5B77">
            <w:pPr>
              <w:spacing w:line="240" w:lineRule="exact"/>
              <w:ind w:left="210" w:hangingChars="100" w:hanging="210"/>
              <w:contextualSpacing/>
              <w:jc w:val="center"/>
              <w:rPr>
                <w:szCs w:val="21"/>
              </w:rPr>
            </w:pPr>
            <w:r w:rsidRPr="00E200D9">
              <w:rPr>
                <w:szCs w:val="21"/>
              </w:rPr>
              <w:t>82.0</w:t>
            </w:r>
            <w:r w:rsidR="00983DCC" w:rsidRPr="00E200D9">
              <w:rPr>
                <w:szCs w:val="21"/>
              </w:rPr>
              <w:t>％</w:t>
            </w:r>
          </w:p>
        </w:tc>
        <w:tc>
          <w:tcPr>
            <w:tcW w:w="1559" w:type="dxa"/>
            <w:vAlign w:val="center"/>
          </w:tcPr>
          <w:p w14:paraId="7F272A82" w14:textId="1F7FBEDB" w:rsidR="001E5B77" w:rsidRPr="00E200D9" w:rsidRDefault="001E5B77" w:rsidP="001E5B77">
            <w:pPr>
              <w:spacing w:line="240" w:lineRule="exact"/>
              <w:contextualSpacing/>
              <w:jc w:val="center"/>
              <w:rPr>
                <w:szCs w:val="21"/>
              </w:rPr>
            </w:pPr>
            <w:r w:rsidRPr="00E200D9">
              <w:rPr>
                <w:szCs w:val="21"/>
              </w:rPr>
              <w:t>84.9</w:t>
            </w:r>
            <w:r w:rsidR="00983DCC" w:rsidRPr="00E200D9">
              <w:rPr>
                <w:szCs w:val="21"/>
              </w:rPr>
              <w:t>％</w:t>
            </w:r>
          </w:p>
        </w:tc>
        <w:tc>
          <w:tcPr>
            <w:tcW w:w="1701" w:type="dxa"/>
            <w:vAlign w:val="center"/>
          </w:tcPr>
          <w:p w14:paraId="1C96AD52"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5B83F270" w14:textId="0D4E7740" w:rsidR="001E5B77" w:rsidRPr="00E200D9" w:rsidRDefault="001E5B77" w:rsidP="001E5B77">
            <w:pPr>
              <w:spacing w:line="240" w:lineRule="exact"/>
              <w:contextualSpacing/>
              <w:rPr>
                <w:szCs w:val="21"/>
              </w:rPr>
            </w:pPr>
            <w:r w:rsidRPr="00E200D9">
              <w:rPr>
                <w:szCs w:val="21"/>
              </w:rPr>
              <w:t>85.0</w:t>
            </w:r>
            <w:r w:rsidR="00983DCC" w:rsidRPr="00E200D9">
              <w:rPr>
                <w:szCs w:val="21"/>
              </w:rPr>
              <w:t>％</w:t>
            </w:r>
          </w:p>
          <w:p w14:paraId="6FF88FBF" w14:textId="77777777" w:rsidR="001E5B77" w:rsidRPr="00E200D9" w:rsidRDefault="001E5B77" w:rsidP="001E5B77">
            <w:pPr>
              <w:spacing w:line="240" w:lineRule="exact"/>
              <w:contextualSpacing/>
              <w:rPr>
                <w:szCs w:val="21"/>
              </w:rPr>
            </w:pPr>
            <w:r w:rsidRPr="00E200D9">
              <w:rPr>
                <w:rFonts w:hint="eastAsia"/>
                <w:szCs w:val="21"/>
              </w:rPr>
              <w:t>（理由）</w:t>
            </w:r>
          </w:p>
          <w:p w14:paraId="2DAF8328" w14:textId="4624BD7B"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1E5B77" w:rsidRPr="00E200D9" w14:paraId="58706547" w14:textId="77777777" w:rsidTr="00FA0993">
        <w:trPr>
          <w:trHeight w:val="853"/>
        </w:trPr>
        <w:tc>
          <w:tcPr>
            <w:tcW w:w="1101" w:type="dxa"/>
            <w:vAlign w:val="center"/>
          </w:tcPr>
          <w:p w14:paraId="68EACAD3"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福島区</w:t>
            </w:r>
          </w:p>
        </w:tc>
        <w:tc>
          <w:tcPr>
            <w:tcW w:w="1588" w:type="dxa"/>
            <w:vAlign w:val="center"/>
          </w:tcPr>
          <w:p w14:paraId="1273F0AC" w14:textId="6A01E140" w:rsidR="001E5B77" w:rsidRPr="00E200D9" w:rsidRDefault="001E5B77" w:rsidP="001E5B77">
            <w:pPr>
              <w:spacing w:line="240" w:lineRule="exact"/>
              <w:ind w:left="210" w:hangingChars="100" w:hanging="210"/>
              <w:contextualSpacing/>
              <w:jc w:val="center"/>
              <w:rPr>
                <w:szCs w:val="21"/>
              </w:rPr>
            </w:pPr>
            <w:r w:rsidRPr="00E200D9">
              <w:rPr>
                <w:szCs w:val="21"/>
              </w:rPr>
              <w:t>94.0</w:t>
            </w:r>
            <w:r w:rsidR="00983DCC" w:rsidRPr="00E200D9">
              <w:rPr>
                <w:szCs w:val="21"/>
              </w:rPr>
              <w:t>％</w:t>
            </w:r>
          </w:p>
          <w:p w14:paraId="04E4BF2B" w14:textId="4A6946E1" w:rsidR="001E5B77" w:rsidRPr="00E200D9" w:rsidRDefault="001E5B77" w:rsidP="001E5B77">
            <w:pPr>
              <w:spacing w:line="240" w:lineRule="exact"/>
              <w:ind w:left="210" w:hangingChars="100" w:hanging="210"/>
              <w:contextualSpacing/>
              <w:jc w:val="center"/>
              <w:rPr>
                <w:szCs w:val="21"/>
              </w:rPr>
            </w:pPr>
            <w:r w:rsidRPr="00E200D9">
              <w:rPr>
                <w:szCs w:val="21"/>
              </w:rPr>
              <w:t>95.0</w:t>
            </w:r>
            <w:r w:rsidR="00983DCC" w:rsidRPr="00E200D9">
              <w:rPr>
                <w:szCs w:val="21"/>
              </w:rPr>
              <w:t>％</w:t>
            </w:r>
          </w:p>
        </w:tc>
        <w:tc>
          <w:tcPr>
            <w:tcW w:w="1559" w:type="dxa"/>
            <w:vAlign w:val="center"/>
          </w:tcPr>
          <w:p w14:paraId="56868F70" w14:textId="457C1055" w:rsidR="001E5B77" w:rsidRPr="00E200D9" w:rsidRDefault="001E5B77" w:rsidP="001E5B77">
            <w:pPr>
              <w:spacing w:line="240" w:lineRule="exact"/>
              <w:contextualSpacing/>
              <w:jc w:val="center"/>
              <w:rPr>
                <w:szCs w:val="21"/>
              </w:rPr>
            </w:pPr>
            <w:r w:rsidRPr="00E200D9">
              <w:rPr>
                <w:szCs w:val="21"/>
              </w:rPr>
              <w:t>74.3</w:t>
            </w:r>
            <w:r w:rsidR="00983DCC" w:rsidRPr="00E200D9">
              <w:rPr>
                <w:szCs w:val="21"/>
              </w:rPr>
              <w:t>％</w:t>
            </w:r>
          </w:p>
        </w:tc>
        <w:tc>
          <w:tcPr>
            <w:tcW w:w="1701" w:type="dxa"/>
            <w:vAlign w:val="center"/>
          </w:tcPr>
          <w:p w14:paraId="0339AC15"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568B66C9" w14:textId="77777777" w:rsidR="001E5B77" w:rsidRPr="00E200D9" w:rsidRDefault="001E5B77" w:rsidP="001E5B77">
            <w:pPr>
              <w:spacing w:line="240" w:lineRule="exact"/>
              <w:contextualSpacing/>
              <w:rPr>
                <w:szCs w:val="21"/>
              </w:rPr>
            </w:pPr>
            <w:r w:rsidRPr="00E200D9">
              <w:rPr>
                <w:rFonts w:hint="eastAsia"/>
                <w:szCs w:val="21"/>
              </w:rPr>
              <w:t>変更なし</w:t>
            </w:r>
          </w:p>
          <w:p w14:paraId="3CF31FF6" w14:textId="77777777" w:rsidR="001E5B77" w:rsidRPr="00E200D9" w:rsidRDefault="001E5B77" w:rsidP="001E5B77">
            <w:pPr>
              <w:spacing w:line="240" w:lineRule="exact"/>
              <w:contextualSpacing/>
              <w:rPr>
                <w:szCs w:val="21"/>
              </w:rPr>
            </w:pPr>
            <w:r w:rsidRPr="00E200D9">
              <w:rPr>
                <w:rFonts w:hint="eastAsia"/>
                <w:szCs w:val="21"/>
              </w:rPr>
              <w:t>（理由）</w:t>
            </w:r>
          </w:p>
          <w:p w14:paraId="561E0346" w14:textId="510AE248"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18410B7A" w14:textId="77777777" w:rsidTr="00FA0993">
        <w:trPr>
          <w:trHeight w:val="853"/>
        </w:trPr>
        <w:tc>
          <w:tcPr>
            <w:tcW w:w="1101" w:type="dxa"/>
            <w:vAlign w:val="center"/>
          </w:tcPr>
          <w:p w14:paraId="6AEA2E41"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此花区</w:t>
            </w:r>
          </w:p>
        </w:tc>
        <w:tc>
          <w:tcPr>
            <w:tcW w:w="1588" w:type="dxa"/>
            <w:vAlign w:val="center"/>
          </w:tcPr>
          <w:p w14:paraId="34FD6F2C" w14:textId="55A5B5E1" w:rsidR="001E5B77" w:rsidRPr="00E200D9" w:rsidRDefault="001E5B77" w:rsidP="001E5B77">
            <w:pPr>
              <w:spacing w:line="240" w:lineRule="exact"/>
              <w:ind w:left="210" w:hangingChars="100" w:hanging="210"/>
              <w:contextualSpacing/>
              <w:jc w:val="center"/>
              <w:rPr>
                <w:szCs w:val="21"/>
              </w:rPr>
            </w:pPr>
            <w:r w:rsidRPr="00E200D9">
              <w:rPr>
                <w:szCs w:val="21"/>
              </w:rPr>
              <w:t>94.0</w:t>
            </w:r>
            <w:r w:rsidR="00983DCC" w:rsidRPr="00E200D9">
              <w:rPr>
                <w:szCs w:val="21"/>
              </w:rPr>
              <w:t>％</w:t>
            </w:r>
          </w:p>
          <w:p w14:paraId="799EB2B0" w14:textId="040DD7ED" w:rsidR="001E5B77" w:rsidRPr="00E200D9" w:rsidRDefault="001E5B77" w:rsidP="001E5B77">
            <w:pPr>
              <w:spacing w:line="240" w:lineRule="exact"/>
              <w:ind w:left="210" w:hangingChars="100" w:hanging="210"/>
              <w:contextualSpacing/>
              <w:jc w:val="center"/>
              <w:rPr>
                <w:szCs w:val="21"/>
              </w:rPr>
            </w:pPr>
            <w:r w:rsidRPr="00E200D9">
              <w:rPr>
                <w:szCs w:val="21"/>
              </w:rPr>
              <w:t>95.0</w:t>
            </w:r>
            <w:r w:rsidR="00983DCC" w:rsidRPr="00E200D9">
              <w:rPr>
                <w:szCs w:val="21"/>
              </w:rPr>
              <w:t>％</w:t>
            </w:r>
          </w:p>
        </w:tc>
        <w:tc>
          <w:tcPr>
            <w:tcW w:w="1559" w:type="dxa"/>
            <w:vAlign w:val="center"/>
          </w:tcPr>
          <w:p w14:paraId="583A039F" w14:textId="738661C7" w:rsidR="001E5B77" w:rsidRPr="00E200D9" w:rsidRDefault="001E5B77" w:rsidP="001E5B77">
            <w:pPr>
              <w:spacing w:line="240" w:lineRule="exact"/>
              <w:contextualSpacing/>
              <w:jc w:val="center"/>
              <w:rPr>
                <w:szCs w:val="21"/>
              </w:rPr>
            </w:pPr>
            <w:r w:rsidRPr="00E200D9">
              <w:rPr>
                <w:szCs w:val="21"/>
              </w:rPr>
              <w:t>92.5</w:t>
            </w:r>
            <w:r w:rsidR="00983DCC" w:rsidRPr="00E200D9">
              <w:rPr>
                <w:szCs w:val="21"/>
              </w:rPr>
              <w:t>％</w:t>
            </w:r>
          </w:p>
        </w:tc>
        <w:tc>
          <w:tcPr>
            <w:tcW w:w="1701" w:type="dxa"/>
            <w:vAlign w:val="center"/>
          </w:tcPr>
          <w:p w14:paraId="44A9C400"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3FD11AA7" w14:textId="77777777" w:rsidR="001E5B77" w:rsidRPr="00E200D9" w:rsidRDefault="001E5B77" w:rsidP="001E5B77">
            <w:pPr>
              <w:spacing w:line="240" w:lineRule="exact"/>
              <w:contextualSpacing/>
              <w:rPr>
                <w:szCs w:val="21"/>
              </w:rPr>
            </w:pPr>
            <w:r w:rsidRPr="00E200D9">
              <w:rPr>
                <w:rFonts w:hint="eastAsia"/>
                <w:szCs w:val="21"/>
              </w:rPr>
              <w:t>変更なし</w:t>
            </w:r>
          </w:p>
          <w:p w14:paraId="53F84CA9" w14:textId="77777777" w:rsidR="001E5B77" w:rsidRPr="00E200D9" w:rsidRDefault="001E5B77" w:rsidP="001E5B77">
            <w:pPr>
              <w:spacing w:line="240" w:lineRule="exact"/>
              <w:contextualSpacing/>
              <w:rPr>
                <w:szCs w:val="21"/>
              </w:rPr>
            </w:pPr>
            <w:r w:rsidRPr="00E200D9">
              <w:rPr>
                <w:rFonts w:hint="eastAsia"/>
                <w:szCs w:val="21"/>
              </w:rPr>
              <w:t>（理由）</w:t>
            </w:r>
          </w:p>
          <w:p w14:paraId="77A1E0FC" w14:textId="3C46FDFC"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0294E532" w14:textId="77777777" w:rsidTr="00FA0993">
        <w:trPr>
          <w:trHeight w:val="853"/>
        </w:trPr>
        <w:tc>
          <w:tcPr>
            <w:tcW w:w="1101" w:type="dxa"/>
            <w:vAlign w:val="center"/>
          </w:tcPr>
          <w:p w14:paraId="1261F867"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中央区</w:t>
            </w:r>
          </w:p>
        </w:tc>
        <w:tc>
          <w:tcPr>
            <w:tcW w:w="1588" w:type="dxa"/>
            <w:vAlign w:val="center"/>
          </w:tcPr>
          <w:p w14:paraId="538339EB" w14:textId="1D7AD294" w:rsidR="001E5B77" w:rsidRPr="00E200D9" w:rsidRDefault="001E5B77" w:rsidP="001E5B77">
            <w:pPr>
              <w:spacing w:line="240" w:lineRule="exact"/>
              <w:ind w:left="210" w:hangingChars="100" w:hanging="210"/>
              <w:contextualSpacing/>
              <w:jc w:val="center"/>
              <w:rPr>
                <w:szCs w:val="21"/>
              </w:rPr>
            </w:pPr>
            <w:r w:rsidRPr="00E200D9">
              <w:rPr>
                <w:szCs w:val="21"/>
              </w:rPr>
              <w:t>93.0</w:t>
            </w:r>
            <w:r w:rsidR="00983DCC" w:rsidRPr="00E200D9">
              <w:rPr>
                <w:szCs w:val="21"/>
              </w:rPr>
              <w:t>％</w:t>
            </w:r>
          </w:p>
          <w:p w14:paraId="6C51D68B" w14:textId="2408620D" w:rsidR="001E5B77" w:rsidRPr="00E200D9" w:rsidRDefault="001E5B77" w:rsidP="001E5B77">
            <w:pPr>
              <w:spacing w:line="240" w:lineRule="exact"/>
              <w:ind w:left="210" w:hangingChars="100" w:hanging="210"/>
              <w:contextualSpacing/>
              <w:jc w:val="center"/>
              <w:rPr>
                <w:szCs w:val="21"/>
              </w:rPr>
            </w:pPr>
            <w:r w:rsidRPr="00E200D9">
              <w:rPr>
                <w:szCs w:val="21"/>
              </w:rPr>
              <w:t>95.0</w:t>
            </w:r>
            <w:r w:rsidR="00983DCC" w:rsidRPr="00E200D9">
              <w:rPr>
                <w:szCs w:val="21"/>
              </w:rPr>
              <w:t>％</w:t>
            </w:r>
          </w:p>
        </w:tc>
        <w:tc>
          <w:tcPr>
            <w:tcW w:w="1559" w:type="dxa"/>
            <w:vAlign w:val="center"/>
          </w:tcPr>
          <w:p w14:paraId="1AA07B19" w14:textId="38E4E911" w:rsidR="001E5B77" w:rsidRPr="00E200D9" w:rsidRDefault="001E5B77" w:rsidP="001E5B77">
            <w:pPr>
              <w:spacing w:line="240" w:lineRule="exact"/>
              <w:contextualSpacing/>
              <w:jc w:val="center"/>
              <w:rPr>
                <w:szCs w:val="21"/>
              </w:rPr>
            </w:pPr>
            <w:r w:rsidRPr="00E200D9">
              <w:rPr>
                <w:szCs w:val="21"/>
              </w:rPr>
              <w:t>88.2</w:t>
            </w:r>
            <w:r w:rsidR="00983DCC" w:rsidRPr="00E200D9">
              <w:rPr>
                <w:szCs w:val="21"/>
              </w:rPr>
              <w:t>％</w:t>
            </w:r>
          </w:p>
        </w:tc>
        <w:tc>
          <w:tcPr>
            <w:tcW w:w="1701" w:type="dxa"/>
            <w:vAlign w:val="center"/>
          </w:tcPr>
          <w:p w14:paraId="199F3771"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0C1E96DD" w14:textId="77777777" w:rsidR="001E5B77" w:rsidRPr="00E200D9" w:rsidRDefault="001E5B77" w:rsidP="001E5B77">
            <w:pPr>
              <w:spacing w:line="240" w:lineRule="exact"/>
              <w:contextualSpacing/>
              <w:rPr>
                <w:szCs w:val="21"/>
              </w:rPr>
            </w:pPr>
            <w:r w:rsidRPr="00E200D9">
              <w:rPr>
                <w:rFonts w:hint="eastAsia"/>
                <w:szCs w:val="21"/>
              </w:rPr>
              <w:t>変更なし</w:t>
            </w:r>
          </w:p>
          <w:p w14:paraId="0C8E413A" w14:textId="77777777" w:rsidR="001E5B77" w:rsidRPr="00E200D9" w:rsidRDefault="001E5B77" w:rsidP="001E5B77">
            <w:pPr>
              <w:spacing w:line="240" w:lineRule="exact"/>
              <w:contextualSpacing/>
              <w:rPr>
                <w:szCs w:val="21"/>
              </w:rPr>
            </w:pPr>
            <w:r w:rsidRPr="00E200D9">
              <w:rPr>
                <w:rFonts w:hint="eastAsia"/>
                <w:szCs w:val="21"/>
              </w:rPr>
              <w:t>（理由）</w:t>
            </w:r>
          </w:p>
          <w:p w14:paraId="4869169A" w14:textId="7C8975B5"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5C8BF367" w14:textId="77777777" w:rsidTr="00FA0993">
        <w:trPr>
          <w:trHeight w:val="853"/>
        </w:trPr>
        <w:tc>
          <w:tcPr>
            <w:tcW w:w="1101" w:type="dxa"/>
            <w:vAlign w:val="center"/>
          </w:tcPr>
          <w:p w14:paraId="25295B13"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西区</w:t>
            </w:r>
          </w:p>
        </w:tc>
        <w:tc>
          <w:tcPr>
            <w:tcW w:w="1588" w:type="dxa"/>
            <w:vAlign w:val="center"/>
          </w:tcPr>
          <w:p w14:paraId="3E97AC51" w14:textId="38A98B3C"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p w14:paraId="5BBA63AF" w14:textId="0ACA5EC6" w:rsidR="001E5B77" w:rsidRPr="00E200D9" w:rsidRDefault="001E5B77" w:rsidP="001E5B77">
            <w:pPr>
              <w:spacing w:line="240" w:lineRule="exact"/>
              <w:ind w:left="210" w:hangingChars="100" w:hanging="210"/>
              <w:contextualSpacing/>
              <w:jc w:val="center"/>
              <w:rPr>
                <w:szCs w:val="21"/>
              </w:rPr>
            </w:pPr>
            <w:r w:rsidRPr="00E200D9">
              <w:rPr>
                <w:szCs w:val="21"/>
              </w:rPr>
              <w:t>81.0</w:t>
            </w:r>
            <w:r w:rsidR="00983DCC" w:rsidRPr="00E200D9">
              <w:rPr>
                <w:szCs w:val="21"/>
              </w:rPr>
              <w:t>％</w:t>
            </w:r>
          </w:p>
        </w:tc>
        <w:tc>
          <w:tcPr>
            <w:tcW w:w="1559" w:type="dxa"/>
            <w:vAlign w:val="center"/>
          </w:tcPr>
          <w:p w14:paraId="188F1CA0" w14:textId="46A82FA9" w:rsidR="001E5B77" w:rsidRPr="00E200D9" w:rsidRDefault="001E5B77" w:rsidP="001E5B77">
            <w:pPr>
              <w:spacing w:line="240" w:lineRule="exact"/>
              <w:contextualSpacing/>
              <w:jc w:val="center"/>
              <w:rPr>
                <w:szCs w:val="21"/>
              </w:rPr>
            </w:pPr>
            <w:r w:rsidRPr="00E200D9">
              <w:rPr>
                <w:szCs w:val="21"/>
              </w:rPr>
              <w:t>80.7</w:t>
            </w:r>
            <w:r w:rsidR="00983DCC" w:rsidRPr="00E200D9">
              <w:rPr>
                <w:szCs w:val="21"/>
              </w:rPr>
              <w:t>％</w:t>
            </w:r>
          </w:p>
        </w:tc>
        <w:tc>
          <w:tcPr>
            <w:tcW w:w="1701" w:type="dxa"/>
            <w:vAlign w:val="center"/>
          </w:tcPr>
          <w:p w14:paraId="4549D6C1"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3CC07F88" w14:textId="77777777" w:rsidR="001E5B77" w:rsidRPr="00E200D9" w:rsidRDefault="001E5B77" w:rsidP="001E5B77">
            <w:pPr>
              <w:spacing w:line="240" w:lineRule="exact"/>
              <w:contextualSpacing/>
              <w:rPr>
                <w:szCs w:val="21"/>
              </w:rPr>
            </w:pPr>
            <w:r w:rsidRPr="00E200D9">
              <w:rPr>
                <w:rFonts w:hint="eastAsia"/>
                <w:szCs w:val="21"/>
              </w:rPr>
              <w:t>変更なし</w:t>
            </w:r>
          </w:p>
          <w:p w14:paraId="3FE960F1" w14:textId="77777777" w:rsidR="001E5B77" w:rsidRPr="00E200D9" w:rsidRDefault="001E5B77" w:rsidP="001E5B77">
            <w:pPr>
              <w:spacing w:line="240" w:lineRule="exact"/>
              <w:contextualSpacing/>
              <w:rPr>
                <w:szCs w:val="21"/>
              </w:rPr>
            </w:pPr>
            <w:r w:rsidRPr="00E200D9">
              <w:rPr>
                <w:rFonts w:hint="eastAsia"/>
                <w:szCs w:val="21"/>
              </w:rPr>
              <w:t>（理由）</w:t>
            </w:r>
          </w:p>
          <w:p w14:paraId="7738E3E6" w14:textId="77777777" w:rsidR="001E5B77" w:rsidRPr="00E200D9" w:rsidRDefault="001E5B77" w:rsidP="001E5B77">
            <w:pPr>
              <w:spacing w:line="240" w:lineRule="exact"/>
              <w:contextualSpacing/>
              <w:rPr>
                <w:szCs w:val="21"/>
              </w:rPr>
            </w:pPr>
            <w:r w:rsidRPr="00E200D9">
              <w:rPr>
                <w:rFonts w:hint="eastAsia"/>
                <w:szCs w:val="21"/>
              </w:rPr>
              <w:t>予定通りに取組が進捗しているため。</w:t>
            </w:r>
          </w:p>
        </w:tc>
      </w:tr>
      <w:tr w:rsidR="001E5B77" w:rsidRPr="00E200D9" w14:paraId="51FADACD" w14:textId="77777777" w:rsidTr="00FA0993">
        <w:trPr>
          <w:trHeight w:val="853"/>
        </w:trPr>
        <w:tc>
          <w:tcPr>
            <w:tcW w:w="1101" w:type="dxa"/>
            <w:vAlign w:val="center"/>
          </w:tcPr>
          <w:p w14:paraId="00059236"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港区</w:t>
            </w:r>
          </w:p>
        </w:tc>
        <w:tc>
          <w:tcPr>
            <w:tcW w:w="1588" w:type="dxa"/>
            <w:vAlign w:val="center"/>
          </w:tcPr>
          <w:p w14:paraId="70C6C249" w14:textId="5690646B" w:rsidR="001E5B77" w:rsidRPr="00E200D9" w:rsidRDefault="001E5B77" w:rsidP="001E5B77">
            <w:pPr>
              <w:spacing w:line="240" w:lineRule="exact"/>
              <w:ind w:left="210" w:hangingChars="100" w:hanging="210"/>
              <w:contextualSpacing/>
              <w:jc w:val="center"/>
              <w:rPr>
                <w:szCs w:val="21"/>
              </w:rPr>
            </w:pPr>
            <w:r w:rsidRPr="00E200D9">
              <w:rPr>
                <w:szCs w:val="21"/>
              </w:rPr>
              <w:t>90.0</w:t>
            </w:r>
            <w:r w:rsidR="00983DCC" w:rsidRPr="00E200D9">
              <w:rPr>
                <w:szCs w:val="21"/>
              </w:rPr>
              <w:t>％</w:t>
            </w:r>
          </w:p>
          <w:p w14:paraId="14184BDB" w14:textId="6DA39BEC" w:rsidR="001E5B77" w:rsidRPr="00E200D9" w:rsidRDefault="001E5B77" w:rsidP="001E5B77">
            <w:pPr>
              <w:spacing w:line="240" w:lineRule="exact"/>
              <w:ind w:left="210" w:hangingChars="100" w:hanging="210"/>
              <w:contextualSpacing/>
              <w:jc w:val="center"/>
              <w:rPr>
                <w:szCs w:val="21"/>
              </w:rPr>
            </w:pPr>
            <w:r w:rsidRPr="00E200D9">
              <w:rPr>
                <w:szCs w:val="21"/>
              </w:rPr>
              <w:t>91.0</w:t>
            </w:r>
            <w:r w:rsidR="00983DCC" w:rsidRPr="00E200D9">
              <w:rPr>
                <w:szCs w:val="21"/>
              </w:rPr>
              <w:t>％</w:t>
            </w:r>
          </w:p>
        </w:tc>
        <w:tc>
          <w:tcPr>
            <w:tcW w:w="1559" w:type="dxa"/>
            <w:vAlign w:val="center"/>
          </w:tcPr>
          <w:p w14:paraId="0322D007" w14:textId="2A9FE587" w:rsidR="001E5B77" w:rsidRPr="00E200D9" w:rsidRDefault="001E5B77" w:rsidP="001E5B77">
            <w:pPr>
              <w:spacing w:line="240" w:lineRule="exact"/>
              <w:contextualSpacing/>
              <w:jc w:val="center"/>
              <w:rPr>
                <w:szCs w:val="21"/>
              </w:rPr>
            </w:pPr>
            <w:r w:rsidRPr="00E200D9">
              <w:rPr>
                <w:szCs w:val="21"/>
              </w:rPr>
              <w:t>92.4</w:t>
            </w:r>
            <w:r w:rsidR="00983DCC" w:rsidRPr="00E200D9">
              <w:rPr>
                <w:szCs w:val="21"/>
              </w:rPr>
              <w:t>％</w:t>
            </w:r>
          </w:p>
        </w:tc>
        <w:tc>
          <w:tcPr>
            <w:tcW w:w="1701" w:type="dxa"/>
            <w:vAlign w:val="center"/>
          </w:tcPr>
          <w:p w14:paraId="69934A3F"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52944B73" w14:textId="39689315" w:rsidR="001E5B77" w:rsidRPr="00E200D9" w:rsidRDefault="001E5B77" w:rsidP="001E5B77">
            <w:pPr>
              <w:spacing w:line="240" w:lineRule="exact"/>
              <w:contextualSpacing/>
              <w:rPr>
                <w:szCs w:val="21"/>
              </w:rPr>
            </w:pPr>
            <w:r w:rsidRPr="00E200D9">
              <w:rPr>
                <w:rFonts w:hint="eastAsia"/>
                <w:szCs w:val="21"/>
              </w:rPr>
              <w:t>93.0</w:t>
            </w:r>
            <w:r w:rsidR="00983DCC" w:rsidRPr="00E200D9">
              <w:rPr>
                <w:rFonts w:hint="eastAsia"/>
                <w:szCs w:val="21"/>
              </w:rPr>
              <w:t>％</w:t>
            </w:r>
          </w:p>
          <w:p w14:paraId="1E1F4F39" w14:textId="77777777" w:rsidR="001E5B77" w:rsidRPr="00E200D9" w:rsidRDefault="001E5B77" w:rsidP="001E5B77">
            <w:pPr>
              <w:spacing w:line="240" w:lineRule="exact"/>
              <w:contextualSpacing/>
              <w:rPr>
                <w:szCs w:val="21"/>
              </w:rPr>
            </w:pPr>
            <w:r w:rsidRPr="00E200D9">
              <w:rPr>
                <w:rFonts w:hint="eastAsia"/>
                <w:szCs w:val="21"/>
              </w:rPr>
              <w:t>（理由）</w:t>
            </w:r>
          </w:p>
          <w:p w14:paraId="322F0C62" w14:textId="1FCAABC1"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1E5B77" w:rsidRPr="00E200D9" w14:paraId="51D18A3C" w14:textId="77777777" w:rsidTr="00FA0993">
        <w:trPr>
          <w:trHeight w:val="853"/>
        </w:trPr>
        <w:tc>
          <w:tcPr>
            <w:tcW w:w="1101" w:type="dxa"/>
            <w:vAlign w:val="center"/>
          </w:tcPr>
          <w:p w14:paraId="1FA8C417"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大正区</w:t>
            </w:r>
          </w:p>
        </w:tc>
        <w:tc>
          <w:tcPr>
            <w:tcW w:w="1588" w:type="dxa"/>
            <w:vAlign w:val="center"/>
          </w:tcPr>
          <w:p w14:paraId="28776320" w14:textId="43204A23" w:rsidR="001E5B77" w:rsidRPr="00E200D9" w:rsidRDefault="001E5B77" w:rsidP="001E5B77">
            <w:pPr>
              <w:spacing w:line="240" w:lineRule="exact"/>
              <w:ind w:left="210" w:hangingChars="100" w:hanging="210"/>
              <w:contextualSpacing/>
              <w:jc w:val="center"/>
              <w:rPr>
                <w:szCs w:val="21"/>
              </w:rPr>
            </w:pPr>
            <w:r w:rsidRPr="00E200D9">
              <w:rPr>
                <w:szCs w:val="21"/>
              </w:rPr>
              <w:t>83.0</w:t>
            </w:r>
            <w:r w:rsidR="00983DCC" w:rsidRPr="00E200D9">
              <w:rPr>
                <w:szCs w:val="21"/>
              </w:rPr>
              <w:t>％</w:t>
            </w:r>
          </w:p>
          <w:p w14:paraId="07228205" w14:textId="633AD47F" w:rsidR="001E5B77" w:rsidRPr="00E200D9" w:rsidRDefault="001E5B77" w:rsidP="001E5B77">
            <w:pPr>
              <w:spacing w:line="240" w:lineRule="exact"/>
              <w:ind w:left="210" w:hangingChars="100" w:hanging="210"/>
              <w:contextualSpacing/>
              <w:jc w:val="center"/>
              <w:rPr>
                <w:szCs w:val="21"/>
              </w:rPr>
            </w:pPr>
            <w:r w:rsidRPr="00E200D9">
              <w:rPr>
                <w:szCs w:val="21"/>
              </w:rPr>
              <w:t>84.0</w:t>
            </w:r>
            <w:r w:rsidR="00983DCC" w:rsidRPr="00E200D9">
              <w:rPr>
                <w:szCs w:val="21"/>
              </w:rPr>
              <w:t>％</w:t>
            </w:r>
          </w:p>
        </w:tc>
        <w:tc>
          <w:tcPr>
            <w:tcW w:w="1559" w:type="dxa"/>
            <w:vAlign w:val="center"/>
          </w:tcPr>
          <w:p w14:paraId="51E2A08E" w14:textId="355A3410" w:rsidR="001E5B77" w:rsidRPr="00E200D9" w:rsidRDefault="001E5B77" w:rsidP="001E5B77">
            <w:pPr>
              <w:spacing w:line="240" w:lineRule="exact"/>
              <w:contextualSpacing/>
              <w:jc w:val="center"/>
              <w:rPr>
                <w:szCs w:val="21"/>
              </w:rPr>
            </w:pPr>
            <w:r w:rsidRPr="00E200D9">
              <w:rPr>
                <w:szCs w:val="21"/>
              </w:rPr>
              <w:t>80.9</w:t>
            </w:r>
            <w:r w:rsidR="00983DCC" w:rsidRPr="00E200D9">
              <w:rPr>
                <w:szCs w:val="21"/>
              </w:rPr>
              <w:t>％</w:t>
            </w:r>
          </w:p>
        </w:tc>
        <w:tc>
          <w:tcPr>
            <w:tcW w:w="1701" w:type="dxa"/>
            <w:vAlign w:val="center"/>
          </w:tcPr>
          <w:p w14:paraId="7E363DE6"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01F1AA5A" w14:textId="77777777" w:rsidR="001E5B77" w:rsidRPr="00E200D9" w:rsidRDefault="001E5B77" w:rsidP="001E5B77">
            <w:pPr>
              <w:spacing w:line="240" w:lineRule="exact"/>
              <w:contextualSpacing/>
              <w:rPr>
                <w:szCs w:val="21"/>
              </w:rPr>
            </w:pPr>
            <w:r w:rsidRPr="00E200D9">
              <w:rPr>
                <w:rFonts w:hint="eastAsia"/>
                <w:szCs w:val="21"/>
              </w:rPr>
              <w:t>変更なし</w:t>
            </w:r>
          </w:p>
          <w:p w14:paraId="2F20F3AC" w14:textId="77777777" w:rsidR="001E5B77" w:rsidRPr="00E200D9" w:rsidRDefault="001E5B77" w:rsidP="001E5B77">
            <w:pPr>
              <w:spacing w:line="240" w:lineRule="exact"/>
              <w:contextualSpacing/>
              <w:rPr>
                <w:szCs w:val="21"/>
              </w:rPr>
            </w:pPr>
            <w:r w:rsidRPr="00E200D9">
              <w:rPr>
                <w:rFonts w:hint="eastAsia"/>
                <w:szCs w:val="21"/>
              </w:rPr>
              <w:t>(</w:t>
            </w:r>
            <w:r w:rsidRPr="00E200D9">
              <w:rPr>
                <w:rFonts w:hint="eastAsia"/>
                <w:szCs w:val="21"/>
              </w:rPr>
              <w:t>理由）</w:t>
            </w:r>
          </w:p>
          <w:p w14:paraId="1E30D113" w14:textId="52B712F7"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5807B898" w14:textId="77777777" w:rsidTr="00FA0993">
        <w:trPr>
          <w:trHeight w:val="853"/>
        </w:trPr>
        <w:tc>
          <w:tcPr>
            <w:tcW w:w="1101" w:type="dxa"/>
            <w:vAlign w:val="center"/>
          </w:tcPr>
          <w:p w14:paraId="6EB112CF"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天王寺区</w:t>
            </w:r>
          </w:p>
        </w:tc>
        <w:tc>
          <w:tcPr>
            <w:tcW w:w="1588" w:type="dxa"/>
            <w:vAlign w:val="center"/>
          </w:tcPr>
          <w:p w14:paraId="1A2B8870" w14:textId="783E31FF" w:rsidR="001E5B77" w:rsidRPr="00E200D9" w:rsidRDefault="001E5B77" w:rsidP="001E5B77">
            <w:pPr>
              <w:spacing w:line="240" w:lineRule="exact"/>
              <w:ind w:left="210" w:hangingChars="100" w:hanging="210"/>
              <w:contextualSpacing/>
              <w:jc w:val="center"/>
              <w:rPr>
                <w:szCs w:val="21"/>
              </w:rPr>
            </w:pPr>
            <w:r w:rsidRPr="00E200D9">
              <w:rPr>
                <w:szCs w:val="21"/>
              </w:rPr>
              <w:t>84.0</w:t>
            </w:r>
            <w:r w:rsidR="00983DCC" w:rsidRPr="00E200D9">
              <w:rPr>
                <w:szCs w:val="21"/>
              </w:rPr>
              <w:t>％</w:t>
            </w:r>
          </w:p>
          <w:p w14:paraId="131DE045" w14:textId="77856F98" w:rsidR="001E5B77" w:rsidRPr="00E200D9" w:rsidRDefault="001E5B77" w:rsidP="001E5B77">
            <w:pPr>
              <w:spacing w:line="240" w:lineRule="exact"/>
              <w:ind w:left="210" w:hangingChars="100" w:hanging="210"/>
              <w:contextualSpacing/>
              <w:jc w:val="center"/>
              <w:rPr>
                <w:szCs w:val="21"/>
              </w:rPr>
            </w:pPr>
            <w:r w:rsidRPr="00E200D9">
              <w:rPr>
                <w:szCs w:val="21"/>
              </w:rPr>
              <w:t>85.0</w:t>
            </w:r>
            <w:r w:rsidR="00983DCC" w:rsidRPr="00E200D9">
              <w:rPr>
                <w:szCs w:val="21"/>
              </w:rPr>
              <w:t>％</w:t>
            </w:r>
          </w:p>
        </w:tc>
        <w:tc>
          <w:tcPr>
            <w:tcW w:w="1559" w:type="dxa"/>
            <w:vAlign w:val="center"/>
          </w:tcPr>
          <w:p w14:paraId="7C3177A7" w14:textId="6F01F992" w:rsidR="001E5B77" w:rsidRPr="00E200D9" w:rsidRDefault="001E5B77" w:rsidP="001E5B77">
            <w:pPr>
              <w:spacing w:line="240" w:lineRule="exact"/>
              <w:contextualSpacing/>
              <w:jc w:val="center"/>
              <w:rPr>
                <w:szCs w:val="21"/>
              </w:rPr>
            </w:pPr>
            <w:r w:rsidRPr="00E200D9">
              <w:rPr>
                <w:szCs w:val="21"/>
              </w:rPr>
              <w:t>82.5</w:t>
            </w:r>
            <w:r w:rsidR="00983DCC" w:rsidRPr="00E200D9">
              <w:rPr>
                <w:szCs w:val="21"/>
              </w:rPr>
              <w:t>％</w:t>
            </w:r>
          </w:p>
        </w:tc>
        <w:tc>
          <w:tcPr>
            <w:tcW w:w="1701" w:type="dxa"/>
            <w:vAlign w:val="center"/>
          </w:tcPr>
          <w:p w14:paraId="10C8318A"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6B2135F3" w14:textId="77777777" w:rsidR="001E5B77" w:rsidRPr="00E200D9" w:rsidRDefault="001E5B77" w:rsidP="001E5B77">
            <w:pPr>
              <w:spacing w:line="240" w:lineRule="exact"/>
              <w:contextualSpacing/>
              <w:rPr>
                <w:szCs w:val="21"/>
              </w:rPr>
            </w:pPr>
            <w:r w:rsidRPr="00E200D9">
              <w:rPr>
                <w:rFonts w:hint="eastAsia"/>
                <w:szCs w:val="21"/>
              </w:rPr>
              <w:t>変更なし</w:t>
            </w:r>
          </w:p>
          <w:p w14:paraId="741F9BAB" w14:textId="77777777" w:rsidR="001E5B77" w:rsidRPr="00E200D9" w:rsidRDefault="001E5B77" w:rsidP="001E5B77">
            <w:pPr>
              <w:spacing w:line="240" w:lineRule="exact"/>
              <w:contextualSpacing/>
              <w:rPr>
                <w:szCs w:val="21"/>
              </w:rPr>
            </w:pPr>
            <w:r w:rsidRPr="00E200D9">
              <w:rPr>
                <w:rFonts w:hint="eastAsia"/>
                <w:szCs w:val="21"/>
              </w:rPr>
              <w:t>（理由）</w:t>
            </w:r>
          </w:p>
          <w:p w14:paraId="7BA3DAA4" w14:textId="6D346544"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197D49AA" w14:textId="77777777" w:rsidTr="00FA0993">
        <w:trPr>
          <w:trHeight w:val="853"/>
        </w:trPr>
        <w:tc>
          <w:tcPr>
            <w:tcW w:w="1101" w:type="dxa"/>
            <w:vAlign w:val="center"/>
          </w:tcPr>
          <w:p w14:paraId="3B41722A"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浪速区</w:t>
            </w:r>
          </w:p>
        </w:tc>
        <w:tc>
          <w:tcPr>
            <w:tcW w:w="1588" w:type="dxa"/>
            <w:vAlign w:val="center"/>
          </w:tcPr>
          <w:p w14:paraId="58C59205" w14:textId="0927733C" w:rsidR="001E5B77" w:rsidRPr="00E200D9" w:rsidRDefault="001E5B77" w:rsidP="001E5B77">
            <w:pPr>
              <w:spacing w:line="240" w:lineRule="exact"/>
              <w:ind w:left="210" w:hangingChars="100" w:hanging="210"/>
              <w:contextualSpacing/>
              <w:jc w:val="center"/>
              <w:rPr>
                <w:szCs w:val="21"/>
              </w:rPr>
            </w:pPr>
            <w:r w:rsidRPr="00E200D9">
              <w:rPr>
                <w:szCs w:val="21"/>
              </w:rPr>
              <w:t>86.0</w:t>
            </w:r>
            <w:r w:rsidR="00983DCC" w:rsidRPr="00E200D9">
              <w:rPr>
                <w:szCs w:val="21"/>
              </w:rPr>
              <w:t>％</w:t>
            </w:r>
          </w:p>
          <w:p w14:paraId="2E7F9EB6" w14:textId="49AB69BF" w:rsidR="001E5B77" w:rsidRPr="00E200D9" w:rsidRDefault="001E5B77" w:rsidP="001E5B77">
            <w:pPr>
              <w:spacing w:line="240" w:lineRule="exact"/>
              <w:ind w:left="210" w:hangingChars="100" w:hanging="210"/>
              <w:contextualSpacing/>
              <w:jc w:val="center"/>
              <w:rPr>
                <w:szCs w:val="21"/>
              </w:rPr>
            </w:pPr>
            <w:r w:rsidRPr="00E200D9">
              <w:rPr>
                <w:szCs w:val="21"/>
              </w:rPr>
              <w:t>87.0</w:t>
            </w:r>
            <w:r w:rsidR="00983DCC" w:rsidRPr="00E200D9">
              <w:rPr>
                <w:szCs w:val="21"/>
              </w:rPr>
              <w:t>％</w:t>
            </w:r>
          </w:p>
        </w:tc>
        <w:tc>
          <w:tcPr>
            <w:tcW w:w="1559" w:type="dxa"/>
            <w:vAlign w:val="center"/>
          </w:tcPr>
          <w:p w14:paraId="70F87E3C" w14:textId="59EF62FE" w:rsidR="001E5B77" w:rsidRPr="00E200D9" w:rsidRDefault="001E5B77" w:rsidP="001E5B77">
            <w:pPr>
              <w:spacing w:line="240" w:lineRule="exact"/>
              <w:contextualSpacing/>
              <w:jc w:val="center"/>
              <w:rPr>
                <w:szCs w:val="21"/>
              </w:rPr>
            </w:pPr>
            <w:r w:rsidRPr="00E200D9">
              <w:rPr>
                <w:szCs w:val="21"/>
              </w:rPr>
              <w:t>93.7</w:t>
            </w:r>
            <w:r w:rsidR="00983DCC" w:rsidRPr="00E200D9">
              <w:rPr>
                <w:szCs w:val="21"/>
              </w:rPr>
              <w:t>％</w:t>
            </w:r>
          </w:p>
        </w:tc>
        <w:tc>
          <w:tcPr>
            <w:tcW w:w="1701" w:type="dxa"/>
            <w:vAlign w:val="center"/>
          </w:tcPr>
          <w:p w14:paraId="080FC700"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60520092" w14:textId="062C0993" w:rsidR="001E5B77" w:rsidRPr="00E200D9" w:rsidRDefault="001E5B77" w:rsidP="001E5B77">
            <w:pPr>
              <w:spacing w:line="240" w:lineRule="exact"/>
              <w:contextualSpacing/>
              <w:rPr>
                <w:szCs w:val="21"/>
              </w:rPr>
            </w:pPr>
            <w:r w:rsidRPr="00E200D9">
              <w:rPr>
                <w:rFonts w:hint="eastAsia"/>
                <w:szCs w:val="21"/>
              </w:rPr>
              <w:t>94.0</w:t>
            </w:r>
            <w:r w:rsidR="00983DCC" w:rsidRPr="00E200D9">
              <w:rPr>
                <w:rFonts w:hint="eastAsia"/>
                <w:szCs w:val="21"/>
              </w:rPr>
              <w:t>％</w:t>
            </w:r>
          </w:p>
          <w:p w14:paraId="44ECDC5F" w14:textId="77777777" w:rsidR="001E5B77" w:rsidRPr="00E200D9" w:rsidRDefault="001E5B77" w:rsidP="001E5B77">
            <w:pPr>
              <w:spacing w:line="240" w:lineRule="exact"/>
              <w:contextualSpacing/>
              <w:rPr>
                <w:szCs w:val="21"/>
              </w:rPr>
            </w:pPr>
            <w:r w:rsidRPr="00E200D9">
              <w:rPr>
                <w:rFonts w:hint="eastAsia"/>
                <w:szCs w:val="21"/>
              </w:rPr>
              <w:t>（理由）</w:t>
            </w:r>
          </w:p>
          <w:p w14:paraId="4DCF019A" w14:textId="51064844"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1E5B77" w:rsidRPr="00E200D9" w14:paraId="6F5EB5FF" w14:textId="77777777" w:rsidTr="00FA0993">
        <w:trPr>
          <w:trHeight w:val="853"/>
        </w:trPr>
        <w:tc>
          <w:tcPr>
            <w:tcW w:w="1101" w:type="dxa"/>
            <w:vAlign w:val="center"/>
          </w:tcPr>
          <w:p w14:paraId="767FB4A1"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西淀川区</w:t>
            </w:r>
          </w:p>
        </w:tc>
        <w:tc>
          <w:tcPr>
            <w:tcW w:w="1588" w:type="dxa"/>
            <w:vAlign w:val="center"/>
          </w:tcPr>
          <w:p w14:paraId="1C417555" w14:textId="3229FAB2"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p w14:paraId="163F06A3" w14:textId="38B6EEC6" w:rsidR="001E5B77" w:rsidRPr="00E200D9" w:rsidRDefault="001E5B77" w:rsidP="001E5B77">
            <w:pPr>
              <w:spacing w:line="240" w:lineRule="exact"/>
              <w:ind w:left="210" w:hangingChars="100" w:hanging="210"/>
              <w:contextualSpacing/>
              <w:jc w:val="center"/>
              <w:rPr>
                <w:szCs w:val="21"/>
              </w:rPr>
            </w:pPr>
            <w:r w:rsidRPr="00E200D9">
              <w:rPr>
                <w:szCs w:val="21"/>
              </w:rPr>
              <w:t>81.0</w:t>
            </w:r>
            <w:r w:rsidR="00983DCC" w:rsidRPr="00E200D9">
              <w:rPr>
                <w:szCs w:val="21"/>
              </w:rPr>
              <w:t>％</w:t>
            </w:r>
          </w:p>
        </w:tc>
        <w:tc>
          <w:tcPr>
            <w:tcW w:w="1559" w:type="dxa"/>
            <w:vAlign w:val="center"/>
          </w:tcPr>
          <w:p w14:paraId="0AEE5D01" w14:textId="7104E27C" w:rsidR="001E5B77" w:rsidRPr="00E200D9" w:rsidRDefault="001E5B77" w:rsidP="001E5B77">
            <w:pPr>
              <w:spacing w:line="240" w:lineRule="exact"/>
              <w:contextualSpacing/>
              <w:jc w:val="center"/>
              <w:rPr>
                <w:szCs w:val="21"/>
              </w:rPr>
            </w:pPr>
            <w:r w:rsidRPr="00E200D9">
              <w:rPr>
                <w:szCs w:val="21"/>
              </w:rPr>
              <w:t>73.8</w:t>
            </w:r>
            <w:r w:rsidR="00983DCC" w:rsidRPr="00E200D9">
              <w:rPr>
                <w:szCs w:val="21"/>
              </w:rPr>
              <w:t>％</w:t>
            </w:r>
          </w:p>
        </w:tc>
        <w:tc>
          <w:tcPr>
            <w:tcW w:w="1701" w:type="dxa"/>
            <w:vAlign w:val="center"/>
          </w:tcPr>
          <w:p w14:paraId="7572B545"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4CA103F6" w14:textId="77777777" w:rsidR="001E5B77" w:rsidRPr="00E200D9" w:rsidRDefault="001E5B77" w:rsidP="001E5B77">
            <w:pPr>
              <w:spacing w:line="240" w:lineRule="exact"/>
              <w:contextualSpacing/>
              <w:rPr>
                <w:szCs w:val="21"/>
              </w:rPr>
            </w:pPr>
            <w:r w:rsidRPr="00E200D9">
              <w:rPr>
                <w:rFonts w:hint="eastAsia"/>
                <w:szCs w:val="21"/>
              </w:rPr>
              <w:t>変更なし</w:t>
            </w:r>
          </w:p>
          <w:p w14:paraId="5821E3C9" w14:textId="77777777" w:rsidR="001E5B77" w:rsidRPr="00E200D9" w:rsidRDefault="001E5B77" w:rsidP="001E5B77">
            <w:pPr>
              <w:spacing w:line="240" w:lineRule="exact"/>
              <w:contextualSpacing/>
              <w:rPr>
                <w:szCs w:val="21"/>
              </w:rPr>
            </w:pPr>
            <w:r w:rsidRPr="00E200D9">
              <w:rPr>
                <w:rFonts w:hint="eastAsia"/>
                <w:szCs w:val="21"/>
              </w:rPr>
              <w:t>（理由）</w:t>
            </w:r>
          </w:p>
          <w:p w14:paraId="272C73AF" w14:textId="598E1396"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2AB24146" w14:textId="77777777" w:rsidTr="00FA0993">
        <w:trPr>
          <w:trHeight w:val="853"/>
        </w:trPr>
        <w:tc>
          <w:tcPr>
            <w:tcW w:w="1101" w:type="dxa"/>
            <w:vAlign w:val="center"/>
          </w:tcPr>
          <w:p w14:paraId="1F78E509"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淀川区</w:t>
            </w:r>
          </w:p>
        </w:tc>
        <w:tc>
          <w:tcPr>
            <w:tcW w:w="1588" w:type="dxa"/>
            <w:vAlign w:val="center"/>
          </w:tcPr>
          <w:p w14:paraId="7BF7453C" w14:textId="1AA2247B" w:rsidR="001E5B77" w:rsidRPr="00E200D9" w:rsidRDefault="001E5B77" w:rsidP="001E5B77">
            <w:pPr>
              <w:spacing w:line="240" w:lineRule="exact"/>
              <w:ind w:left="210" w:hangingChars="100" w:hanging="210"/>
              <w:contextualSpacing/>
              <w:jc w:val="center"/>
              <w:rPr>
                <w:szCs w:val="21"/>
              </w:rPr>
            </w:pPr>
            <w:r w:rsidRPr="00E200D9">
              <w:rPr>
                <w:szCs w:val="21"/>
              </w:rPr>
              <w:t>87.0</w:t>
            </w:r>
            <w:r w:rsidR="00983DCC" w:rsidRPr="00E200D9">
              <w:rPr>
                <w:szCs w:val="21"/>
              </w:rPr>
              <w:t>％</w:t>
            </w:r>
          </w:p>
          <w:p w14:paraId="58280D20" w14:textId="103C1E74" w:rsidR="001E5B77" w:rsidRPr="00E200D9" w:rsidRDefault="001E5B77" w:rsidP="001E5B77">
            <w:pPr>
              <w:spacing w:line="240" w:lineRule="exact"/>
              <w:ind w:left="210" w:hangingChars="100" w:hanging="210"/>
              <w:contextualSpacing/>
              <w:jc w:val="center"/>
              <w:rPr>
                <w:szCs w:val="21"/>
              </w:rPr>
            </w:pPr>
            <w:r w:rsidRPr="00E200D9">
              <w:rPr>
                <w:szCs w:val="21"/>
              </w:rPr>
              <w:t>89.0</w:t>
            </w:r>
            <w:r w:rsidR="00983DCC" w:rsidRPr="00E200D9">
              <w:rPr>
                <w:szCs w:val="21"/>
              </w:rPr>
              <w:t>％</w:t>
            </w:r>
          </w:p>
        </w:tc>
        <w:tc>
          <w:tcPr>
            <w:tcW w:w="1559" w:type="dxa"/>
            <w:vAlign w:val="center"/>
          </w:tcPr>
          <w:p w14:paraId="138C680F" w14:textId="7318E512" w:rsidR="001E5B77" w:rsidRPr="00E200D9" w:rsidRDefault="001E5B77" w:rsidP="001E5B77">
            <w:pPr>
              <w:spacing w:line="240" w:lineRule="exact"/>
              <w:contextualSpacing/>
              <w:jc w:val="center"/>
              <w:rPr>
                <w:szCs w:val="21"/>
              </w:rPr>
            </w:pPr>
            <w:r w:rsidRPr="00E200D9">
              <w:rPr>
                <w:szCs w:val="21"/>
              </w:rPr>
              <w:t>84.3</w:t>
            </w:r>
            <w:r w:rsidR="00983DCC" w:rsidRPr="00E200D9">
              <w:rPr>
                <w:szCs w:val="21"/>
              </w:rPr>
              <w:t>％</w:t>
            </w:r>
          </w:p>
        </w:tc>
        <w:tc>
          <w:tcPr>
            <w:tcW w:w="1701" w:type="dxa"/>
            <w:vAlign w:val="center"/>
          </w:tcPr>
          <w:p w14:paraId="0C80BC5A"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41C68550" w14:textId="77777777" w:rsidR="001E5B77" w:rsidRPr="00E200D9" w:rsidRDefault="001E5B77" w:rsidP="001E5B77">
            <w:pPr>
              <w:spacing w:line="240" w:lineRule="exact"/>
              <w:contextualSpacing/>
              <w:rPr>
                <w:szCs w:val="21"/>
              </w:rPr>
            </w:pPr>
            <w:r w:rsidRPr="00E200D9">
              <w:rPr>
                <w:rFonts w:hint="eastAsia"/>
                <w:szCs w:val="21"/>
              </w:rPr>
              <w:t>変更なし</w:t>
            </w:r>
          </w:p>
          <w:p w14:paraId="77F525E0" w14:textId="77777777" w:rsidR="001E5B77" w:rsidRPr="00E200D9" w:rsidRDefault="001E5B77" w:rsidP="001E5B77">
            <w:pPr>
              <w:spacing w:line="240" w:lineRule="exact"/>
              <w:contextualSpacing/>
              <w:rPr>
                <w:szCs w:val="21"/>
              </w:rPr>
            </w:pPr>
            <w:r w:rsidRPr="00E200D9">
              <w:rPr>
                <w:rFonts w:hint="eastAsia"/>
                <w:szCs w:val="21"/>
              </w:rPr>
              <w:t>（理由）</w:t>
            </w:r>
          </w:p>
          <w:p w14:paraId="12BAFE16" w14:textId="186AED00"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5D1B25CB" w14:textId="77777777" w:rsidTr="00FA0993">
        <w:trPr>
          <w:trHeight w:val="853"/>
        </w:trPr>
        <w:tc>
          <w:tcPr>
            <w:tcW w:w="1101" w:type="dxa"/>
            <w:vAlign w:val="center"/>
          </w:tcPr>
          <w:p w14:paraId="137EE583"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東淀川区</w:t>
            </w:r>
          </w:p>
        </w:tc>
        <w:tc>
          <w:tcPr>
            <w:tcW w:w="1588" w:type="dxa"/>
            <w:vAlign w:val="center"/>
          </w:tcPr>
          <w:p w14:paraId="06378638" w14:textId="5E89C5E8" w:rsidR="001E5B77" w:rsidRPr="00E200D9" w:rsidRDefault="001E5B77" w:rsidP="001E5B77">
            <w:pPr>
              <w:spacing w:line="240" w:lineRule="exact"/>
              <w:ind w:left="210" w:hangingChars="100" w:hanging="210"/>
              <w:contextualSpacing/>
              <w:jc w:val="center"/>
              <w:rPr>
                <w:szCs w:val="21"/>
              </w:rPr>
            </w:pPr>
            <w:r w:rsidRPr="00E200D9">
              <w:rPr>
                <w:szCs w:val="21"/>
              </w:rPr>
              <w:t>72.0</w:t>
            </w:r>
            <w:r w:rsidR="00983DCC" w:rsidRPr="00E200D9">
              <w:rPr>
                <w:szCs w:val="21"/>
              </w:rPr>
              <w:t>％</w:t>
            </w:r>
          </w:p>
          <w:p w14:paraId="1B24CB97" w14:textId="7BEC81B6"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tc>
        <w:tc>
          <w:tcPr>
            <w:tcW w:w="1559" w:type="dxa"/>
            <w:vAlign w:val="center"/>
          </w:tcPr>
          <w:p w14:paraId="6DA33100" w14:textId="17A2CE45" w:rsidR="001E5B77" w:rsidRPr="00E200D9" w:rsidRDefault="001E5B77" w:rsidP="001E5B77">
            <w:pPr>
              <w:spacing w:line="240" w:lineRule="exact"/>
              <w:contextualSpacing/>
              <w:jc w:val="center"/>
              <w:rPr>
                <w:szCs w:val="21"/>
              </w:rPr>
            </w:pPr>
            <w:r w:rsidRPr="00E200D9">
              <w:rPr>
                <w:szCs w:val="21"/>
              </w:rPr>
              <w:t>62.8</w:t>
            </w:r>
            <w:r w:rsidR="00983DCC" w:rsidRPr="00E200D9">
              <w:rPr>
                <w:szCs w:val="21"/>
              </w:rPr>
              <w:t>％</w:t>
            </w:r>
          </w:p>
        </w:tc>
        <w:tc>
          <w:tcPr>
            <w:tcW w:w="1701" w:type="dxa"/>
            <w:vAlign w:val="center"/>
          </w:tcPr>
          <w:p w14:paraId="289BC257"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7A7B4876" w14:textId="77777777" w:rsidR="001E5B77" w:rsidRPr="00E200D9" w:rsidRDefault="001E5B77" w:rsidP="001E5B77">
            <w:pPr>
              <w:spacing w:line="240" w:lineRule="exact"/>
              <w:contextualSpacing/>
              <w:rPr>
                <w:szCs w:val="21"/>
              </w:rPr>
            </w:pPr>
            <w:r w:rsidRPr="00E200D9">
              <w:rPr>
                <w:rFonts w:hint="eastAsia"/>
                <w:szCs w:val="21"/>
              </w:rPr>
              <w:t>変更なし</w:t>
            </w:r>
          </w:p>
          <w:p w14:paraId="6697D44C" w14:textId="77777777" w:rsidR="001E5B77" w:rsidRPr="00E200D9" w:rsidRDefault="001E5B77" w:rsidP="001E5B77">
            <w:pPr>
              <w:spacing w:line="240" w:lineRule="exact"/>
              <w:contextualSpacing/>
              <w:rPr>
                <w:szCs w:val="21"/>
              </w:rPr>
            </w:pPr>
            <w:r w:rsidRPr="00E200D9">
              <w:rPr>
                <w:rFonts w:hint="eastAsia"/>
                <w:szCs w:val="21"/>
              </w:rPr>
              <w:t>（理由）</w:t>
            </w:r>
          </w:p>
          <w:p w14:paraId="69B84425" w14:textId="4299E637"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33D6D060" w14:textId="77777777" w:rsidTr="00FA0993">
        <w:trPr>
          <w:trHeight w:val="853"/>
        </w:trPr>
        <w:tc>
          <w:tcPr>
            <w:tcW w:w="1101" w:type="dxa"/>
            <w:vAlign w:val="center"/>
          </w:tcPr>
          <w:p w14:paraId="7585BB3A"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東成区</w:t>
            </w:r>
          </w:p>
        </w:tc>
        <w:tc>
          <w:tcPr>
            <w:tcW w:w="1588" w:type="dxa"/>
            <w:vAlign w:val="center"/>
          </w:tcPr>
          <w:p w14:paraId="266CA226" w14:textId="5161A09B" w:rsidR="001E5B77" w:rsidRPr="00E200D9" w:rsidRDefault="001E5B77" w:rsidP="001E5B77">
            <w:pPr>
              <w:spacing w:line="240" w:lineRule="exact"/>
              <w:ind w:left="210" w:hangingChars="100" w:hanging="210"/>
              <w:contextualSpacing/>
              <w:jc w:val="center"/>
              <w:rPr>
                <w:szCs w:val="21"/>
              </w:rPr>
            </w:pPr>
            <w:r w:rsidRPr="00E200D9">
              <w:rPr>
                <w:szCs w:val="21"/>
              </w:rPr>
              <w:t>85.0</w:t>
            </w:r>
            <w:r w:rsidR="00983DCC" w:rsidRPr="00E200D9">
              <w:rPr>
                <w:szCs w:val="21"/>
              </w:rPr>
              <w:t>％</w:t>
            </w:r>
          </w:p>
          <w:p w14:paraId="30954BDF" w14:textId="2D0BAF09" w:rsidR="001E5B77" w:rsidRPr="00E200D9" w:rsidRDefault="001E5B77" w:rsidP="001E5B77">
            <w:pPr>
              <w:spacing w:line="240" w:lineRule="exact"/>
              <w:ind w:left="210" w:hangingChars="100" w:hanging="210"/>
              <w:contextualSpacing/>
              <w:jc w:val="center"/>
              <w:rPr>
                <w:szCs w:val="21"/>
              </w:rPr>
            </w:pPr>
            <w:r w:rsidRPr="00E200D9">
              <w:rPr>
                <w:szCs w:val="21"/>
              </w:rPr>
              <w:t>86.0</w:t>
            </w:r>
            <w:r w:rsidR="00983DCC" w:rsidRPr="00E200D9">
              <w:rPr>
                <w:szCs w:val="21"/>
              </w:rPr>
              <w:t>％</w:t>
            </w:r>
          </w:p>
        </w:tc>
        <w:tc>
          <w:tcPr>
            <w:tcW w:w="1559" w:type="dxa"/>
            <w:vAlign w:val="center"/>
          </w:tcPr>
          <w:p w14:paraId="6A8C6919" w14:textId="185C26AB" w:rsidR="001E5B77" w:rsidRPr="00E200D9" w:rsidRDefault="001E5B77" w:rsidP="001E5B77">
            <w:pPr>
              <w:spacing w:line="240" w:lineRule="exact"/>
              <w:contextualSpacing/>
              <w:jc w:val="center"/>
              <w:rPr>
                <w:szCs w:val="21"/>
              </w:rPr>
            </w:pPr>
            <w:r w:rsidRPr="00E200D9">
              <w:rPr>
                <w:szCs w:val="21"/>
              </w:rPr>
              <w:t>86.5</w:t>
            </w:r>
            <w:r w:rsidR="00983DCC" w:rsidRPr="00E200D9">
              <w:rPr>
                <w:szCs w:val="21"/>
              </w:rPr>
              <w:t>％</w:t>
            </w:r>
          </w:p>
        </w:tc>
        <w:tc>
          <w:tcPr>
            <w:tcW w:w="1701" w:type="dxa"/>
            <w:vAlign w:val="center"/>
          </w:tcPr>
          <w:p w14:paraId="27A8E20A"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14F45A13" w14:textId="2C6A8981" w:rsidR="001E5B77" w:rsidRPr="00E200D9" w:rsidRDefault="001E5B77" w:rsidP="001E5B77">
            <w:pPr>
              <w:spacing w:line="240" w:lineRule="exact"/>
              <w:contextualSpacing/>
              <w:rPr>
                <w:szCs w:val="21"/>
              </w:rPr>
            </w:pPr>
            <w:r w:rsidRPr="00E200D9">
              <w:rPr>
                <w:szCs w:val="21"/>
              </w:rPr>
              <w:t>86.5</w:t>
            </w:r>
            <w:r w:rsidR="00983DCC" w:rsidRPr="00E200D9">
              <w:rPr>
                <w:szCs w:val="21"/>
              </w:rPr>
              <w:t>％</w:t>
            </w:r>
          </w:p>
          <w:p w14:paraId="7D304678" w14:textId="77777777" w:rsidR="001E5B77" w:rsidRPr="00E200D9" w:rsidRDefault="001E5B77" w:rsidP="001E5B77">
            <w:pPr>
              <w:spacing w:line="240" w:lineRule="exact"/>
              <w:contextualSpacing/>
              <w:rPr>
                <w:szCs w:val="21"/>
              </w:rPr>
            </w:pPr>
            <w:r w:rsidRPr="00E200D9">
              <w:rPr>
                <w:rFonts w:hint="eastAsia"/>
                <w:szCs w:val="21"/>
              </w:rPr>
              <w:t>（理由）</w:t>
            </w:r>
          </w:p>
          <w:p w14:paraId="400C52F1" w14:textId="1794BC8A"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1E5B77" w:rsidRPr="00E200D9" w14:paraId="11184B7B" w14:textId="77777777" w:rsidTr="00FA0993">
        <w:trPr>
          <w:trHeight w:val="853"/>
        </w:trPr>
        <w:tc>
          <w:tcPr>
            <w:tcW w:w="1101" w:type="dxa"/>
            <w:vAlign w:val="center"/>
          </w:tcPr>
          <w:p w14:paraId="5304D122"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生野区</w:t>
            </w:r>
          </w:p>
        </w:tc>
        <w:tc>
          <w:tcPr>
            <w:tcW w:w="1588" w:type="dxa"/>
            <w:vAlign w:val="center"/>
          </w:tcPr>
          <w:p w14:paraId="7AD7F285" w14:textId="7715D8FD"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p w14:paraId="497FCB1B" w14:textId="50055115" w:rsidR="001E5B77" w:rsidRPr="00E200D9" w:rsidRDefault="001E5B77" w:rsidP="001E5B77">
            <w:pPr>
              <w:spacing w:line="240" w:lineRule="exact"/>
              <w:ind w:left="210" w:hangingChars="100" w:hanging="210"/>
              <w:contextualSpacing/>
              <w:jc w:val="center"/>
              <w:rPr>
                <w:szCs w:val="21"/>
              </w:rPr>
            </w:pPr>
            <w:r w:rsidRPr="00E200D9">
              <w:rPr>
                <w:szCs w:val="21"/>
              </w:rPr>
              <w:t>83.0</w:t>
            </w:r>
            <w:r w:rsidR="00983DCC" w:rsidRPr="00E200D9">
              <w:rPr>
                <w:szCs w:val="21"/>
              </w:rPr>
              <w:t>％</w:t>
            </w:r>
          </w:p>
        </w:tc>
        <w:tc>
          <w:tcPr>
            <w:tcW w:w="1559" w:type="dxa"/>
            <w:vAlign w:val="center"/>
          </w:tcPr>
          <w:p w14:paraId="469FAF23" w14:textId="014617D0" w:rsidR="001E5B77" w:rsidRPr="00E200D9" w:rsidRDefault="001E5B77" w:rsidP="001E5B77">
            <w:pPr>
              <w:spacing w:line="240" w:lineRule="exact"/>
              <w:contextualSpacing/>
              <w:jc w:val="center"/>
              <w:rPr>
                <w:szCs w:val="21"/>
              </w:rPr>
            </w:pPr>
            <w:r w:rsidRPr="00E200D9">
              <w:rPr>
                <w:szCs w:val="21"/>
              </w:rPr>
              <w:t>80.1</w:t>
            </w:r>
            <w:r w:rsidR="00983DCC" w:rsidRPr="00E200D9">
              <w:rPr>
                <w:szCs w:val="21"/>
              </w:rPr>
              <w:t>％</w:t>
            </w:r>
          </w:p>
        </w:tc>
        <w:tc>
          <w:tcPr>
            <w:tcW w:w="1701" w:type="dxa"/>
            <w:vAlign w:val="center"/>
          </w:tcPr>
          <w:p w14:paraId="770EB3DE"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0A1749E8" w14:textId="77777777" w:rsidR="001E5B77" w:rsidRPr="00E200D9" w:rsidRDefault="001E5B77" w:rsidP="001E5B77">
            <w:pPr>
              <w:spacing w:line="240" w:lineRule="exact"/>
              <w:contextualSpacing/>
              <w:rPr>
                <w:szCs w:val="21"/>
              </w:rPr>
            </w:pPr>
            <w:r w:rsidRPr="00E200D9">
              <w:rPr>
                <w:rFonts w:hint="eastAsia"/>
                <w:szCs w:val="21"/>
              </w:rPr>
              <w:t>変更なし</w:t>
            </w:r>
          </w:p>
          <w:p w14:paraId="3A7AFF4E" w14:textId="77777777" w:rsidR="001E5B77" w:rsidRPr="00E200D9" w:rsidRDefault="001E5B77" w:rsidP="001E5B77">
            <w:pPr>
              <w:spacing w:line="240" w:lineRule="exact"/>
              <w:contextualSpacing/>
              <w:rPr>
                <w:szCs w:val="21"/>
              </w:rPr>
            </w:pPr>
            <w:r w:rsidRPr="00E200D9">
              <w:rPr>
                <w:rFonts w:hint="eastAsia"/>
                <w:szCs w:val="21"/>
              </w:rPr>
              <w:t>（理由）</w:t>
            </w:r>
          </w:p>
          <w:p w14:paraId="1BA12BC1" w14:textId="77777777" w:rsidR="001E5B77" w:rsidRPr="00E200D9" w:rsidRDefault="001E5B77" w:rsidP="001E5B77">
            <w:pPr>
              <w:spacing w:line="240" w:lineRule="exact"/>
              <w:contextualSpacing/>
              <w:rPr>
                <w:szCs w:val="21"/>
              </w:rPr>
            </w:pPr>
            <w:r w:rsidRPr="00E200D9">
              <w:rPr>
                <w:rFonts w:hint="eastAsia"/>
                <w:szCs w:val="21"/>
              </w:rPr>
              <w:t>予定通りに取組が進捗しているため。</w:t>
            </w:r>
          </w:p>
        </w:tc>
      </w:tr>
      <w:tr w:rsidR="001E5B77" w:rsidRPr="00E200D9" w14:paraId="1C2A821D" w14:textId="77777777" w:rsidTr="00FA0993">
        <w:trPr>
          <w:trHeight w:val="853"/>
        </w:trPr>
        <w:tc>
          <w:tcPr>
            <w:tcW w:w="1101" w:type="dxa"/>
            <w:vAlign w:val="center"/>
          </w:tcPr>
          <w:p w14:paraId="6C146248"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旭区</w:t>
            </w:r>
          </w:p>
        </w:tc>
        <w:tc>
          <w:tcPr>
            <w:tcW w:w="1588" w:type="dxa"/>
            <w:vAlign w:val="center"/>
          </w:tcPr>
          <w:p w14:paraId="650B51A0" w14:textId="622A4530"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p w14:paraId="7E474F7F" w14:textId="30A0C4C1" w:rsidR="001E5B77" w:rsidRPr="00E200D9" w:rsidRDefault="001E5B77" w:rsidP="001E5B77">
            <w:pPr>
              <w:spacing w:line="240" w:lineRule="exact"/>
              <w:ind w:left="210" w:hangingChars="100" w:hanging="210"/>
              <w:contextualSpacing/>
              <w:jc w:val="center"/>
              <w:rPr>
                <w:szCs w:val="21"/>
              </w:rPr>
            </w:pPr>
            <w:r w:rsidRPr="00E200D9">
              <w:rPr>
                <w:szCs w:val="21"/>
              </w:rPr>
              <w:t>83.0</w:t>
            </w:r>
            <w:r w:rsidR="00983DCC" w:rsidRPr="00E200D9">
              <w:rPr>
                <w:szCs w:val="21"/>
              </w:rPr>
              <w:t>％</w:t>
            </w:r>
          </w:p>
        </w:tc>
        <w:tc>
          <w:tcPr>
            <w:tcW w:w="1559" w:type="dxa"/>
            <w:vAlign w:val="center"/>
          </w:tcPr>
          <w:p w14:paraId="10C1BC51" w14:textId="4858CE00" w:rsidR="001E5B77" w:rsidRPr="00E200D9" w:rsidRDefault="001E5B77" w:rsidP="001E5B77">
            <w:pPr>
              <w:spacing w:line="240" w:lineRule="exact"/>
              <w:contextualSpacing/>
              <w:jc w:val="center"/>
              <w:rPr>
                <w:szCs w:val="21"/>
              </w:rPr>
            </w:pPr>
            <w:r w:rsidRPr="00E200D9">
              <w:rPr>
                <w:szCs w:val="21"/>
              </w:rPr>
              <w:t>81.2</w:t>
            </w:r>
            <w:r w:rsidR="00983DCC" w:rsidRPr="00E200D9">
              <w:rPr>
                <w:szCs w:val="21"/>
              </w:rPr>
              <w:t>％</w:t>
            </w:r>
          </w:p>
        </w:tc>
        <w:tc>
          <w:tcPr>
            <w:tcW w:w="1701" w:type="dxa"/>
            <w:vAlign w:val="center"/>
          </w:tcPr>
          <w:p w14:paraId="73622898"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17BC3FC4" w14:textId="77777777" w:rsidR="001E5B77" w:rsidRPr="00E200D9" w:rsidRDefault="001E5B77" w:rsidP="001E5B77">
            <w:pPr>
              <w:spacing w:line="240" w:lineRule="exact"/>
              <w:contextualSpacing/>
              <w:rPr>
                <w:szCs w:val="21"/>
              </w:rPr>
            </w:pPr>
            <w:r w:rsidRPr="00E200D9">
              <w:rPr>
                <w:rFonts w:hint="eastAsia"/>
                <w:szCs w:val="21"/>
              </w:rPr>
              <w:t>変更なし</w:t>
            </w:r>
          </w:p>
          <w:p w14:paraId="2BE6EF16" w14:textId="77777777" w:rsidR="001E5B77" w:rsidRPr="00E200D9" w:rsidRDefault="001E5B77" w:rsidP="001E5B77">
            <w:pPr>
              <w:spacing w:line="240" w:lineRule="exact"/>
              <w:contextualSpacing/>
              <w:rPr>
                <w:szCs w:val="21"/>
              </w:rPr>
            </w:pPr>
            <w:r w:rsidRPr="00E200D9">
              <w:rPr>
                <w:rFonts w:hint="eastAsia"/>
                <w:szCs w:val="21"/>
              </w:rPr>
              <w:t>（理由）</w:t>
            </w:r>
          </w:p>
          <w:p w14:paraId="556EF143" w14:textId="77777777" w:rsidR="001E5B77" w:rsidRPr="00E200D9" w:rsidRDefault="001E5B77" w:rsidP="001E5B77">
            <w:pPr>
              <w:spacing w:line="240" w:lineRule="exact"/>
              <w:contextualSpacing/>
              <w:rPr>
                <w:szCs w:val="21"/>
              </w:rPr>
            </w:pPr>
            <w:r w:rsidRPr="00E200D9">
              <w:rPr>
                <w:rFonts w:hint="eastAsia"/>
                <w:szCs w:val="21"/>
              </w:rPr>
              <w:t>予定通りに取組が進捗しているため。</w:t>
            </w:r>
          </w:p>
        </w:tc>
      </w:tr>
      <w:tr w:rsidR="001E5B77" w:rsidRPr="00E200D9" w14:paraId="585BF165" w14:textId="77777777" w:rsidTr="00FA0993">
        <w:trPr>
          <w:trHeight w:val="853"/>
        </w:trPr>
        <w:tc>
          <w:tcPr>
            <w:tcW w:w="1101" w:type="dxa"/>
            <w:vAlign w:val="center"/>
          </w:tcPr>
          <w:p w14:paraId="25CE6628"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城東区</w:t>
            </w:r>
          </w:p>
        </w:tc>
        <w:tc>
          <w:tcPr>
            <w:tcW w:w="1588" w:type="dxa"/>
            <w:vAlign w:val="center"/>
          </w:tcPr>
          <w:p w14:paraId="7A31DB47" w14:textId="68534BF6"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p w14:paraId="65B62F52" w14:textId="3FF55D29" w:rsidR="001E5B77" w:rsidRPr="00E200D9" w:rsidRDefault="001E5B77" w:rsidP="001E5B77">
            <w:pPr>
              <w:spacing w:line="240" w:lineRule="exact"/>
              <w:ind w:left="210" w:hangingChars="100" w:hanging="210"/>
              <w:contextualSpacing/>
              <w:jc w:val="center"/>
              <w:rPr>
                <w:szCs w:val="21"/>
              </w:rPr>
            </w:pPr>
            <w:r w:rsidRPr="00E200D9">
              <w:rPr>
                <w:szCs w:val="21"/>
              </w:rPr>
              <w:t>82.0</w:t>
            </w:r>
            <w:r w:rsidR="00983DCC" w:rsidRPr="00E200D9">
              <w:rPr>
                <w:szCs w:val="21"/>
              </w:rPr>
              <w:t>％</w:t>
            </w:r>
          </w:p>
        </w:tc>
        <w:tc>
          <w:tcPr>
            <w:tcW w:w="1559" w:type="dxa"/>
            <w:vAlign w:val="center"/>
          </w:tcPr>
          <w:p w14:paraId="194258CC" w14:textId="01579CE4" w:rsidR="001E5B77" w:rsidRPr="00E200D9" w:rsidRDefault="001E5B77" w:rsidP="001E5B77">
            <w:pPr>
              <w:spacing w:line="240" w:lineRule="exact"/>
              <w:contextualSpacing/>
              <w:jc w:val="center"/>
              <w:rPr>
                <w:szCs w:val="21"/>
              </w:rPr>
            </w:pPr>
            <w:r w:rsidRPr="00E200D9">
              <w:rPr>
                <w:szCs w:val="21"/>
              </w:rPr>
              <w:t>84.7</w:t>
            </w:r>
            <w:r w:rsidR="00983DCC" w:rsidRPr="00E200D9">
              <w:rPr>
                <w:szCs w:val="21"/>
              </w:rPr>
              <w:t>％</w:t>
            </w:r>
          </w:p>
        </w:tc>
        <w:tc>
          <w:tcPr>
            <w:tcW w:w="1701" w:type="dxa"/>
            <w:vAlign w:val="center"/>
          </w:tcPr>
          <w:p w14:paraId="21555531"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61B1EC6D" w14:textId="0D56C30D" w:rsidR="001E5B77" w:rsidRPr="00E200D9" w:rsidRDefault="001E5B77" w:rsidP="001E5B77">
            <w:pPr>
              <w:spacing w:line="240" w:lineRule="exact"/>
              <w:contextualSpacing/>
              <w:rPr>
                <w:szCs w:val="21"/>
              </w:rPr>
            </w:pPr>
            <w:r w:rsidRPr="00E200D9">
              <w:rPr>
                <w:rFonts w:hint="eastAsia"/>
                <w:szCs w:val="21"/>
              </w:rPr>
              <w:t>85.0</w:t>
            </w:r>
            <w:r w:rsidR="00983DCC" w:rsidRPr="00E200D9">
              <w:rPr>
                <w:rFonts w:hint="eastAsia"/>
                <w:szCs w:val="21"/>
              </w:rPr>
              <w:t>％</w:t>
            </w:r>
          </w:p>
          <w:p w14:paraId="01C7F136" w14:textId="77777777" w:rsidR="001E5B77" w:rsidRPr="00E200D9" w:rsidRDefault="001E5B77" w:rsidP="001E5B77">
            <w:pPr>
              <w:spacing w:line="240" w:lineRule="exact"/>
              <w:contextualSpacing/>
              <w:rPr>
                <w:szCs w:val="21"/>
              </w:rPr>
            </w:pPr>
            <w:r w:rsidRPr="00E200D9">
              <w:rPr>
                <w:rFonts w:hint="eastAsia"/>
                <w:szCs w:val="21"/>
              </w:rPr>
              <w:t>（理由）</w:t>
            </w:r>
          </w:p>
          <w:p w14:paraId="6E7D4F66" w14:textId="3B320E40"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1E5B77" w:rsidRPr="00E200D9" w14:paraId="2B6B59B3" w14:textId="77777777" w:rsidTr="00FA0993">
        <w:trPr>
          <w:trHeight w:val="853"/>
        </w:trPr>
        <w:tc>
          <w:tcPr>
            <w:tcW w:w="1101" w:type="dxa"/>
            <w:vAlign w:val="center"/>
          </w:tcPr>
          <w:p w14:paraId="5A488B7A"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鶴見区</w:t>
            </w:r>
          </w:p>
        </w:tc>
        <w:tc>
          <w:tcPr>
            <w:tcW w:w="1588" w:type="dxa"/>
            <w:vAlign w:val="center"/>
          </w:tcPr>
          <w:p w14:paraId="2C1BB4B8" w14:textId="2086EA9C" w:rsidR="001E5B77" w:rsidRPr="00E200D9" w:rsidRDefault="001E5B77" w:rsidP="001E5B77">
            <w:pPr>
              <w:spacing w:line="240" w:lineRule="exact"/>
              <w:ind w:left="210" w:hangingChars="100" w:hanging="210"/>
              <w:contextualSpacing/>
              <w:jc w:val="center"/>
              <w:rPr>
                <w:szCs w:val="21"/>
              </w:rPr>
            </w:pPr>
            <w:r w:rsidRPr="00E200D9">
              <w:rPr>
                <w:szCs w:val="21"/>
              </w:rPr>
              <w:t>82.0</w:t>
            </w:r>
            <w:r w:rsidR="00983DCC" w:rsidRPr="00E200D9">
              <w:rPr>
                <w:szCs w:val="21"/>
              </w:rPr>
              <w:t>％</w:t>
            </w:r>
          </w:p>
          <w:p w14:paraId="3DF0B1D0" w14:textId="10B534DD" w:rsidR="001E5B77" w:rsidRPr="00E200D9" w:rsidRDefault="001E5B77" w:rsidP="001E5B77">
            <w:pPr>
              <w:spacing w:line="240" w:lineRule="exact"/>
              <w:ind w:left="210" w:hangingChars="100" w:hanging="210"/>
              <w:contextualSpacing/>
              <w:jc w:val="center"/>
              <w:rPr>
                <w:szCs w:val="21"/>
              </w:rPr>
            </w:pPr>
            <w:r w:rsidRPr="00E200D9">
              <w:rPr>
                <w:szCs w:val="21"/>
              </w:rPr>
              <w:t>85.0</w:t>
            </w:r>
            <w:r w:rsidR="00983DCC" w:rsidRPr="00E200D9">
              <w:rPr>
                <w:szCs w:val="21"/>
              </w:rPr>
              <w:t>％</w:t>
            </w:r>
          </w:p>
        </w:tc>
        <w:tc>
          <w:tcPr>
            <w:tcW w:w="1559" w:type="dxa"/>
            <w:vAlign w:val="center"/>
          </w:tcPr>
          <w:p w14:paraId="55E25087" w14:textId="7917502A" w:rsidR="001E5B77" w:rsidRPr="00E200D9" w:rsidRDefault="001E5B77" w:rsidP="001E5B77">
            <w:pPr>
              <w:spacing w:line="240" w:lineRule="exact"/>
              <w:contextualSpacing/>
              <w:jc w:val="center"/>
              <w:rPr>
                <w:szCs w:val="21"/>
              </w:rPr>
            </w:pPr>
            <w:r w:rsidRPr="00E200D9">
              <w:rPr>
                <w:szCs w:val="21"/>
              </w:rPr>
              <w:t>87.2</w:t>
            </w:r>
            <w:r w:rsidR="00983DCC" w:rsidRPr="00E200D9">
              <w:rPr>
                <w:szCs w:val="21"/>
              </w:rPr>
              <w:t>％</w:t>
            </w:r>
          </w:p>
        </w:tc>
        <w:tc>
          <w:tcPr>
            <w:tcW w:w="1701" w:type="dxa"/>
            <w:vAlign w:val="center"/>
          </w:tcPr>
          <w:p w14:paraId="66382E52"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1455F37B" w14:textId="46CBD92F" w:rsidR="001E5B77" w:rsidRPr="00E200D9" w:rsidRDefault="001E5B77" w:rsidP="001E5B77">
            <w:pPr>
              <w:spacing w:line="240" w:lineRule="exact"/>
              <w:contextualSpacing/>
              <w:rPr>
                <w:szCs w:val="21"/>
              </w:rPr>
            </w:pPr>
            <w:r w:rsidRPr="00E200D9">
              <w:rPr>
                <w:szCs w:val="21"/>
              </w:rPr>
              <w:t>88.0</w:t>
            </w:r>
            <w:r w:rsidR="00983DCC" w:rsidRPr="00E200D9">
              <w:rPr>
                <w:szCs w:val="21"/>
              </w:rPr>
              <w:t>％</w:t>
            </w:r>
          </w:p>
          <w:p w14:paraId="406A7A8B" w14:textId="77777777" w:rsidR="001E5B77" w:rsidRPr="00E200D9" w:rsidRDefault="001E5B77" w:rsidP="001E5B77">
            <w:pPr>
              <w:spacing w:line="240" w:lineRule="exact"/>
              <w:contextualSpacing/>
              <w:rPr>
                <w:szCs w:val="21"/>
              </w:rPr>
            </w:pPr>
            <w:r w:rsidRPr="00E200D9">
              <w:rPr>
                <w:rFonts w:hint="eastAsia"/>
                <w:szCs w:val="21"/>
              </w:rPr>
              <w:t>（理由）</w:t>
            </w:r>
          </w:p>
          <w:p w14:paraId="4FEBFD90" w14:textId="6AE35FEA"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1E5B77" w:rsidRPr="00E200D9" w14:paraId="2B6532E2" w14:textId="77777777" w:rsidTr="00FA0993">
        <w:trPr>
          <w:trHeight w:val="853"/>
        </w:trPr>
        <w:tc>
          <w:tcPr>
            <w:tcW w:w="1101" w:type="dxa"/>
            <w:vAlign w:val="center"/>
          </w:tcPr>
          <w:p w14:paraId="505D0071"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阿倍野区</w:t>
            </w:r>
          </w:p>
        </w:tc>
        <w:tc>
          <w:tcPr>
            <w:tcW w:w="1588" w:type="dxa"/>
            <w:vAlign w:val="center"/>
          </w:tcPr>
          <w:p w14:paraId="1AE6D5C8" w14:textId="62336FCA" w:rsidR="001E5B77" w:rsidRPr="00E200D9" w:rsidRDefault="001E5B77" w:rsidP="001E5B77">
            <w:pPr>
              <w:spacing w:line="240" w:lineRule="exact"/>
              <w:ind w:left="210" w:hangingChars="100" w:hanging="210"/>
              <w:contextualSpacing/>
              <w:jc w:val="center"/>
              <w:rPr>
                <w:szCs w:val="21"/>
              </w:rPr>
            </w:pPr>
            <w:r w:rsidRPr="00E200D9">
              <w:rPr>
                <w:szCs w:val="21"/>
              </w:rPr>
              <w:t>85.0</w:t>
            </w:r>
            <w:r w:rsidR="00983DCC" w:rsidRPr="00E200D9">
              <w:rPr>
                <w:szCs w:val="21"/>
              </w:rPr>
              <w:t>％</w:t>
            </w:r>
          </w:p>
          <w:p w14:paraId="24A40E42" w14:textId="472FC98A" w:rsidR="001E5B77" w:rsidRPr="00E200D9" w:rsidRDefault="001E5B77" w:rsidP="001E5B77">
            <w:pPr>
              <w:spacing w:line="240" w:lineRule="exact"/>
              <w:ind w:left="210" w:hangingChars="100" w:hanging="210"/>
              <w:contextualSpacing/>
              <w:jc w:val="center"/>
              <w:rPr>
                <w:szCs w:val="21"/>
              </w:rPr>
            </w:pPr>
            <w:r w:rsidRPr="00E200D9">
              <w:rPr>
                <w:szCs w:val="21"/>
              </w:rPr>
              <w:t>88.0</w:t>
            </w:r>
            <w:r w:rsidR="00983DCC" w:rsidRPr="00E200D9">
              <w:rPr>
                <w:szCs w:val="21"/>
              </w:rPr>
              <w:t>％</w:t>
            </w:r>
          </w:p>
        </w:tc>
        <w:tc>
          <w:tcPr>
            <w:tcW w:w="1559" w:type="dxa"/>
            <w:vAlign w:val="center"/>
          </w:tcPr>
          <w:p w14:paraId="44C3C115" w14:textId="1384DBEF" w:rsidR="001E5B77" w:rsidRPr="00E200D9" w:rsidRDefault="001E5B77" w:rsidP="001E5B77">
            <w:pPr>
              <w:spacing w:line="240" w:lineRule="exact"/>
              <w:contextualSpacing/>
              <w:jc w:val="center"/>
              <w:rPr>
                <w:szCs w:val="21"/>
              </w:rPr>
            </w:pPr>
            <w:r w:rsidRPr="00E200D9">
              <w:rPr>
                <w:szCs w:val="21"/>
              </w:rPr>
              <w:t>85.5</w:t>
            </w:r>
            <w:r w:rsidR="00983DCC" w:rsidRPr="00E200D9">
              <w:rPr>
                <w:szCs w:val="21"/>
              </w:rPr>
              <w:t>％</w:t>
            </w:r>
          </w:p>
        </w:tc>
        <w:tc>
          <w:tcPr>
            <w:tcW w:w="1701" w:type="dxa"/>
            <w:vAlign w:val="center"/>
          </w:tcPr>
          <w:p w14:paraId="24D32AEE"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5422C04E" w14:textId="77777777" w:rsidR="001E5B77" w:rsidRPr="00E200D9" w:rsidRDefault="001E5B77" w:rsidP="001E5B77">
            <w:pPr>
              <w:spacing w:line="240" w:lineRule="exact"/>
              <w:contextualSpacing/>
              <w:rPr>
                <w:szCs w:val="21"/>
              </w:rPr>
            </w:pPr>
            <w:r w:rsidRPr="00E200D9">
              <w:rPr>
                <w:rFonts w:hint="eastAsia"/>
                <w:szCs w:val="21"/>
              </w:rPr>
              <w:t>変更なし</w:t>
            </w:r>
          </w:p>
          <w:p w14:paraId="543853FD" w14:textId="77777777" w:rsidR="001E5B77" w:rsidRPr="00E200D9" w:rsidRDefault="001E5B77" w:rsidP="001E5B77">
            <w:pPr>
              <w:spacing w:line="240" w:lineRule="exact"/>
              <w:contextualSpacing/>
              <w:rPr>
                <w:szCs w:val="21"/>
              </w:rPr>
            </w:pPr>
            <w:r w:rsidRPr="00E200D9">
              <w:rPr>
                <w:rFonts w:hint="eastAsia"/>
                <w:szCs w:val="21"/>
              </w:rPr>
              <w:t>（理由）</w:t>
            </w:r>
          </w:p>
          <w:p w14:paraId="0FFB0115" w14:textId="77777777" w:rsidR="001E5B77" w:rsidRPr="00E200D9" w:rsidRDefault="001E5B77" w:rsidP="001E5B77">
            <w:pPr>
              <w:spacing w:line="240" w:lineRule="exact"/>
              <w:contextualSpacing/>
              <w:rPr>
                <w:szCs w:val="21"/>
              </w:rPr>
            </w:pPr>
            <w:r w:rsidRPr="00E200D9">
              <w:rPr>
                <w:rFonts w:hint="eastAsia"/>
                <w:szCs w:val="21"/>
              </w:rPr>
              <w:t>予定通りに取組が進捗しているため。</w:t>
            </w:r>
          </w:p>
        </w:tc>
      </w:tr>
      <w:tr w:rsidR="001E5B77" w:rsidRPr="00E200D9" w14:paraId="5BE65A0B" w14:textId="77777777" w:rsidTr="00FA0993">
        <w:trPr>
          <w:trHeight w:val="853"/>
        </w:trPr>
        <w:tc>
          <w:tcPr>
            <w:tcW w:w="1101" w:type="dxa"/>
            <w:vAlign w:val="center"/>
          </w:tcPr>
          <w:p w14:paraId="645DE10A"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住之江区</w:t>
            </w:r>
          </w:p>
        </w:tc>
        <w:tc>
          <w:tcPr>
            <w:tcW w:w="1588" w:type="dxa"/>
            <w:vAlign w:val="center"/>
          </w:tcPr>
          <w:p w14:paraId="008F2DC7" w14:textId="7E3DD7E8" w:rsidR="001E5B77" w:rsidRPr="00E200D9" w:rsidRDefault="001E5B77" w:rsidP="001E5B77">
            <w:pPr>
              <w:spacing w:line="240" w:lineRule="exact"/>
              <w:ind w:left="210" w:hangingChars="100" w:hanging="210"/>
              <w:contextualSpacing/>
              <w:jc w:val="center"/>
              <w:rPr>
                <w:szCs w:val="21"/>
              </w:rPr>
            </w:pPr>
            <w:r w:rsidRPr="00E200D9">
              <w:rPr>
                <w:szCs w:val="21"/>
              </w:rPr>
              <w:t>88.0</w:t>
            </w:r>
            <w:r w:rsidR="00983DCC" w:rsidRPr="00E200D9">
              <w:rPr>
                <w:szCs w:val="21"/>
              </w:rPr>
              <w:t>％</w:t>
            </w:r>
          </w:p>
          <w:p w14:paraId="0FDBE969" w14:textId="4247A4E1" w:rsidR="001E5B77" w:rsidRPr="00E200D9" w:rsidRDefault="001E5B77" w:rsidP="001E5B77">
            <w:pPr>
              <w:spacing w:line="240" w:lineRule="exact"/>
              <w:ind w:left="210" w:hangingChars="100" w:hanging="210"/>
              <w:contextualSpacing/>
              <w:jc w:val="center"/>
              <w:rPr>
                <w:szCs w:val="21"/>
              </w:rPr>
            </w:pPr>
            <w:r w:rsidRPr="00E200D9">
              <w:rPr>
                <w:szCs w:val="21"/>
              </w:rPr>
              <w:t>90.0</w:t>
            </w:r>
            <w:r w:rsidR="00983DCC" w:rsidRPr="00E200D9">
              <w:rPr>
                <w:szCs w:val="21"/>
              </w:rPr>
              <w:t>％</w:t>
            </w:r>
          </w:p>
        </w:tc>
        <w:tc>
          <w:tcPr>
            <w:tcW w:w="1559" w:type="dxa"/>
            <w:vAlign w:val="center"/>
          </w:tcPr>
          <w:p w14:paraId="02962AE1" w14:textId="2F68CA9E" w:rsidR="001E5B77" w:rsidRPr="00E200D9" w:rsidRDefault="001E5B77" w:rsidP="001E5B77">
            <w:pPr>
              <w:spacing w:line="240" w:lineRule="exact"/>
              <w:contextualSpacing/>
              <w:jc w:val="center"/>
              <w:rPr>
                <w:szCs w:val="21"/>
              </w:rPr>
            </w:pPr>
            <w:r w:rsidRPr="00E200D9">
              <w:rPr>
                <w:szCs w:val="21"/>
              </w:rPr>
              <w:t>89.7</w:t>
            </w:r>
            <w:r w:rsidR="00983DCC" w:rsidRPr="00E200D9">
              <w:rPr>
                <w:szCs w:val="21"/>
              </w:rPr>
              <w:t>％</w:t>
            </w:r>
          </w:p>
        </w:tc>
        <w:tc>
          <w:tcPr>
            <w:tcW w:w="1701" w:type="dxa"/>
            <w:vAlign w:val="center"/>
          </w:tcPr>
          <w:p w14:paraId="55F7AE86"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19EF3665" w14:textId="77777777" w:rsidR="001E5B77" w:rsidRPr="00E200D9" w:rsidRDefault="001E5B77" w:rsidP="001E5B77">
            <w:pPr>
              <w:spacing w:line="240" w:lineRule="exact"/>
              <w:contextualSpacing/>
              <w:rPr>
                <w:szCs w:val="21"/>
              </w:rPr>
            </w:pPr>
            <w:r w:rsidRPr="00E200D9">
              <w:rPr>
                <w:rFonts w:hint="eastAsia"/>
                <w:szCs w:val="21"/>
              </w:rPr>
              <w:t>変更なし</w:t>
            </w:r>
          </w:p>
          <w:p w14:paraId="09067C1D" w14:textId="77777777" w:rsidR="001E5B77" w:rsidRPr="00E200D9" w:rsidRDefault="001E5B77" w:rsidP="001E5B77">
            <w:pPr>
              <w:spacing w:line="240" w:lineRule="exact"/>
              <w:contextualSpacing/>
              <w:rPr>
                <w:szCs w:val="21"/>
              </w:rPr>
            </w:pPr>
            <w:r w:rsidRPr="00E200D9">
              <w:rPr>
                <w:rFonts w:hint="eastAsia"/>
                <w:szCs w:val="21"/>
              </w:rPr>
              <w:t>（理由）</w:t>
            </w:r>
          </w:p>
          <w:p w14:paraId="58D41995" w14:textId="77777777" w:rsidR="001E5B77" w:rsidRPr="00E200D9" w:rsidRDefault="001E5B77" w:rsidP="001E5B77">
            <w:pPr>
              <w:spacing w:line="240" w:lineRule="exact"/>
              <w:contextualSpacing/>
              <w:rPr>
                <w:szCs w:val="21"/>
              </w:rPr>
            </w:pPr>
            <w:r w:rsidRPr="00E200D9">
              <w:rPr>
                <w:rFonts w:hint="eastAsia"/>
                <w:szCs w:val="21"/>
              </w:rPr>
              <w:t>予定通りに取組が進捗してしるため。</w:t>
            </w:r>
          </w:p>
        </w:tc>
      </w:tr>
      <w:tr w:rsidR="001E5B77" w:rsidRPr="00E200D9" w14:paraId="3C6A4A45" w14:textId="77777777" w:rsidTr="00FA0993">
        <w:trPr>
          <w:trHeight w:val="853"/>
        </w:trPr>
        <w:tc>
          <w:tcPr>
            <w:tcW w:w="1101" w:type="dxa"/>
            <w:vAlign w:val="center"/>
          </w:tcPr>
          <w:p w14:paraId="2F194DEF"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住吉区</w:t>
            </w:r>
          </w:p>
        </w:tc>
        <w:tc>
          <w:tcPr>
            <w:tcW w:w="1588" w:type="dxa"/>
            <w:vAlign w:val="center"/>
          </w:tcPr>
          <w:p w14:paraId="78CF9FEA" w14:textId="30B0B09E"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p w14:paraId="5036C8E5" w14:textId="5D3231CF" w:rsidR="001E5B77" w:rsidRPr="00E200D9" w:rsidRDefault="001E5B77" w:rsidP="001E5B77">
            <w:pPr>
              <w:spacing w:line="240" w:lineRule="exact"/>
              <w:ind w:left="210" w:hangingChars="100" w:hanging="210"/>
              <w:contextualSpacing/>
              <w:jc w:val="center"/>
              <w:rPr>
                <w:szCs w:val="21"/>
              </w:rPr>
            </w:pPr>
            <w:r w:rsidRPr="00E200D9">
              <w:rPr>
                <w:szCs w:val="21"/>
              </w:rPr>
              <w:t>85.0</w:t>
            </w:r>
            <w:r w:rsidR="00983DCC" w:rsidRPr="00E200D9">
              <w:rPr>
                <w:szCs w:val="21"/>
              </w:rPr>
              <w:t>％</w:t>
            </w:r>
          </w:p>
        </w:tc>
        <w:tc>
          <w:tcPr>
            <w:tcW w:w="1559" w:type="dxa"/>
            <w:vAlign w:val="center"/>
          </w:tcPr>
          <w:p w14:paraId="60C5E0D1" w14:textId="48DE5416" w:rsidR="001E5B77" w:rsidRPr="00E200D9" w:rsidRDefault="001E5B77" w:rsidP="001E5B77">
            <w:pPr>
              <w:spacing w:line="240" w:lineRule="exact"/>
              <w:contextualSpacing/>
              <w:jc w:val="center"/>
              <w:rPr>
                <w:szCs w:val="21"/>
              </w:rPr>
            </w:pPr>
            <w:r w:rsidRPr="00E200D9">
              <w:rPr>
                <w:szCs w:val="21"/>
              </w:rPr>
              <w:t>76.0</w:t>
            </w:r>
            <w:r w:rsidR="00983DCC" w:rsidRPr="00E200D9">
              <w:rPr>
                <w:szCs w:val="21"/>
              </w:rPr>
              <w:t>％</w:t>
            </w:r>
          </w:p>
        </w:tc>
        <w:tc>
          <w:tcPr>
            <w:tcW w:w="1701" w:type="dxa"/>
            <w:vAlign w:val="center"/>
          </w:tcPr>
          <w:p w14:paraId="224E93C9"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3B88420A" w14:textId="77777777" w:rsidR="001E5B77" w:rsidRPr="00E200D9" w:rsidRDefault="001E5B77" w:rsidP="001E5B77">
            <w:pPr>
              <w:spacing w:line="240" w:lineRule="exact"/>
              <w:contextualSpacing/>
              <w:rPr>
                <w:szCs w:val="21"/>
              </w:rPr>
            </w:pPr>
            <w:r w:rsidRPr="00E200D9">
              <w:rPr>
                <w:rFonts w:hint="eastAsia"/>
                <w:szCs w:val="21"/>
              </w:rPr>
              <w:t>変更なし</w:t>
            </w:r>
          </w:p>
          <w:p w14:paraId="755A4010" w14:textId="77777777" w:rsidR="001E5B77" w:rsidRPr="00E200D9" w:rsidRDefault="001E5B77" w:rsidP="001E5B77">
            <w:pPr>
              <w:spacing w:line="240" w:lineRule="exact"/>
              <w:contextualSpacing/>
              <w:rPr>
                <w:szCs w:val="21"/>
              </w:rPr>
            </w:pPr>
            <w:r w:rsidRPr="00E200D9">
              <w:rPr>
                <w:rFonts w:hint="eastAsia"/>
                <w:szCs w:val="21"/>
              </w:rPr>
              <w:t>（理由）</w:t>
            </w:r>
          </w:p>
          <w:p w14:paraId="22589C20" w14:textId="44FC7881"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74571624" w14:textId="77777777" w:rsidTr="00FA0993">
        <w:trPr>
          <w:trHeight w:val="680"/>
        </w:trPr>
        <w:tc>
          <w:tcPr>
            <w:tcW w:w="1101" w:type="dxa"/>
            <w:vAlign w:val="center"/>
          </w:tcPr>
          <w:p w14:paraId="54B02051" w14:textId="77777777" w:rsidR="001E5B77" w:rsidRPr="00E200D9" w:rsidRDefault="001E5B77" w:rsidP="001E5B77">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東住吉区</w:t>
            </w:r>
          </w:p>
        </w:tc>
        <w:tc>
          <w:tcPr>
            <w:tcW w:w="1588" w:type="dxa"/>
            <w:vAlign w:val="center"/>
          </w:tcPr>
          <w:p w14:paraId="03D4A8CF" w14:textId="5C587F55"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p w14:paraId="105CB776" w14:textId="5C2C8904" w:rsidR="001E5B77" w:rsidRPr="00E200D9" w:rsidRDefault="001E5B77" w:rsidP="001E5B77">
            <w:pPr>
              <w:spacing w:line="240" w:lineRule="exact"/>
              <w:ind w:left="210" w:hangingChars="100" w:hanging="210"/>
              <w:contextualSpacing/>
              <w:jc w:val="center"/>
              <w:rPr>
                <w:szCs w:val="21"/>
              </w:rPr>
            </w:pPr>
            <w:r w:rsidRPr="00E200D9">
              <w:rPr>
                <w:szCs w:val="21"/>
              </w:rPr>
              <w:t>81.0</w:t>
            </w:r>
            <w:r w:rsidR="00983DCC" w:rsidRPr="00E200D9">
              <w:rPr>
                <w:szCs w:val="21"/>
              </w:rPr>
              <w:t>％</w:t>
            </w:r>
          </w:p>
        </w:tc>
        <w:tc>
          <w:tcPr>
            <w:tcW w:w="1559" w:type="dxa"/>
            <w:vAlign w:val="center"/>
          </w:tcPr>
          <w:p w14:paraId="4FF6EE6D" w14:textId="6937183B" w:rsidR="001E5B77" w:rsidRPr="00E200D9" w:rsidRDefault="001E5B77" w:rsidP="001E5B77">
            <w:pPr>
              <w:spacing w:line="240" w:lineRule="exact"/>
              <w:contextualSpacing/>
              <w:jc w:val="center"/>
              <w:rPr>
                <w:szCs w:val="21"/>
              </w:rPr>
            </w:pPr>
            <w:r w:rsidRPr="00E200D9">
              <w:rPr>
                <w:szCs w:val="21"/>
              </w:rPr>
              <w:t>75.3</w:t>
            </w:r>
            <w:r w:rsidR="00983DCC" w:rsidRPr="00E200D9">
              <w:rPr>
                <w:szCs w:val="21"/>
              </w:rPr>
              <w:t>％</w:t>
            </w:r>
          </w:p>
        </w:tc>
        <w:tc>
          <w:tcPr>
            <w:tcW w:w="1701" w:type="dxa"/>
            <w:vAlign w:val="center"/>
          </w:tcPr>
          <w:p w14:paraId="4F25AD27" w14:textId="77777777" w:rsidR="001E5B77" w:rsidRPr="00E200D9" w:rsidRDefault="001E5B77" w:rsidP="001E5B77">
            <w:pPr>
              <w:spacing w:line="240" w:lineRule="exact"/>
              <w:contextualSpacing/>
              <w:jc w:val="center"/>
              <w:rPr>
                <w:szCs w:val="21"/>
              </w:rPr>
            </w:pPr>
            <w:r w:rsidRPr="00E200D9">
              <w:rPr>
                <w:szCs w:val="21"/>
              </w:rPr>
              <w:t>未達成</w:t>
            </w:r>
          </w:p>
        </w:tc>
        <w:tc>
          <w:tcPr>
            <w:tcW w:w="4819" w:type="dxa"/>
            <w:vAlign w:val="center"/>
          </w:tcPr>
          <w:p w14:paraId="73709E09" w14:textId="77777777" w:rsidR="001E5B77" w:rsidRPr="00E200D9" w:rsidRDefault="001E5B77" w:rsidP="001E5B77">
            <w:pPr>
              <w:spacing w:line="240" w:lineRule="exact"/>
              <w:contextualSpacing/>
              <w:rPr>
                <w:szCs w:val="21"/>
              </w:rPr>
            </w:pPr>
            <w:r w:rsidRPr="00E200D9">
              <w:rPr>
                <w:szCs w:val="21"/>
              </w:rPr>
              <w:t>変更なし</w:t>
            </w:r>
          </w:p>
          <w:p w14:paraId="426BBC8D" w14:textId="77777777" w:rsidR="001E5B77" w:rsidRPr="00E200D9" w:rsidRDefault="001E5B77" w:rsidP="001E5B77">
            <w:pPr>
              <w:spacing w:line="240" w:lineRule="exact"/>
              <w:contextualSpacing/>
              <w:rPr>
                <w:szCs w:val="21"/>
              </w:rPr>
            </w:pPr>
            <w:r w:rsidRPr="00E200D9">
              <w:rPr>
                <w:szCs w:val="21"/>
              </w:rPr>
              <w:t>（理由）</w:t>
            </w:r>
          </w:p>
          <w:p w14:paraId="3A2D3BAC" w14:textId="5433D0EA" w:rsidR="001E5B77" w:rsidRPr="00E200D9" w:rsidRDefault="001E5B77" w:rsidP="001E5B77">
            <w:pPr>
              <w:spacing w:line="240" w:lineRule="exact"/>
              <w:contextualSpacing/>
              <w:rPr>
                <w:szCs w:val="21"/>
              </w:rPr>
            </w:pPr>
            <w:r w:rsidRPr="00E200D9">
              <w:rPr>
                <w:szCs w:val="21"/>
              </w:rPr>
              <w:t>30</w:t>
            </w:r>
            <w:r w:rsidRPr="00E200D9">
              <w:rPr>
                <w:szCs w:val="21"/>
              </w:rPr>
              <w:t>年度目標には到達していないが、</w:t>
            </w:r>
            <w:r w:rsidR="00A228D7" w:rsidRPr="00E200D9">
              <w:rPr>
                <w:szCs w:val="21"/>
              </w:rPr>
              <w:t>元年度</w:t>
            </w:r>
            <w:r w:rsidRPr="00E200D9">
              <w:rPr>
                <w:szCs w:val="21"/>
              </w:rPr>
              <w:t>目標の達成に向けて引き続き取り組んでいくため。</w:t>
            </w:r>
          </w:p>
        </w:tc>
      </w:tr>
      <w:tr w:rsidR="001E5B77" w:rsidRPr="00E200D9" w14:paraId="59BC7463" w14:textId="77777777" w:rsidTr="00FA0993">
        <w:trPr>
          <w:trHeight w:val="680"/>
        </w:trPr>
        <w:tc>
          <w:tcPr>
            <w:tcW w:w="1101" w:type="dxa"/>
            <w:vAlign w:val="center"/>
          </w:tcPr>
          <w:p w14:paraId="4BF9490E" w14:textId="77777777" w:rsidR="001E5B77" w:rsidRPr="00E200D9" w:rsidRDefault="001E5B77" w:rsidP="001E5B77">
            <w:pPr>
              <w:spacing w:line="240" w:lineRule="exact"/>
              <w:contextualSpacing/>
              <w:jc w:val="center"/>
              <w:rPr>
                <w:rFonts w:asciiTheme="minorEastAsia" w:hAnsiTheme="minorEastAsia"/>
                <w:szCs w:val="21"/>
              </w:rPr>
            </w:pPr>
            <w:r w:rsidRPr="00E200D9">
              <w:rPr>
                <w:rFonts w:asciiTheme="minorEastAsia" w:hAnsiTheme="minorEastAsia"/>
                <w:szCs w:val="21"/>
              </w:rPr>
              <w:t>平野区</w:t>
            </w:r>
          </w:p>
        </w:tc>
        <w:tc>
          <w:tcPr>
            <w:tcW w:w="1588" w:type="dxa"/>
            <w:vAlign w:val="center"/>
          </w:tcPr>
          <w:p w14:paraId="3574802B" w14:textId="5C6C0643" w:rsidR="001E5B77" w:rsidRPr="00E200D9" w:rsidRDefault="001E5B77" w:rsidP="001E5B77">
            <w:pPr>
              <w:spacing w:line="240" w:lineRule="exact"/>
              <w:ind w:left="210" w:hangingChars="100" w:hanging="210"/>
              <w:contextualSpacing/>
              <w:jc w:val="center"/>
              <w:rPr>
                <w:szCs w:val="21"/>
              </w:rPr>
            </w:pPr>
            <w:r w:rsidRPr="00E200D9">
              <w:rPr>
                <w:szCs w:val="21"/>
              </w:rPr>
              <w:t>82.0</w:t>
            </w:r>
            <w:r w:rsidR="00983DCC" w:rsidRPr="00E200D9">
              <w:rPr>
                <w:szCs w:val="21"/>
              </w:rPr>
              <w:t>％</w:t>
            </w:r>
          </w:p>
          <w:p w14:paraId="5165C28B" w14:textId="26528B21" w:rsidR="001E5B77" w:rsidRPr="00E200D9" w:rsidRDefault="001E5B77" w:rsidP="001E5B77">
            <w:pPr>
              <w:spacing w:line="240" w:lineRule="exact"/>
              <w:ind w:left="210" w:hangingChars="100" w:hanging="210"/>
              <w:contextualSpacing/>
              <w:jc w:val="center"/>
              <w:rPr>
                <w:szCs w:val="21"/>
              </w:rPr>
            </w:pPr>
            <w:r w:rsidRPr="00E200D9">
              <w:rPr>
                <w:szCs w:val="21"/>
              </w:rPr>
              <w:t>83.0</w:t>
            </w:r>
            <w:r w:rsidR="00983DCC" w:rsidRPr="00E200D9">
              <w:rPr>
                <w:szCs w:val="21"/>
              </w:rPr>
              <w:t>％</w:t>
            </w:r>
          </w:p>
        </w:tc>
        <w:tc>
          <w:tcPr>
            <w:tcW w:w="1559" w:type="dxa"/>
            <w:vAlign w:val="center"/>
          </w:tcPr>
          <w:p w14:paraId="47E52EEE" w14:textId="4EE91312" w:rsidR="001E5B77" w:rsidRPr="00E200D9" w:rsidRDefault="001E5B77" w:rsidP="001E5B77">
            <w:pPr>
              <w:spacing w:line="240" w:lineRule="exact"/>
              <w:contextualSpacing/>
              <w:jc w:val="center"/>
              <w:rPr>
                <w:szCs w:val="21"/>
              </w:rPr>
            </w:pPr>
            <w:r w:rsidRPr="00E200D9">
              <w:rPr>
                <w:szCs w:val="21"/>
              </w:rPr>
              <w:t>77.9</w:t>
            </w:r>
            <w:r w:rsidR="00983DCC" w:rsidRPr="00E200D9">
              <w:rPr>
                <w:szCs w:val="21"/>
              </w:rPr>
              <w:t>％</w:t>
            </w:r>
          </w:p>
        </w:tc>
        <w:tc>
          <w:tcPr>
            <w:tcW w:w="1701" w:type="dxa"/>
            <w:vAlign w:val="center"/>
          </w:tcPr>
          <w:p w14:paraId="3E463189" w14:textId="77777777" w:rsidR="001E5B77" w:rsidRPr="00E200D9" w:rsidRDefault="001E5B77" w:rsidP="001E5B77">
            <w:pPr>
              <w:spacing w:line="240" w:lineRule="exact"/>
              <w:contextualSpacing/>
              <w:jc w:val="center"/>
              <w:rPr>
                <w:szCs w:val="21"/>
              </w:rPr>
            </w:pPr>
            <w:r w:rsidRPr="00E200D9">
              <w:rPr>
                <w:szCs w:val="21"/>
              </w:rPr>
              <w:t>未達成</w:t>
            </w:r>
          </w:p>
        </w:tc>
        <w:tc>
          <w:tcPr>
            <w:tcW w:w="4819" w:type="dxa"/>
            <w:vAlign w:val="center"/>
          </w:tcPr>
          <w:p w14:paraId="25E71CC7" w14:textId="77777777" w:rsidR="001E5B77" w:rsidRPr="00E200D9" w:rsidRDefault="001E5B77" w:rsidP="001E5B77">
            <w:pPr>
              <w:spacing w:line="240" w:lineRule="exact"/>
              <w:contextualSpacing/>
              <w:rPr>
                <w:szCs w:val="21"/>
              </w:rPr>
            </w:pPr>
            <w:r w:rsidRPr="00E200D9">
              <w:rPr>
                <w:szCs w:val="21"/>
              </w:rPr>
              <w:t>変更なし</w:t>
            </w:r>
          </w:p>
          <w:p w14:paraId="2E47C720" w14:textId="77777777" w:rsidR="001E5B77" w:rsidRPr="00E200D9" w:rsidRDefault="001E5B77" w:rsidP="001E5B77">
            <w:pPr>
              <w:spacing w:line="240" w:lineRule="exact"/>
              <w:contextualSpacing/>
              <w:rPr>
                <w:szCs w:val="21"/>
              </w:rPr>
            </w:pPr>
            <w:r w:rsidRPr="00E200D9">
              <w:rPr>
                <w:szCs w:val="21"/>
              </w:rPr>
              <w:t>（理由）</w:t>
            </w:r>
          </w:p>
          <w:p w14:paraId="12AEDF62" w14:textId="26D479E4" w:rsidR="001E5B77" w:rsidRPr="00E200D9" w:rsidRDefault="001E5B77" w:rsidP="001E5B77">
            <w:pPr>
              <w:spacing w:line="240" w:lineRule="exact"/>
              <w:contextualSpacing/>
              <w:rPr>
                <w:szCs w:val="21"/>
              </w:rPr>
            </w:pPr>
            <w:r w:rsidRPr="00E200D9">
              <w:rPr>
                <w:szCs w:val="21"/>
              </w:rPr>
              <w:t>30</w:t>
            </w:r>
            <w:r w:rsidRPr="00E200D9">
              <w:rPr>
                <w:szCs w:val="21"/>
              </w:rPr>
              <w:t>年度目標には到達していないが、</w:t>
            </w:r>
            <w:r w:rsidR="00A228D7" w:rsidRPr="00E200D9">
              <w:rPr>
                <w:szCs w:val="21"/>
              </w:rPr>
              <w:t>元年度</w:t>
            </w:r>
            <w:r w:rsidRPr="00E200D9">
              <w:rPr>
                <w:szCs w:val="21"/>
              </w:rPr>
              <w:t>目標の達成に向けて、引き続き取り組んでいくため。</w:t>
            </w:r>
          </w:p>
        </w:tc>
      </w:tr>
      <w:tr w:rsidR="001E5B77" w:rsidRPr="00E200D9" w14:paraId="02919B40" w14:textId="77777777" w:rsidTr="00FA0993">
        <w:trPr>
          <w:trHeight w:val="680"/>
        </w:trPr>
        <w:tc>
          <w:tcPr>
            <w:tcW w:w="1101" w:type="dxa"/>
            <w:vAlign w:val="center"/>
          </w:tcPr>
          <w:p w14:paraId="2DC9E63D" w14:textId="77777777" w:rsidR="001E5B77" w:rsidRPr="00E200D9" w:rsidRDefault="001E5B77" w:rsidP="001E5B77">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西成区</w:t>
            </w:r>
          </w:p>
        </w:tc>
        <w:tc>
          <w:tcPr>
            <w:tcW w:w="1588" w:type="dxa"/>
            <w:vAlign w:val="center"/>
          </w:tcPr>
          <w:p w14:paraId="359277B2" w14:textId="73006860" w:rsidR="001E5B77" w:rsidRPr="00E200D9" w:rsidRDefault="001E5B77" w:rsidP="001E5B77">
            <w:pPr>
              <w:spacing w:line="240" w:lineRule="exact"/>
              <w:ind w:left="210" w:hangingChars="100" w:hanging="210"/>
              <w:contextualSpacing/>
              <w:jc w:val="center"/>
              <w:rPr>
                <w:szCs w:val="21"/>
              </w:rPr>
            </w:pPr>
            <w:r w:rsidRPr="00E200D9">
              <w:rPr>
                <w:szCs w:val="21"/>
              </w:rPr>
              <w:t>90.0</w:t>
            </w:r>
            <w:r w:rsidR="00983DCC" w:rsidRPr="00E200D9">
              <w:rPr>
                <w:szCs w:val="21"/>
              </w:rPr>
              <w:t>％</w:t>
            </w:r>
          </w:p>
          <w:p w14:paraId="4F06B0B8" w14:textId="311F9A6F" w:rsidR="001E5B77" w:rsidRPr="00E200D9" w:rsidRDefault="001E5B77" w:rsidP="001E5B77">
            <w:pPr>
              <w:spacing w:line="240" w:lineRule="exact"/>
              <w:ind w:left="210" w:hangingChars="100" w:hanging="210"/>
              <w:contextualSpacing/>
              <w:jc w:val="center"/>
              <w:rPr>
                <w:szCs w:val="21"/>
              </w:rPr>
            </w:pPr>
            <w:r w:rsidRPr="00E200D9">
              <w:rPr>
                <w:szCs w:val="21"/>
              </w:rPr>
              <w:t>91.0</w:t>
            </w:r>
            <w:r w:rsidR="00983DCC" w:rsidRPr="00E200D9">
              <w:rPr>
                <w:szCs w:val="21"/>
              </w:rPr>
              <w:t>％</w:t>
            </w:r>
          </w:p>
        </w:tc>
        <w:tc>
          <w:tcPr>
            <w:tcW w:w="1559" w:type="dxa"/>
            <w:vAlign w:val="center"/>
          </w:tcPr>
          <w:p w14:paraId="4EB66081" w14:textId="1E493A3F" w:rsidR="001E5B77" w:rsidRPr="00E200D9" w:rsidRDefault="001E5B77" w:rsidP="001E5B77">
            <w:pPr>
              <w:spacing w:line="240" w:lineRule="exact"/>
              <w:contextualSpacing/>
              <w:jc w:val="center"/>
              <w:rPr>
                <w:szCs w:val="21"/>
              </w:rPr>
            </w:pPr>
            <w:r w:rsidRPr="00E200D9">
              <w:rPr>
                <w:szCs w:val="21"/>
              </w:rPr>
              <w:t>81.7</w:t>
            </w:r>
            <w:r w:rsidR="00983DCC" w:rsidRPr="00E200D9">
              <w:rPr>
                <w:szCs w:val="21"/>
              </w:rPr>
              <w:t>％</w:t>
            </w:r>
          </w:p>
        </w:tc>
        <w:tc>
          <w:tcPr>
            <w:tcW w:w="1701" w:type="dxa"/>
            <w:vAlign w:val="center"/>
          </w:tcPr>
          <w:p w14:paraId="45A110A7" w14:textId="77777777" w:rsidR="001E5B77" w:rsidRPr="00E200D9" w:rsidRDefault="001E5B77" w:rsidP="001E5B77">
            <w:pPr>
              <w:spacing w:line="240" w:lineRule="exact"/>
              <w:contextualSpacing/>
              <w:jc w:val="center"/>
              <w:rPr>
                <w:szCs w:val="21"/>
              </w:rPr>
            </w:pPr>
            <w:r w:rsidRPr="00E200D9">
              <w:rPr>
                <w:szCs w:val="21"/>
              </w:rPr>
              <w:t>未達成</w:t>
            </w:r>
          </w:p>
        </w:tc>
        <w:tc>
          <w:tcPr>
            <w:tcW w:w="4819" w:type="dxa"/>
            <w:vAlign w:val="center"/>
          </w:tcPr>
          <w:p w14:paraId="4F089DB3" w14:textId="77777777" w:rsidR="001E5B77" w:rsidRPr="00E200D9" w:rsidRDefault="001E5B77" w:rsidP="001E5B77">
            <w:pPr>
              <w:spacing w:line="240" w:lineRule="exact"/>
              <w:contextualSpacing/>
              <w:rPr>
                <w:szCs w:val="21"/>
              </w:rPr>
            </w:pPr>
            <w:r w:rsidRPr="00E200D9">
              <w:rPr>
                <w:szCs w:val="21"/>
              </w:rPr>
              <w:t>変更なし</w:t>
            </w:r>
          </w:p>
          <w:p w14:paraId="1896BD5D" w14:textId="77777777" w:rsidR="001E5B77" w:rsidRPr="00E200D9" w:rsidRDefault="001E5B77" w:rsidP="001E5B77">
            <w:pPr>
              <w:spacing w:line="240" w:lineRule="exact"/>
              <w:contextualSpacing/>
              <w:rPr>
                <w:szCs w:val="21"/>
              </w:rPr>
            </w:pPr>
            <w:r w:rsidRPr="00E200D9">
              <w:rPr>
                <w:szCs w:val="21"/>
              </w:rPr>
              <w:t>（理由）</w:t>
            </w:r>
          </w:p>
          <w:p w14:paraId="69EB4A63" w14:textId="161D90C1" w:rsidR="001E5B77" w:rsidRPr="00E200D9" w:rsidRDefault="001E5B77" w:rsidP="001E5B77">
            <w:pPr>
              <w:spacing w:line="240" w:lineRule="exact"/>
              <w:contextualSpacing/>
              <w:rPr>
                <w:szCs w:val="21"/>
              </w:rPr>
            </w:pPr>
            <w:r w:rsidRPr="00E200D9">
              <w:rPr>
                <w:szCs w:val="21"/>
              </w:rPr>
              <w:t>30</w:t>
            </w:r>
            <w:r w:rsidRPr="00E200D9">
              <w:rPr>
                <w:szCs w:val="21"/>
              </w:rPr>
              <w:t>年度目標には到達していないが、</w:t>
            </w:r>
            <w:r w:rsidR="00A228D7" w:rsidRPr="00E200D9">
              <w:rPr>
                <w:szCs w:val="21"/>
              </w:rPr>
              <w:t>元年度</w:t>
            </w:r>
            <w:r w:rsidRPr="00E200D9">
              <w:rPr>
                <w:szCs w:val="21"/>
              </w:rPr>
              <w:t>目標の達成に向けて引き続き取り組んでいくため。</w:t>
            </w:r>
          </w:p>
        </w:tc>
      </w:tr>
    </w:tbl>
    <w:p w14:paraId="1696DBF1" w14:textId="04EAA53F" w:rsidR="00051FC9" w:rsidRPr="00E200D9" w:rsidRDefault="00051FC9" w:rsidP="00051FC9">
      <w:pPr>
        <w:rPr>
          <w:rFonts w:asciiTheme="majorEastAsia" w:eastAsiaTheme="majorEastAsia" w:hAnsiTheme="majorEastAsia"/>
          <w:sz w:val="22"/>
        </w:rPr>
      </w:pPr>
    </w:p>
    <w:p w14:paraId="38D21D15" w14:textId="77777777" w:rsidR="001E5B77" w:rsidRPr="00E200D9" w:rsidRDefault="001E5B77" w:rsidP="00051FC9">
      <w:pPr>
        <w:rPr>
          <w:rFonts w:asciiTheme="majorEastAsia" w:eastAsiaTheme="majorEastAsia" w:hAnsiTheme="majorEastAsia"/>
          <w:sz w:val="22"/>
        </w:rPr>
      </w:pPr>
    </w:p>
    <w:p w14:paraId="1A0EE03F" w14:textId="77777777" w:rsidR="008A6F69" w:rsidRPr="00E200D9" w:rsidRDefault="008A6F69">
      <w:pPr>
        <w:widowControl/>
        <w:jc w:val="left"/>
        <w:rPr>
          <w:rFonts w:asciiTheme="majorEastAsia" w:eastAsiaTheme="majorEastAsia" w:hAnsiTheme="majorEastAsia"/>
          <w:b/>
        </w:rPr>
      </w:pPr>
      <w:r w:rsidRPr="00E200D9">
        <w:rPr>
          <w:rFonts w:asciiTheme="majorEastAsia" w:eastAsiaTheme="majorEastAsia" w:hAnsiTheme="majorEastAsia"/>
          <w:b/>
        </w:rPr>
        <w:br w:type="page"/>
      </w:r>
    </w:p>
    <w:p w14:paraId="1CBF6EB3" w14:textId="05F81A20" w:rsidR="00051FC9" w:rsidRPr="00E200D9" w:rsidRDefault="00051FC9" w:rsidP="00B02A73">
      <w:pPr>
        <w:widowControl/>
        <w:jc w:val="left"/>
        <w:rPr>
          <w:rFonts w:asciiTheme="majorEastAsia" w:eastAsiaTheme="majorEastAsia" w:hAnsiTheme="majorEastAsia"/>
          <w:b/>
        </w:rPr>
      </w:pPr>
      <w:r w:rsidRPr="00E200D9">
        <w:rPr>
          <w:rFonts w:asciiTheme="majorEastAsia" w:eastAsiaTheme="majorEastAsia" w:hAnsiTheme="majorEastAsia" w:hint="eastAsia"/>
          <w:b/>
        </w:rPr>
        <w:t>柱1-Ⅲ-ア　地域活動協議会への支援</w:t>
      </w:r>
    </w:p>
    <w:p w14:paraId="7706809F" w14:textId="77777777" w:rsidR="00051FC9" w:rsidRPr="00E200D9" w:rsidRDefault="00051FC9" w:rsidP="00046A55">
      <w:pPr>
        <w:ind w:firstLineChars="700" w:firstLine="1476"/>
        <w:rPr>
          <w:rFonts w:asciiTheme="majorEastAsia" w:eastAsiaTheme="majorEastAsia" w:hAnsiTheme="majorEastAsia"/>
          <w:b/>
        </w:rPr>
      </w:pPr>
      <w:r w:rsidRPr="00E200D9">
        <w:rPr>
          <w:rFonts w:asciiTheme="majorEastAsia" w:eastAsiaTheme="majorEastAsia" w:hAnsiTheme="majorEastAsia" w:hint="eastAsia"/>
          <w:b/>
        </w:rPr>
        <w:t>① 活動の活性化に向けた支援</w:t>
      </w:r>
    </w:p>
    <w:p w14:paraId="4F814B6C" w14:textId="77777777" w:rsidR="00051FC9" w:rsidRPr="00E200D9" w:rsidRDefault="00051FC9" w:rsidP="00051FC9">
      <w:pPr>
        <w:rPr>
          <w:rFonts w:asciiTheme="majorEastAsia" w:eastAsiaTheme="majorEastAsia" w:hAnsiTheme="majorEastAsia"/>
          <w:sz w:val="22"/>
        </w:rPr>
      </w:pPr>
      <w:r w:rsidRPr="00E200D9">
        <w:rPr>
          <w:rFonts w:asciiTheme="majorEastAsia" w:eastAsiaTheme="majorEastAsia" w:hAnsiTheme="majorEastAsia" w:hint="eastAsia"/>
          <w:sz w:val="22"/>
        </w:rPr>
        <w:t>目標の達成状況</w:t>
      </w:r>
    </w:p>
    <w:p w14:paraId="51CF13E6" w14:textId="6F0A1EE9" w:rsidR="00B02A73" w:rsidRPr="00E200D9" w:rsidRDefault="00051FC9" w:rsidP="00051FC9">
      <w:pPr>
        <w:rPr>
          <w:rFonts w:asciiTheme="majorEastAsia" w:eastAsiaTheme="majorEastAsia" w:hAnsiTheme="majorEastAsia"/>
          <w:sz w:val="22"/>
        </w:rPr>
      </w:pPr>
      <w:r w:rsidRPr="00E200D9">
        <w:rPr>
          <w:rFonts w:asciiTheme="majorEastAsia" w:eastAsiaTheme="majorEastAsia" w:hAnsiTheme="majorEastAsia" w:hint="eastAsia"/>
          <w:sz w:val="22"/>
        </w:rPr>
        <w:t>目標指標②「地域活動協議会を知っている区民の割合」</w:t>
      </w:r>
    </w:p>
    <w:tbl>
      <w:tblPr>
        <w:tblStyle w:val="200"/>
        <w:tblW w:w="10768" w:type="dxa"/>
        <w:tblLook w:val="04A0" w:firstRow="1" w:lastRow="0" w:firstColumn="1" w:lastColumn="0" w:noHBand="0" w:noVBand="1"/>
      </w:tblPr>
      <w:tblGrid>
        <w:gridCol w:w="1101"/>
        <w:gridCol w:w="1588"/>
        <w:gridCol w:w="1559"/>
        <w:gridCol w:w="1701"/>
        <w:gridCol w:w="4819"/>
      </w:tblGrid>
      <w:tr w:rsidR="001E5B77" w:rsidRPr="00E200D9" w14:paraId="7647C0E9" w14:textId="77777777" w:rsidTr="009F4F03">
        <w:trPr>
          <w:trHeight w:val="416"/>
          <w:tblHeader/>
        </w:trPr>
        <w:tc>
          <w:tcPr>
            <w:tcW w:w="10768" w:type="dxa"/>
            <w:gridSpan w:val="5"/>
            <w:tcBorders>
              <w:bottom w:val="single" w:sz="4" w:space="0" w:color="auto"/>
            </w:tcBorders>
            <w:shd w:val="clear" w:color="auto" w:fill="B6DDE8" w:themeFill="accent5" w:themeFillTint="66"/>
            <w:vAlign w:val="center"/>
          </w:tcPr>
          <w:p w14:paraId="3CA08CD6" w14:textId="77777777" w:rsidR="001E5B77" w:rsidRPr="00E200D9" w:rsidRDefault="001E5B77" w:rsidP="001E5B77">
            <w:pPr>
              <w:spacing w:line="240" w:lineRule="exact"/>
              <w:jc w:val="center"/>
            </w:pPr>
            <w:r w:rsidRPr="00E200D9">
              <w:rPr>
                <w:rFonts w:hint="eastAsia"/>
              </w:rPr>
              <w:t>29</w:t>
            </w:r>
            <w:r w:rsidRPr="00E200D9">
              <w:rPr>
                <w:rFonts w:hint="eastAsia"/>
              </w:rPr>
              <w:t>年度</w:t>
            </w:r>
            <w:r w:rsidRPr="00E200D9">
              <w:t>目標</w:t>
            </w:r>
          </w:p>
        </w:tc>
      </w:tr>
      <w:tr w:rsidR="001E5B77" w:rsidRPr="00E200D9" w14:paraId="2D3971AB" w14:textId="77777777" w:rsidTr="009F4F03">
        <w:trPr>
          <w:trHeight w:val="416"/>
          <w:tblHeader/>
        </w:trPr>
        <w:tc>
          <w:tcPr>
            <w:tcW w:w="10768" w:type="dxa"/>
            <w:gridSpan w:val="5"/>
            <w:shd w:val="clear" w:color="auto" w:fill="auto"/>
            <w:vAlign w:val="center"/>
          </w:tcPr>
          <w:p w14:paraId="39C09C50" w14:textId="5C82F4C7" w:rsidR="001E5B77" w:rsidRPr="00E200D9" w:rsidRDefault="001E5B77" w:rsidP="009F4F03">
            <w:pPr>
              <w:spacing w:line="240" w:lineRule="exact"/>
              <w:ind w:firstLineChars="100" w:firstLine="210"/>
              <w:jc w:val="left"/>
            </w:pPr>
            <w:r w:rsidRPr="00E200D9">
              <w:t>30.0</w:t>
            </w:r>
            <w:r w:rsidR="00983DCC" w:rsidRPr="00E200D9">
              <w:t>％</w:t>
            </w:r>
          </w:p>
        </w:tc>
      </w:tr>
      <w:tr w:rsidR="001E5B77" w:rsidRPr="00E200D9" w14:paraId="5177D70A" w14:textId="77777777" w:rsidTr="009F4F03">
        <w:trPr>
          <w:trHeight w:val="416"/>
          <w:tblHeader/>
        </w:trPr>
        <w:tc>
          <w:tcPr>
            <w:tcW w:w="1101" w:type="dxa"/>
            <w:shd w:val="clear" w:color="auto" w:fill="B6DDE8" w:themeFill="accent5" w:themeFillTint="66"/>
          </w:tcPr>
          <w:p w14:paraId="0FCA8757" w14:textId="77777777" w:rsidR="001E5B77" w:rsidRPr="00E200D9" w:rsidRDefault="001E5B77" w:rsidP="001E5B77">
            <w:pPr>
              <w:spacing w:line="260" w:lineRule="exact"/>
              <w:contextualSpacing/>
              <w:rPr>
                <w:sz w:val="24"/>
                <w:szCs w:val="24"/>
              </w:rPr>
            </w:pPr>
          </w:p>
        </w:tc>
        <w:tc>
          <w:tcPr>
            <w:tcW w:w="1588" w:type="dxa"/>
            <w:shd w:val="clear" w:color="auto" w:fill="B6DDE8" w:themeFill="accent5" w:themeFillTint="66"/>
            <w:vAlign w:val="center"/>
          </w:tcPr>
          <w:p w14:paraId="257B595D" w14:textId="77777777" w:rsidR="00FA0993" w:rsidRPr="00E200D9" w:rsidRDefault="00FA0993" w:rsidP="00FA0993">
            <w:pPr>
              <w:spacing w:line="240" w:lineRule="exact"/>
              <w:jc w:val="center"/>
            </w:pPr>
            <w:r w:rsidRPr="00E200D9">
              <w:rPr>
                <w:rFonts w:hint="eastAsia"/>
              </w:rPr>
              <w:t>目標</w:t>
            </w:r>
          </w:p>
          <w:p w14:paraId="08200AEC" w14:textId="77777777" w:rsidR="00FA0993" w:rsidRPr="00E200D9" w:rsidRDefault="00FA0993" w:rsidP="00FA0993">
            <w:pPr>
              <w:spacing w:line="240" w:lineRule="exact"/>
              <w:jc w:val="center"/>
            </w:pPr>
            <w:r w:rsidRPr="00E200D9">
              <w:rPr>
                <w:rFonts w:hint="eastAsia"/>
              </w:rPr>
              <w:t>上段：</w:t>
            </w:r>
            <w:r w:rsidRPr="00E200D9">
              <w:rPr>
                <w:rFonts w:hint="eastAsia"/>
              </w:rPr>
              <w:t>30</w:t>
            </w:r>
            <w:r w:rsidRPr="00E200D9">
              <w:rPr>
                <w:rFonts w:hint="eastAsia"/>
              </w:rPr>
              <w:t>年度</w:t>
            </w:r>
          </w:p>
          <w:p w14:paraId="67B6BC64" w14:textId="504FB3CF" w:rsidR="001E5B77" w:rsidRPr="00E200D9" w:rsidRDefault="00FA0993" w:rsidP="00FA0993">
            <w:pPr>
              <w:spacing w:line="240" w:lineRule="exact"/>
              <w:jc w:val="center"/>
            </w:pPr>
            <w:r w:rsidRPr="00E200D9">
              <w:rPr>
                <w:rFonts w:hint="eastAsia"/>
              </w:rPr>
              <w:t>下段：元年度</w:t>
            </w:r>
          </w:p>
        </w:tc>
        <w:tc>
          <w:tcPr>
            <w:tcW w:w="1559" w:type="dxa"/>
            <w:shd w:val="clear" w:color="auto" w:fill="B6DDE8" w:themeFill="accent5" w:themeFillTint="66"/>
            <w:vAlign w:val="center"/>
          </w:tcPr>
          <w:p w14:paraId="68663379" w14:textId="77777777" w:rsidR="001E5B77" w:rsidRPr="00E200D9" w:rsidRDefault="001E5B77" w:rsidP="001E5B77">
            <w:pPr>
              <w:spacing w:line="240" w:lineRule="exact"/>
              <w:jc w:val="center"/>
            </w:pPr>
            <w:r w:rsidRPr="00E200D9">
              <w:rPr>
                <w:rFonts w:hint="eastAsia"/>
              </w:rPr>
              <w:t>30</w:t>
            </w:r>
            <w:r w:rsidRPr="00E200D9">
              <w:t>年度実績</w:t>
            </w:r>
          </w:p>
        </w:tc>
        <w:tc>
          <w:tcPr>
            <w:tcW w:w="1701" w:type="dxa"/>
            <w:shd w:val="clear" w:color="auto" w:fill="B6DDE8" w:themeFill="accent5" w:themeFillTint="66"/>
            <w:vAlign w:val="center"/>
          </w:tcPr>
          <w:p w14:paraId="6748EFC3" w14:textId="77777777" w:rsidR="00172ABB" w:rsidRPr="00E200D9" w:rsidRDefault="001E5B77" w:rsidP="001E5B77">
            <w:pPr>
              <w:spacing w:line="240" w:lineRule="exact"/>
              <w:jc w:val="center"/>
            </w:pPr>
            <w:r w:rsidRPr="00E200D9">
              <w:rPr>
                <w:rFonts w:hint="eastAsia"/>
              </w:rPr>
              <w:t>30</w:t>
            </w:r>
            <w:r w:rsidRPr="00E200D9">
              <w:t>年度目標</w:t>
            </w:r>
          </w:p>
          <w:p w14:paraId="33D19F6B" w14:textId="39C575E7" w:rsidR="001E5B77" w:rsidRPr="00E200D9" w:rsidRDefault="001E5B77" w:rsidP="001E5B77">
            <w:pPr>
              <w:spacing w:line="240" w:lineRule="exact"/>
              <w:jc w:val="center"/>
            </w:pPr>
            <w:r w:rsidRPr="00E200D9">
              <w:t>の評価</w:t>
            </w:r>
          </w:p>
        </w:tc>
        <w:tc>
          <w:tcPr>
            <w:tcW w:w="4819" w:type="dxa"/>
            <w:shd w:val="clear" w:color="auto" w:fill="B6DDE8" w:themeFill="accent5" w:themeFillTint="66"/>
            <w:vAlign w:val="center"/>
          </w:tcPr>
          <w:p w14:paraId="0BDDAC62" w14:textId="48E09454" w:rsidR="001E5B77" w:rsidRPr="00E200D9" w:rsidRDefault="00A228D7" w:rsidP="001E5B77">
            <w:pPr>
              <w:spacing w:line="240" w:lineRule="exact"/>
              <w:jc w:val="center"/>
            </w:pPr>
            <w:r w:rsidRPr="00E200D9">
              <w:rPr>
                <w:rFonts w:hint="eastAsia"/>
              </w:rPr>
              <w:t>元年度</w:t>
            </w:r>
            <w:r w:rsidR="001E5B77" w:rsidRPr="00E200D9">
              <w:t>目標</w:t>
            </w:r>
          </w:p>
          <w:p w14:paraId="522ADD47" w14:textId="77777777" w:rsidR="001E5B77" w:rsidRPr="00E200D9" w:rsidRDefault="001E5B77" w:rsidP="001E5B77">
            <w:pPr>
              <w:spacing w:line="240" w:lineRule="exact"/>
              <w:jc w:val="center"/>
            </w:pPr>
            <w:r w:rsidRPr="00E200D9">
              <w:t>（設定・変更等）</w:t>
            </w:r>
          </w:p>
        </w:tc>
      </w:tr>
      <w:tr w:rsidR="001E5B77" w:rsidRPr="00E200D9" w14:paraId="1D6EB0E0" w14:textId="77777777" w:rsidTr="009F4F03">
        <w:trPr>
          <w:trHeight w:val="853"/>
        </w:trPr>
        <w:tc>
          <w:tcPr>
            <w:tcW w:w="1101" w:type="dxa"/>
            <w:vAlign w:val="center"/>
          </w:tcPr>
          <w:p w14:paraId="7D818A33"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北区</w:t>
            </w:r>
          </w:p>
        </w:tc>
        <w:tc>
          <w:tcPr>
            <w:tcW w:w="1588" w:type="dxa"/>
            <w:vAlign w:val="center"/>
          </w:tcPr>
          <w:p w14:paraId="6D9FB21F" w14:textId="2F295655" w:rsidR="001E5B77" w:rsidRPr="00E200D9" w:rsidRDefault="001E5B77" w:rsidP="001E5B77">
            <w:pPr>
              <w:spacing w:line="240" w:lineRule="exact"/>
              <w:ind w:left="210" w:hangingChars="100" w:hanging="210"/>
              <w:contextualSpacing/>
              <w:jc w:val="center"/>
              <w:rPr>
                <w:szCs w:val="21"/>
              </w:rPr>
            </w:pPr>
            <w:r w:rsidRPr="00E200D9">
              <w:rPr>
                <w:szCs w:val="21"/>
              </w:rPr>
              <w:t>35.0</w:t>
            </w:r>
            <w:r w:rsidR="00983DCC" w:rsidRPr="00E200D9">
              <w:rPr>
                <w:szCs w:val="21"/>
              </w:rPr>
              <w:t>％</w:t>
            </w:r>
          </w:p>
          <w:p w14:paraId="2281492C" w14:textId="71DED43A" w:rsidR="001E5B77" w:rsidRPr="00E200D9" w:rsidRDefault="001E5B77" w:rsidP="001E5B77">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54E0E4D7" w14:textId="3CAC3EBC" w:rsidR="001E5B77" w:rsidRPr="00E200D9" w:rsidRDefault="001E5B77" w:rsidP="001E5B77">
            <w:pPr>
              <w:spacing w:line="240" w:lineRule="exact"/>
              <w:contextualSpacing/>
              <w:jc w:val="center"/>
              <w:rPr>
                <w:szCs w:val="21"/>
              </w:rPr>
            </w:pPr>
            <w:r w:rsidRPr="00E200D9">
              <w:rPr>
                <w:szCs w:val="21"/>
              </w:rPr>
              <w:t>28.7</w:t>
            </w:r>
            <w:r w:rsidR="00983DCC" w:rsidRPr="00E200D9">
              <w:rPr>
                <w:szCs w:val="21"/>
              </w:rPr>
              <w:t>％</w:t>
            </w:r>
          </w:p>
        </w:tc>
        <w:tc>
          <w:tcPr>
            <w:tcW w:w="1701" w:type="dxa"/>
            <w:vAlign w:val="center"/>
          </w:tcPr>
          <w:p w14:paraId="52B7ED5D"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7519D9C8" w14:textId="77777777" w:rsidR="001E5B77" w:rsidRPr="00E200D9" w:rsidRDefault="001E5B77" w:rsidP="001E5B77">
            <w:pPr>
              <w:spacing w:line="240" w:lineRule="exact"/>
              <w:contextualSpacing/>
              <w:jc w:val="left"/>
              <w:rPr>
                <w:szCs w:val="21"/>
              </w:rPr>
            </w:pPr>
            <w:r w:rsidRPr="00E200D9">
              <w:rPr>
                <w:rFonts w:hint="eastAsia"/>
                <w:szCs w:val="21"/>
              </w:rPr>
              <w:t>変更なし</w:t>
            </w:r>
          </w:p>
          <w:p w14:paraId="7BC4B50E" w14:textId="77777777" w:rsidR="001E5B77" w:rsidRPr="00E200D9" w:rsidRDefault="001E5B77" w:rsidP="001E5B77">
            <w:pPr>
              <w:spacing w:line="240" w:lineRule="exact"/>
              <w:contextualSpacing/>
              <w:jc w:val="left"/>
              <w:rPr>
                <w:szCs w:val="21"/>
              </w:rPr>
            </w:pPr>
            <w:r w:rsidRPr="00E200D9">
              <w:rPr>
                <w:rFonts w:hint="eastAsia"/>
                <w:szCs w:val="21"/>
              </w:rPr>
              <w:t>（理由）</w:t>
            </w:r>
          </w:p>
          <w:p w14:paraId="4462CD67" w14:textId="29D88C85" w:rsidR="001E5B77" w:rsidRPr="00E200D9" w:rsidRDefault="001E5B77" w:rsidP="001E5B77">
            <w:pPr>
              <w:spacing w:line="240" w:lineRule="exact"/>
              <w:contextualSpacing/>
              <w:jc w:val="left"/>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457A0BA6" w14:textId="77777777" w:rsidTr="009F4F03">
        <w:trPr>
          <w:trHeight w:val="853"/>
        </w:trPr>
        <w:tc>
          <w:tcPr>
            <w:tcW w:w="1101" w:type="dxa"/>
            <w:vAlign w:val="center"/>
          </w:tcPr>
          <w:p w14:paraId="3A844DA7"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都島区</w:t>
            </w:r>
          </w:p>
        </w:tc>
        <w:tc>
          <w:tcPr>
            <w:tcW w:w="1588" w:type="dxa"/>
            <w:vAlign w:val="center"/>
          </w:tcPr>
          <w:p w14:paraId="00A3D611" w14:textId="1DF716DD" w:rsidR="001E5B77" w:rsidRPr="00E200D9" w:rsidRDefault="001E5B77" w:rsidP="001E5B77">
            <w:pPr>
              <w:spacing w:line="240" w:lineRule="exact"/>
              <w:ind w:left="210" w:hangingChars="100" w:hanging="210"/>
              <w:contextualSpacing/>
              <w:jc w:val="center"/>
              <w:rPr>
                <w:szCs w:val="21"/>
              </w:rPr>
            </w:pPr>
            <w:r w:rsidRPr="00E200D9">
              <w:rPr>
                <w:szCs w:val="21"/>
              </w:rPr>
              <w:t>35.0</w:t>
            </w:r>
            <w:r w:rsidR="00983DCC" w:rsidRPr="00E200D9">
              <w:rPr>
                <w:szCs w:val="21"/>
              </w:rPr>
              <w:t>％</w:t>
            </w:r>
          </w:p>
          <w:p w14:paraId="2857E7D9" w14:textId="2809EFDD" w:rsidR="001E5B77" w:rsidRPr="00E200D9" w:rsidRDefault="001E5B77" w:rsidP="001E5B77">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4F6646F9" w14:textId="5E7939FC" w:rsidR="001E5B77" w:rsidRPr="00E200D9" w:rsidRDefault="001E5B77" w:rsidP="001E5B77">
            <w:pPr>
              <w:spacing w:line="240" w:lineRule="exact"/>
              <w:contextualSpacing/>
              <w:jc w:val="center"/>
              <w:rPr>
                <w:szCs w:val="21"/>
              </w:rPr>
            </w:pPr>
            <w:r w:rsidRPr="00E200D9">
              <w:rPr>
                <w:szCs w:val="21"/>
              </w:rPr>
              <w:t>36.7</w:t>
            </w:r>
            <w:r w:rsidR="00983DCC" w:rsidRPr="00E200D9">
              <w:rPr>
                <w:szCs w:val="21"/>
              </w:rPr>
              <w:t>％</w:t>
            </w:r>
          </w:p>
        </w:tc>
        <w:tc>
          <w:tcPr>
            <w:tcW w:w="1701" w:type="dxa"/>
            <w:vAlign w:val="center"/>
          </w:tcPr>
          <w:p w14:paraId="21BDAD51"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04AEB8F9" w14:textId="77777777" w:rsidR="001E5B77" w:rsidRPr="00E200D9" w:rsidRDefault="001E5B77" w:rsidP="001E5B77">
            <w:pPr>
              <w:spacing w:line="240" w:lineRule="exact"/>
              <w:contextualSpacing/>
              <w:jc w:val="left"/>
              <w:rPr>
                <w:szCs w:val="21"/>
              </w:rPr>
            </w:pPr>
            <w:r w:rsidRPr="00E200D9">
              <w:rPr>
                <w:rFonts w:hint="eastAsia"/>
                <w:szCs w:val="21"/>
              </w:rPr>
              <w:t>変更なし</w:t>
            </w:r>
          </w:p>
          <w:p w14:paraId="3DFAD2F1" w14:textId="77777777" w:rsidR="001E5B77" w:rsidRPr="00E200D9" w:rsidRDefault="001E5B77" w:rsidP="001E5B77">
            <w:pPr>
              <w:spacing w:line="240" w:lineRule="exact"/>
              <w:contextualSpacing/>
              <w:jc w:val="left"/>
              <w:rPr>
                <w:szCs w:val="21"/>
              </w:rPr>
            </w:pPr>
            <w:r w:rsidRPr="00E200D9">
              <w:rPr>
                <w:rFonts w:hint="eastAsia"/>
                <w:szCs w:val="21"/>
              </w:rPr>
              <w:t>(</w:t>
            </w:r>
            <w:r w:rsidRPr="00E200D9">
              <w:rPr>
                <w:rFonts w:hint="eastAsia"/>
                <w:szCs w:val="21"/>
              </w:rPr>
              <w:t>理由</w:t>
            </w:r>
            <w:r w:rsidRPr="00E200D9">
              <w:rPr>
                <w:rFonts w:hint="eastAsia"/>
                <w:szCs w:val="21"/>
              </w:rPr>
              <w:t>)</w:t>
            </w:r>
          </w:p>
          <w:p w14:paraId="5A7B4104" w14:textId="77777777" w:rsidR="001E5B77" w:rsidRPr="00E200D9" w:rsidRDefault="001E5B77" w:rsidP="001E5B77">
            <w:pPr>
              <w:spacing w:line="240" w:lineRule="exact"/>
              <w:contextualSpacing/>
              <w:jc w:val="left"/>
              <w:rPr>
                <w:szCs w:val="21"/>
              </w:rPr>
            </w:pPr>
            <w:r w:rsidRPr="00E200D9">
              <w:rPr>
                <w:rFonts w:hint="eastAsia"/>
                <w:szCs w:val="21"/>
              </w:rPr>
              <w:t>予定通りに取組が進捗しているため。</w:t>
            </w:r>
          </w:p>
        </w:tc>
      </w:tr>
      <w:tr w:rsidR="001E5B77" w:rsidRPr="00E200D9" w14:paraId="4F534924" w14:textId="77777777" w:rsidTr="009F4F03">
        <w:trPr>
          <w:trHeight w:val="853"/>
        </w:trPr>
        <w:tc>
          <w:tcPr>
            <w:tcW w:w="1101" w:type="dxa"/>
            <w:vAlign w:val="center"/>
          </w:tcPr>
          <w:p w14:paraId="761DA6EF"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福島区</w:t>
            </w:r>
          </w:p>
        </w:tc>
        <w:tc>
          <w:tcPr>
            <w:tcW w:w="1588" w:type="dxa"/>
            <w:vAlign w:val="center"/>
          </w:tcPr>
          <w:p w14:paraId="6A9A118A" w14:textId="345FC282" w:rsidR="001E5B77" w:rsidRPr="00E200D9" w:rsidRDefault="001E5B77" w:rsidP="001E5B77">
            <w:pPr>
              <w:spacing w:line="240" w:lineRule="exact"/>
              <w:ind w:left="210" w:hangingChars="100" w:hanging="210"/>
              <w:contextualSpacing/>
              <w:jc w:val="center"/>
              <w:rPr>
                <w:szCs w:val="21"/>
              </w:rPr>
            </w:pPr>
            <w:r w:rsidRPr="00E200D9">
              <w:rPr>
                <w:szCs w:val="21"/>
              </w:rPr>
              <w:t>35.0</w:t>
            </w:r>
            <w:r w:rsidR="00983DCC" w:rsidRPr="00E200D9">
              <w:rPr>
                <w:szCs w:val="21"/>
              </w:rPr>
              <w:t>％</w:t>
            </w:r>
          </w:p>
          <w:p w14:paraId="339FB892" w14:textId="4E82B721" w:rsidR="001E5B77" w:rsidRPr="00E200D9" w:rsidRDefault="001E5B77" w:rsidP="001E5B77">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11787FED" w14:textId="4245D2EA" w:rsidR="001E5B77" w:rsidRPr="00E200D9" w:rsidRDefault="001E5B77" w:rsidP="001E5B77">
            <w:pPr>
              <w:spacing w:line="240" w:lineRule="exact"/>
              <w:contextualSpacing/>
              <w:jc w:val="center"/>
              <w:rPr>
                <w:szCs w:val="21"/>
              </w:rPr>
            </w:pPr>
            <w:r w:rsidRPr="00E200D9">
              <w:rPr>
                <w:szCs w:val="21"/>
              </w:rPr>
              <w:t>36.8</w:t>
            </w:r>
            <w:r w:rsidR="00983DCC" w:rsidRPr="00E200D9">
              <w:rPr>
                <w:szCs w:val="21"/>
              </w:rPr>
              <w:t>％</w:t>
            </w:r>
          </w:p>
        </w:tc>
        <w:tc>
          <w:tcPr>
            <w:tcW w:w="1701" w:type="dxa"/>
            <w:vAlign w:val="center"/>
          </w:tcPr>
          <w:p w14:paraId="56D05421"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11385633" w14:textId="77777777" w:rsidR="001E5B77" w:rsidRPr="00E200D9" w:rsidRDefault="001E5B77" w:rsidP="001E5B77">
            <w:pPr>
              <w:spacing w:line="240" w:lineRule="exact"/>
              <w:contextualSpacing/>
              <w:jc w:val="left"/>
              <w:rPr>
                <w:szCs w:val="21"/>
              </w:rPr>
            </w:pPr>
            <w:r w:rsidRPr="00E200D9">
              <w:rPr>
                <w:rFonts w:hint="eastAsia"/>
                <w:szCs w:val="21"/>
              </w:rPr>
              <w:t>変更なし</w:t>
            </w:r>
          </w:p>
          <w:p w14:paraId="394F9EB2" w14:textId="77777777" w:rsidR="001E5B77" w:rsidRPr="00E200D9" w:rsidRDefault="001E5B77" w:rsidP="001E5B77">
            <w:pPr>
              <w:spacing w:line="240" w:lineRule="exact"/>
              <w:contextualSpacing/>
              <w:jc w:val="left"/>
              <w:rPr>
                <w:szCs w:val="21"/>
              </w:rPr>
            </w:pPr>
            <w:r w:rsidRPr="00E200D9">
              <w:rPr>
                <w:rFonts w:hint="eastAsia"/>
                <w:szCs w:val="21"/>
              </w:rPr>
              <w:t>（理由）</w:t>
            </w:r>
          </w:p>
          <w:p w14:paraId="7EB70BF9" w14:textId="7B7B4287" w:rsidR="001E5B77" w:rsidRPr="00E200D9" w:rsidRDefault="001E5B77" w:rsidP="001E5B77">
            <w:pPr>
              <w:spacing w:line="240" w:lineRule="exact"/>
              <w:contextualSpacing/>
              <w:jc w:val="left"/>
              <w:rPr>
                <w:szCs w:val="21"/>
              </w:rPr>
            </w:pPr>
            <w:r w:rsidRPr="00E200D9">
              <w:rPr>
                <w:rFonts w:hint="eastAsia"/>
                <w:szCs w:val="21"/>
              </w:rPr>
              <w:t>予定通りに取組が進捗しているため。</w:t>
            </w:r>
          </w:p>
        </w:tc>
      </w:tr>
      <w:tr w:rsidR="001E5B77" w:rsidRPr="00E200D9" w14:paraId="59F5E8C4" w14:textId="77777777" w:rsidTr="009F4F03">
        <w:trPr>
          <w:trHeight w:val="853"/>
        </w:trPr>
        <w:tc>
          <w:tcPr>
            <w:tcW w:w="1101" w:type="dxa"/>
            <w:vAlign w:val="center"/>
          </w:tcPr>
          <w:p w14:paraId="4929C351"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此花区</w:t>
            </w:r>
          </w:p>
        </w:tc>
        <w:tc>
          <w:tcPr>
            <w:tcW w:w="1588" w:type="dxa"/>
            <w:vAlign w:val="center"/>
          </w:tcPr>
          <w:p w14:paraId="6236E113" w14:textId="5A0DC76F" w:rsidR="001E5B77" w:rsidRPr="00E200D9" w:rsidRDefault="001E5B77" w:rsidP="001E5B77">
            <w:pPr>
              <w:spacing w:line="240" w:lineRule="exact"/>
              <w:ind w:left="210" w:hangingChars="100" w:hanging="210"/>
              <w:contextualSpacing/>
              <w:jc w:val="center"/>
              <w:rPr>
                <w:szCs w:val="21"/>
              </w:rPr>
            </w:pPr>
            <w:r w:rsidRPr="00E200D9">
              <w:rPr>
                <w:szCs w:val="21"/>
              </w:rPr>
              <w:t>35.0</w:t>
            </w:r>
            <w:r w:rsidR="00983DCC" w:rsidRPr="00E200D9">
              <w:rPr>
                <w:szCs w:val="21"/>
              </w:rPr>
              <w:t>％</w:t>
            </w:r>
          </w:p>
          <w:p w14:paraId="6E659042" w14:textId="33207790" w:rsidR="001E5B77" w:rsidRPr="00E200D9" w:rsidRDefault="001E5B77" w:rsidP="001E5B77">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495C2591" w14:textId="772D1B41" w:rsidR="001E5B77" w:rsidRPr="00E200D9" w:rsidRDefault="001E5B77" w:rsidP="001E5B77">
            <w:pPr>
              <w:spacing w:line="240" w:lineRule="exact"/>
              <w:contextualSpacing/>
              <w:jc w:val="center"/>
              <w:rPr>
                <w:szCs w:val="21"/>
              </w:rPr>
            </w:pPr>
            <w:r w:rsidRPr="00E200D9">
              <w:rPr>
                <w:szCs w:val="21"/>
              </w:rPr>
              <w:t>37.6</w:t>
            </w:r>
            <w:r w:rsidR="00983DCC" w:rsidRPr="00E200D9">
              <w:rPr>
                <w:szCs w:val="21"/>
              </w:rPr>
              <w:t>％</w:t>
            </w:r>
          </w:p>
        </w:tc>
        <w:tc>
          <w:tcPr>
            <w:tcW w:w="1701" w:type="dxa"/>
            <w:vAlign w:val="center"/>
          </w:tcPr>
          <w:p w14:paraId="6F1A1399"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566ED250" w14:textId="77777777" w:rsidR="001E5B77" w:rsidRPr="00E200D9" w:rsidRDefault="001E5B77" w:rsidP="001E5B77">
            <w:pPr>
              <w:spacing w:line="240" w:lineRule="exact"/>
              <w:contextualSpacing/>
              <w:jc w:val="left"/>
              <w:rPr>
                <w:szCs w:val="21"/>
              </w:rPr>
            </w:pPr>
            <w:r w:rsidRPr="00E200D9">
              <w:rPr>
                <w:rFonts w:hint="eastAsia"/>
                <w:szCs w:val="21"/>
              </w:rPr>
              <w:t>変更なし</w:t>
            </w:r>
          </w:p>
          <w:p w14:paraId="7487191B" w14:textId="77777777" w:rsidR="001E5B77" w:rsidRPr="00E200D9" w:rsidRDefault="001E5B77" w:rsidP="001E5B77">
            <w:pPr>
              <w:spacing w:line="240" w:lineRule="exact"/>
              <w:contextualSpacing/>
              <w:jc w:val="left"/>
              <w:rPr>
                <w:szCs w:val="21"/>
              </w:rPr>
            </w:pPr>
            <w:r w:rsidRPr="00E200D9">
              <w:rPr>
                <w:rFonts w:hint="eastAsia"/>
                <w:szCs w:val="21"/>
              </w:rPr>
              <w:t>(</w:t>
            </w:r>
            <w:r w:rsidRPr="00E200D9">
              <w:rPr>
                <w:rFonts w:hint="eastAsia"/>
                <w:szCs w:val="21"/>
              </w:rPr>
              <w:t>理由）</w:t>
            </w:r>
          </w:p>
          <w:p w14:paraId="7DDB1D09" w14:textId="77777777" w:rsidR="001E5B77" w:rsidRPr="00E200D9" w:rsidRDefault="001E5B77" w:rsidP="001E5B77">
            <w:pPr>
              <w:spacing w:line="240" w:lineRule="exact"/>
              <w:contextualSpacing/>
              <w:jc w:val="left"/>
              <w:rPr>
                <w:szCs w:val="21"/>
              </w:rPr>
            </w:pPr>
            <w:r w:rsidRPr="00E200D9">
              <w:rPr>
                <w:rFonts w:hint="eastAsia"/>
                <w:szCs w:val="21"/>
              </w:rPr>
              <w:t>予定通りに取組が進捗しているため。</w:t>
            </w:r>
          </w:p>
        </w:tc>
      </w:tr>
      <w:tr w:rsidR="001E5B77" w:rsidRPr="00E200D9" w14:paraId="7D179F5B" w14:textId="77777777" w:rsidTr="009F4F03">
        <w:trPr>
          <w:trHeight w:val="853"/>
        </w:trPr>
        <w:tc>
          <w:tcPr>
            <w:tcW w:w="1101" w:type="dxa"/>
            <w:vAlign w:val="center"/>
          </w:tcPr>
          <w:p w14:paraId="49EF82D7"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中央区</w:t>
            </w:r>
          </w:p>
        </w:tc>
        <w:tc>
          <w:tcPr>
            <w:tcW w:w="1588" w:type="dxa"/>
            <w:vAlign w:val="center"/>
          </w:tcPr>
          <w:p w14:paraId="047B5191" w14:textId="52D6ADB6" w:rsidR="001E5B77" w:rsidRPr="00E200D9" w:rsidRDefault="001E5B77" w:rsidP="001E5B77">
            <w:pPr>
              <w:spacing w:line="240" w:lineRule="exact"/>
              <w:ind w:left="210" w:hangingChars="100" w:hanging="210"/>
              <w:contextualSpacing/>
              <w:jc w:val="center"/>
              <w:rPr>
                <w:szCs w:val="21"/>
              </w:rPr>
            </w:pPr>
            <w:r w:rsidRPr="00E200D9">
              <w:rPr>
                <w:szCs w:val="21"/>
              </w:rPr>
              <w:t>35.0</w:t>
            </w:r>
            <w:r w:rsidR="00983DCC" w:rsidRPr="00E200D9">
              <w:rPr>
                <w:szCs w:val="21"/>
              </w:rPr>
              <w:t>％</w:t>
            </w:r>
          </w:p>
          <w:p w14:paraId="09F4EAE4" w14:textId="0B042564" w:rsidR="001E5B77" w:rsidRPr="00E200D9" w:rsidRDefault="001E5B77" w:rsidP="001E5B77">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13E3DDAF" w14:textId="62A09B2B" w:rsidR="001E5B77" w:rsidRPr="00E200D9" w:rsidRDefault="001E5B77" w:rsidP="001E5B77">
            <w:pPr>
              <w:spacing w:line="240" w:lineRule="exact"/>
              <w:contextualSpacing/>
              <w:jc w:val="center"/>
              <w:rPr>
                <w:szCs w:val="21"/>
              </w:rPr>
            </w:pPr>
            <w:r w:rsidRPr="00E200D9">
              <w:rPr>
                <w:szCs w:val="21"/>
              </w:rPr>
              <w:t>29.9</w:t>
            </w:r>
            <w:r w:rsidR="00983DCC" w:rsidRPr="00E200D9">
              <w:rPr>
                <w:szCs w:val="21"/>
              </w:rPr>
              <w:t>％</w:t>
            </w:r>
          </w:p>
        </w:tc>
        <w:tc>
          <w:tcPr>
            <w:tcW w:w="1701" w:type="dxa"/>
            <w:vAlign w:val="center"/>
          </w:tcPr>
          <w:p w14:paraId="27BC4689"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7CEAC5F0" w14:textId="77777777" w:rsidR="001E5B77" w:rsidRPr="00E200D9" w:rsidRDefault="001E5B77" w:rsidP="001E5B77">
            <w:pPr>
              <w:spacing w:line="240" w:lineRule="exact"/>
              <w:contextualSpacing/>
              <w:jc w:val="left"/>
              <w:rPr>
                <w:szCs w:val="21"/>
              </w:rPr>
            </w:pPr>
            <w:r w:rsidRPr="00E200D9">
              <w:rPr>
                <w:rFonts w:hint="eastAsia"/>
                <w:szCs w:val="21"/>
              </w:rPr>
              <w:t>変更なし</w:t>
            </w:r>
          </w:p>
          <w:p w14:paraId="55B89607" w14:textId="77777777" w:rsidR="001E5B77" w:rsidRPr="00E200D9" w:rsidRDefault="001E5B77" w:rsidP="001E5B77">
            <w:pPr>
              <w:spacing w:line="240" w:lineRule="exact"/>
              <w:contextualSpacing/>
              <w:jc w:val="left"/>
              <w:rPr>
                <w:szCs w:val="21"/>
              </w:rPr>
            </w:pPr>
            <w:r w:rsidRPr="00E200D9">
              <w:rPr>
                <w:rFonts w:hint="eastAsia"/>
                <w:szCs w:val="21"/>
              </w:rPr>
              <w:t>（理由）</w:t>
            </w:r>
          </w:p>
          <w:p w14:paraId="25605E8A" w14:textId="7EBD6A5A" w:rsidR="001E5B77" w:rsidRPr="00E200D9" w:rsidRDefault="001E5B77" w:rsidP="001E5B77">
            <w:pPr>
              <w:spacing w:line="240" w:lineRule="exact"/>
              <w:contextualSpacing/>
              <w:jc w:val="left"/>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32100B7A" w14:textId="77777777" w:rsidTr="009F4F03">
        <w:trPr>
          <w:trHeight w:val="853"/>
        </w:trPr>
        <w:tc>
          <w:tcPr>
            <w:tcW w:w="1101" w:type="dxa"/>
            <w:vAlign w:val="center"/>
          </w:tcPr>
          <w:p w14:paraId="0E49745A"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西区</w:t>
            </w:r>
          </w:p>
        </w:tc>
        <w:tc>
          <w:tcPr>
            <w:tcW w:w="1588" w:type="dxa"/>
            <w:vAlign w:val="center"/>
          </w:tcPr>
          <w:p w14:paraId="330151C6" w14:textId="774F8114" w:rsidR="001E5B77" w:rsidRPr="00E200D9" w:rsidRDefault="001E5B77" w:rsidP="001E5B77">
            <w:pPr>
              <w:spacing w:line="240" w:lineRule="exact"/>
              <w:ind w:left="210" w:hangingChars="100" w:hanging="210"/>
              <w:contextualSpacing/>
              <w:jc w:val="center"/>
              <w:rPr>
                <w:szCs w:val="21"/>
              </w:rPr>
            </w:pPr>
            <w:r w:rsidRPr="00E200D9">
              <w:rPr>
                <w:szCs w:val="21"/>
              </w:rPr>
              <w:t>35.0</w:t>
            </w:r>
            <w:r w:rsidR="00983DCC" w:rsidRPr="00E200D9">
              <w:rPr>
                <w:szCs w:val="21"/>
              </w:rPr>
              <w:t>％</w:t>
            </w:r>
          </w:p>
          <w:p w14:paraId="54AAF1CB" w14:textId="6B7DBB47" w:rsidR="001E5B77" w:rsidRPr="00E200D9" w:rsidRDefault="001E5B77" w:rsidP="001E5B77">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3D0AE2EC" w14:textId="2E63E4C4" w:rsidR="001E5B77" w:rsidRPr="00E200D9" w:rsidRDefault="001E5B77" w:rsidP="001E5B77">
            <w:pPr>
              <w:spacing w:line="240" w:lineRule="exact"/>
              <w:contextualSpacing/>
              <w:jc w:val="center"/>
              <w:rPr>
                <w:szCs w:val="21"/>
              </w:rPr>
            </w:pPr>
            <w:r w:rsidRPr="00E200D9">
              <w:rPr>
                <w:szCs w:val="21"/>
              </w:rPr>
              <w:t>33.5</w:t>
            </w:r>
            <w:r w:rsidR="00983DCC" w:rsidRPr="00E200D9">
              <w:rPr>
                <w:szCs w:val="21"/>
              </w:rPr>
              <w:t>％</w:t>
            </w:r>
          </w:p>
        </w:tc>
        <w:tc>
          <w:tcPr>
            <w:tcW w:w="1701" w:type="dxa"/>
            <w:vAlign w:val="center"/>
          </w:tcPr>
          <w:p w14:paraId="65B039F8"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34ACCED0" w14:textId="77777777" w:rsidR="001E5B77" w:rsidRPr="00E200D9" w:rsidRDefault="001E5B77" w:rsidP="001E5B77">
            <w:pPr>
              <w:spacing w:line="240" w:lineRule="exact"/>
              <w:contextualSpacing/>
              <w:jc w:val="left"/>
              <w:rPr>
                <w:szCs w:val="21"/>
              </w:rPr>
            </w:pPr>
            <w:r w:rsidRPr="00E200D9">
              <w:rPr>
                <w:rFonts w:hint="eastAsia"/>
                <w:szCs w:val="21"/>
              </w:rPr>
              <w:t>変更なし</w:t>
            </w:r>
          </w:p>
          <w:p w14:paraId="6486D4BB" w14:textId="77777777" w:rsidR="001E5B77" w:rsidRPr="00E200D9" w:rsidRDefault="001E5B77" w:rsidP="001E5B77">
            <w:pPr>
              <w:spacing w:line="240" w:lineRule="exact"/>
              <w:contextualSpacing/>
              <w:jc w:val="left"/>
              <w:rPr>
                <w:szCs w:val="21"/>
              </w:rPr>
            </w:pPr>
            <w:r w:rsidRPr="00E200D9">
              <w:rPr>
                <w:rFonts w:hint="eastAsia"/>
                <w:szCs w:val="21"/>
              </w:rPr>
              <w:t>（理由）</w:t>
            </w:r>
          </w:p>
          <w:p w14:paraId="239BFB9A" w14:textId="50592483" w:rsidR="001E5B77" w:rsidRPr="00E200D9" w:rsidRDefault="001E5B77" w:rsidP="001E5B77">
            <w:pPr>
              <w:spacing w:line="240" w:lineRule="exact"/>
              <w:contextualSpacing/>
              <w:jc w:val="left"/>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32877BE8" w14:textId="77777777" w:rsidTr="009F4F03">
        <w:trPr>
          <w:trHeight w:val="853"/>
        </w:trPr>
        <w:tc>
          <w:tcPr>
            <w:tcW w:w="1101" w:type="dxa"/>
            <w:vAlign w:val="center"/>
          </w:tcPr>
          <w:p w14:paraId="2C951A91"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港区</w:t>
            </w:r>
          </w:p>
        </w:tc>
        <w:tc>
          <w:tcPr>
            <w:tcW w:w="1588" w:type="dxa"/>
            <w:vAlign w:val="center"/>
          </w:tcPr>
          <w:p w14:paraId="6F28FEF2" w14:textId="0669477D" w:rsidR="001E5B77" w:rsidRPr="00E200D9" w:rsidRDefault="001E5B77" w:rsidP="001E5B77">
            <w:pPr>
              <w:spacing w:line="240" w:lineRule="exact"/>
              <w:ind w:left="210" w:hangingChars="100" w:hanging="210"/>
              <w:contextualSpacing/>
              <w:jc w:val="center"/>
              <w:rPr>
                <w:szCs w:val="21"/>
              </w:rPr>
            </w:pPr>
            <w:r w:rsidRPr="00E200D9">
              <w:rPr>
                <w:szCs w:val="21"/>
              </w:rPr>
              <w:t>35.0</w:t>
            </w:r>
            <w:r w:rsidR="00983DCC" w:rsidRPr="00E200D9">
              <w:rPr>
                <w:szCs w:val="21"/>
              </w:rPr>
              <w:t>％</w:t>
            </w:r>
          </w:p>
          <w:p w14:paraId="12C974B1" w14:textId="5D155336" w:rsidR="001E5B77" w:rsidRPr="00E200D9" w:rsidRDefault="001E5B77" w:rsidP="001E5B77">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558E57A2" w14:textId="4F2EAA8B" w:rsidR="001E5B77" w:rsidRPr="00E200D9" w:rsidRDefault="001E5B77" w:rsidP="001E5B77">
            <w:pPr>
              <w:spacing w:line="240" w:lineRule="exact"/>
              <w:contextualSpacing/>
              <w:jc w:val="center"/>
              <w:rPr>
                <w:szCs w:val="21"/>
              </w:rPr>
            </w:pPr>
            <w:r w:rsidRPr="00E200D9">
              <w:rPr>
                <w:szCs w:val="21"/>
              </w:rPr>
              <w:t>44.4</w:t>
            </w:r>
            <w:r w:rsidR="00983DCC" w:rsidRPr="00E200D9">
              <w:rPr>
                <w:szCs w:val="21"/>
              </w:rPr>
              <w:t>％</w:t>
            </w:r>
          </w:p>
        </w:tc>
        <w:tc>
          <w:tcPr>
            <w:tcW w:w="1701" w:type="dxa"/>
            <w:vAlign w:val="center"/>
          </w:tcPr>
          <w:p w14:paraId="50C4B792"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25C32E16" w14:textId="6F0C99D9" w:rsidR="001E5B77" w:rsidRPr="00E200D9" w:rsidRDefault="001E5B77" w:rsidP="001E5B77">
            <w:pPr>
              <w:spacing w:line="240" w:lineRule="exact"/>
              <w:contextualSpacing/>
              <w:jc w:val="left"/>
              <w:rPr>
                <w:szCs w:val="21"/>
              </w:rPr>
            </w:pPr>
            <w:r w:rsidRPr="00E200D9">
              <w:rPr>
                <w:rFonts w:hint="eastAsia"/>
                <w:szCs w:val="21"/>
              </w:rPr>
              <w:t>45.0</w:t>
            </w:r>
            <w:r w:rsidR="00983DCC" w:rsidRPr="00E200D9">
              <w:rPr>
                <w:rFonts w:hint="eastAsia"/>
                <w:szCs w:val="21"/>
              </w:rPr>
              <w:t>％</w:t>
            </w:r>
          </w:p>
          <w:p w14:paraId="4BCBD7DC" w14:textId="77777777" w:rsidR="001E5B77" w:rsidRPr="00E200D9" w:rsidRDefault="001E5B77" w:rsidP="001E5B77">
            <w:pPr>
              <w:spacing w:line="240" w:lineRule="exact"/>
              <w:contextualSpacing/>
              <w:jc w:val="left"/>
              <w:rPr>
                <w:szCs w:val="21"/>
              </w:rPr>
            </w:pPr>
            <w:r w:rsidRPr="00E200D9">
              <w:rPr>
                <w:rFonts w:hint="eastAsia"/>
                <w:szCs w:val="21"/>
              </w:rPr>
              <w:t>（理由）</w:t>
            </w:r>
          </w:p>
          <w:p w14:paraId="6624F2E7" w14:textId="30ABD2A6" w:rsidR="001E5B77" w:rsidRPr="00E200D9" w:rsidRDefault="001E5B77" w:rsidP="001E5B77">
            <w:pPr>
              <w:spacing w:line="240" w:lineRule="exact"/>
              <w:contextualSpacing/>
              <w:jc w:val="left"/>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1E5B77" w:rsidRPr="00E200D9" w14:paraId="324CD61A" w14:textId="77777777" w:rsidTr="009F4F03">
        <w:trPr>
          <w:trHeight w:val="853"/>
        </w:trPr>
        <w:tc>
          <w:tcPr>
            <w:tcW w:w="1101" w:type="dxa"/>
            <w:vAlign w:val="center"/>
          </w:tcPr>
          <w:p w14:paraId="12A95404"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大正区</w:t>
            </w:r>
          </w:p>
        </w:tc>
        <w:tc>
          <w:tcPr>
            <w:tcW w:w="1588" w:type="dxa"/>
            <w:vAlign w:val="center"/>
          </w:tcPr>
          <w:p w14:paraId="0508E40A" w14:textId="5CADF0F3" w:rsidR="001E5B77" w:rsidRPr="00E200D9" w:rsidRDefault="001E5B77" w:rsidP="001E5B77">
            <w:pPr>
              <w:spacing w:line="240" w:lineRule="exact"/>
              <w:ind w:left="210" w:hangingChars="100" w:hanging="210"/>
              <w:contextualSpacing/>
              <w:jc w:val="center"/>
              <w:rPr>
                <w:szCs w:val="21"/>
              </w:rPr>
            </w:pPr>
            <w:r w:rsidRPr="00E200D9">
              <w:rPr>
                <w:szCs w:val="21"/>
              </w:rPr>
              <w:t>35.0</w:t>
            </w:r>
            <w:r w:rsidR="00983DCC" w:rsidRPr="00E200D9">
              <w:rPr>
                <w:szCs w:val="21"/>
              </w:rPr>
              <w:t>％</w:t>
            </w:r>
          </w:p>
          <w:p w14:paraId="41210B28" w14:textId="0D45F840" w:rsidR="001E5B77" w:rsidRPr="00E200D9" w:rsidRDefault="001E5B77" w:rsidP="001E5B77">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2BB5C7DD" w14:textId="5FEE8C97" w:rsidR="001E5B77" w:rsidRPr="00E200D9" w:rsidRDefault="001E5B77" w:rsidP="001E5B77">
            <w:pPr>
              <w:spacing w:line="240" w:lineRule="exact"/>
              <w:contextualSpacing/>
              <w:jc w:val="center"/>
              <w:rPr>
                <w:szCs w:val="21"/>
              </w:rPr>
            </w:pPr>
            <w:r w:rsidRPr="00E200D9">
              <w:rPr>
                <w:szCs w:val="21"/>
              </w:rPr>
              <w:t>42.7</w:t>
            </w:r>
            <w:r w:rsidR="00983DCC" w:rsidRPr="00E200D9">
              <w:rPr>
                <w:szCs w:val="21"/>
              </w:rPr>
              <w:t>％</w:t>
            </w:r>
          </w:p>
        </w:tc>
        <w:tc>
          <w:tcPr>
            <w:tcW w:w="1701" w:type="dxa"/>
            <w:vAlign w:val="center"/>
          </w:tcPr>
          <w:p w14:paraId="77C123F3"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478D2A19" w14:textId="21D9B94A" w:rsidR="001E5B77" w:rsidRPr="00E200D9" w:rsidRDefault="00A9474A" w:rsidP="001E5B77">
            <w:pPr>
              <w:spacing w:line="240" w:lineRule="exact"/>
              <w:contextualSpacing/>
              <w:jc w:val="left"/>
              <w:rPr>
                <w:szCs w:val="21"/>
              </w:rPr>
            </w:pPr>
            <w:r w:rsidRPr="00E200D9">
              <w:rPr>
                <w:rFonts w:hint="eastAsia"/>
                <w:szCs w:val="21"/>
              </w:rPr>
              <w:t>42.7</w:t>
            </w:r>
            <w:r w:rsidR="00983DCC" w:rsidRPr="00E200D9">
              <w:rPr>
                <w:rFonts w:hint="eastAsia"/>
                <w:szCs w:val="21"/>
              </w:rPr>
              <w:t>％</w:t>
            </w:r>
          </w:p>
          <w:p w14:paraId="0D94CEA3" w14:textId="77777777" w:rsidR="001E5B77" w:rsidRPr="00E200D9" w:rsidRDefault="001E5B77" w:rsidP="001E5B77">
            <w:pPr>
              <w:spacing w:line="240" w:lineRule="exact"/>
              <w:contextualSpacing/>
              <w:jc w:val="left"/>
              <w:rPr>
                <w:szCs w:val="21"/>
              </w:rPr>
            </w:pPr>
            <w:r w:rsidRPr="00E200D9">
              <w:rPr>
                <w:rFonts w:hint="eastAsia"/>
                <w:szCs w:val="21"/>
              </w:rPr>
              <w:t>(</w:t>
            </w:r>
            <w:r w:rsidRPr="00E200D9">
              <w:rPr>
                <w:rFonts w:hint="eastAsia"/>
                <w:szCs w:val="21"/>
              </w:rPr>
              <w:t>理由）</w:t>
            </w:r>
          </w:p>
          <w:p w14:paraId="20C7F69E" w14:textId="21A55EDD" w:rsidR="001E5B77" w:rsidRPr="00E200D9" w:rsidRDefault="00A9474A" w:rsidP="001E5B77">
            <w:pPr>
              <w:spacing w:line="240" w:lineRule="exact"/>
              <w:contextualSpacing/>
              <w:jc w:val="left"/>
              <w:rPr>
                <w:szCs w:val="21"/>
              </w:rPr>
            </w:pPr>
            <w:r w:rsidRPr="00E200D9">
              <w:rPr>
                <w:rFonts w:hint="eastAsia"/>
                <w:szCs w:val="21"/>
              </w:rPr>
              <w:t>30</w:t>
            </w:r>
            <w:r w:rsidRPr="00E200D9">
              <w:rPr>
                <w:rFonts w:hint="eastAsia"/>
                <w:szCs w:val="21"/>
              </w:rPr>
              <w:t>年度実績が元年度目標を上回ったため、元年度目標を上方修正する。</w:t>
            </w:r>
          </w:p>
        </w:tc>
      </w:tr>
      <w:tr w:rsidR="001E5B77" w:rsidRPr="00E200D9" w14:paraId="76B6236D" w14:textId="77777777" w:rsidTr="009F4F03">
        <w:trPr>
          <w:trHeight w:val="853"/>
        </w:trPr>
        <w:tc>
          <w:tcPr>
            <w:tcW w:w="1101" w:type="dxa"/>
            <w:vAlign w:val="center"/>
          </w:tcPr>
          <w:p w14:paraId="48BE80F5"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天王寺区</w:t>
            </w:r>
          </w:p>
        </w:tc>
        <w:tc>
          <w:tcPr>
            <w:tcW w:w="1588" w:type="dxa"/>
            <w:vAlign w:val="center"/>
          </w:tcPr>
          <w:p w14:paraId="4F6604DB" w14:textId="584CE406" w:rsidR="001E5B77" w:rsidRPr="00E200D9" w:rsidRDefault="001E5B77" w:rsidP="001E5B77">
            <w:pPr>
              <w:spacing w:line="240" w:lineRule="exact"/>
              <w:ind w:left="210" w:hangingChars="100" w:hanging="210"/>
              <w:contextualSpacing/>
              <w:jc w:val="center"/>
              <w:rPr>
                <w:szCs w:val="21"/>
              </w:rPr>
            </w:pPr>
            <w:r w:rsidRPr="00E200D9">
              <w:rPr>
                <w:szCs w:val="21"/>
              </w:rPr>
              <w:t>35.0</w:t>
            </w:r>
            <w:r w:rsidR="00983DCC" w:rsidRPr="00E200D9">
              <w:rPr>
                <w:szCs w:val="21"/>
              </w:rPr>
              <w:t>％</w:t>
            </w:r>
          </w:p>
          <w:p w14:paraId="17D514D6" w14:textId="3297C371" w:rsidR="001E5B77" w:rsidRPr="00E200D9" w:rsidRDefault="001E5B77" w:rsidP="001E5B77">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648D0FF6" w14:textId="1E74462C" w:rsidR="001E5B77" w:rsidRPr="00E200D9" w:rsidRDefault="001E5B77" w:rsidP="001E5B77">
            <w:pPr>
              <w:spacing w:line="240" w:lineRule="exact"/>
              <w:contextualSpacing/>
              <w:jc w:val="center"/>
              <w:rPr>
                <w:szCs w:val="21"/>
              </w:rPr>
            </w:pPr>
            <w:r w:rsidRPr="00E200D9">
              <w:rPr>
                <w:szCs w:val="21"/>
              </w:rPr>
              <w:t>38.7</w:t>
            </w:r>
            <w:r w:rsidR="00983DCC" w:rsidRPr="00E200D9">
              <w:rPr>
                <w:szCs w:val="21"/>
              </w:rPr>
              <w:t>％</w:t>
            </w:r>
          </w:p>
        </w:tc>
        <w:tc>
          <w:tcPr>
            <w:tcW w:w="1701" w:type="dxa"/>
            <w:vAlign w:val="center"/>
          </w:tcPr>
          <w:p w14:paraId="12AA2F61" w14:textId="592786D1"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25E85C01" w14:textId="77777777" w:rsidR="001E5B77" w:rsidRPr="00E200D9" w:rsidRDefault="001E5B77" w:rsidP="001E5B77">
            <w:pPr>
              <w:spacing w:line="240" w:lineRule="exact"/>
              <w:contextualSpacing/>
              <w:jc w:val="left"/>
              <w:rPr>
                <w:szCs w:val="21"/>
              </w:rPr>
            </w:pPr>
            <w:r w:rsidRPr="00E200D9">
              <w:rPr>
                <w:rFonts w:hint="eastAsia"/>
                <w:szCs w:val="21"/>
              </w:rPr>
              <w:t>変更なし</w:t>
            </w:r>
          </w:p>
          <w:p w14:paraId="5E1E5BF1" w14:textId="715DC18A" w:rsidR="001E5B77" w:rsidRPr="00E200D9" w:rsidRDefault="001E5B77" w:rsidP="001E5B77">
            <w:pPr>
              <w:spacing w:line="240" w:lineRule="exact"/>
              <w:contextualSpacing/>
              <w:jc w:val="left"/>
              <w:rPr>
                <w:szCs w:val="21"/>
              </w:rPr>
            </w:pPr>
            <w:r w:rsidRPr="00E200D9">
              <w:rPr>
                <w:rFonts w:hint="eastAsia"/>
                <w:szCs w:val="21"/>
              </w:rPr>
              <w:t>（理由）</w:t>
            </w:r>
          </w:p>
          <w:p w14:paraId="4DBA14A0" w14:textId="790D7332" w:rsidR="001E5B77" w:rsidRPr="00E200D9" w:rsidRDefault="001E5B77" w:rsidP="001E5B77">
            <w:pPr>
              <w:spacing w:line="240" w:lineRule="exact"/>
              <w:contextualSpacing/>
              <w:jc w:val="left"/>
              <w:rPr>
                <w:szCs w:val="21"/>
              </w:rPr>
            </w:pPr>
            <w:r w:rsidRPr="00E200D9">
              <w:rPr>
                <w:rFonts w:hint="eastAsia"/>
                <w:szCs w:val="21"/>
              </w:rPr>
              <w:t>予定通りに取組が進捗しているため。</w:t>
            </w:r>
          </w:p>
        </w:tc>
      </w:tr>
      <w:tr w:rsidR="001E5B77" w:rsidRPr="00E200D9" w14:paraId="7C8C9204" w14:textId="77777777" w:rsidTr="009F4F03">
        <w:trPr>
          <w:trHeight w:val="853"/>
        </w:trPr>
        <w:tc>
          <w:tcPr>
            <w:tcW w:w="1101" w:type="dxa"/>
            <w:vAlign w:val="center"/>
          </w:tcPr>
          <w:p w14:paraId="4479FC9E"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浪速区</w:t>
            </w:r>
          </w:p>
        </w:tc>
        <w:tc>
          <w:tcPr>
            <w:tcW w:w="1588" w:type="dxa"/>
            <w:vAlign w:val="center"/>
          </w:tcPr>
          <w:p w14:paraId="16DD0228" w14:textId="49D9E56E" w:rsidR="001E5B77" w:rsidRPr="00E200D9" w:rsidRDefault="001E5B77" w:rsidP="001E5B77">
            <w:pPr>
              <w:spacing w:line="240" w:lineRule="exact"/>
              <w:ind w:left="210" w:hangingChars="100" w:hanging="210"/>
              <w:contextualSpacing/>
              <w:jc w:val="center"/>
              <w:rPr>
                <w:szCs w:val="21"/>
              </w:rPr>
            </w:pPr>
            <w:r w:rsidRPr="00E200D9">
              <w:rPr>
                <w:szCs w:val="21"/>
              </w:rPr>
              <w:t>35.0</w:t>
            </w:r>
            <w:r w:rsidR="00983DCC" w:rsidRPr="00E200D9">
              <w:rPr>
                <w:szCs w:val="21"/>
              </w:rPr>
              <w:t>％</w:t>
            </w:r>
          </w:p>
          <w:p w14:paraId="37A87A52" w14:textId="03B1427F" w:rsidR="001E5B77" w:rsidRPr="00E200D9" w:rsidRDefault="001E5B77" w:rsidP="001E5B77">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556961B2" w14:textId="2AECF562" w:rsidR="001E5B77" w:rsidRPr="00E200D9" w:rsidRDefault="001E5B77" w:rsidP="001E5B77">
            <w:pPr>
              <w:spacing w:line="240" w:lineRule="exact"/>
              <w:contextualSpacing/>
              <w:jc w:val="center"/>
              <w:rPr>
                <w:szCs w:val="21"/>
              </w:rPr>
            </w:pPr>
            <w:r w:rsidRPr="00E200D9">
              <w:rPr>
                <w:szCs w:val="21"/>
              </w:rPr>
              <w:t>31.6</w:t>
            </w:r>
            <w:r w:rsidR="00983DCC" w:rsidRPr="00E200D9">
              <w:rPr>
                <w:szCs w:val="21"/>
              </w:rPr>
              <w:t>％</w:t>
            </w:r>
          </w:p>
        </w:tc>
        <w:tc>
          <w:tcPr>
            <w:tcW w:w="1701" w:type="dxa"/>
            <w:vAlign w:val="center"/>
          </w:tcPr>
          <w:p w14:paraId="46D5D590"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146EBE5F" w14:textId="77777777" w:rsidR="001E5B77" w:rsidRPr="00E200D9" w:rsidRDefault="001E5B77" w:rsidP="001E5B77">
            <w:pPr>
              <w:spacing w:line="240" w:lineRule="exact"/>
              <w:contextualSpacing/>
              <w:jc w:val="left"/>
              <w:rPr>
                <w:szCs w:val="21"/>
              </w:rPr>
            </w:pPr>
            <w:r w:rsidRPr="00E200D9">
              <w:rPr>
                <w:rFonts w:hint="eastAsia"/>
                <w:szCs w:val="21"/>
              </w:rPr>
              <w:t>変更なし</w:t>
            </w:r>
          </w:p>
          <w:p w14:paraId="7789F9CE" w14:textId="77777777" w:rsidR="001E5B77" w:rsidRPr="00E200D9" w:rsidRDefault="001E5B77" w:rsidP="001E5B77">
            <w:pPr>
              <w:spacing w:line="240" w:lineRule="exact"/>
              <w:contextualSpacing/>
              <w:jc w:val="left"/>
              <w:rPr>
                <w:szCs w:val="21"/>
              </w:rPr>
            </w:pPr>
            <w:r w:rsidRPr="00E200D9">
              <w:rPr>
                <w:rFonts w:hint="eastAsia"/>
                <w:szCs w:val="21"/>
              </w:rPr>
              <w:t>（理由）</w:t>
            </w:r>
          </w:p>
          <w:p w14:paraId="034155FE" w14:textId="4E41090A" w:rsidR="001E5B77" w:rsidRPr="00E200D9" w:rsidRDefault="001E5B77" w:rsidP="001E5B77">
            <w:pPr>
              <w:spacing w:line="240" w:lineRule="exact"/>
              <w:contextualSpacing/>
              <w:jc w:val="left"/>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2E261398" w14:textId="77777777" w:rsidTr="009F4F03">
        <w:trPr>
          <w:trHeight w:val="853"/>
        </w:trPr>
        <w:tc>
          <w:tcPr>
            <w:tcW w:w="1101" w:type="dxa"/>
            <w:vAlign w:val="center"/>
          </w:tcPr>
          <w:p w14:paraId="37CA8BC2"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西淀川区</w:t>
            </w:r>
          </w:p>
        </w:tc>
        <w:tc>
          <w:tcPr>
            <w:tcW w:w="1588" w:type="dxa"/>
            <w:vAlign w:val="center"/>
          </w:tcPr>
          <w:p w14:paraId="70605609" w14:textId="7A3F6445" w:rsidR="001E5B77" w:rsidRPr="00E200D9" w:rsidRDefault="001E5B77" w:rsidP="001E5B77">
            <w:pPr>
              <w:spacing w:line="240" w:lineRule="exact"/>
              <w:ind w:left="210" w:hangingChars="100" w:hanging="210"/>
              <w:contextualSpacing/>
              <w:jc w:val="center"/>
              <w:rPr>
                <w:szCs w:val="21"/>
              </w:rPr>
            </w:pPr>
            <w:r w:rsidRPr="00E200D9">
              <w:rPr>
                <w:szCs w:val="21"/>
              </w:rPr>
              <w:t>35.0</w:t>
            </w:r>
            <w:r w:rsidR="00983DCC" w:rsidRPr="00E200D9">
              <w:rPr>
                <w:szCs w:val="21"/>
              </w:rPr>
              <w:t>％</w:t>
            </w:r>
          </w:p>
          <w:p w14:paraId="3AD178D4" w14:textId="4FAD7573" w:rsidR="001E5B77" w:rsidRPr="00E200D9" w:rsidRDefault="001E5B77" w:rsidP="001E5B77">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111523AD" w14:textId="55494280" w:rsidR="001E5B77" w:rsidRPr="00E200D9" w:rsidRDefault="001E5B77" w:rsidP="001E5B77">
            <w:pPr>
              <w:spacing w:line="240" w:lineRule="exact"/>
              <w:contextualSpacing/>
              <w:jc w:val="center"/>
              <w:rPr>
                <w:szCs w:val="21"/>
              </w:rPr>
            </w:pPr>
            <w:r w:rsidRPr="00E200D9">
              <w:rPr>
                <w:szCs w:val="21"/>
              </w:rPr>
              <w:t>41.5</w:t>
            </w:r>
            <w:r w:rsidR="00983DCC" w:rsidRPr="00E200D9">
              <w:rPr>
                <w:szCs w:val="21"/>
              </w:rPr>
              <w:t>％</w:t>
            </w:r>
          </w:p>
        </w:tc>
        <w:tc>
          <w:tcPr>
            <w:tcW w:w="1701" w:type="dxa"/>
            <w:vAlign w:val="center"/>
          </w:tcPr>
          <w:p w14:paraId="73066256"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56F769D0" w14:textId="040B742D" w:rsidR="001E5B77" w:rsidRPr="00E200D9" w:rsidRDefault="001E5B77" w:rsidP="001E5B77">
            <w:pPr>
              <w:spacing w:line="240" w:lineRule="exact"/>
              <w:contextualSpacing/>
              <w:jc w:val="left"/>
              <w:rPr>
                <w:szCs w:val="21"/>
              </w:rPr>
            </w:pPr>
            <w:r w:rsidRPr="00E200D9">
              <w:rPr>
                <w:rFonts w:hint="eastAsia"/>
                <w:szCs w:val="21"/>
              </w:rPr>
              <w:t>42</w:t>
            </w:r>
            <w:r w:rsidR="00983DCC" w:rsidRPr="00E200D9">
              <w:rPr>
                <w:rFonts w:hint="eastAsia"/>
                <w:szCs w:val="21"/>
              </w:rPr>
              <w:t>％</w:t>
            </w:r>
          </w:p>
          <w:p w14:paraId="6CA3320B" w14:textId="77777777" w:rsidR="001E5B77" w:rsidRPr="00E200D9" w:rsidRDefault="001E5B77" w:rsidP="001E5B77">
            <w:pPr>
              <w:spacing w:line="240" w:lineRule="exact"/>
              <w:contextualSpacing/>
              <w:jc w:val="left"/>
              <w:rPr>
                <w:szCs w:val="21"/>
              </w:rPr>
            </w:pPr>
            <w:r w:rsidRPr="00E200D9">
              <w:rPr>
                <w:rFonts w:hint="eastAsia"/>
                <w:szCs w:val="21"/>
              </w:rPr>
              <w:t>（理由）</w:t>
            </w:r>
          </w:p>
          <w:p w14:paraId="4BC3B5E6" w14:textId="41A39D91" w:rsidR="001E5B77" w:rsidRPr="00E200D9" w:rsidRDefault="001E5B77" w:rsidP="001E5B77">
            <w:pPr>
              <w:spacing w:line="240" w:lineRule="exact"/>
              <w:contextualSpacing/>
              <w:jc w:val="left"/>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1E5B77" w:rsidRPr="00E200D9" w14:paraId="290DB015" w14:textId="77777777" w:rsidTr="009F4F03">
        <w:trPr>
          <w:trHeight w:val="853"/>
        </w:trPr>
        <w:tc>
          <w:tcPr>
            <w:tcW w:w="1101" w:type="dxa"/>
            <w:vAlign w:val="center"/>
          </w:tcPr>
          <w:p w14:paraId="05CA7C4C"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淀川区</w:t>
            </w:r>
          </w:p>
        </w:tc>
        <w:tc>
          <w:tcPr>
            <w:tcW w:w="1588" w:type="dxa"/>
            <w:vAlign w:val="center"/>
          </w:tcPr>
          <w:p w14:paraId="440F2D6D" w14:textId="7EB932F2" w:rsidR="001E5B77" w:rsidRPr="00E200D9" w:rsidRDefault="001E5B77" w:rsidP="001E5B77">
            <w:pPr>
              <w:spacing w:line="240" w:lineRule="exact"/>
              <w:ind w:left="210" w:hangingChars="100" w:hanging="210"/>
              <w:contextualSpacing/>
              <w:jc w:val="center"/>
              <w:rPr>
                <w:szCs w:val="21"/>
              </w:rPr>
            </w:pPr>
            <w:r w:rsidRPr="00E200D9">
              <w:rPr>
                <w:szCs w:val="21"/>
              </w:rPr>
              <w:t>35.0</w:t>
            </w:r>
            <w:r w:rsidR="00983DCC" w:rsidRPr="00E200D9">
              <w:rPr>
                <w:szCs w:val="21"/>
              </w:rPr>
              <w:t>％</w:t>
            </w:r>
          </w:p>
          <w:p w14:paraId="154E82D2" w14:textId="52E88C13" w:rsidR="001E5B77" w:rsidRPr="00E200D9" w:rsidRDefault="001E5B77" w:rsidP="001E5B77">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7FFD6C0E" w14:textId="04261391" w:rsidR="001E5B77" w:rsidRPr="00E200D9" w:rsidRDefault="001E5B77" w:rsidP="001E5B77">
            <w:pPr>
              <w:spacing w:line="240" w:lineRule="exact"/>
              <w:contextualSpacing/>
              <w:jc w:val="center"/>
              <w:rPr>
                <w:szCs w:val="21"/>
              </w:rPr>
            </w:pPr>
            <w:r w:rsidRPr="00E200D9">
              <w:rPr>
                <w:szCs w:val="21"/>
              </w:rPr>
              <w:t>34.6</w:t>
            </w:r>
            <w:r w:rsidR="00983DCC" w:rsidRPr="00E200D9">
              <w:rPr>
                <w:szCs w:val="21"/>
              </w:rPr>
              <w:t>％</w:t>
            </w:r>
          </w:p>
        </w:tc>
        <w:tc>
          <w:tcPr>
            <w:tcW w:w="1701" w:type="dxa"/>
            <w:vAlign w:val="center"/>
          </w:tcPr>
          <w:p w14:paraId="38275703"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5841E6BB" w14:textId="77777777" w:rsidR="001E5B77" w:rsidRPr="00E200D9" w:rsidRDefault="001E5B77" w:rsidP="001E5B77">
            <w:pPr>
              <w:spacing w:line="240" w:lineRule="exact"/>
              <w:contextualSpacing/>
              <w:jc w:val="left"/>
              <w:rPr>
                <w:szCs w:val="21"/>
              </w:rPr>
            </w:pPr>
            <w:r w:rsidRPr="00E200D9">
              <w:rPr>
                <w:rFonts w:hint="eastAsia"/>
                <w:szCs w:val="21"/>
              </w:rPr>
              <w:t>変更なし</w:t>
            </w:r>
          </w:p>
          <w:p w14:paraId="733D6933" w14:textId="77777777" w:rsidR="001E5B77" w:rsidRPr="00E200D9" w:rsidRDefault="001E5B77" w:rsidP="001E5B77">
            <w:pPr>
              <w:spacing w:line="240" w:lineRule="exact"/>
              <w:contextualSpacing/>
              <w:jc w:val="left"/>
              <w:rPr>
                <w:szCs w:val="21"/>
              </w:rPr>
            </w:pPr>
            <w:r w:rsidRPr="00E200D9">
              <w:rPr>
                <w:rFonts w:hint="eastAsia"/>
                <w:szCs w:val="21"/>
              </w:rPr>
              <w:t>（理由）</w:t>
            </w:r>
          </w:p>
          <w:p w14:paraId="15F9BE7E" w14:textId="10E7D88A" w:rsidR="001E5B77" w:rsidRPr="00E200D9" w:rsidRDefault="001E5B77" w:rsidP="001E5B77">
            <w:pPr>
              <w:spacing w:line="240" w:lineRule="exact"/>
              <w:contextualSpacing/>
              <w:jc w:val="left"/>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2B2DB4E8" w14:textId="77777777" w:rsidTr="009F4F03">
        <w:trPr>
          <w:trHeight w:val="853"/>
        </w:trPr>
        <w:tc>
          <w:tcPr>
            <w:tcW w:w="1101" w:type="dxa"/>
            <w:vAlign w:val="center"/>
          </w:tcPr>
          <w:p w14:paraId="0D28D3F9"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東淀川区</w:t>
            </w:r>
          </w:p>
        </w:tc>
        <w:tc>
          <w:tcPr>
            <w:tcW w:w="1588" w:type="dxa"/>
            <w:vAlign w:val="center"/>
          </w:tcPr>
          <w:p w14:paraId="7258AFBA" w14:textId="1AF1CC14" w:rsidR="001E5B77" w:rsidRPr="00E200D9" w:rsidRDefault="001E5B77" w:rsidP="001E5B77">
            <w:pPr>
              <w:spacing w:line="240" w:lineRule="exact"/>
              <w:ind w:left="210" w:hangingChars="100" w:hanging="210"/>
              <w:contextualSpacing/>
              <w:jc w:val="center"/>
              <w:rPr>
                <w:szCs w:val="21"/>
              </w:rPr>
            </w:pPr>
            <w:r w:rsidRPr="00E200D9">
              <w:rPr>
                <w:szCs w:val="21"/>
              </w:rPr>
              <w:t>35.0</w:t>
            </w:r>
            <w:r w:rsidR="00983DCC" w:rsidRPr="00E200D9">
              <w:rPr>
                <w:szCs w:val="21"/>
              </w:rPr>
              <w:t>％</w:t>
            </w:r>
          </w:p>
          <w:p w14:paraId="4F5A5C38" w14:textId="272AD941" w:rsidR="001E5B77" w:rsidRPr="00E200D9" w:rsidRDefault="001E5B77" w:rsidP="001E5B77">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5890AEAD" w14:textId="12214328" w:rsidR="001E5B77" w:rsidRPr="00E200D9" w:rsidRDefault="001E5B77" w:rsidP="001E5B77">
            <w:pPr>
              <w:spacing w:line="240" w:lineRule="exact"/>
              <w:contextualSpacing/>
              <w:jc w:val="center"/>
              <w:rPr>
                <w:szCs w:val="21"/>
              </w:rPr>
            </w:pPr>
            <w:r w:rsidRPr="00E200D9">
              <w:rPr>
                <w:szCs w:val="21"/>
              </w:rPr>
              <w:t>35.0</w:t>
            </w:r>
            <w:r w:rsidR="00983DCC" w:rsidRPr="00E200D9">
              <w:rPr>
                <w:szCs w:val="21"/>
              </w:rPr>
              <w:t>％</w:t>
            </w:r>
          </w:p>
        </w:tc>
        <w:tc>
          <w:tcPr>
            <w:tcW w:w="1701" w:type="dxa"/>
            <w:vAlign w:val="center"/>
          </w:tcPr>
          <w:p w14:paraId="418A16FD"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69A0B037" w14:textId="77777777" w:rsidR="001E5B77" w:rsidRPr="00E200D9" w:rsidRDefault="001E5B77" w:rsidP="001E5B77">
            <w:pPr>
              <w:spacing w:line="240" w:lineRule="exact"/>
              <w:contextualSpacing/>
              <w:jc w:val="left"/>
              <w:rPr>
                <w:szCs w:val="21"/>
              </w:rPr>
            </w:pPr>
            <w:r w:rsidRPr="00E200D9">
              <w:rPr>
                <w:rFonts w:hint="eastAsia"/>
                <w:szCs w:val="21"/>
              </w:rPr>
              <w:t>変更なし</w:t>
            </w:r>
          </w:p>
          <w:p w14:paraId="549512AF" w14:textId="77777777" w:rsidR="001E5B77" w:rsidRPr="00E200D9" w:rsidRDefault="001E5B77" w:rsidP="001E5B77">
            <w:pPr>
              <w:spacing w:line="240" w:lineRule="exact"/>
              <w:contextualSpacing/>
              <w:jc w:val="left"/>
              <w:rPr>
                <w:szCs w:val="21"/>
              </w:rPr>
            </w:pPr>
            <w:r w:rsidRPr="00E200D9">
              <w:rPr>
                <w:rFonts w:hint="eastAsia"/>
                <w:szCs w:val="21"/>
              </w:rPr>
              <w:t>（理由）</w:t>
            </w:r>
          </w:p>
          <w:p w14:paraId="75FAA235" w14:textId="77777777" w:rsidR="001E5B77" w:rsidRPr="00E200D9" w:rsidRDefault="001E5B77" w:rsidP="001E5B77">
            <w:pPr>
              <w:spacing w:line="240" w:lineRule="exact"/>
              <w:contextualSpacing/>
              <w:jc w:val="left"/>
              <w:rPr>
                <w:szCs w:val="21"/>
              </w:rPr>
            </w:pPr>
            <w:r w:rsidRPr="00E200D9">
              <w:rPr>
                <w:rFonts w:hint="eastAsia"/>
                <w:szCs w:val="21"/>
              </w:rPr>
              <w:t>予定通りに取組が進捗しているため。</w:t>
            </w:r>
          </w:p>
        </w:tc>
      </w:tr>
      <w:tr w:rsidR="001E5B77" w:rsidRPr="00E200D9" w14:paraId="26BFC836" w14:textId="77777777" w:rsidTr="009F4F03">
        <w:trPr>
          <w:trHeight w:val="853"/>
        </w:trPr>
        <w:tc>
          <w:tcPr>
            <w:tcW w:w="1101" w:type="dxa"/>
            <w:vAlign w:val="center"/>
          </w:tcPr>
          <w:p w14:paraId="1381E041"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東成区</w:t>
            </w:r>
          </w:p>
        </w:tc>
        <w:tc>
          <w:tcPr>
            <w:tcW w:w="1588" w:type="dxa"/>
            <w:vAlign w:val="center"/>
          </w:tcPr>
          <w:p w14:paraId="7884EB63" w14:textId="027E995F" w:rsidR="001E5B77" w:rsidRPr="00E200D9" w:rsidRDefault="001E5B77" w:rsidP="001E5B77">
            <w:pPr>
              <w:spacing w:line="240" w:lineRule="exact"/>
              <w:ind w:left="210" w:hangingChars="100" w:hanging="210"/>
              <w:contextualSpacing/>
              <w:jc w:val="center"/>
              <w:rPr>
                <w:szCs w:val="21"/>
              </w:rPr>
            </w:pPr>
            <w:r w:rsidRPr="00E200D9">
              <w:rPr>
                <w:szCs w:val="21"/>
              </w:rPr>
              <w:t>35.0</w:t>
            </w:r>
            <w:r w:rsidR="00983DCC" w:rsidRPr="00E200D9">
              <w:rPr>
                <w:szCs w:val="21"/>
              </w:rPr>
              <w:t>％</w:t>
            </w:r>
          </w:p>
          <w:p w14:paraId="1E4723A3" w14:textId="0740CA8B" w:rsidR="001E5B77" w:rsidRPr="00E200D9" w:rsidRDefault="001E5B77" w:rsidP="001E5B77">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2A2EE2A2" w14:textId="2FB52CBF" w:rsidR="001E5B77" w:rsidRPr="00E200D9" w:rsidRDefault="001E5B77" w:rsidP="001E5B77">
            <w:pPr>
              <w:spacing w:line="240" w:lineRule="exact"/>
              <w:contextualSpacing/>
              <w:jc w:val="center"/>
              <w:rPr>
                <w:szCs w:val="21"/>
              </w:rPr>
            </w:pPr>
            <w:r w:rsidRPr="00E200D9">
              <w:rPr>
                <w:szCs w:val="21"/>
              </w:rPr>
              <w:t>45.0</w:t>
            </w:r>
            <w:r w:rsidR="00983DCC" w:rsidRPr="00E200D9">
              <w:rPr>
                <w:szCs w:val="21"/>
              </w:rPr>
              <w:t>％</w:t>
            </w:r>
          </w:p>
        </w:tc>
        <w:tc>
          <w:tcPr>
            <w:tcW w:w="1701" w:type="dxa"/>
            <w:vAlign w:val="center"/>
          </w:tcPr>
          <w:p w14:paraId="63B92017"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5010F7E2" w14:textId="2C453ED4" w:rsidR="001E5B77" w:rsidRPr="00E200D9" w:rsidRDefault="001E5B77" w:rsidP="001E5B77">
            <w:pPr>
              <w:spacing w:line="240" w:lineRule="exact"/>
              <w:contextualSpacing/>
              <w:jc w:val="left"/>
              <w:rPr>
                <w:szCs w:val="21"/>
              </w:rPr>
            </w:pPr>
            <w:r w:rsidRPr="00E200D9">
              <w:rPr>
                <w:szCs w:val="21"/>
              </w:rPr>
              <w:t>45.0</w:t>
            </w:r>
            <w:r w:rsidR="00983DCC" w:rsidRPr="00E200D9">
              <w:rPr>
                <w:szCs w:val="21"/>
              </w:rPr>
              <w:t>％</w:t>
            </w:r>
          </w:p>
          <w:p w14:paraId="360277A9" w14:textId="77777777" w:rsidR="001E5B77" w:rsidRPr="00E200D9" w:rsidRDefault="001E5B77" w:rsidP="001E5B77">
            <w:pPr>
              <w:spacing w:line="240" w:lineRule="exact"/>
              <w:contextualSpacing/>
              <w:jc w:val="left"/>
              <w:rPr>
                <w:szCs w:val="21"/>
              </w:rPr>
            </w:pPr>
            <w:r w:rsidRPr="00E200D9">
              <w:rPr>
                <w:rFonts w:hint="eastAsia"/>
                <w:szCs w:val="21"/>
              </w:rPr>
              <w:t>（理由）</w:t>
            </w:r>
          </w:p>
          <w:p w14:paraId="17B57114" w14:textId="4FDB1AE9" w:rsidR="001E5B77" w:rsidRPr="00E200D9" w:rsidRDefault="001E5B77" w:rsidP="001E5B77">
            <w:pPr>
              <w:spacing w:line="240" w:lineRule="exact"/>
              <w:contextualSpacing/>
              <w:jc w:val="left"/>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1E5B77" w:rsidRPr="00E200D9" w14:paraId="43656AD4" w14:textId="77777777" w:rsidTr="009F4F03">
        <w:trPr>
          <w:trHeight w:val="853"/>
        </w:trPr>
        <w:tc>
          <w:tcPr>
            <w:tcW w:w="1101" w:type="dxa"/>
            <w:vAlign w:val="center"/>
          </w:tcPr>
          <w:p w14:paraId="26707F15"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生野区</w:t>
            </w:r>
          </w:p>
        </w:tc>
        <w:tc>
          <w:tcPr>
            <w:tcW w:w="1588" w:type="dxa"/>
            <w:vAlign w:val="center"/>
          </w:tcPr>
          <w:p w14:paraId="44C81CB3" w14:textId="3C70BD70" w:rsidR="001E5B77" w:rsidRPr="00E200D9" w:rsidRDefault="001E5B77" w:rsidP="001E5B77">
            <w:pPr>
              <w:spacing w:line="240" w:lineRule="exact"/>
              <w:ind w:left="210" w:hangingChars="100" w:hanging="210"/>
              <w:contextualSpacing/>
              <w:jc w:val="center"/>
              <w:rPr>
                <w:szCs w:val="21"/>
              </w:rPr>
            </w:pPr>
            <w:r w:rsidRPr="00E200D9">
              <w:rPr>
                <w:szCs w:val="21"/>
              </w:rPr>
              <w:t>35.0</w:t>
            </w:r>
            <w:r w:rsidR="00983DCC" w:rsidRPr="00E200D9">
              <w:rPr>
                <w:szCs w:val="21"/>
              </w:rPr>
              <w:t>％</w:t>
            </w:r>
          </w:p>
          <w:p w14:paraId="4C01D139" w14:textId="0ED8C1E4" w:rsidR="001E5B77" w:rsidRPr="00E200D9" w:rsidRDefault="001E5B77" w:rsidP="001E5B77">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7CC45B82" w14:textId="1CBCFCA6" w:rsidR="001E5B77" w:rsidRPr="00E200D9" w:rsidRDefault="001E5B77" w:rsidP="001E5B77">
            <w:pPr>
              <w:spacing w:line="240" w:lineRule="exact"/>
              <w:contextualSpacing/>
              <w:jc w:val="center"/>
              <w:rPr>
                <w:szCs w:val="21"/>
              </w:rPr>
            </w:pPr>
            <w:r w:rsidRPr="00E200D9">
              <w:rPr>
                <w:szCs w:val="21"/>
              </w:rPr>
              <w:t>43.1</w:t>
            </w:r>
            <w:r w:rsidR="00983DCC" w:rsidRPr="00E200D9">
              <w:rPr>
                <w:szCs w:val="21"/>
              </w:rPr>
              <w:t>％</w:t>
            </w:r>
          </w:p>
        </w:tc>
        <w:tc>
          <w:tcPr>
            <w:tcW w:w="1701" w:type="dxa"/>
            <w:vAlign w:val="center"/>
          </w:tcPr>
          <w:p w14:paraId="13F78855"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1A35F355" w14:textId="29D6E1E0" w:rsidR="001E5B77" w:rsidRPr="00E200D9" w:rsidRDefault="001E5B77" w:rsidP="001E5B77">
            <w:pPr>
              <w:spacing w:line="240" w:lineRule="exact"/>
              <w:contextualSpacing/>
              <w:jc w:val="left"/>
              <w:rPr>
                <w:szCs w:val="21"/>
              </w:rPr>
            </w:pPr>
            <w:r w:rsidRPr="00E200D9">
              <w:rPr>
                <w:rFonts w:hint="eastAsia"/>
                <w:szCs w:val="21"/>
              </w:rPr>
              <w:t>44.0</w:t>
            </w:r>
            <w:r w:rsidR="00983DCC" w:rsidRPr="00E200D9">
              <w:rPr>
                <w:rFonts w:hint="eastAsia"/>
                <w:szCs w:val="21"/>
              </w:rPr>
              <w:t>％</w:t>
            </w:r>
          </w:p>
          <w:p w14:paraId="22C4BE2D" w14:textId="77777777" w:rsidR="001E5B77" w:rsidRPr="00E200D9" w:rsidRDefault="001E5B77" w:rsidP="001E5B77">
            <w:pPr>
              <w:spacing w:line="240" w:lineRule="exact"/>
              <w:contextualSpacing/>
              <w:jc w:val="left"/>
              <w:rPr>
                <w:szCs w:val="21"/>
              </w:rPr>
            </w:pPr>
            <w:r w:rsidRPr="00E200D9">
              <w:rPr>
                <w:rFonts w:hint="eastAsia"/>
                <w:szCs w:val="21"/>
              </w:rPr>
              <w:t>（理由）</w:t>
            </w:r>
          </w:p>
          <w:p w14:paraId="24935660" w14:textId="7DF5EB48" w:rsidR="001E5B77" w:rsidRPr="00E200D9" w:rsidRDefault="001E5B77" w:rsidP="001E5B77">
            <w:pPr>
              <w:spacing w:line="240" w:lineRule="exact"/>
              <w:contextualSpacing/>
              <w:jc w:val="left"/>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1E5B77" w:rsidRPr="00E200D9" w14:paraId="5446E280" w14:textId="77777777" w:rsidTr="009F4F03">
        <w:trPr>
          <w:trHeight w:val="853"/>
        </w:trPr>
        <w:tc>
          <w:tcPr>
            <w:tcW w:w="1101" w:type="dxa"/>
            <w:vAlign w:val="center"/>
          </w:tcPr>
          <w:p w14:paraId="24C02B92"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旭区</w:t>
            </w:r>
          </w:p>
        </w:tc>
        <w:tc>
          <w:tcPr>
            <w:tcW w:w="1588" w:type="dxa"/>
            <w:vAlign w:val="center"/>
          </w:tcPr>
          <w:p w14:paraId="7B5450BC" w14:textId="3B0C5EA3" w:rsidR="001E5B77" w:rsidRPr="00E200D9" w:rsidRDefault="001E5B77" w:rsidP="001E5B77">
            <w:pPr>
              <w:spacing w:line="240" w:lineRule="exact"/>
              <w:ind w:left="210" w:hangingChars="100" w:hanging="210"/>
              <w:contextualSpacing/>
              <w:jc w:val="center"/>
              <w:rPr>
                <w:szCs w:val="21"/>
              </w:rPr>
            </w:pPr>
            <w:r w:rsidRPr="00E200D9">
              <w:rPr>
                <w:szCs w:val="21"/>
              </w:rPr>
              <w:t>35.0</w:t>
            </w:r>
            <w:r w:rsidR="00983DCC" w:rsidRPr="00E200D9">
              <w:rPr>
                <w:szCs w:val="21"/>
              </w:rPr>
              <w:t>％</w:t>
            </w:r>
          </w:p>
          <w:p w14:paraId="6CAA2E2F" w14:textId="1F0911BA" w:rsidR="001E5B77" w:rsidRPr="00E200D9" w:rsidRDefault="001E5B77" w:rsidP="001E5B77">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57BAC4DF" w14:textId="40AD76FA" w:rsidR="001E5B77" w:rsidRPr="00E200D9" w:rsidRDefault="001E5B77" w:rsidP="001E5B77">
            <w:pPr>
              <w:spacing w:line="240" w:lineRule="exact"/>
              <w:contextualSpacing/>
              <w:jc w:val="center"/>
              <w:rPr>
                <w:szCs w:val="21"/>
              </w:rPr>
            </w:pPr>
            <w:r w:rsidRPr="00E200D9">
              <w:rPr>
                <w:szCs w:val="21"/>
              </w:rPr>
              <w:t>43.2</w:t>
            </w:r>
            <w:r w:rsidR="00983DCC" w:rsidRPr="00E200D9">
              <w:rPr>
                <w:szCs w:val="21"/>
              </w:rPr>
              <w:t>％</w:t>
            </w:r>
          </w:p>
        </w:tc>
        <w:tc>
          <w:tcPr>
            <w:tcW w:w="1701" w:type="dxa"/>
            <w:vAlign w:val="center"/>
          </w:tcPr>
          <w:p w14:paraId="331F8C55"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5C57733E" w14:textId="5401F912" w:rsidR="001E5B77" w:rsidRPr="00E200D9" w:rsidRDefault="001E5B77" w:rsidP="001E5B77">
            <w:pPr>
              <w:spacing w:line="240" w:lineRule="exact"/>
              <w:contextualSpacing/>
              <w:jc w:val="left"/>
              <w:rPr>
                <w:szCs w:val="21"/>
              </w:rPr>
            </w:pPr>
            <w:r w:rsidRPr="00E200D9">
              <w:rPr>
                <w:rFonts w:hint="eastAsia"/>
                <w:szCs w:val="21"/>
              </w:rPr>
              <w:t>44.0</w:t>
            </w:r>
            <w:r w:rsidR="00983DCC" w:rsidRPr="00E200D9">
              <w:rPr>
                <w:rFonts w:hint="eastAsia"/>
                <w:szCs w:val="21"/>
              </w:rPr>
              <w:t>％</w:t>
            </w:r>
          </w:p>
          <w:p w14:paraId="21ECED9D" w14:textId="77777777" w:rsidR="001E5B77" w:rsidRPr="00E200D9" w:rsidRDefault="001E5B77" w:rsidP="001E5B77">
            <w:pPr>
              <w:spacing w:line="240" w:lineRule="exact"/>
              <w:contextualSpacing/>
              <w:jc w:val="left"/>
              <w:rPr>
                <w:szCs w:val="21"/>
              </w:rPr>
            </w:pPr>
            <w:r w:rsidRPr="00E200D9">
              <w:rPr>
                <w:rFonts w:hint="eastAsia"/>
                <w:szCs w:val="21"/>
              </w:rPr>
              <w:t>（理由）</w:t>
            </w:r>
          </w:p>
          <w:p w14:paraId="3A406A9D" w14:textId="679B0D41" w:rsidR="001E5B77" w:rsidRPr="00E200D9" w:rsidRDefault="001E5B77" w:rsidP="001E5B77">
            <w:pPr>
              <w:spacing w:line="240" w:lineRule="exact"/>
              <w:contextualSpacing/>
              <w:jc w:val="left"/>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1E5B77" w:rsidRPr="00E200D9" w14:paraId="7FC7FD9E" w14:textId="77777777" w:rsidTr="009F4F03">
        <w:trPr>
          <w:trHeight w:val="853"/>
        </w:trPr>
        <w:tc>
          <w:tcPr>
            <w:tcW w:w="1101" w:type="dxa"/>
            <w:vAlign w:val="center"/>
          </w:tcPr>
          <w:p w14:paraId="3E6C1DB2"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城東区</w:t>
            </w:r>
          </w:p>
        </w:tc>
        <w:tc>
          <w:tcPr>
            <w:tcW w:w="1588" w:type="dxa"/>
            <w:vAlign w:val="center"/>
          </w:tcPr>
          <w:p w14:paraId="54BBFD4B" w14:textId="6F667DDB" w:rsidR="001E5B77" w:rsidRPr="00E200D9" w:rsidRDefault="001E5B77" w:rsidP="001E5B77">
            <w:pPr>
              <w:spacing w:line="240" w:lineRule="exact"/>
              <w:ind w:left="210" w:hangingChars="100" w:hanging="210"/>
              <w:contextualSpacing/>
              <w:jc w:val="center"/>
              <w:rPr>
                <w:szCs w:val="21"/>
              </w:rPr>
            </w:pPr>
            <w:r w:rsidRPr="00E200D9">
              <w:rPr>
                <w:szCs w:val="21"/>
              </w:rPr>
              <w:t>35.0</w:t>
            </w:r>
            <w:r w:rsidR="00983DCC" w:rsidRPr="00E200D9">
              <w:rPr>
                <w:szCs w:val="21"/>
              </w:rPr>
              <w:t>％</w:t>
            </w:r>
          </w:p>
          <w:p w14:paraId="4AF118F6" w14:textId="2C2EA13E" w:rsidR="001E5B77" w:rsidRPr="00E200D9" w:rsidRDefault="001E5B77" w:rsidP="001E5B77">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1E5772BB" w14:textId="782DDBFF" w:rsidR="001E5B77" w:rsidRPr="00E200D9" w:rsidRDefault="001E5B77" w:rsidP="001E5B77">
            <w:pPr>
              <w:spacing w:line="240" w:lineRule="exact"/>
              <w:contextualSpacing/>
              <w:jc w:val="center"/>
              <w:rPr>
                <w:szCs w:val="21"/>
              </w:rPr>
            </w:pPr>
            <w:r w:rsidRPr="00E200D9">
              <w:rPr>
                <w:szCs w:val="21"/>
              </w:rPr>
              <w:t>43.0</w:t>
            </w:r>
            <w:r w:rsidR="00983DCC" w:rsidRPr="00E200D9">
              <w:rPr>
                <w:szCs w:val="21"/>
              </w:rPr>
              <w:t>％</w:t>
            </w:r>
          </w:p>
        </w:tc>
        <w:tc>
          <w:tcPr>
            <w:tcW w:w="1701" w:type="dxa"/>
            <w:vAlign w:val="center"/>
          </w:tcPr>
          <w:p w14:paraId="1BD92FDA"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760D6F58" w14:textId="322DFE45" w:rsidR="001E5B77" w:rsidRPr="00E200D9" w:rsidRDefault="001E5B77" w:rsidP="001E5B77">
            <w:pPr>
              <w:spacing w:line="240" w:lineRule="exact"/>
              <w:contextualSpacing/>
              <w:jc w:val="left"/>
              <w:rPr>
                <w:szCs w:val="21"/>
              </w:rPr>
            </w:pPr>
            <w:r w:rsidRPr="00E200D9">
              <w:rPr>
                <w:rFonts w:hint="eastAsia"/>
                <w:szCs w:val="21"/>
              </w:rPr>
              <w:t>44.0</w:t>
            </w:r>
            <w:r w:rsidR="00983DCC" w:rsidRPr="00E200D9">
              <w:rPr>
                <w:rFonts w:hint="eastAsia"/>
                <w:szCs w:val="21"/>
              </w:rPr>
              <w:t>％</w:t>
            </w:r>
          </w:p>
          <w:p w14:paraId="7C758929" w14:textId="77777777" w:rsidR="001E5B77" w:rsidRPr="00E200D9" w:rsidRDefault="001E5B77" w:rsidP="001E5B77">
            <w:pPr>
              <w:spacing w:line="240" w:lineRule="exact"/>
              <w:contextualSpacing/>
              <w:jc w:val="left"/>
              <w:rPr>
                <w:szCs w:val="21"/>
              </w:rPr>
            </w:pPr>
            <w:r w:rsidRPr="00E200D9">
              <w:rPr>
                <w:rFonts w:hint="eastAsia"/>
                <w:szCs w:val="21"/>
              </w:rPr>
              <w:t>（理由）</w:t>
            </w:r>
          </w:p>
          <w:p w14:paraId="441BF663" w14:textId="01F8C7CE" w:rsidR="001E5B77" w:rsidRPr="00E200D9" w:rsidRDefault="001E5B77" w:rsidP="001E5B77">
            <w:pPr>
              <w:spacing w:line="240" w:lineRule="exact"/>
              <w:contextualSpacing/>
              <w:jc w:val="left"/>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1E5B77" w:rsidRPr="00E200D9" w14:paraId="0004356C" w14:textId="77777777" w:rsidTr="009F4F03">
        <w:trPr>
          <w:trHeight w:val="853"/>
        </w:trPr>
        <w:tc>
          <w:tcPr>
            <w:tcW w:w="1101" w:type="dxa"/>
            <w:vAlign w:val="center"/>
          </w:tcPr>
          <w:p w14:paraId="36598571"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鶴見区</w:t>
            </w:r>
          </w:p>
        </w:tc>
        <w:tc>
          <w:tcPr>
            <w:tcW w:w="1588" w:type="dxa"/>
            <w:vAlign w:val="center"/>
          </w:tcPr>
          <w:p w14:paraId="23612162" w14:textId="3FBA9B53" w:rsidR="001E5B77" w:rsidRPr="00E200D9" w:rsidRDefault="001E5B77" w:rsidP="001E5B77">
            <w:pPr>
              <w:spacing w:line="240" w:lineRule="exact"/>
              <w:ind w:left="210" w:hangingChars="100" w:hanging="210"/>
              <w:contextualSpacing/>
              <w:jc w:val="center"/>
              <w:rPr>
                <w:szCs w:val="21"/>
              </w:rPr>
            </w:pPr>
            <w:r w:rsidRPr="00E200D9">
              <w:rPr>
                <w:szCs w:val="21"/>
              </w:rPr>
              <w:t>35.0</w:t>
            </w:r>
            <w:r w:rsidR="00983DCC" w:rsidRPr="00E200D9">
              <w:rPr>
                <w:szCs w:val="21"/>
              </w:rPr>
              <w:t>％</w:t>
            </w:r>
          </w:p>
          <w:p w14:paraId="604A8491" w14:textId="27CEF293" w:rsidR="001E5B77" w:rsidRPr="00E200D9" w:rsidRDefault="001E5B77" w:rsidP="001E5B77">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25CC91F5" w14:textId="3B8A63FD" w:rsidR="001E5B77" w:rsidRPr="00E200D9" w:rsidRDefault="001E5B77" w:rsidP="001E5B77">
            <w:pPr>
              <w:spacing w:line="240" w:lineRule="exact"/>
              <w:contextualSpacing/>
              <w:jc w:val="center"/>
              <w:rPr>
                <w:szCs w:val="21"/>
              </w:rPr>
            </w:pPr>
            <w:r w:rsidRPr="00E200D9">
              <w:rPr>
                <w:szCs w:val="21"/>
              </w:rPr>
              <w:t>50.1</w:t>
            </w:r>
            <w:r w:rsidR="00983DCC" w:rsidRPr="00E200D9">
              <w:rPr>
                <w:szCs w:val="21"/>
              </w:rPr>
              <w:t>％</w:t>
            </w:r>
          </w:p>
        </w:tc>
        <w:tc>
          <w:tcPr>
            <w:tcW w:w="1701" w:type="dxa"/>
            <w:vAlign w:val="center"/>
          </w:tcPr>
          <w:p w14:paraId="34083155"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39594EBD" w14:textId="4EFA5606" w:rsidR="001E5B77" w:rsidRPr="00E200D9" w:rsidRDefault="001E5B77" w:rsidP="001E5B77">
            <w:pPr>
              <w:spacing w:line="240" w:lineRule="exact"/>
              <w:contextualSpacing/>
              <w:jc w:val="left"/>
              <w:rPr>
                <w:szCs w:val="21"/>
              </w:rPr>
            </w:pPr>
            <w:r w:rsidRPr="00E200D9">
              <w:rPr>
                <w:rFonts w:hint="eastAsia"/>
                <w:szCs w:val="21"/>
              </w:rPr>
              <w:t>51.0</w:t>
            </w:r>
            <w:r w:rsidR="00983DCC" w:rsidRPr="00E200D9">
              <w:rPr>
                <w:rFonts w:hint="eastAsia"/>
                <w:szCs w:val="21"/>
              </w:rPr>
              <w:t>％</w:t>
            </w:r>
          </w:p>
          <w:p w14:paraId="322E7FBA" w14:textId="77777777" w:rsidR="001E5B77" w:rsidRPr="00E200D9" w:rsidRDefault="001E5B77" w:rsidP="001E5B77">
            <w:pPr>
              <w:spacing w:line="240" w:lineRule="exact"/>
              <w:contextualSpacing/>
              <w:jc w:val="left"/>
              <w:rPr>
                <w:szCs w:val="21"/>
              </w:rPr>
            </w:pPr>
            <w:r w:rsidRPr="00E200D9">
              <w:rPr>
                <w:rFonts w:hint="eastAsia"/>
                <w:szCs w:val="21"/>
              </w:rPr>
              <w:t>（理由）</w:t>
            </w:r>
          </w:p>
          <w:p w14:paraId="3CE6DEF5" w14:textId="3B752473" w:rsidR="001E5B77" w:rsidRPr="00E200D9" w:rsidRDefault="001E5B77" w:rsidP="001E5B77">
            <w:pPr>
              <w:spacing w:line="240" w:lineRule="exact"/>
              <w:contextualSpacing/>
              <w:jc w:val="left"/>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1E5B77" w:rsidRPr="00E200D9" w14:paraId="0EB9CB6E" w14:textId="77777777" w:rsidTr="009F4F03">
        <w:trPr>
          <w:trHeight w:val="853"/>
        </w:trPr>
        <w:tc>
          <w:tcPr>
            <w:tcW w:w="1101" w:type="dxa"/>
            <w:vAlign w:val="center"/>
          </w:tcPr>
          <w:p w14:paraId="3C823099"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阿倍野区</w:t>
            </w:r>
          </w:p>
        </w:tc>
        <w:tc>
          <w:tcPr>
            <w:tcW w:w="1588" w:type="dxa"/>
            <w:vAlign w:val="center"/>
          </w:tcPr>
          <w:p w14:paraId="698F388B" w14:textId="76DFDFC3" w:rsidR="001E5B77" w:rsidRPr="00E200D9" w:rsidRDefault="001E5B77" w:rsidP="001E5B77">
            <w:pPr>
              <w:spacing w:line="240" w:lineRule="exact"/>
              <w:ind w:left="210" w:hangingChars="100" w:hanging="210"/>
              <w:contextualSpacing/>
              <w:jc w:val="center"/>
              <w:rPr>
                <w:szCs w:val="21"/>
              </w:rPr>
            </w:pPr>
            <w:r w:rsidRPr="00E200D9">
              <w:rPr>
                <w:szCs w:val="21"/>
              </w:rPr>
              <w:t>35.0</w:t>
            </w:r>
            <w:r w:rsidR="00983DCC" w:rsidRPr="00E200D9">
              <w:rPr>
                <w:szCs w:val="21"/>
              </w:rPr>
              <w:t>％</w:t>
            </w:r>
          </w:p>
          <w:p w14:paraId="367927D4" w14:textId="3B80CC8A" w:rsidR="001E5B77" w:rsidRPr="00E200D9" w:rsidRDefault="001E5B77" w:rsidP="001E5B77">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60F9C91B" w14:textId="70211BEA" w:rsidR="001E5B77" w:rsidRPr="00E200D9" w:rsidRDefault="001E5B77" w:rsidP="001E5B77">
            <w:pPr>
              <w:spacing w:line="240" w:lineRule="exact"/>
              <w:contextualSpacing/>
              <w:jc w:val="center"/>
              <w:rPr>
                <w:szCs w:val="21"/>
              </w:rPr>
            </w:pPr>
            <w:r w:rsidRPr="00E200D9">
              <w:rPr>
                <w:szCs w:val="21"/>
              </w:rPr>
              <w:t>38.9</w:t>
            </w:r>
            <w:r w:rsidR="00983DCC" w:rsidRPr="00E200D9">
              <w:rPr>
                <w:szCs w:val="21"/>
              </w:rPr>
              <w:t>％</w:t>
            </w:r>
          </w:p>
        </w:tc>
        <w:tc>
          <w:tcPr>
            <w:tcW w:w="1701" w:type="dxa"/>
            <w:vAlign w:val="center"/>
          </w:tcPr>
          <w:p w14:paraId="69A4E985"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769F95EA" w14:textId="77777777" w:rsidR="001E5B77" w:rsidRPr="00E200D9" w:rsidRDefault="001E5B77" w:rsidP="001E5B77">
            <w:pPr>
              <w:spacing w:line="240" w:lineRule="exact"/>
              <w:contextualSpacing/>
              <w:jc w:val="left"/>
              <w:rPr>
                <w:szCs w:val="21"/>
              </w:rPr>
            </w:pPr>
            <w:r w:rsidRPr="00E200D9">
              <w:rPr>
                <w:rFonts w:hint="eastAsia"/>
                <w:szCs w:val="21"/>
              </w:rPr>
              <w:t>変更なし</w:t>
            </w:r>
          </w:p>
          <w:p w14:paraId="634722D9" w14:textId="77777777" w:rsidR="001E5B77" w:rsidRPr="00E200D9" w:rsidRDefault="001E5B77" w:rsidP="001E5B77">
            <w:pPr>
              <w:spacing w:line="240" w:lineRule="exact"/>
              <w:contextualSpacing/>
              <w:jc w:val="left"/>
              <w:rPr>
                <w:szCs w:val="21"/>
              </w:rPr>
            </w:pPr>
            <w:r w:rsidRPr="00E200D9">
              <w:rPr>
                <w:rFonts w:hint="eastAsia"/>
                <w:szCs w:val="21"/>
              </w:rPr>
              <w:t>（理由）</w:t>
            </w:r>
          </w:p>
          <w:p w14:paraId="3B10CDF4" w14:textId="77777777" w:rsidR="001E5B77" w:rsidRPr="00E200D9" w:rsidRDefault="001E5B77" w:rsidP="001E5B77">
            <w:pPr>
              <w:spacing w:line="240" w:lineRule="exact"/>
              <w:contextualSpacing/>
              <w:jc w:val="left"/>
              <w:rPr>
                <w:szCs w:val="21"/>
              </w:rPr>
            </w:pPr>
            <w:r w:rsidRPr="00E200D9">
              <w:rPr>
                <w:rFonts w:hint="eastAsia"/>
                <w:szCs w:val="21"/>
              </w:rPr>
              <w:t>予定通りに取組が進捗しているため。</w:t>
            </w:r>
          </w:p>
        </w:tc>
      </w:tr>
      <w:tr w:rsidR="001E5B77" w:rsidRPr="00E200D9" w14:paraId="5BEB0546" w14:textId="77777777" w:rsidTr="009F4F03">
        <w:trPr>
          <w:trHeight w:val="853"/>
        </w:trPr>
        <w:tc>
          <w:tcPr>
            <w:tcW w:w="1101" w:type="dxa"/>
            <w:vAlign w:val="center"/>
          </w:tcPr>
          <w:p w14:paraId="08BE00DF"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住之江区</w:t>
            </w:r>
          </w:p>
        </w:tc>
        <w:tc>
          <w:tcPr>
            <w:tcW w:w="1588" w:type="dxa"/>
            <w:vAlign w:val="center"/>
          </w:tcPr>
          <w:p w14:paraId="7C34308B" w14:textId="3D54B0EB" w:rsidR="001E5B77" w:rsidRPr="00E200D9" w:rsidRDefault="001E5B77" w:rsidP="001E5B77">
            <w:pPr>
              <w:spacing w:line="240" w:lineRule="exact"/>
              <w:ind w:left="210" w:hangingChars="100" w:hanging="210"/>
              <w:contextualSpacing/>
              <w:jc w:val="center"/>
              <w:rPr>
                <w:szCs w:val="21"/>
              </w:rPr>
            </w:pPr>
            <w:r w:rsidRPr="00E200D9">
              <w:rPr>
                <w:szCs w:val="21"/>
              </w:rPr>
              <w:t>35.0</w:t>
            </w:r>
            <w:r w:rsidR="00983DCC" w:rsidRPr="00E200D9">
              <w:rPr>
                <w:szCs w:val="21"/>
              </w:rPr>
              <w:t>％</w:t>
            </w:r>
          </w:p>
          <w:p w14:paraId="793733E9" w14:textId="1D5F50B2" w:rsidR="001E5B77" w:rsidRPr="00E200D9" w:rsidRDefault="001E5B77" w:rsidP="001E5B77">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55CF75BE" w14:textId="6ED0A363" w:rsidR="001E5B77" w:rsidRPr="00E200D9" w:rsidRDefault="001E5B77" w:rsidP="001E5B77">
            <w:pPr>
              <w:spacing w:line="240" w:lineRule="exact"/>
              <w:contextualSpacing/>
              <w:jc w:val="center"/>
              <w:rPr>
                <w:szCs w:val="21"/>
              </w:rPr>
            </w:pPr>
            <w:r w:rsidRPr="00E200D9">
              <w:rPr>
                <w:szCs w:val="21"/>
              </w:rPr>
              <w:t>44.5</w:t>
            </w:r>
            <w:r w:rsidR="00983DCC" w:rsidRPr="00E200D9">
              <w:rPr>
                <w:szCs w:val="21"/>
              </w:rPr>
              <w:t>％</w:t>
            </w:r>
          </w:p>
        </w:tc>
        <w:tc>
          <w:tcPr>
            <w:tcW w:w="1701" w:type="dxa"/>
            <w:vAlign w:val="center"/>
          </w:tcPr>
          <w:p w14:paraId="12E4DCDB"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70F9876F" w14:textId="387AB1A7" w:rsidR="001E5B77" w:rsidRPr="00E200D9" w:rsidRDefault="001E5B77" w:rsidP="001E5B77">
            <w:pPr>
              <w:spacing w:line="240" w:lineRule="exact"/>
              <w:contextualSpacing/>
              <w:jc w:val="left"/>
              <w:rPr>
                <w:szCs w:val="21"/>
              </w:rPr>
            </w:pPr>
            <w:r w:rsidRPr="00E200D9">
              <w:rPr>
                <w:rFonts w:hint="eastAsia"/>
                <w:szCs w:val="21"/>
              </w:rPr>
              <w:t>46.0</w:t>
            </w:r>
            <w:r w:rsidR="00983DCC" w:rsidRPr="00E200D9">
              <w:rPr>
                <w:rFonts w:hint="eastAsia"/>
                <w:szCs w:val="21"/>
              </w:rPr>
              <w:t>％</w:t>
            </w:r>
          </w:p>
          <w:p w14:paraId="2FCDB146" w14:textId="77777777" w:rsidR="001E5B77" w:rsidRPr="00E200D9" w:rsidRDefault="001E5B77" w:rsidP="001E5B77">
            <w:pPr>
              <w:spacing w:line="240" w:lineRule="exact"/>
              <w:contextualSpacing/>
              <w:jc w:val="left"/>
              <w:rPr>
                <w:szCs w:val="21"/>
              </w:rPr>
            </w:pPr>
            <w:r w:rsidRPr="00E200D9">
              <w:rPr>
                <w:rFonts w:hint="eastAsia"/>
                <w:szCs w:val="21"/>
              </w:rPr>
              <w:t>（理由）</w:t>
            </w:r>
          </w:p>
          <w:p w14:paraId="01169F54" w14:textId="60E2DD03" w:rsidR="001E5B77" w:rsidRPr="00E200D9" w:rsidRDefault="001E5B77" w:rsidP="001E5B77">
            <w:pPr>
              <w:spacing w:line="240" w:lineRule="exact"/>
              <w:contextualSpacing/>
              <w:jc w:val="left"/>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1E5B77" w:rsidRPr="00E200D9" w14:paraId="69F390F7" w14:textId="77777777" w:rsidTr="009F4F03">
        <w:trPr>
          <w:trHeight w:val="960"/>
        </w:trPr>
        <w:tc>
          <w:tcPr>
            <w:tcW w:w="1101" w:type="dxa"/>
            <w:vAlign w:val="center"/>
          </w:tcPr>
          <w:p w14:paraId="62362B44"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住吉区</w:t>
            </w:r>
          </w:p>
        </w:tc>
        <w:tc>
          <w:tcPr>
            <w:tcW w:w="1588" w:type="dxa"/>
            <w:vAlign w:val="center"/>
          </w:tcPr>
          <w:p w14:paraId="5326B707" w14:textId="0FDA6BCB" w:rsidR="001E5B77" w:rsidRPr="00E200D9" w:rsidRDefault="001E5B77" w:rsidP="001E5B77">
            <w:pPr>
              <w:spacing w:line="240" w:lineRule="exact"/>
              <w:ind w:left="210" w:hangingChars="100" w:hanging="210"/>
              <w:contextualSpacing/>
              <w:jc w:val="center"/>
              <w:rPr>
                <w:szCs w:val="21"/>
              </w:rPr>
            </w:pPr>
            <w:r w:rsidRPr="00E200D9">
              <w:rPr>
                <w:szCs w:val="21"/>
              </w:rPr>
              <w:t>35.0</w:t>
            </w:r>
            <w:r w:rsidR="00983DCC" w:rsidRPr="00E200D9">
              <w:rPr>
                <w:szCs w:val="21"/>
              </w:rPr>
              <w:t>％</w:t>
            </w:r>
          </w:p>
          <w:p w14:paraId="0F4873E4" w14:textId="6B7FE3BA" w:rsidR="001E5B77" w:rsidRPr="00E200D9" w:rsidRDefault="001E5B77" w:rsidP="001E5B77">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6992BE54" w14:textId="3668FAEB" w:rsidR="001E5B77" w:rsidRPr="00E200D9" w:rsidRDefault="001E5B77" w:rsidP="001E5B77">
            <w:pPr>
              <w:spacing w:line="240" w:lineRule="exact"/>
              <w:contextualSpacing/>
              <w:jc w:val="center"/>
              <w:rPr>
                <w:szCs w:val="21"/>
              </w:rPr>
            </w:pPr>
            <w:r w:rsidRPr="00E200D9">
              <w:rPr>
                <w:szCs w:val="21"/>
              </w:rPr>
              <w:t>37.3</w:t>
            </w:r>
            <w:r w:rsidR="00983DCC" w:rsidRPr="00E200D9">
              <w:rPr>
                <w:szCs w:val="21"/>
              </w:rPr>
              <w:t>％</w:t>
            </w:r>
          </w:p>
        </w:tc>
        <w:tc>
          <w:tcPr>
            <w:tcW w:w="1701" w:type="dxa"/>
            <w:vAlign w:val="center"/>
          </w:tcPr>
          <w:p w14:paraId="3D9C87D0"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39131499" w14:textId="77777777" w:rsidR="001E5B77" w:rsidRPr="00E200D9" w:rsidRDefault="001E5B77" w:rsidP="001E5B77">
            <w:pPr>
              <w:spacing w:line="240" w:lineRule="exact"/>
              <w:contextualSpacing/>
              <w:jc w:val="left"/>
              <w:rPr>
                <w:szCs w:val="21"/>
              </w:rPr>
            </w:pPr>
            <w:r w:rsidRPr="00E200D9">
              <w:rPr>
                <w:rFonts w:hint="eastAsia"/>
                <w:szCs w:val="21"/>
              </w:rPr>
              <w:t>変更なし</w:t>
            </w:r>
          </w:p>
          <w:p w14:paraId="2C0A09D9" w14:textId="77777777" w:rsidR="001E5B77" w:rsidRPr="00E200D9" w:rsidRDefault="001E5B77" w:rsidP="001E5B77">
            <w:pPr>
              <w:spacing w:line="240" w:lineRule="exact"/>
              <w:contextualSpacing/>
              <w:jc w:val="left"/>
              <w:rPr>
                <w:szCs w:val="21"/>
              </w:rPr>
            </w:pPr>
            <w:r w:rsidRPr="00E200D9">
              <w:rPr>
                <w:rFonts w:hint="eastAsia"/>
                <w:szCs w:val="21"/>
              </w:rPr>
              <w:t>（理由）</w:t>
            </w:r>
          </w:p>
          <w:p w14:paraId="1828A2A0" w14:textId="77777777" w:rsidR="001E5B77" w:rsidRPr="00E200D9" w:rsidRDefault="001E5B77" w:rsidP="001E5B77">
            <w:pPr>
              <w:spacing w:line="240" w:lineRule="exact"/>
              <w:contextualSpacing/>
              <w:jc w:val="left"/>
              <w:rPr>
                <w:szCs w:val="21"/>
              </w:rPr>
            </w:pPr>
            <w:r w:rsidRPr="00E200D9">
              <w:rPr>
                <w:rFonts w:hint="eastAsia"/>
                <w:szCs w:val="21"/>
              </w:rPr>
              <w:t>予定通りに取組が進捗しているため。</w:t>
            </w:r>
          </w:p>
        </w:tc>
      </w:tr>
      <w:tr w:rsidR="001E5B77" w:rsidRPr="00E200D9" w14:paraId="55FBD24C" w14:textId="77777777" w:rsidTr="009F4F03">
        <w:trPr>
          <w:trHeight w:val="960"/>
        </w:trPr>
        <w:tc>
          <w:tcPr>
            <w:tcW w:w="1101" w:type="dxa"/>
            <w:vAlign w:val="center"/>
          </w:tcPr>
          <w:p w14:paraId="400D4074" w14:textId="77777777" w:rsidR="001E5B77" w:rsidRPr="00E200D9" w:rsidRDefault="001E5B77" w:rsidP="001E5B77">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東住吉区</w:t>
            </w:r>
          </w:p>
        </w:tc>
        <w:tc>
          <w:tcPr>
            <w:tcW w:w="1588" w:type="dxa"/>
            <w:vAlign w:val="center"/>
          </w:tcPr>
          <w:p w14:paraId="576E6B1F" w14:textId="5E70F061" w:rsidR="001E5B77" w:rsidRPr="00E200D9" w:rsidRDefault="001E5B77" w:rsidP="001E5B77">
            <w:pPr>
              <w:spacing w:line="240" w:lineRule="exact"/>
              <w:ind w:left="210" w:hangingChars="100" w:hanging="210"/>
              <w:contextualSpacing/>
              <w:jc w:val="center"/>
              <w:rPr>
                <w:szCs w:val="21"/>
              </w:rPr>
            </w:pPr>
            <w:r w:rsidRPr="00E200D9">
              <w:rPr>
                <w:szCs w:val="21"/>
              </w:rPr>
              <w:t>35.0</w:t>
            </w:r>
            <w:r w:rsidR="00983DCC" w:rsidRPr="00E200D9">
              <w:rPr>
                <w:szCs w:val="21"/>
              </w:rPr>
              <w:t>％</w:t>
            </w:r>
          </w:p>
          <w:p w14:paraId="42105AF4" w14:textId="21094478" w:rsidR="001E5B77" w:rsidRPr="00E200D9" w:rsidRDefault="001E5B77" w:rsidP="001E5B77">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087E228D" w14:textId="08026BB2" w:rsidR="001E5B77" w:rsidRPr="00E200D9" w:rsidRDefault="001E5B77" w:rsidP="001E5B77">
            <w:pPr>
              <w:spacing w:line="240" w:lineRule="exact"/>
              <w:contextualSpacing/>
              <w:jc w:val="center"/>
              <w:rPr>
                <w:szCs w:val="21"/>
              </w:rPr>
            </w:pPr>
            <w:r w:rsidRPr="00E200D9">
              <w:rPr>
                <w:szCs w:val="21"/>
              </w:rPr>
              <w:t>40.6</w:t>
            </w:r>
            <w:r w:rsidR="00983DCC" w:rsidRPr="00E200D9">
              <w:rPr>
                <w:szCs w:val="21"/>
              </w:rPr>
              <w:t>％</w:t>
            </w:r>
          </w:p>
        </w:tc>
        <w:tc>
          <w:tcPr>
            <w:tcW w:w="1701" w:type="dxa"/>
            <w:vAlign w:val="center"/>
          </w:tcPr>
          <w:p w14:paraId="6A0041E1" w14:textId="77777777" w:rsidR="001E5B77" w:rsidRPr="00E200D9" w:rsidRDefault="001E5B77" w:rsidP="001E5B77">
            <w:pPr>
              <w:spacing w:line="240" w:lineRule="exact"/>
              <w:contextualSpacing/>
              <w:jc w:val="center"/>
              <w:rPr>
                <w:szCs w:val="21"/>
              </w:rPr>
            </w:pPr>
            <w:r w:rsidRPr="00E200D9">
              <w:rPr>
                <w:szCs w:val="21"/>
              </w:rPr>
              <w:t>達成</w:t>
            </w:r>
          </w:p>
        </w:tc>
        <w:tc>
          <w:tcPr>
            <w:tcW w:w="4819" w:type="dxa"/>
            <w:vAlign w:val="center"/>
          </w:tcPr>
          <w:p w14:paraId="26EC3998" w14:textId="391A9307" w:rsidR="001E5B77" w:rsidRPr="00E200D9" w:rsidRDefault="001E5B77" w:rsidP="001E5B77">
            <w:pPr>
              <w:spacing w:line="240" w:lineRule="exact"/>
              <w:contextualSpacing/>
              <w:jc w:val="left"/>
              <w:rPr>
                <w:szCs w:val="21"/>
              </w:rPr>
            </w:pPr>
            <w:r w:rsidRPr="00E200D9">
              <w:rPr>
                <w:szCs w:val="21"/>
              </w:rPr>
              <w:t>41.0</w:t>
            </w:r>
            <w:r w:rsidR="00983DCC" w:rsidRPr="00E200D9">
              <w:rPr>
                <w:szCs w:val="21"/>
              </w:rPr>
              <w:t>％</w:t>
            </w:r>
          </w:p>
          <w:p w14:paraId="4F6A426D" w14:textId="77777777" w:rsidR="001E5B77" w:rsidRPr="00E200D9" w:rsidRDefault="001E5B77" w:rsidP="001E5B77">
            <w:pPr>
              <w:spacing w:line="240" w:lineRule="exact"/>
              <w:contextualSpacing/>
              <w:jc w:val="left"/>
              <w:rPr>
                <w:szCs w:val="21"/>
              </w:rPr>
            </w:pPr>
            <w:r w:rsidRPr="00E200D9">
              <w:rPr>
                <w:szCs w:val="21"/>
              </w:rPr>
              <w:t>（理由）</w:t>
            </w:r>
          </w:p>
          <w:p w14:paraId="3A833101" w14:textId="54CDD7FF" w:rsidR="001E5B77" w:rsidRPr="00E200D9" w:rsidRDefault="001E5B77" w:rsidP="001E5B77">
            <w:pPr>
              <w:spacing w:line="240" w:lineRule="exact"/>
              <w:contextualSpacing/>
              <w:jc w:val="left"/>
              <w:rPr>
                <w:szCs w:val="21"/>
              </w:rPr>
            </w:pPr>
            <w:r w:rsidRPr="00E200D9">
              <w:rPr>
                <w:szCs w:val="21"/>
              </w:rPr>
              <w:t xml:space="preserve">30 </w:t>
            </w:r>
            <w:r w:rsidRPr="00E200D9">
              <w:rPr>
                <w:szCs w:val="21"/>
              </w:rPr>
              <w:t>年度実績が</w:t>
            </w:r>
            <w:r w:rsidR="00A228D7" w:rsidRPr="00E200D9">
              <w:rPr>
                <w:szCs w:val="21"/>
              </w:rPr>
              <w:t>元年度</w:t>
            </w:r>
            <w:r w:rsidRPr="00E200D9">
              <w:rPr>
                <w:szCs w:val="21"/>
              </w:rPr>
              <w:t>目標を上回ったため、</w:t>
            </w:r>
            <w:r w:rsidR="00A228D7" w:rsidRPr="00E200D9">
              <w:rPr>
                <w:szCs w:val="21"/>
              </w:rPr>
              <w:t>元年度</w:t>
            </w:r>
            <w:r w:rsidRPr="00E200D9">
              <w:rPr>
                <w:szCs w:val="21"/>
              </w:rPr>
              <w:t>目標を上方修正する</w:t>
            </w:r>
            <w:r w:rsidRPr="00E200D9">
              <w:rPr>
                <w:rFonts w:hint="eastAsia"/>
                <w:szCs w:val="21"/>
              </w:rPr>
              <w:t>。</w:t>
            </w:r>
          </w:p>
        </w:tc>
      </w:tr>
      <w:tr w:rsidR="001E5B77" w:rsidRPr="00E200D9" w14:paraId="7E86B777" w14:textId="77777777" w:rsidTr="009F4F03">
        <w:trPr>
          <w:trHeight w:val="960"/>
        </w:trPr>
        <w:tc>
          <w:tcPr>
            <w:tcW w:w="1101" w:type="dxa"/>
            <w:vAlign w:val="center"/>
          </w:tcPr>
          <w:p w14:paraId="38BF8CC5" w14:textId="77777777" w:rsidR="001E5B77" w:rsidRPr="00E200D9" w:rsidRDefault="001E5B77" w:rsidP="001E5B77">
            <w:pPr>
              <w:spacing w:line="240" w:lineRule="exact"/>
              <w:contextualSpacing/>
              <w:jc w:val="center"/>
              <w:rPr>
                <w:rFonts w:asciiTheme="minorEastAsia" w:hAnsiTheme="minorEastAsia"/>
                <w:szCs w:val="21"/>
              </w:rPr>
            </w:pPr>
            <w:r w:rsidRPr="00E200D9">
              <w:rPr>
                <w:rFonts w:asciiTheme="minorEastAsia" w:hAnsiTheme="minorEastAsia"/>
                <w:szCs w:val="21"/>
              </w:rPr>
              <w:t>平野区</w:t>
            </w:r>
          </w:p>
        </w:tc>
        <w:tc>
          <w:tcPr>
            <w:tcW w:w="1588" w:type="dxa"/>
            <w:vAlign w:val="center"/>
          </w:tcPr>
          <w:p w14:paraId="27882F45" w14:textId="1D40E1D9" w:rsidR="001E5B77" w:rsidRPr="00E200D9" w:rsidRDefault="001E5B77" w:rsidP="001E5B77">
            <w:pPr>
              <w:spacing w:line="240" w:lineRule="exact"/>
              <w:ind w:left="210" w:hangingChars="100" w:hanging="210"/>
              <w:contextualSpacing/>
              <w:jc w:val="center"/>
              <w:rPr>
                <w:szCs w:val="21"/>
              </w:rPr>
            </w:pPr>
            <w:r w:rsidRPr="00E200D9">
              <w:rPr>
                <w:szCs w:val="21"/>
              </w:rPr>
              <w:t>35.0</w:t>
            </w:r>
            <w:r w:rsidR="00983DCC" w:rsidRPr="00E200D9">
              <w:rPr>
                <w:szCs w:val="21"/>
              </w:rPr>
              <w:t>％</w:t>
            </w:r>
          </w:p>
          <w:p w14:paraId="2E8A2B68" w14:textId="72D47077" w:rsidR="001E5B77" w:rsidRPr="00E200D9" w:rsidRDefault="001E5B77" w:rsidP="001E5B77">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05AFF73F" w14:textId="16D29770" w:rsidR="001E5B77" w:rsidRPr="00E200D9" w:rsidRDefault="001E5B77" w:rsidP="001E5B77">
            <w:pPr>
              <w:spacing w:line="240" w:lineRule="exact"/>
              <w:contextualSpacing/>
              <w:jc w:val="center"/>
              <w:rPr>
                <w:szCs w:val="21"/>
              </w:rPr>
            </w:pPr>
            <w:r w:rsidRPr="00E200D9">
              <w:rPr>
                <w:szCs w:val="21"/>
              </w:rPr>
              <w:t>39.8</w:t>
            </w:r>
            <w:r w:rsidR="00983DCC" w:rsidRPr="00E200D9">
              <w:rPr>
                <w:szCs w:val="21"/>
              </w:rPr>
              <w:t>％</w:t>
            </w:r>
          </w:p>
        </w:tc>
        <w:tc>
          <w:tcPr>
            <w:tcW w:w="1701" w:type="dxa"/>
            <w:vAlign w:val="center"/>
          </w:tcPr>
          <w:p w14:paraId="4AACE3C8" w14:textId="77777777" w:rsidR="001E5B77" w:rsidRPr="00E200D9" w:rsidRDefault="001E5B77" w:rsidP="001E5B77">
            <w:pPr>
              <w:spacing w:line="240" w:lineRule="exact"/>
              <w:contextualSpacing/>
              <w:jc w:val="center"/>
              <w:rPr>
                <w:szCs w:val="21"/>
              </w:rPr>
            </w:pPr>
            <w:r w:rsidRPr="00E200D9">
              <w:rPr>
                <w:szCs w:val="21"/>
              </w:rPr>
              <w:t>達成</w:t>
            </w:r>
          </w:p>
        </w:tc>
        <w:tc>
          <w:tcPr>
            <w:tcW w:w="4819" w:type="dxa"/>
            <w:vAlign w:val="center"/>
          </w:tcPr>
          <w:p w14:paraId="65AB5CD3" w14:textId="77777777" w:rsidR="001E5B77" w:rsidRPr="00E200D9" w:rsidRDefault="001E5B77" w:rsidP="001E5B77">
            <w:pPr>
              <w:spacing w:line="240" w:lineRule="exact"/>
              <w:contextualSpacing/>
              <w:jc w:val="left"/>
              <w:rPr>
                <w:szCs w:val="21"/>
              </w:rPr>
            </w:pPr>
            <w:r w:rsidRPr="00E200D9">
              <w:rPr>
                <w:szCs w:val="21"/>
              </w:rPr>
              <w:t>変更なし</w:t>
            </w:r>
          </w:p>
          <w:p w14:paraId="7A14FD70" w14:textId="77777777" w:rsidR="001E5B77" w:rsidRPr="00E200D9" w:rsidRDefault="001E5B77" w:rsidP="001E5B77">
            <w:pPr>
              <w:spacing w:line="240" w:lineRule="exact"/>
              <w:contextualSpacing/>
              <w:jc w:val="left"/>
              <w:rPr>
                <w:szCs w:val="21"/>
              </w:rPr>
            </w:pPr>
            <w:r w:rsidRPr="00E200D9">
              <w:rPr>
                <w:szCs w:val="21"/>
              </w:rPr>
              <w:t>（理由）</w:t>
            </w:r>
          </w:p>
          <w:p w14:paraId="124BBC62" w14:textId="77777777" w:rsidR="001E5B77" w:rsidRPr="00E200D9" w:rsidRDefault="001E5B77" w:rsidP="001E5B77">
            <w:pPr>
              <w:spacing w:line="240" w:lineRule="exact"/>
              <w:contextualSpacing/>
              <w:jc w:val="left"/>
              <w:rPr>
                <w:szCs w:val="21"/>
              </w:rPr>
            </w:pPr>
            <w:r w:rsidRPr="00E200D9">
              <w:rPr>
                <w:szCs w:val="21"/>
              </w:rPr>
              <w:t>予定通りに取組が進捗しているため。</w:t>
            </w:r>
          </w:p>
        </w:tc>
      </w:tr>
      <w:tr w:rsidR="001E5B77" w:rsidRPr="00E200D9" w14:paraId="7CFA809B" w14:textId="77777777" w:rsidTr="009F4F03">
        <w:trPr>
          <w:trHeight w:val="960"/>
        </w:trPr>
        <w:tc>
          <w:tcPr>
            <w:tcW w:w="1101" w:type="dxa"/>
            <w:vAlign w:val="center"/>
          </w:tcPr>
          <w:p w14:paraId="11395575" w14:textId="77777777" w:rsidR="001E5B77" w:rsidRPr="00E200D9" w:rsidRDefault="001E5B77" w:rsidP="001E5B77">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西成区</w:t>
            </w:r>
          </w:p>
        </w:tc>
        <w:tc>
          <w:tcPr>
            <w:tcW w:w="1588" w:type="dxa"/>
            <w:vAlign w:val="center"/>
          </w:tcPr>
          <w:p w14:paraId="5F901B7B" w14:textId="65747BDD" w:rsidR="001E5B77" w:rsidRPr="00E200D9" w:rsidRDefault="001E5B77" w:rsidP="001E5B77">
            <w:pPr>
              <w:spacing w:line="240" w:lineRule="exact"/>
              <w:ind w:left="210" w:hangingChars="100" w:hanging="210"/>
              <w:contextualSpacing/>
              <w:jc w:val="center"/>
              <w:rPr>
                <w:szCs w:val="21"/>
              </w:rPr>
            </w:pPr>
            <w:r w:rsidRPr="00E200D9">
              <w:rPr>
                <w:szCs w:val="21"/>
              </w:rPr>
              <w:t>35.0</w:t>
            </w:r>
            <w:r w:rsidR="00983DCC" w:rsidRPr="00E200D9">
              <w:rPr>
                <w:szCs w:val="21"/>
              </w:rPr>
              <w:t>％</w:t>
            </w:r>
          </w:p>
          <w:p w14:paraId="367B1D71" w14:textId="3DBDBB6C" w:rsidR="001E5B77" w:rsidRPr="00E200D9" w:rsidRDefault="001E5B77" w:rsidP="001E5B77">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2C255723" w14:textId="54523596" w:rsidR="001E5B77" w:rsidRPr="00E200D9" w:rsidRDefault="001E5B77" w:rsidP="001E5B77">
            <w:pPr>
              <w:spacing w:line="240" w:lineRule="exact"/>
              <w:contextualSpacing/>
              <w:jc w:val="center"/>
              <w:rPr>
                <w:szCs w:val="21"/>
              </w:rPr>
            </w:pPr>
            <w:r w:rsidRPr="00E200D9">
              <w:rPr>
                <w:szCs w:val="21"/>
              </w:rPr>
              <w:t>37.2</w:t>
            </w:r>
            <w:r w:rsidR="00983DCC" w:rsidRPr="00E200D9">
              <w:rPr>
                <w:szCs w:val="21"/>
              </w:rPr>
              <w:t>％</w:t>
            </w:r>
          </w:p>
        </w:tc>
        <w:tc>
          <w:tcPr>
            <w:tcW w:w="1701" w:type="dxa"/>
            <w:vAlign w:val="center"/>
          </w:tcPr>
          <w:p w14:paraId="2F8CA073" w14:textId="77777777" w:rsidR="001E5B77" w:rsidRPr="00E200D9" w:rsidRDefault="001E5B77" w:rsidP="001E5B77">
            <w:pPr>
              <w:spacing w:line="240" w:lineRule="exact"/>
              <w:contextualSpacing/>
              <w:jc w:val="center"/>
              <w:rPr>
                <w:szCs w:val="21"/>
              </w:rPr>
            </w:pPr>
            <w:r w:rsidRPr="00E200D9">
              <w:rPr>
                <w:szCs w:val="21"/>
              </w:rPr>
              <w:t>達成</w:t>
            </w:r>
          </w:p>
        </w:tc>
        <w:tc>
          <w:tcPr>
            <w:tcW w:w="4819" w:type="dxa"/>
            <w:vAlign w:val="center"/>
          </w:tcPr>
          <w:p w14:paraId="40F4213C" w14:textId="77777777" w:rsidR="001E5B77" w:rsidRPr="00E200D9" w:rsidRDefault="001E5B77" w:rsidP="001E5B77">
            <w:pPr>
              <w:spacing w:line="240" w:lineRule="exact"/>
              <w:contextualSpacing/>
              <w:jc w:val="left"/>
              <w:rPr>
                <w:szCs w:val="21"/>
              </w:rPr>
            </w:pPr>
            <w:r w:rsidRPr="00E200D9">
              <w:rPr>
                <w:szCs w:val="21"/>
              </w:rPr>
              <w:t>変更なし</w:t>
            </w:r>
          </w:p>
          <w:p w14:paraId="70ABE33F" w14:textId="77777777" w:rsidR="001E5B77" w:rsidRPr="00E200D9" w:rsidRDefault="001E5B77" w:rsidP="001E5B77">
            <w:pPr>
              <w:spacing w:line="240" w:lineRule="exact"/>
              <w:contextualSpacing/>
              <w:jc w:val="left"/>
              <w:rPr>
                <w:szCs w:val="21"/>
              </w:rPr>
            </w:pPr>
            <w:r w:rsidRPr="00E200D9">
              <w:rPr>
                <w:szCs w:val="21"/>
              </w:rPr>
              <w:t>（理由）</w:t>
            </w:r>
          </w:p>
          <w:p w14:paraId="0D39C9AC" w14:textId="77777777" w:rsidR="001E5B77" w:rsidRPr="00E200D9" w:rsidRDefault="001E5B77" w:rsidP="001E5B77">
            <w:pPr>
              <w:spacing w:line="240" w:lineRule="exact"/>
              <w:contextualSpacing/>
              <w:jc w:val="left"/>
              <w:rPr>
                <w:szCs w:val="21"/>
              </w:rPr>
            </w:pPr>
            <w:r w:rsidRPr="00E200D9">
              <w:rPr>
                <w:szCs w:val="21"/>
              </w:rPr>
              <w:t>予定通りに取組が進捗しているため。</w:t>
            </w:r>
          </w:p>
        </w:tc>
      </w:tr>
    </w:tbl>
    <w:p w14:paraId="7250CE26" w14:textId="2DA7EF85" w:rsidR="001E5B77" w:rsidRPr="00E200D9" w:rsidRDefault="001E5B77" w:rsidP="00051FC9">
      <w:pPr>
        <w:rPr>
          <w:rFonts w:asciiTheme="majorEastAsia" w:eastAsiaTheme="majorEastAsia" w:hAnsiTheme="majorEastAsia"/>
          <w:sz w:val="22"/>
        </w:rPr>
      </w:pPr>
    </w:p>
    <w:p w14:paraId="1E9C82BB" w14:textId="77777777" w:rsidR="001E5B77" w:rsidRPr="00E200D9" w:rsidRDefault="001E5B77" w:rsidP="00051FC9">
      <w:pPr>
        <w:rPr>
          <w:rFonts w:asciiTheme="majorEastAsia" w:eastAsiaTheme="majorEastAsia" w:hAnsiTheme="majorEastAsia"/>
          <w:sz w:val="22"/>
        </w:rPr>
      </w:pPr>
    </w:p>
    <w:p w14:paraId="02355EFE" w14:textId="77777777" w:rsidR="00051FC9" w:rsidRPr="00E200D9" w:rsidRDefault="00051FC9" w:rsidP="00051FC9">
      <w:pPr>
        <w:widowControl/>
        <w:spacing w:line="20" w:lineRule="exact"/>
        <w:jc w:val="left"/>
        <w:rPr>
          <w:rFonts w:asciiTheme="majorEastAsia" w:eastAsiaTheme="majorEastAsia" w:hAnsiTheme="majorEastAsia"/>
          <w:sz w:val="22"/>
        </w:rPr>
      </w:pPr>
    </w:p>
    <w:p w14:paraId="748A50BF" w14:textId="31BB05C1" w:rsidR="00051FC9" w:rsidRPr="00E200D9" w:rsidRDefault="00051FC9">
      <w:pPr>
        <w:widowControl/>
        <w:jc w:val="left"/>
        <w:rPr>
          <w:rFonts w:asciiTheme="majorEastAsia" w:eastAsiaTheme="majorEastAsia" w:hAnsiTheme="majorEastAsia"/>
          <w:sz w:val="22"/>
        </w:rPr>
      </w:pPr>
      <w:r w:rsidRPr="00E200D9">
        <w:rPr>
          <w:rFonts w:asciiTheme="majorEastAsia" w:eastAsiaTheme="majorEastAsia" w:hAnsiTheme="majorEastAsia"/>
          <w:sz w:val="22"/>
        </w:rPr>
        <w:br w:type="page"/>
      </w:r>
    </w:p>
    <w:p w14:paraId="1AFEE767" w14:textId="7ADD5915" w:rsidR="00051FC9" w:rsidRPr="00E200D9" w:rsidRDefault="00051FC9" w:rsidP="00EA536F">
      <w:pPr>
        <w:widowControl/>
        <w:jc w:val="left"/>
        <w:rPr>
          <w:rFonts w:asciiTheme="majorEastAsia" w:eastAsiaTheme="majorEastAsia" w:hAnsiTheme="majorEastAsia"/>
          <w:b/>
        </w:rPr>
      </w:pPr>
      <w:r w:rsidRPr="00E200D9">
        <w:rPr>
          <w:rFonts w:asciiTheme="majorEastAsia" w:eastAsiaTheme="majorEastAsia" w:hAnsiTheme="majorEastAsia" w:hint="eastAsia"/>
          <w:b/>
        </w:rPr>
        <w:t>柱1-Ⅲ-ア　地域活動協議会への支援</w:t>
      </w:r>
    </w:p>
    <w:p w14:paraId="40002892" w14:textId="77777777" w:rsidR="00051FC9" w:rsidRPr="00E200D9" w:rsidRDefault="00051FC9" w:rsidP="00046A55">
      <w:pPr>
        <w:ind w:firstLineChars="700" w:firstLine="1476"/>
        <w:rPr>
          <w:rFonts w:asciiTheme="majorEastAsia" w:eastAsiaTheme="majorEastAsia" w:hAnsiTheme="majorEastAsia"/>
          <w:b/>
        </w:rPr>
      </w:pPr>
      <w:r w:rsidRPr="00E200D9">
        <w:rPr>
          <w:rFonts w:asciiTheme="majorEastAsia" w:eastAsiaTheme="majorEastAsia" w:hAnsiTheme="majorEastAsia" w:hint="eastAsia"/>
          <w:b/>
        </w:rPr>
        <w:t>① 活動の活性化に向けた支援</w:t>
      </w:r>
    </w:p>
    <w:p w14:paraId="61212DD2" w14:textId="77777777" w:rsidR="00051FC9" w:rsidRPr="00E200D9" w:rsidRDefault="00051FC9" w:rsidP="00051FC9">
      <w:pPr>
        <w:rPr>
          <w:rFonts w:asciiTheme="majorEastAsia" w:eastAsiaTheme="majorEastAsia" w:hAnsiTheme="majorEastAsia"/>
          <w:sz w:val="22"/>
        </w:rPr>
      </w:pPr>
      <w:r w:rsidRPr="00E200D9">
        <w:rPr>
          <w:rFonts w:asciiTheme="majorEastAsia" w:eastAsiaTheme="majorEastAsia" w:hAnsiTheme="majorEastAsia" w:hint="eastAsia"/>
          <w:sz w:val="22"/>
        </w:rPr>
        <w:t>目標の達成状況</w:t>
      </w:r>
    </w:p>
    <w:p w14:paraId="50E7C7C0" w14:textId="3D6068A7" w:rsidR="00051FC9" w:rsidRPr="00E200D9" w:rsidRDefault="00051FC9" w:rsidP="00051FC9">
      <w:pPr>
        <w:ind w:left="1210" w:hangingChars="550" w:hanging="1210"/>
        <w:rPr>
          <w:rFonts w:asciiTheme="majorEastAsia" w:eastAsiaTheme="majorEastAsia" w:hAnsiTheme="majorEastAsia"/>
          <w:sz w:val="22"/>
        </w:rPr>
      </w:pPr>
      <w:r w:rsidRPr="00E200D9">
        <w:rPr>
          <w:rFonts w:asciiTheme="majorEastAsia" w:eastAsiaTheme="majorEastAsia" w:hAnsiTheme="majorEastAsia" w:hint="eastAsia"/>
          <w:sz w:val="22"/>
        </w:rPr>
        <w:t>目標指標③「地域活動協議会の構成団体が、地域活動協議会に求められている準行政的機能を認識している割合」</w:t>
      </w:r>
    </w:p>
    <w:tbl>
      <w:tblPr>
        <w:tblStyle w:val="210"/>
        <w:tblW w:w="10768" w:type="dxa"/>
        <w:tblLook w:val="04A0" w:firstRow="1" w:lastRow="0" w:firstColumn="1" w:lastColumn="0" w:noHBand="0" w:noVBand="1"/>
      </w:tblPr>
      <w:tblGrid>
        <w:gridCol w:w="1101"/>
        <w:gridCol w:w="1588"/>
        <w:gridCol w:w="1559"/>
        <w:gridCol w:w="1701"/>
        <w:gridCol w:w="4819"/>
      </w:tblGrid>
      <w:tr w:rsidR="001E5B77" w:rsidRPr="00E200D9" w14:paraId="0C3B9C68" w14:textId="77777777" w:rsidTr="009F4F03">
        <w:trPr>
          <w:trHeight w:val="416"/>
          <w:tblHeader/>
        </w:trPr>
        <w:tc>
          <w:tcPr>
            <w:tcW w:w="10768" w:type="dxa"/>
            <w:gridSpan w:val="5"/>
            <w:tcBorders>
              <w:bottom w:val="single" w:sz="4" w:space="0" w:color="auto"/>
            </w:tcBorders>
            <w:shd w:val="clear" w:color="auto" w:fill="B6DDE8" w:themeFill="accent5" w:themeFillTint="66"/>
            <w:vAlign w:val="center"/>
          </w:tcPr>
          <w:p w14:paraId="5D61CE7E" w14:textId="1B33FA72" w:rsidR="001E5B77" w:rsidRPr="00E200D9" w:rsidRDefault="001E5B77" w:rsidP="001E5B77">
            <w:pPr>
              <w:spacing w:line="240" w:lineRule="exact"/>
              <w:jc w:val="center"/>
            </w:pPr>
            <w:r w:rsidRPr="00E200D9">
              <w:rPr>
                <w:rFonts w:hint="eastAsia"/>
              </w:rPr>
              <w:t>29</w:t>
            </w:r>
            <w:r w:rsidRPr="00E200D9">
              <w:rPr>
                <w:rFonts w:hint="eastAsia"/>
              </w:rPr>
              <w:t>年度</w:t>
            </w:r>
            <w:r w:rsidRPr="00E200D9">
              <w:t>目標</w:t>
            </w:r>
          </w:p>
        </w:tc>
      </w:tr>
      <w:tr w:rsidR="001E5B77" w:rsidRPr="00E200D9" w14:paraId="27D95A67" w14:textId="77777777" w:rsidTr="009F4F03">
        <w:trPr>
          <w:trHeight w:val="416"/>
          <w:tblHeader/>
        </w:trPr>
        <w:tc>
          <w:tcPr>
            <w:tcW w:w="10768" w:type="dxa"/>
            <w:gridSpan w:val="5"/>
            <w:shd w:val="clear" w:color="auto" w:fill="auto"/>
            <w:vAlign w:val="center"/>
          </w:tcPr>
          <w:p w14:paraId="65EBF315" w14:textId="24CEDE2B" w:rsidR="001E5B77" w:rsidRPr="00E200D9" w:rsidRDefault="001E5B77" w:rsidP="00C45018">
            <w:pPr>
              <w:spacing w:line="240" w:lineRule="exact"/>
              <w:ind w:firstLineChars="100" w:firstLine="210"/>
              <w:jc w:val="left"/>
            </w:pPr>
            <w:r w:rsidRPr="00E200D9">
              <w:t>80.0</w:t>
            </w:r>
            <w:r w:rsidR="00983DCC" w:rsidRPr="00E200D9">
              <w:t>％</w:t>
            </w:r>
          </w:p>
        </w:tc>
      </w:tr>
      <w:tr w:rsidR="001E5B77" w:rsidRPr="00E200D9" w14:paraId="0C1214B0" w14:textId="77777777" w:rsidTr="009F4F03">
        <w:trPr>
          <w:trHeight w:val="416"/>
          <w:tblHeader/>
        </w:trPr>
        <w:tc>
          <w:tcPr>
            <w:tcW w:w="1101" w:type="dxa"/>
            <w:shd w:val="clear" w:color="auto" w:fill="B6DDE8" w:themeFill="accent5" w:themeFillTint="66"/>
          </w:tcPr>
          <w:p w14:paraId="586DD8DD" w14:textId="77777777" w:rsidR="001E5B77" w:rsidRPr="00E200D9" w:rsidRDefault="001E5B77" w:rsidP="001E5B77">
            <w:pPr>
              <w:spacing w:line="260" w:lineRule="exact"/>
              <w:contextualSpacing/>
              <w:rPr>
                <w:sz w:val="24"/>
                <w:szCs w:val="24"/>
              </w:rPr>
            </w:pPr>
          </w:p>
        </w:tc>
        <w:tc>
          <w:tcPr>
            <w:tcW w:w="1588" w:type="dxa"/>
            <w:shd w:val="clear" w:color="auto" w:fill="B6DDE8" w:themeFill="accent5" w:themeFillTint="66"/>
            <w:vAlign w:val="center"/>
          </w:tcPr>
          <w:p w14:paraId="4A67D30F" w14:textId="77777777" w:rsidR="009F4F03" w:rsidRPr="00E200D9" w:rsidRDefault="009F4F03" w:rsidP="009F4F03">
            <w:pPr>
              <w:spacing w:line="240" w:lineRule="exact"/>
              <w:jc w:val="center"/>
            </w:pPr>
            <w:r w:rsidRPr="00E200D9">
              <w:rPr>
                <w:rFonts w:hint="eastAsia"/>
              </w:rPr>
              <w:t>目標</w:t>
            </w:r>
          </w:p>
          <w:p w14:paraId="0C18C11E" w14:textId="77777777" w:rsidR="009F4F03" w:rsidRPr="00E200D9" w:rsidRDefault="009F4F03" w:rsidP="009F4F03">
            <w:pPr>
              <w:spacing w:line="240" w:lineRule="exact"/>
              <w:jc w:val="center"/>
            </w:pPr>
            <w:r w:rsidRPr="00E200D9">
              <w:rPr>
                <w:rFonts w:hint="eastAsia"/>
              </w:rPr>
              <w:t>上段：</w:t>
            </w:r>
            <w:r w:rsidRPr="00E200D9">
              <w:rPr>
                <w:rFonts w:hint="eastAsia"/>
              </w:rPr>
              <w:t>30</w:t>
            </w:r>
            <w:r w:rsidRPr="00E200D9">
              <w:rPr>
                <w:rFonts w:hint="eastAsia"/>
              </w:rPr>
              <w:t>年度</w:t>
            </w:r>
          </w:p>
          <w:p w14:paraId="09258003" w14:textId="2CB54722" w:rsidR="001E5B77" w:rsidRPr="00E200D9" w:rsidRDefault="009F4F03" w:rsidP="009F4F03">
            <w:pPr>
              <w:spacing w:line="240" w:lineRule="exact"/>
              <w:jc w:val="center"/>
            </w:pPr>
            <w:r w:rsidRPr="00E200D9">
              <w:rPr>
                <w:rFonts w:hint="eastAsia"/>
              </w:rPr>
              <w:t>下段：元年度</w:t>
            </w:r>
          </w:p>
        </w:tc>
        <w:tc>
          <w:tcPr>
            <w:tcW w:w="1559" w:type="dxa"/>
            <w:shd w:val="clear" w:color="auto" w:fill="B6DDE8" w:themeFill="accent5" w:themeFillTint="66"/>
            <w:vAlign w:val="center"/>
          </w:tcPr>
          <w:p w14:paraId="7EACB1E0" w14:textId="77777777" w:rsidR="001E5B77" w:rsidRPr="00E200D9" w:rsidRDefault="001E5B77" w:rsidP="001E5B77">
            <w:pPr>
              <w:spacing w:line="240" w:lineRule="exact"/>
              <w:jc w:val="center"/>
            </w:pPr>
            <w:r w:rsidRPr="00E200D9">
              <w:rPr>
                <w:rFonts w:hint="eastAsia"/>
              </w:rPr>
              <w:t>30</w:t>
            </w:r>
            <w:r w:rsidRPr="00E200D9">
              <w:t>年度実績</w:t>
            </w:r>
          </w:p>
        </w:tc>
        <w:tc>
          <w:tcPr>
            <w:tcW w:w="1701" w:type="dxa"/>
            <w:shd w:val="clear" w:color="auto" w:fill="B6DDE8" w:themeFill="accent5" w:themeFillTint="66"/>
            <w:vAlign w:val="center"/>
          </w:tcPr>
          <w:p w14:paraId="67927055" w14:textId="62FB080E" w:rsidR="009F4F03" w:rsidRPr="00E200D9" w:rsidRDefault="001E5B77" w:rsidP="001E5B77">
            <w:pPr>
              <w:spacing w:line="240" w:lineRule="exact"/>
              <w:jc w:val="center"/>
            </w:pPr>
            <w:r w:rsidRPr="00E200D9">
              <w:rPr>
                <w:rFonts w:hint="eastAsia"/>
              </w:rPr>
              <w:t>30</w:t>
            </w:r>
            <w:r w:rsidRPr="00E200D9">
              <w:t>年度目標</w:t>
            </w:r>
          </w:p>
          <w:p w14:paraId="4230E6D2" w14:textId="155E8EA1" w:rsidR="001E5B77" w:rsidRPr="00E200D9" w:rsidRDefault="001E5B77" w:rsidP="001E5B77">
            <w:pPr>
              <w:spacing w:line="240" w:lineRule="exact"/>
              <w:jc w:val="center"/>
            </w:pPr>
            <w:r w:rsidRPr="00E200D9">
              <w:t>の評価</w:t>
            </w:r>
          </w:p>
        </w:tc>
        <w:tc>
          <w:tcPr>
            <w:tcW w:w="4819" w:type="dxa"/>
            <w:shd w:val="clear" w:color="auto" w:fill="B6DDE8" w:themeFill="accent5" w:themeFillTint="66"/>
            <w:vAlign w:val="center"/>
          </w:tcPr>
          <w:p w14:paraId="6913D749" w14:textId="06568527" w:rsidR="001E5B77" w:rsidRPr="00E200D9" w:rsidRDefault="00A228D7" w:rsidP="001E5B77">
            <w:pPr>
              <w:spacing w:line="240" w:lineRule="exact"/>
              <w:jc w:val="center"/>
            </w:pPr>
            <w:r w:rsidRPr="00E200D9">
              <w:rPr>
                <w:rFonts w:hint="eastAsia"/>
              </w:rPr>
              <w:t>元年度</w:t>
            </w:r>
            <w:r w:rsidR="001E5B77" w:rsidRPr="00E200D9">
              <w:t>目標</w:t>
            </w:r>
          </w:p>
          <w:p w14:paraId="3936F2EC" w14:textId="77777777" w:rsidR="001E5B77" w:rsidRPr="00E200D9" w:rsidRDefault="001E5B77" w:rsidP="001E5B77">
            <w:pPr>
              <w:spacing w:line="240" w:lineRule="exact"/>
              <w:jc w:val="center"/>
            </w:pPr>
            <w:r w:rsidRPr="00E200D9">
              <w:t>（設定・変更等）</w:t>
            </w:r>
          </w:p>
        </w:tc>
      </w:tr>
      <w:tr w:rsidR="001E5B77" w:rsidRPr="00E200D9" w14:paraId="19CB9FAF" w14:textId="77777777" w:rsidTr="009F4F03">
        <w:trPr>
          <w:trHeight w:val="853"/>
        </w:trPr>
        <w:tc>
          <w:tcPr>
            <w:tcW w:w="1101" w:type="dxa"/>
            <w:vAlign w:val="center"/>
          </w:tcPr>
          <w:p w14:paraId="2CB06C52"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北区</w:t>
            </w:r>
          </w:p>
        </w:tc>
        <w:tc>
          <w:tcPr>
            <w:tcW w:w="1588" w:type="dxa"/>
            <w:vAlign w:val="center"/>
          </w:tcPr>
          <w:p w14:paraId="07384B1A" w14:textId="0B930739"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p w14:paraId="15A5D899" w14:textId="74056878" w:rsidR="001E5B77" w:rsidRPr="00E200D9" w:rsidRDefault="001E5B77" w:rsidP="001E5B77">
            <w:pPr>
              <w:spacing w:line="240" w:lineRule="exact"/>
              <w:ind w:left="210" w:hangingChars="100" w:hanging="210"/>
              <w:contextualSpacing/>
              <w:jc w:val="center"/>
              <w:rPr>
                <w:szCs w:val="21"/>
              </w:rPr>
            </w:pPr>
            <w:r w:rsidRPr="00E200D9">
              <w:rPr>
                <w:szCs w:val="21"/>
              </w:rPr>
              <w:t>81.0</w:t>
            </w:r>
            <w:r w:rsidR="00983DCC" w:rsidRPr="00E200D9">
              <w:rPr>
                <w:szCs w:val="21"/>
              </w:rPr>
              <w:t>％</w:t>
            </w:r>
          </w:p>
        </w:tc>
        <w:tc>
          <w:tcPr>
            <w:tcW w:w="1559" w:type="dxa"/>
            <w:vAlign w:val="center"/>
          </w:tcPr>
          <w:p w14:paraId="1673293F" w14:textId="3A42970D" w:rsidR="001E5B77" w:rsidRPr="00E200D9" w:rsidRDefault="001E5B77" w:rsidP="001E5B77">
            <w:pPr>
              <w:spacing w:line="240" w:lineRule="exact"/>
              <w:contextualSpacing/>
              <w:jc w:val="center"/>
              <w:rPr>
                <w:szCs w:val="21"/>
              </w:rPr>
            </w:pPr>
            <w:r w:rsidRPr="00E200D9">
              <w:rPr>
                <w:szCs w:val="21"/>
              </w:rPr>
              <w:t>62.4</w:t>
            </w:r>
            <w:r w:rsidR="00983DCC" w:rsidRPr="00E200D9">
              <w:rPr>
                <w:szCs w:val="21"/>
              </w:rPr>
              <w:t>％</w:t>
            </w:r>
          </w:p>
        </w:tc>
        <w:tc>
          <w:tcPr>
            <w:tcW w:w="1701" w:type="dxa"/>
            <w:vAlign w:val="center"/>
          </w:tcPr>
          <w:p w14:paraId="5B020A2F"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784DA508" w14:textId="77777777" w:rsidR="001E5B77" w:rsidRPr="00E200D9" w:rsidRDefault="001E5B77" w:rsidP="001E5B77">
            <w:pPr>
              <w:spacing w:line="240" w:lineRule="exact"/>
              <w:contextualSpacing/>
              <w:rPr>
                <w:szCs w:val="21"/>
              </w:rPr>
            </w:pPr>
            <w:r w:rsidRPr="00E200D9">
              <w:rPr>
                <w:rFonts w:hint="eastAsia"/>
                <w:szCs w:val="21"/>
              </w:rPr>
              <w:t>変更なし</w:t>
            </w:r>
          </w:p>
          <w:p w14:paraId="55C11CB1" w14:textId="77777777" w:rsidR="001E5B77" w:rsidRPr="00E200D9" w:rsidRDefault="001E5B77" w:rsidP="001E5B77">
            <w:pPr>
              <w:spacing w:line="240" w:lineRule="exact"/>
              <w:contextualSpacing/>
              <w:rPr>
                <w:szCs w:val="21"/>
              </w:rPr>
            </w:pPr>
            <w:r w:rsidRPr="00E200D9">
              <w:rPr>
                <w:rFonts w:hint="eastAsia"/>
                <w:szCs w:val="21"/>
              </w:rPr>
              <w:t>（理由）</w:t>
            </w:r>
          </w:p>
          <w:p w14:paraId="6C7684A5" w14:textId="4721F1EC"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7ABA3B7D" w14:textId="77777777" w:rsidTr="009F4F03">
        <w:trPr>
          <w:trHeight w:val="853"/>
        </w:trPr>
        <w:tc>
          <w:tcPr>
            <w:tcW w:w="1101" w:type="dxa"/>
            <w:vAlign w:val="center"/>
          </w:tcPr>
          <w:p w14:paraId="33B9CC39"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都島区</w:t>
            </w:r>
          </w:p>
        </w:tc>
        <w:tc>
          <w:tcPr>
            <w:tcW w:w="1588" w:type="dxa"/>
            <w:vAlign w:val="center"/>
          </w:tcPr>
          <w:p w14:paraId="79DC83C4" w14:textId="302F8C46" w:rsidR="001E5B77" w:rsidRPr="00E200D9" w:rsidRDefault="001E5B77" w:rsidP="001E5B77">
            <w:pPr>
              <w:spacing w:line="240" w:lineRule="exact"/>
              <w:ind w:left="210" w:hangingChars="100" w:hanging="210"/>
              <w:contextualSpacing/>
              <w:jc w:val="center"/>
              <w:rPr>
                <w:szCs w:val="21"/>
              </w:rPr>
            </w:pPr>
            <w:r w:rsidRPr="00E200D9">
              <w:rPr>
                <w:szCs w:val="21"/>
              </w:rPr>
              <w:t>81.0</w:t>
            </w:r>
            <w:r w:rsidR="00983DCC" w:rsidRPr="00E200D9">
              <w:rPr>
                <w:szCs w:val="21"/>
              </w:rPr>
              <w:t>％</w:t>
            </w:r>
          </w:p>
          <w:p w14:paraId="1BB7E6F9" w14:textId="4B2FE6A1" w:rsidR="001E5B77" w:rsidRPr="00E200D9" w:rsidRDefault="001E5B77" w:rsidP="001E5B77">
            <w:pPr>
              <w:spacing w:line="240" w:lineRule="exact"/>
              <w:ind w:left="210" w:hangingChars="100" w:hanging="210"/>
              <w:contextualSpacing/>
              <w:jc w:val="center"/>
              <w:rPr>
                <w:szCs w:val="21"/>
              </w:rPr>
            </w:pPr>
            <w:r w:rsidRPr="00E200D9">
              <w:rPr>
                <w:szCs w:val="21"/>
              </w:rPr>
              <w:t>82.0</w:t>
            </w:r>
            <w:r w:rsidR="00983DCC" w:rsidRPr="00E200D9">
              <w:rPr>
                <w:szCs w:val="21"/>
              </w:rPr>
              <w:t>％</w:t>
            </w:r>
          </w:p>
        </w:tc>
        <w:tc>
          <w:tcPr>
            <w:tcW w:w="1559" w:type="dxa"/>
            <w:vAlign w:val="center"/>
          </w:tcPr>
          <w:p w14:paraId="7924A02A" w14:textId="7410B00E" w:rsidR="001E5B77" w:rsidRPr="00E200D9" w:rsidRDefault="001E5B77" w:rsidP="001E5B77">
            <w:pPr>
              <w:spacing w:line="240" w:lineRule="exact"/>
              <w:contextualSpacing/>
              <w:jc w:val="center"/>
              <w:rPr>
                <w:szCs w:val="21"/>
              </w:rPr>
            </w:pPr>
            <w:r w:rsidRPr="00E200D9">
              <w:rPr>
                <w:szCs w:val="21"/>
              </w:rPr>
              <w:t>81.0</w:t>
            </w:r>
            <w:r w:rsidR="00983DCC" w:rsidRPr="00E200D9">
              <w:rPr>
                <w:szCs w:val="21"/>
              </w:rPr>
              <w:t>％</w:t>
            </w:r>
          </w:p>
        </w:tc>
        <w:tc>
          <w:tcPr>
            <w:tcW w:w="1701" w:type="dxa"/>
            <w:vAlign w:val="center"/>
          </w:tcPr>
          <w:p w14:paraId="0D2176ED"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57DC2BC0" w14:textId="77777777" w:rsidR="001E5B77" w:rsidRPr="00E200D9" w:rsidRDefault="001E5B77" w:rsidP="001E5B77">
            <w:pPr>
              <w:spacing w:line="240" w:lineRule="exact"/>
              <w:contextualSpacing/>
              <w:rPr>
                <w:szCs w:val="21"/>
              </w:rPr>
            </w:pPr>
            <w:r w:rsidRPr="00E200D9">
              <w:rPr>
                <w:rFonts w:hint="eastAsia"/>
                <w:szCs w:val="21"/>
              </w:rPr>
              <w:t>変更なし</w:t>
            </w:r>
          </w:p>
          <w:p w14:paraId="348753CB" w14:textId="77777777" w:rsidR="001E5B77" w:rsidRPr="00E200D9" w:rsidRDefault="001E5B77" w:rsidP="001E5B77">
            <w:pPr>
              <w:spacing w:line="240" w:lineRule="exact"/>
              <w:contextualSpacing/>
              <w:rPr>
                <w:szCs w:val="21"/>
              </w:rPr>
            </w:pPr>
            <w:r w:rsidRPr="00E200D9">
              <w:rPr>
                <w:rFonts w:hint="eastAsia"/>
                <w:szCs w:val="21"/>
              </w:rPr>
              <w:t>(</w:t>
            </w:r>
            <w:r w:rsidRPr="00E200D9">
              <w:rPr>
                <w:rFonts w:hint="eastAsia"/>
                <w:szCs w:val="21"/>
              </w:rPr>
              <w:t>理由</w:t>
            </w:r>
            <w:r w:rsidRPr="00E200D9">
              <w:rPr>
                <w:rFonts w:hint="eastAsia"/>
                <w:szCs w:val="21"/>
              </w:rPr>
              <w:t>)</w:t>
            </w:r>
          </w:p>
          <w:p w14:paraId="46A673EE" w14:textId="77777777" w:rsidR="001E5B77" w:rsidRPr="00E200D9" w:rsidRDefault="001E5B77" w:rsidP="001E5B77">
            <w:pPr>
              <w:spacing w:line="240" w:lineRule="exact"/>
              <w:contextualSpacing/>
              <w:rPr>
                <w:szCs w:val="21"/>
              </w:rPr>
            </w:pPr>
            <w:r w:rsidRPr="00E200D9">
              <w:rPr>
                <w:rFonts w:hint="eastAsia"/>
                <w:szCs w:val="21"/>
              </w:rPr>
              <w:t>予定通りに取組が進捗しているため。</w:t>
            </w:r>
          </w:p>
        </w:tc>
      </w:tr>
      <w:tr w:rsidR="001E5B77" w:rsidRPr="00E200D9" w14:paraId="4FBFF5E2" w14:textId="77777777" w:rsidTr="009F4F03">
        <w:trPr>
          <w:trHeight w:val="853"/>
        </w:trPr>
        <w:tc>
          <w:tcPr>
            <w:tcW w:w="1101" w:type="dxa"/>
            <w:vAlign w:val="center"/>
          </w:tcPr>
          <w:p w14:paraId="558915EE"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福島区</w:t>
            </w:r>
          </w:p>
        </w:tc>
        <w:tc>
          <w:tcPr>
            <w:tcW w:w="1588" w:type="dxa"/>
            <w:vAlign w:val="center"/>
          </w:tcPr>
          <w:p w14:paraId="071B3E7B" w14:textId="6FA4D597"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p w14:paraId="3B38A131" w14:textId="0505F19D" w:rsidR="001E5B77" w:rsidRPr="00E200D9" w:rsidRDefault="001E5B77" w:rsidP="001E5B77">
            <w:pPr>
              <w:spacing w:line="240" w:lineRule="exact"/>
              <w:ind w:left="210" w:hangingChars="100" w:hanging="210"/>
              <w:contextualSpacing/>
              <w:jc w:val="center"/>
              <w:rPr>
                <w:szCs w:val="21"/>
              </w:rPr>
            </w:pPr>
            <w:r w:rsidRPr="00E200D9">
              <w:rPr>
                <w:szCs w:val="21"/>
              </w:rPr>
              <w:t>81.0</w:t>
            </w:r>
            <w:r w:rsidR="00983DCC" w:rsidRPr="00E200D9">
              <w:rPr>
                <w:szCs w:val="21"/>
              </w:rPr>
              <w:t>％</w:t>
            </w:r>
          </w:p>
        </w:tc>
        <w:tc>
          <w:tcPr>
            <w:tcW w:w="1559" w:type="dxa"/>
            <w:vAlign w:val="center"/>
          </w:tcPr>
          <w:p w14:paraId="068CAA99" w14:textId="794677BC" w:rsidR="001E5B77" w:rsidRPr="00E200D9" w:rsidRDefault="001E5B77" w:rsidP="001E5B77">
            <w:pPr>
              <w:spacing w:line="240" w:lineRule="exact"/>
              <w:contextualSpacing/>
              <w:jc w:val="center"/>
              <w:rPr>
                <w:szCs w:val="21"/>
              </w:rPr>
            </w:pPr>
            <w:r w:rsidRPr="00E200D9">
              <w:rPr>
                <w:szCs w:val="21"/>
              </w:rPr>
              <w:t>41.0</w:t>
            </w:r>
            <w:r w:rsidR="00983DCC" w:rsidRPr="00E200D9">
              <w:rPr>
                <w:szCs w:val="21"/>
              </w:rPr>
              <w:t>％</w:t>
            </w:r>
          </w:p>
        </w:tc>
        <w:tc>
          <w:tcPr>
            <w:tcW w:w="1701" w:type="dxa"/>
            <w:vAlign w:val="center"/>
          </w:tcPr>
          <w:p w14:paraId="5D79623B"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14BA698C" w14:textId="77777777" w:rsidR="001E5B77" w:rsidRPr="00E200D9" w:rsidRDefault="001E5B77" w:rsidP="001E5B77">
            <w:pPr>
              <w:spacing w:line="240" w:lineRule="exact"/>
              <w:contextualSpacing/>
              <w:rPr>
                <w:szCs w:val="21"/>
              </w:rPr>
            </w:pPr>
            <w:r w:rsidRPr="00E200D9">
              <w:rPr>
                <w:rFonts w:hint="eastAsia"/>
                <w:szCs w:val="21"/>
              </w:rPr>
              <w:t>変更なし</w:t>
            </w:r>
          </w:p>
          <w:p w14:paraId="4E6FD9DA" w14:textId="77777777" w:rsidR="001E5B77" w:rsidRPr="00E200D9" w:rsidRDefault="001E5B77" w:rsidP="001E5B77">
            <w:pPr>
              <w:spacing w:line="240" w:lineRule="exact"/>
              <w:contextualSpacing/>
              <w:rPr>
                <w:szCs w:val="21"/>
              </w:rPr>
            </w:pPr>
            <w:r w:rsidRPr="00E200D9">
              <w:rPr>
                <w:rFonts w:hint="eastAsia"/>
                <w:szCs w:val="21"/>
              </w:rPr>
              <w:t>（理由）</w:t>
            </w:r>
          </w:p>
          <w:p w14:paraId="340570AA" w14:textId="5CE53BBE"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6A36C361" w14:textId="77777777" w:rsidTr="009F4F03">
        <w:trPr>
          <w:trHeight w:val="853"/>
        </w:trPr>
        <w:tc>
          <w:tcPr>
            <w:tcW w:w="1101" w:type="dxa"/>
            <w:vAlign w:val="center"/>
          </w:tcPr>
          <w:p w14:paraId="1248CDEC"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此花区</w:t>
            </w:r>
          </w:p>
        </w:tc>
        <w:tc>
          <w:tcPr>
            <w:tcW w:w="1588" w:type="dxa"/>
            <w:vAlign w:val="center"/>
          </w:tcPr>
          <w:p w14:paraId="0E10A304" w14:textId="1DA8C137"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p w14:paraId="2F4A807C" w14:textId="709B60B6" w:rsidR="001E5B77" w:rsidRPr="00E200D9" w:rsidRDefault="001E5B77" w:rsidP="001E5B77">
            <w:pPr>
              <w:spacing w:line="240" w:lineRule="exact"/>
              <w:ind w:left="210" w:hangingChars="100" w:hanging="210"/>
              <w:contextualSpacing/>
              <w:jc w:val="center"/>
              <w:rPr>
                <w:szCs w:val="21"/>
              </w:rPr>
            </w:pPr>
            <w:r w:rsidRPr="00E200D9">
              <w:rPr>
                <w:szCs w:val="21"/>
              </w:rPr>
              <w:t>81.0</w:t>
            </w:r>
            <w:r w:rsidR="00983DCC" w:rsidRPr="00E200D9">
              <w:rPr>
                <w:szCs w:val="21"/>
              </w:rPr>
              <w:t>％</w:t>
            </w:r>
          </w:p>
        </w:tc>
        <w:tc>
          <w:tcPr>
            <w:tcW w:w="1559" w:type="dxa"/>
            <w:vAlign w:val="center"/>
          </w:tcPr>
          <w:p w14:paraId="582FD915" w14:textId="307EC63F" w:rsidR="001E5B77" w:rsidRPr="00E200D9" w:rsidRDefault="001E5B77" w:rsidP="001E5B77">
            <w:pPr>
              <w:spacing w:line="240" w:lineRule="exact"/>
              <w:contextualSpacing/>
              <w:jc w:val="center"/>
              <w:rPr>
                <w:szCs w:val="21"/>
              </w:rPr>
            </w:pPr>
            <w:r w:rsidRPr="00E200D9">
              <w:rPr>
                <w:szCs w:val="21"/>
              </w:rPr>
              <w:t>46.9</w:t>
            </w:r>
            <w:r w:rsidR="00983DCC" w:rsidRPr="00E200D9">
              <w:rPr>
                <w:szCs w:val="21"/>
              </w:rPr>
              <w:t>％</w:t>
            </w:r>
          </w:p>
        </w:tc>
        <w:tc>
          <w:tcPr>
            <w:tcW w:w="1701" w:type="dxa"/>
            <w:vAlign w:val="center"/>
          </w:tcPr>
          <w:p w14:paraId="3EA7D1C5"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472755EC" w14:textId="77777777" w:rsidR="001E5B77" w:rsidRPr="00E200D9" w:rsidRDefault="001E5B77" w:rsidP="001E5B77">
            <w:pPr>
              <w:spacing w:line="240" w:lineRule="exact"/>
              <w:contextualSpacing/>
              <w:rPr>
                <w:szCs w:val="21"/>
              </w:rPr>
            </w:pPr>
            <w:r w:rsidRPr="00E200D9">
              <w:rPr>
                <w:rFonts w:hint="eastAsia"/>
                <w:szCs w:val="21"/>
              </w:rPr>
              <w:t>変更なし</w:t>
            </w:r>
          </w:p>
          <w:p w14:paraId="4B181307" w14:textId="77777777" w:rsidR="001E5B77" w:rsidRPr="00E200D9" w:rsidRDefault="001E5B77" w:rsidP="001E5B77">
            <w:pPr>
              <w:spacing w:line="240" w:lineRule="exact"/>
              <w:contextualSpacing/>
              <w:rPr>
                <w:szCs w:val="21"/>
              </w:rPr>
            </w:pPr>
            <w:r w:rsidRPr="00E200D9">
              <w:rPr>
                <w:rFonts w:hint="eastAsia"/>
                <w:szCs w:val="21"/>
              </w:rPr>
              <w:t>（理由）</w:t>
            </w:r>
          </w:p>
          <w:p w14:paraId="759EDAA4" w14:textId="5050E5A4"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0E134E33" w14:textId="77777777" w:rsidTr="009F4F03">
        <w:trPr>
          <w:trHeight w:val="853"/>
        </w:trPr>
        <w:tc>
          <w:tcPr>
            <w:tcW w:w="1101" w:type="dxa"/>
            <w:vAlign w:val="center"/>
          </w:tcPr>
          <w:p w14:paraId="51F25F8A"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中央区</w:t>
            </w:r>
          </w:p>
        </w:tc>
        <w:tc>
          <w:tcPr>
            <w:tcW w:w="1588" w:type="dxa"/>
            <w:vAlign w:val="center"/>
          </w:tcPr>
          <w:p w14:paraId="5A482246" w14:textId="270EE814" w:rsidR="001E5B77" w:rsidRPr="00E200D9" w:rsidRDefault="001E5B77" w:rsidP="001E5B77">
            <w:pPr>
              <w:spacing w:line="240" w:lineRule="exact"/>
              <w:ind w:left="210" w:hangingChars="100" w:hanging="210"/>
              <w:contextualSpacing/>
              <w:jc w:val="center"/>
              <w:rPr>
                <w:szCs w:val="21"/>
              </w:rPr>
            </w:pPr>
            <w:r w:rsidRPr="00E200D9">
              <w:rPr>
                <w:szCs w:val="21"/>
              </w:rPr>
              <w:t>96.0</w:t>
            </w:r>
            <w:r w:rsidR="00983DCC" w:rsidRPr="00E200D9">
              <w:rPr>
                <w:szCs w:val="21"/>
              </w:rPr>
              <w:t>％</w:t>
            </w:r>
          </w:p>
          <w:p w14:paraId="1C57BBE9" w14:textId="0E247910" w:rsidR="001E5B77" w:rsidRPr="00E200D9" w:rsidRDefault="001E5B77" w:rsidP="001E5B77">
            <w:pPr>
              <w:spacing w:line="240" w:lineRule="exact"/>
              <w:ind w:left="210" w:hangingChars="100" w:hanging="210"/>
              <w:contextualSpacing/>
              <w:jc w:val="center"/>
              <w:rPr>
                <w:szCs w:val="21"/>
              </w:rPr>
            </w:pPr>
            <w:r w:rsidRPr="00E200D9">
              <w:rPr>
                <w:szCs w:val="21"/>
              </w:rPr>
              <w:t>97.0</w:t>
            </w:r>
            <w:r w:rsidR="00983DCC" w:rsidRPr="00E200D9">
              <w:rPr>
                <w:szCs w:val="21"/>
              </w:rPr>
              <w:t>％</w:t>
            </w:r>
          </w:p>
        </w:tc>
        <w:tc>
          <w:tcPr>
            <w:tcW w:w="1559" w:type="dxa"/>
            <w:vAlign w:val="center"/>
          </w:tcPr>
          <w:p w14:paraId="6CD0A35F" w14:textId="7B25825C" w:rsidR="001E5B77" w:rsidRPr="00E200D9" w:rsidRDefault="001E5B77" w:rsidP="001E5B77">
            <w:pPr>
              <w:spacing w:line="240" w:lineRule="exact"/>
              <w:contextualSpacing/>
              <w:jc w:val="center"/>
              <w:rPr>
                <w:szCs w:val="21"/>
              </w:rPr>
            </w:pPr>
            <w:r w:rsidRPr="00E200D9">
              <w:rPr>
                <w:szCs w:val="21"/>
              </w:rPr>
              <w:t>58.2</w:t>
            </w:r>
            <w:r w:rsidR="00983DCC" w:rsidRPr="00E200D9">
              <w:rPr>
                <w:szCs w:val="21"/>
              </w:rPr>
              <w:t>％</w:t>
            </w:r>
          </w:p>
        </w:tc>
        <w:tc>
          <w:tcPr>
            <w:tcW w:w="1701" w:type="dxa"/>
            <w:vAlign w:val="center"/>
          </w:tcPr>
          <w:p w14:paraId="1B186987"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129516D2" w14:textId="77777777" w:rsidR="001E5B77" w:rsidRPr="00E200D9" w:rsidRDefault="001E5B77" w:rsidP="001E5B77">
            <w:pPr>
              <w:spacing w:line="240" w:lineRule="exact"/>
              <w:contextualSpacing/>
              <w:rPr>
                <w:szCs w:val="21"/>
              </w:rPr>
            </w:pPr>
            <w:r w:rsidRPr="00E200D9">
              <w:rPr>
                <w:rFonts w:hint="eastAsia"/>
                <w:szCs w:val="21"/>
              </w:rPr>
              <w:t>変更なし</w:t>
            </w:r>
          </w:p>
          <w:p w14:paraId="7C99214B" w14:textId="77777777" w:rsidR="001E5B77" w:rsidRPr="00E200D9" w:rsidRDefault="001E5B77" w:rsidP="001E5B77">
            <w:pPr>
              <w:spacing w:line="240" w:lineRule="exact"/>
              <w:contextualSpacing/>
              <w:rPr>
                <w:szCs w:val="21"/>
              </w:rPr>
            </w:pPr>
            <w:r w:rsidRPr="00E200D9">
              <w:rPr>
                <w:rFonts w:hint="eastAsia"/>
                <w:szCs w:val="21"/>
              </w:rPr>
              <w:t>（理由）</w:t>
            </w:r>
          </w:p>
          <w:p w14:paraId="199F447E" w14:textId="2B60EA8F"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263E561E" w14:textId="77777777" w:rsidTr="009F4F03">
        <w:trPr>
          <w:trHeight w:val="853"/>
        </w:trPr>
        <w:tc>
          <w:tcPr>
            <w:tcW w:w="1101" w:type="dxa"/>
            <w:vAlign w:val="center"/>
          </w:tcPr>
          <w:p w14:paraId="15ABA564"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西区</w:t>
            </w:r>
          </w:p>
        </w:tc>
        <w:tc>
          <w:tcPr>
            <w:tcW w:w="1588" w:type="dxa"/>
            <w:vAlign w:val="center"/>
          </w:tcPr>
          <w:p w14:paraId="74F49CE8" w14:textId="499C4B7B"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p w14:paraId="6734573B" w14:textId="3DB157F3" w:rsidR="001E5B77" w:rsidRPr="00E200D9" w:rsidRDefault="001E5B77" w:rsidP="001E5B77">
            <w:pPr>
              <w:spacing w:line="240" w:lineRule="exact"/>
              <w:ind w:left="210" w:hangingChars="100" w:hanging="210"/>
              <w:contextualSpacing/>
              <w:jc w:val="center"/>
              <w:rPr>
                <w:szCs w:val="21"/>
              </w:rPr>
            </w:pPr>
            <w:r w:rsidRPr="00E200D9">
              <w:rPr>
                <w:szCs w:val="21"/>
              </w:rPr>
              <w:t>81.0</w:t>
            </w:r>
            <w:r w:rsidR="00983DCC" w:rsidRPr="00E200D9">
              <w:rPr>
                <w:szCs w:val="21"/>
              </w:rPr>
              <w:t>％</w:t>
            </w:r>
          </w:p>
        </w:tc>
        <w:tc>
          <w:tcPr>
            <w:tcW w:w="1559" w:type="dxa"/>
            <w:vAlign w:val="center"/>
          </w:tcPr>
          <w:p w14:paraId="5E036273" w14:textId="0F7696E1" w:rsidR="001E5B77" w:rsidRPr="00E200D9" w:rsidRDefault="001E5B77" w:rsidP="001E5B77">
            <w:pPr>
              <w:spacing w:line="240" w:lineRule="exact"/>
              <w:contextualSpacing/>
              <w:jc w:val="center"/>
              <w:rPr>
                <w:szCs w:val="21"/>
              </w:rPr>
            </w:pPr>
            <w:r w:rsidRPr="00E200D9">
              <w:rPr>
                <w:szCs w:val="21"/>
              </w:rPr>
              <w:t>71.8</w:t>
            </w:r>
            <w:r w:rsidR="00983DCC" w:rsidRPr="00E200D9">
              <w:rPr>
                <w:szCs w:val="21"/>
              </w:rPr>
              <w:t>％</w:t>
            </w:r>
          </w:p>
        </w:tc>
        <w:tc>
          <w:tcPr>
            <w:tcW w:w="1701" w:type="dxa"/>
            <w:vAlign w:val="center"/>
          </w:tcPr>
          <w:p w14:paraId="42E4C4D2"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5D5F8D78" w14:textId="77777777" w:rsidR="001E5B77" w:rsidRPr="00E200D9" w:rsidRDefault="001E5B77" w:rsidP="001E5B77">
            <w:pPr>
              <w:spacing w:line="240" w:lineRule="exact"/>
              <w:contextualSpacing/>
              <w:rPr>
                <w:szCs w:val="21"/>
              </w:rPr>
            </w:pPr>
            <w:r w:rsidRPr="00E200D9">
              <w:rPr>
                <w:rFonts w:hint="eastAsia"/>
                <w:szCs w:val="21"/>
              </w:rPr>
              <w:t>変更なし</w:t>
            </w:r>
          </w:p>
          <w:p w14:paraId="35C324FD" w14:textId="77777777" w:rsidR="001E5B77" w:rsidRPr="00E200D9" w:rsidRDefault="001E5B77" w:rsidP="001E5B77">
            <w:pPr>
              <w:spacing w:line="240" w:lineRule="exact"/>
              <w:contextualSpacing/>
              <w:rPr>
                <w:szCs w:val="21"/>
              </w:rPr>
            </w:pPr>
            <w:r w:rsidRPr="00E200D9">
              <w:rPr>
                <w:rFonts w:hint="eastAsia"/>
                <w:szCs w:val="21"/>
              </w:rPr>
              <w:t>（理由）</w:t>
            </w:r>
          </w:p>
          <w:p w14:paraId="1A6EC312" w14:textId="3D702E29"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7583C03E" w14:textId="77777777" w:rsidTr="009F4F03">
        <w:trPr>
          <w:trHeight w:val="853"/>
        </w:trPr>
        <w:tc>
          <w:tcPr>
            <w:tcW w:w="1101" w:type="dxa"/>
            <w:vAlign w:val="center"/>
          </w:tcPr>
          <w:p w14:paraId="407A88CD"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港区</w:t>
            </w:r>
          </w:p>
        </w:tc>
        <w:tc>
          <w:tcPr>
            <w:tcW w:w="1588" w:type="dxa"/>
            <w:vAlign w:val="center"/>
          </w:tcPr>
          <w:p w14:paraId="37DEFA63" w14:textId="7B7C7FD4"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p w14:paraId="0038809C" w14:textId="3D563278" w:rsidR="001E5B77" w:rsidRPr="00E200D9" w:rsidRDefault="001E5B77" w:rsidP="001E5B77">
            <w:pPr>
              <w:spacing w:line="240" w:lineRule="exact"/>
              <w:ind w:left="210" w:hangingChars="100" w:hanging="210"/>
              <w:contextualSpacing/>
              <w:jc w:val="center"/>
              <w:rPr>
                <w:szCs w:val="21"/>
              </w:rPr>
            </w:pPr>
            <w:r w:rsidRPr="00E200D9">
              <w:rPr>
                <w:szCs w:val="21"/>
              </w:rPr>
              <w:t>81.0</w:t>
            </w:r>
            <w:r w:rsidR="00983DCC" w:rsidRPr="00E200D9">
              <w:rPr>
                <w:szCs w:val="21"/>
              </w:rPr>
              <w:t>％</w:t>
            </w:r>
          </w:p>
        </w:tc>
        <w:tc>
          <w:tcPr>
            <w:tcW w:w="1559" w:type="dxa"/>
            <w:vAlign w:val="center"/>
          </w:tcPr>
          <w:p w14:paraId="12AA8F95" w14:textId="23C80883" w:rsidR="001E5B77" w:rsidRPr="00E200D9" w:rsidRDefault="001E5B77" w:rsidP="001E5B77">
            <w:pPr>
              <w:spacing w:line="240" w:lineRule="exact"/>
              <w:contextualSpacing/>
              <w:jc w:val="center"/>
              <w:rPr>
                <w:szCs w:val="21"/>
              </w:rPr>
            </w:pPr>
            <w:r w:rsidRPr="00E200D9">
              <w:rPr>
                <w:szCs w:val="21"/>
              </w:rPr>
              <w:t>60.9</w:t>
            </w:r>
            <w:r w:rsidR="00983DCC" w:rsidRPr="00E200D9">
              <w:rPr>
                <w:szCs w:val="21"/>
              </w:rPr>
              <w:t>％</w:t>
            </w:r>
          </w:p>
        </w:tc>
        <w:tc>
          <w:tcPr>
            <w:tcW w:w="1701" w:type="dxa"/>
            <w:vAlign w:val="center"/>
          </w:tcPr>
          <w:p w14:paraId="3452EF5E"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6CB5BFBF" w14:textId="77777777" w:rsidR="001E5B77" w:rsidRPr="00E200D9" w:rsidRDefault="001E5B77" w:rsidP="001E5B77">
            <w:pPr>
              <w:spacing w:line="240" w:lineRule="exact"/>
              <w:contextualSpacing/>
              <w:rPr>
                <w:szCs w:val="21"/>
              </w:rPr>
            </w:pPr>
            <w:r w:rsidRPr="00E200D9">
              <w:rPr>
                <w:rFonts w:hint="eastAsia"/>
                <w:szCs w:val="21"/>
              </w:rPr>
              <w:t>変更なし</w:t>
            </w:r>
          </w:p>
          <w:p w14:paraId="1389E332" w14:textId="77777777" w:rsidR="001E5B77" w:rsidRPr="00E200D9" w:rsidRDefault="001E5B77" w:rsidP="001E5B77">
            <w:pPr>
              <w:spacing w:line="240" w:lineRule="exact"/>
              <w:contextualSpacing/>
              <w:rPr>
                <w:szCs w:val="21"/>
              </w:rPr>
            </w:pPr>
            <w:r w:rsidRPr="00E200D9">
              <w:rPr>
                <w:rFonts w:hint="eastAsia"/>
                <w:szCs w:val="21"/>
              </w:rPr>
              <w:t>（理由）</w:t>
            </w:r>
          </w:p>
          <w:p w14:paraId="2BDDC2B7" w14:textId="23F5A029"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33DDDAE0" w14:textId="77777777" w:rsidTr="009F4F03">
        <w:trPr>
          <w:trHeight w:val="853"/>
        </w:trPr>
        <w:tc>
          <w:tcPr>
            <w:tcW w:w="1101" w:type="dxa"/>
            <w:vAlign w:val="center"/>
          </w:tcPr>
          <w:p w14:paraId="5A72FB97"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大正区</w:t>
            </w:r>
          </w:p>
        </w:tc>
        <w:tc>
          <w:tcPr>
            <w:tcW w:w="1588" w:type="dxa"/>
            <w:vAlign w:val="center"/>
          </w:tcPr>
          <w:p w14:paraId="082AAD72" w14:textId="05E3077B" w:rsidR="001E5B77" w:rsidRPr="00E200D9" w:rsidRDefault="001E5B77" w:rsidP="001E5B77">
            <w:pPr>
              <w:spacing w:line="240" w:lineRule="exact"/>
              <w:ind w:left="210" w:hangingChars="100" w:hanging="210"/>
              <w:contextualSpacing/>
              <w:jc w:val="center"/>
              <w:rPr>
                <w:szCs w:val="21"/>
              </w:rPr>
            </w:pPr>
            <w:r w:rsidRPr="00E200D9">
              <w:rPr>
                <w:szCs w:val="21"/>
              </w:rPr>
              <w:t>70.0</w:t>
            </w:r>
            <w:r w:rsidR="00983DCC" w:rsidRPr="00E200D9">
              <w:rPr>
                <w:szCs w:val="21"/>
              </w:rPr>
              <w:t>％</w:t>
            </w:r>
          </w:p>
          <w:p w14:paraId="684C9CDE" w14:textId="0ADF384B"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tc>
        <w:tc>
          <w:tcPr>
            <w:tcW w:w="1559" w:type="dxa"/>
            <w:vAlign w:val="center"/>
          </w:tcPr>
          <w:p w14:paraId="5E2AE22A" w14:textId="1C1BC9A5" w:rsidR="001E5B77" w:rsidRPr="00E200D9" w:rsidRDefault="001E5B77" w:rsidP="001E5B77">
            <w:pPr>
              <w:spacing w:line="240" w:lineRule="exact"/>
              <w:contextualSpacing/>
              <w:jc w:val="center"/>
              <w:rPr>
                <w:szCs w:val="21"/>
              </w:rPr>
            </w:pPr>
            <w:r w:rsidRPr="00E200D9">
              <w:rPr>
                <w:szCs w:val="21"/>
              </w:rPr>
              <w:t>45.2</w:t>
            </w:r>
            <w:r w:rsidR="00983DCC" w:rsidRPr="00E200D9">
              <w:rPr>
                <w:szCs w:val="21"/>
              </w:rPr>
              <w:t>％</w:t>
            </w:r>
          </w:p>
        </w:tc>
        <w:tc>
          <w:tcPr>
            <w:tcW w:w="1701" w:type="dxa"/>
            <w:vAlign w:val="center"/>
          </w:tcPr>
          <w:p w14:paraId="2E334637"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00198779" w14:textId="77777777" w:rsidR="001E5B77" w:rsidRPr="00E200D9" w:rsidRDefault="001E5B77" w:rsidP="001E5B77">
            <w:pPr>
              <w:spacing w:line="240" w:lineRule="exact"/>
              <w:contextualSpacing/>
              <w:rPr>
                <w:szCs w:val="21"/>
              </w:rPr>
            </w:pPr>
            <w:r w:rsidRPr="00E200D9">
              <w:rPr>
                <w:rFonts w:hint="eastAsia"/>
                <w:szCs w:val="21"/>
              </w:rPr>
              <w:t>変更なし</w:t>
            </w:r>
          </w:p>
          <w:p w14:paraId="6E6ED81D" w14:textId="77777777" w:rsidR="001E5B77" w:rsidRPr="00E200D9" w:rsidRDefault="001E5B77" w:rsidP="001E5B77">
            <w:pPr>
              <w:spacing w:line="240" w:lineRule="exact"/>
              <w:contextualSpacing/>
              <w:rPr>
                <w:szCs w:val="21"/>
              </w:rPr>
            </w:pPr>
            <w:r w:rsidRPr="00E200D9">
              <w:rPr>
                <w:rFonts w:hint="eastAsia"/>
                <w:szCs w:val="21"/>
              </w:rPr>
              <w:t>(</w:t>
            </w:r>
            <w:r w:rsidRPr="00E200D9">
              <w:rPr>
                <w:rFonts w:hint="eastAsia"/>
                <w:szCs w:val="21"/>
              </w:rPr>
              <w:t>理由）</w:t>
            </w:r>
          </w:p>
          <w:p w14:paraId="2D65C25B" w14:textId="32C7061D"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675DB92D" w14:textId="77777777" w:rsidTr="009F4F03">
        <w:trPr>
          <w:trHeight w:val="853"/>
        </w:trPr>
        <w:tc>
          <w:tcPr>
            <w:tcW w:w="1101" w:type="dxa"/>
            <w:vAlign w:val="center"/>
          </w:tcPr>
          <w:p w14:paraId="61229798"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天王寺区</w:t>
            </w:r>
          </w:p>
        </w:tc>
        <w:tc>
          <w:tcPr>
            <w:tcW w:w="1588" w:type="dxa"/>
            <w:vAlign w:val="center"/>
          </w:tcPr>
          <w:p w14:paraId="071E825B" w14:textId="117E0B88"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p w14:paraId="387B9242" w14:textId="5D0A24BD" w:rsidR="001E5B77" w:rsidRPr="00E200D9" w:rsidRDefault="001E5B77" w:rsidP="001E5B77">
            <w:pPr>
              <w:spacing w:line="240" w:lineRule="exact"/>
              <w:ind w:left="210" w:hangingChars="100" w:hanging="210"/>
              <w:contextualSpacing/>
              <w:jc w:val="center"/>
              <w:rPr>
                <w:szCs w:val="21"/>
              </w:rPr>
            </w:pPr>
            <w:r w:rsidRPr="00E200D9">
              <w:rPr>
                <w:szCs w:val="21"/>
              </w:rPr>
              <w:t>81.0</w:t>
            </w:r>
            <w:r w:rsidR="00983DCC" w:rsidRPr="00E200D9">
              <w:rPr>
                <w:szCs w:val="21"/>
              </w:rPr>
              <w:t>％</w:t>
            </w:r>
          </w:p>
        </w:tc>
        <w:tc>
          <w:tcPr>
            <w:tcW w:w="1559" w:type="dxa"/>
            <w:vAlign w:val="center"/>
          </w:tcPr>
          <w:p w14:paraId="77A6C677" w14:textId="7E8B591D" w:rsidR="001E5B77" w:rsidRPr="00E200D9" w:rsidRDefault="001E5B77" w:rsidP="001E5B77">
            <w:pPr>
              <w:spacing w:line="240" w:lineRule="exact"/>
              <w:contextualSpacing/>
              <w:jc w:val="center"/>
              <w:rPr>
                <w:szCs w:val="21"/>
              </w:rPr>
            </w:pPr>
            <w:r w:rsidRPr="00E200D9">
              <w:rPr>
                <w:szCs w:val="21"/>
              </w:rPr>
              <w:t>49.0</w:t>
            </w:r>
            <w:r w:rsidR="00983DCC" w:rsidRPr="00E200D9">
              <w:rPr>
                <w:szCs w:val="21"/>
              </w:rPr>
              <w:t>％</w:t>
            </w:r>
          </w:p>
        </w:tc>
        <w:tc>
          <w:tcPr>
            <w:tcW w:w="1701" w:type="dxa"/>
            <w:vAlign w:val="center"/>
          </w:tcPr>
          <w:p w14:paraId="5418B0ED"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52484AF0" w14:textId="77777777" w:rsidR="001E5B77" w:rsidRPr="00E200D9" w:rsidRDefault="001E5B77" w:rsidP="001E5B77">
            <w:pPr>
              <w:spacing w:line="240" w:lineRule="exact"/>
              <w:contextualSpacing/>
              <w:rPr>
                <w:szCs w:val="21"/>
              </w:rPr>
            </w:pPr>
            <w:r w:rsidRPr="00E200D9">
              <w:rPr>
                <w:rFonts w:hint="eastAsia"/>
                <w:szCs w:val="21"/>
              </w:rPr>
              <w:t>変更なし</w:t>
            </w:r>
          </w:p>
          <w:p w14:paraId="3A6FC708" w14:textId="77777777" w:rsidR="001E5B77" w:rsidRPr="00E200D9" w:rsidRDefault="001E5B77" w:rsidP="001E5B77">
            <w:pPr>
              <w:spacing w:line="240" w:lineRule="exact"/>
              <w:contextualSpacing/>
              <w:rPr>
                <w:szCs w:val="21"/>
              </w:rPr>
            </w:pPr>
            <w:r w:rsidRPr="00E200D9">
              <w:rPr>
                <w:rFonts w:hint="eastAsia"/>
                <w:szCs w:val="21"/>
              </w:rPr>
              <w:t>（理由）</w:t>
            </w:r>
          </w:p>
          <w:p w14:paraId="6D3362AF" w14:textId="41B7FFBE"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60B03804" w14:textId="77777777" w:rsidTr="009F4F03">
        <w:trPr>
          <w:trHeight w:val="853"/>
        </w:trPr>
        <w:tc>
          <w:tcPr>
            <w:tcW w:w="1101" w:type="dxa"/>
            <w:vAlign w:val="center"/>
          </w:tcPr>
          <w:p w14:paraId="1195D8E1"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浪速区</w:t>
            </w:r>
          </w:p>
        </w:tc>
        <w:tc>
          <w:tcPr>
            <w:tcW w:w="1588" w:type="dxa"/>
            <w:vAlign w:val="center"/>
          </w:tcPr>
          <w:p w14:paraId="3CADE7EF" w14:textId="24091B6A"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p w14:paraId="76A79E80" w14:textId="5C4F0324" w:rsidR="001E5B77" w:rsidRPr="00E200D9" w:rsidRDefault="001E5B77" w:rsidP="001E5B77">
            <w:pPr>
              <w:spacing w:line="240" w:lineRule="exact"/>
              <w:ind w:left="210" w:hangingChars="100" w:hanging="210"/>
              <w:contextualSpacing/>
              <w:jc w:val="center"/>
              <w:rPr>
                <w:szCs w:val="21"/>
              </w:rPr>
            </w:pPr>
            <w:r w:rsidRPr="00E200D9">
              <w:rPr>
                <w:szCs w:val="21"/>
              </w:rPr>
              <w:t>81.0</w:t>
            </w:r>
            <w:r w:rsidR="00983DCC" w:rsidRPr="00E200D9">
              <w:rPr>
                <w:szCs w:val="21"/>
              </w:rPr>
              <w:t>％</w:t>
            </w:r>
          </w:p>
        </w:tc>
        <w:tc>
          <w:tcPr>
            <w:tcW w:w="1559" w:type="dxa"/>
            <w:vAlign w:val="center"/>
          </w:tcPr>
          <w:p w14:paraId="17789D2C" w14:textId="31EBCE0E" w:rsidR="001E5B77" w:rsidRPr="00E200D9" w:rsidRDefault="001E5B77" w:rsidP="001E5B77">
            <w:pPr>
              <w:spacing w:line="240" w:lineRule="exact"/>
              <w:contextualSpacing/>
              <w:jc w:val="center"/>
              <w:rPr>
                <w:szCs w:val="21"/>
              </w:rPr>
            </w:pPr>
            <w:r w:rsidRPr="00E200D9">
              <w:rPr>
                <w:szCs w:val="21"/>
              </w:rPr>
              <w:t>69.8</w:t>
            </w:r>
            <w:r w:rsidR="00983DCC" w:rsidRPr="00E200D9">
              <w:rPr>
                <w:szCs w:val="21"/>
              </w:rPr>
              <w:t>％</w:t>
            </w:r>
          </w:p>
        </w:tc>
        <w:tc>
          <w:tcPr>
            <w:tcW w:w="1701" w:type="dxa"/>
            <w:vAlign w:val="center"/>
          </w:tcPr>
          <w:p w14:paraId="09326074"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6CAAEFD8" w14:textId="77777777" w:rsidR="001E5B77" w:rsidRPr="00E200D9" w:rsidRDefault="001E5B77" w:rsidP="001E5B77">
            <w:pPr>
              <w:spacing w:line="240" w:lineRule="exact"/>
              <w:contextualSpacing/>
              <w:rPr>
                <w:szCs w:val="21"/>
              </w:rPr>
            </w:pPr>
            <w:r w:rsidRPr="00E200D9">
              <w:rPr>
                <w:rFonts w:hint="eastAsia"/>
                <w:szCs w:val="21"/>
              </w:rPr>
              <w:t>変更なし</w:t>
            </w:r>
          </w:p>
          <w:p w14:paraId="74C02A07" w14:textId="77777777" w:rsidR="001E5B77" w:rsidRPr="00E200D9" w:rsidRDefault="001E5B77" w:rsidP="001E5B77">
            <w:pPr>
              <w:spacing w:line="240" w:lineRule="exact"/>
              <w:contextualSpacing/>
              <w:rPr>
                <w:szCs w:val="21"/>
              </w:rPr>
            </w:pPr>
            <w:r w:rsidRPr="00E200D9">
              <w:rPr>
                <w:rFonts w:hint="eastAsia"/>
                <w:szCs w:val="21"/>
              </w:rPr>
              <w:t>（理由）</w:t>
            </w:r>
          </w:p>
          <w:p w14:paraId="0B19326D" w14:textId="4C5379C0"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6A7CAE38" w14:textId="77777777" w:rsidTr="009F4F03">
        <w:trPr>
          <w:trHeight w:val="853"/>
        </w:trPr>
        <w:tc>
          <w:tcPr>
            <w:tcW w:w="1101" w:type="dxa"/>
            <w:vAlign w:val="center"/>
          </w:tcPr>
          <w:p w14:paraId="6361E909"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西淀川区</w:t>
            </w:r>
          </w:p>
        </w:tc>
        <w:tc>
          <w:tcPr>
            <w:tcW w:w="1588" w:type="dxa"/>
            <w:vAlign w:val="center"/>
          </w:tcPr>
          <w:p w14:paraId="3E35FA93" w14:textId="1ED9CAE8"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p w14:paraId="37DAC05B" w14:textId="42F3F977" w:rsidR="001E5B77" w:rsidRPr="00E200D9" w:rsidRDefault="001E5B77" w:rsidP="001E5B77">
            <w:pPr>
              <w:spacing w:line="240" w:lineRule="exact"/>
              <w:ind w:left="210" w:hangingChars="100" w:hanging="210"/>
              <w:contextualSpacing/>
              <w:jc w:val="center"/>
              <w:rPr>
                <w:szCs w:val="21"/>
              </w:rPr>
            </w:pPr>
            <w:r w:rsidRPr="00E200D9">
              <w:rPr>
                <w:szCs w:val="21"/>
              </w:rPr>
              <w:t>81.0</w:t>
            </w:r>
            <w:r w:rsidR="00983DCC" w:rsidRPr="00E200D9">
              <w:rPr>
                <w:szCs w:val="21"/>
              </w:rPr>
              <w:t>％</w:t>
            </w:r>
          </w:p>
        </w:tc>
        <w:tc>
          <w:tcPr>
            <w:tcW w:w="1559" w:type="dxa"/>
            <w:vAlign w:val="center"/>
          </w:tcPr>
          <w:p w14:paraId="5E122C90" w14:textId="78ACCE10" w:rsidR="001E5B77" w:rsidRPr="00E200D9" w:rsidRDefault="001E5B77" w:rsidP="001E5B77">
            <w:pPr>
              <w:spacing w:line="240" w:lineRule="exact"/>
              <w:contextualSpacing/>
              <w:jc w:val="center"/>
              <w:rPr>
                <w:szCs w:val="21"/>
              </w:rPr>
            </w:pPr>
            <w:r w:rsidRPr="00E200D9">
              <w:rPr>
                <w:szCs w:val="21"/>
              </w:rPr>
              <w:t>92.8</w:t>
            </w:r>
            <w:r w:rsidR="00983DCC" w:rsidRPr="00E200D9">
              <w:rPr>
                <w:szCs w:val="21"/>
              </w:rPr>
              <w:t>％</w:t>
            </w:r>
          </w:p>
        </w:tc>
        <w:tc>
          <w:tcPr>
            <w:tcW w:w="1701" w:type="dxa"/>
            <w:vAlign w:val="center"/>
          </w:tcPr>
          <w:p w14:paraId="7A44716B"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2EBFFF4C" w14:textId="3F5F0DAF" w:rsidR="001E5B77" w:rsidRPr="00E200D9" w:rsidRDefault="001E5B77" w:rsidP="001E5B77">
            <w:pPr>
              <w:spacing w:line="240" w:lineRule="exact"/>
              <w:contextualSpacing/>
              <w:rPr>
                <w:szCs w:val="21"/>
              </w:rPr>
            </w:pPr>
            <w:r w:rsidRPr="00E200D9">
              <w:rPr>
                <w:rFonts w:hint="eastAsia"/>
                <w:szCs w:val="21"/>
              </w:rPr>
              <w:t>93.0</w:t>
            </w:r>
            <w:r w:rsidR="00983DCC" w:rsidRPr="00E200D9">
              <w:rPr>
                <w:rFonts w:hint="eastAsia"/>
                <w:szCs w:val="21"/>
              </w:rPr>
              <w:t>％</w:t>
            </w:r>
          </w:p>
          <w:p w14:paraId="16B1CFF8" w14:textId="77777777" w:rsidR="001E5B77" w:rsidRPr="00E200D9" w:rsidRDefault="001E5B77" w:rsidP="001E5B77">
            <w:pPr>
              <w:spacing w:line="240" w:lineRule="exact"/>
              <w:contextualSpacing/>
              <w:rPr>
                <w:szCs w:val="21"/>
              </w:rPr>
            </w:pPr>
            <w:r w:rsidRPr="00E200D9">
              <w:rPr>
                <w:rFonts w:hint="eastAsia"/>
                <w:szCs w:val="21"/>
              </w:rPr>
              <w:t>（理由）</w:t>
            </w:r>
          </w:p>
          <w:p w14:paraId="0790E154" w14:textId="77777777" w:rsidR="009F4F03"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p w14:paraId="3E8409E7" w14:textId="102571F1" w:rsidR="00172ABB" w:rsidRPr="00E200D9" w:rsidRDefault="00172ABB" w:rsidP="001E5B77">
            <w:pPr>
              <w:spacing w:line="240" w:lineRule="exact"/>
              <w:contextualSpacing/>
              <w:rPr>
                <w:szCs w:val="21"/>
              </w:rPr>
            </w:pPr>
          </w:p>
        </w:tc>
      </w:tr>
      <w:tr w:rsidR="001E5B77" w:rsidRPr="00E200D9" w14:paraId="705EBB2C" w14:textId="77777777" w:rsidTr="009F4F03">
        <w:trPr>
          <w:trHeight w:val="853"/>
        </w:trPr>
        <w:tc>
          <w:tcPr>
            <w:tcW w:w="1101" w:type="dxa"/>
            <w:vAlign w:val="center"/>
          </w:tcPr>
          <w:p w14:paraId="4C34893D"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淀川区</w:t>
            </w:r>
          </w:p>
        </w:tc>
        <w:tc>
          <w:tcPr>
            <w:tcW w:w="1588" w:type="dxa"/>
            <w:vAlign w:val="center"/>
          </w:tcPr>
          <w:p w14:paraId="1681BC69" w14:textId="6732667A"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p w14:paraId="0A25B40E" w14:textId="6FA988E0" w:rsidR="001E5B77" w:rsidRPr="00E200D9" w:rsidRDefault="001E5B77" w:rsidP="001E5B77">
            <w:pPr>
              <w:spacing w:line="240" w:lineRule="exact"/>
              <w:ind w:left="210" w:hangingChars="100" w:hanging="210"/>
              <w:contextualSpacing/>
              <w:jc w:val="center"/>
              <w:rPr>
                <w:szCs w:val="21"/>
              </w:rPr>
            </w:pPr>
            <w:r w:rsidRPr="00E200D9">
              <w:rPr>
                <w:szCs w:val="21"/>
              </w:rPr>
              <w:t>81.0</w:t>
            </w:r>
            <w:r w:rsidR="00983DCC" w:rsidRPr="00E200D9">
              <w:rPr>
                <w:szCs w:val="21"/>
              </w:rPr>
              <w:t>％</w:t>
            </w:r>
          </w:p>
        </w:tc>
        <w:tc>
          <w:tcPr>
            <w:tcW w:w="1559" w:type="dxa"/>
            <w:vAlign w:val="center"/>
          </w:tcPr>
          <w:p w14:paraId="6379417E" w14:textId="30A4A546" w:rsidR="001E5B77" w:rsidRPr="00E200D9" w:rsidRDefault="001E5B77" w:rsidP="001E5B77">
            <w:pPr>
              <w:spacing w:line="240" w:lineRule="exact"/>
              <w:contextualSpacing/>
              <w:jc w:val="center"/>
              <w:rPr>
                <w:szCs w:val="21"/>
              </w:rPr>
            </w:pPr>
            <w:r w:rsidRPr="00E200D9">
              <w:rPr>
                <w:szCs w:val="21"/>
              </w:rPr>
              <w:t>67.2</w:t>
            </w:r>
            <w:r w:rsidR="00983DCC" w:rsidRPr="00E200D9">
              <w:rPr>
                <w:szCs w:val="21"/>
              </w:rPr>
              <w:t>％</w:t>
            </w:r>
          </w:p>
        </w:tc>
        <w:tc>
          <w:tcPr>
            <w:tcW w:w="1701" w:type="dxa"/>
            <w:vAlign w:val="center"/>
          </w:tcPr>
          <w:p w14:paraId="3DD278C2"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4E6F793A" w14:textId="77777777" w:rsidR="001E5B77" w:rsidRPr="00E200D9" w:rsidRDefault="001E5B77" w:rsidP="001E5B77">
            <w:pPr>
              <w:spacing w:line="240" w:lineRule="exact"/>
              <w:contextualSpacing/>
              <w:rPr>
                <w:szCs w:val="21"/>
              </w:rPr>
            </w:pPr>
            <w:r w:rsidRPr="00E200D9">
              <w:rPr>
                <w:rFonts w:hint="eastAsia"/>
                <w:szCs w:val="21"/>
              </w:rPr>
              <w:t>変更なし</w:t>
            </w:r>
          </w:p>
          <w:p w14:paraId="258A7C3D" w14:textId="77777777" w:rsidR="001E5B77" w:rsidRPr="00E200D9" w:rsidRDefault="001E5B77" w:rsidP="001E5B77">
            <w:pPr>
              <w:spacing w:line="240" w:lineRule="exact"/>
              <w:contextualSpacing/>
              <w:rPr>
                <w:szCs w:val="21"/>
              </w:rPr>
            </w:pPr>
            <w:r w:rsidRPr="00E200D9">
              <w:rPr>
                <w:rFonts w:hint="eastAsia"/>
                <w:szCs w:val="21"/>
              </w:rPr>
              <w:t>（理由）</w:t>
            </w:r>
          </w:p>
          <w:p w14:paraId="4CCD05A7" w14:textId="6164E699"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51BF8781" w14:textId="77777777" w:rsidTr="009F4F03">
        <w:trPr>
          <w:trHeight w:val="853"/>
        </w:trPr>
        <w:tc>
          <w:tcPr>
            <w:tcW w:w="1101" w:type="dxa"/>
            <w:vAlign w:val="center"/>
          </w:tcPr>
          <w:p w14:paraId="7D3F6936"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東淀川区</w:t>
            </w:r>
          </w:p>
        </w:tc>
        <w:tc>
          <w:tcPr>
            <w:tcW w:w="1588" w:type="dxa"/>
            <w:vAlign w:val="center"/>
          </w:tcPr>
          <w:p w14:paraId="04B441EB" w14:textId="3F06251E" w:rsidR="001E5B77" w:rsidRPr="00E200D9" w:rsidRDefault="001E5B77" w:rsidP="001E5B77">
            <w:pPr>
              <w:spacing w:line="240" w:lineRule="exact"/>
              <w:ind w:left="210" w:hangingChars="100" w:hanging="210"/>
              <w:contextualSpacing/>
              <w:jc w:val="center"/>
              <w:rPr>
                <w:szCs w:val="21"/>
              </w:rPr>
            </w:pPr>
            <w:r w:rsidRPr="00E200D9">
              <w:rPr>
                <w:szCs w:val="21"/>
              </w:rPr>
              <w:t>75.0</w:t>
            </w:r>
            <w:r w:rsidR="00983DCC" w:rsidRPr="00E200D9">
              <w:rPr>
                <w:szCs w:val="21"/>
              </w:rPr>
              <w:t>％</w:t>
            </w:r>
          </w:p>
          <w:p w14:paraId="12518D3F" w14:textId="20C1AAD4"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tc>
        <w:tc>
          <w:tcPr>
            <w:tcW w:w="1559" w:type="dxa"/>
            <w:vAlign w:val="center"/>
          </w:tcPr>
          <w:p w14:paraId="5DA45831" w14:textId="2150AFC7" w:rsidR="001E5B77" w:rsidRPr="00E200D9" w:rsidRDefault="001E5B77" w:rsidP="001E5B77">
            <w:pPr>
              <w:spacing w:line="240" w:lineRule="exact"/>
              <w:contextualSpacing/>
              <w:jc w:val="center"/>
              <w:rPr>
                <w:szCs w:val="21"/>
              </w:rPr>
            </w:pPr>
            <w:r w:rsidRPr="00E200D9">
              <w:rPr>
                <w:szCs w:val="21"/>
              </w:rPr>
              <w:t>81.3</w:t>
            </w:r>
            <w:r w:rsidR="00983DCC" w:rsidRPr="00E200D9">
              <w:rPr>
                <w:szCs w:val="21"/>
              </w:rPr>
              <w:t>％</w:t>
            </w:r>
          </w:p>
        </w:tc>
        <w:tc>
          <w:tcPr>
            <w:tcW w:w="1701" w:type="dxa"/>
            <w:vAlign w:val="center"/>
          </w:tcPr>
          <w:p w14:paraId="04D83362"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7537F96F" w14:textId="163FD436" w:rsidR="001E5B77" w:rsidRPr="00E200D9" w:rsidRDefault="001E5B77" w:rsidP="001E5B77">
            <w:pPr>
              <w:spacing w:line="240" w:lineRule="exact"/>
              <w:contextualSpacing/>
              <w:rPr>
                <w:szCs w:val="21"/>
              </w:rPr>
            </w:pPr>
            <w:r w:rsidRPr="00E200D9">
              <w:rPr>
                <w:szCs w:val="21"/>
              </w:rPr>
              <w:t>85</w:t>
            </w:r>
            <w:r w:rsidRPr="00E200D9">
              <w:rPr>
                <w:rFonts w:hint="eastAsia"/>
                <w:szCs w:val="21"/>
              </w:rPr>
              <w:t>.0</w:t>
            </w:r>
            <w:r w:rsidR="00983DCC" w:rsidRPr="00E200D9">
              <w:rPr>
                <w:szCs w:val="21"/>
              </w:rPr>
              <w:t>％</w:t>
            </w:r>
          </w:p>
          <w:p w14:paraId="7F69186C" w14:textId="77777777" w:rsidR="001E5B77" w:rsidRPr="00E200D9" w:rsidRDefault="001E5B77" w:rsidP="001E5B77">
            <w:pPr>
              <w:spacing w:line="240" w:lineRule="exact"/>
              <w:contextualSpacing/>
              <w:rPr>
                <w:szCs w:val="21"/>
              </w:rPr>
            </w:pPr>
            <w:r w:rsidRPr="00E200D9">
              <w:rPr>
                <w:rFonts w:hint="eastAsia"/>
                <w:szCs w:val="21"/>
              </w:rPr>
              <w:t>（理由）</w:t>
            </w:r>
          </w:p>
          <w:p w14:paraId="7DDAE63C" w14:textId="02F01406"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1E5B77" w:rsidRPr="00E200D9" w14:paraId="652E5D99" w14:textId="77777777" w:rsidTr="009F4F03">
        <w:trPr>
          <w:trHeight w:val="853"/>
        </w:trPr>
        <w:tc>
          <w:tcPr>
            <w:tcW w:w="1101" w:type="dxa"/>
            <w:vAlign w:val="center"/>
          </w:tcPr>
          <w:p w14:paraId="3BBE3582"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東成区</w:t>
            </w:r>
          </w:p>
        </w:tc>
        <w:tc>
          <w:tcPr>
            <w:tcW w:w="1588" w:type="dxa"/>
            <w:vAlign w:val="center"/>
          </w:tcPr>
          <w:p w14:paraId="0B17874F" w14:textId="4E7819D3" w:rsidR="001E5B77" w:rsidRPr="00E200D9" w:rsidRDefault="001E5B77" w:rsidP="001E5B77">
            <w:pPr>
              <w:spacing w:line="240" w:lineRule="exact"/>
              <w:ind w:left="210" w:hangingChars="100" w:hanging="210"/>
              <w:contextualSpacing/>
              <w:jc w:val="center"/>
              <w:rPr>
                <w:szCs w:val="21"/>
              </w:rPr>
            </w:pPr>
            <w:r w:rsidRPr="00E200D9">
              <w:rPr>
                <w:szCs w:val="21"/>
              </w:rPr>
              <w:t>88.0</w:t>
            </w:r>
            <w:r w:rsidR="00983DCC" w:rsidRPr="00E200D9">
              <w:rPr>
                <w:szCs w:val="21"/>
              </w:rPr>
              <w:t>％</w:t>
            </w:r>
          </w:p>
          <w:p w14:paraId="20AE9554" w14:textId="046A2ED5" w:rsidR="001E5B77" w:rsidRPr="00E200D9" w:rsidRDefault="001E5B77" w:rsidP="001E5B77">
            <w:pPr>
              <w:spacing w:line="240" w:lineRule="exact"/>
              <w:ind w:left="210" w:hangingChars="100" w:hanging="210"/>
              <w:contextualSpacing/>
              <w:jc w:val="center"/>
              <w:rPr>
                <w:szCs w:val="21"/>
              </w:rPr>
            </w:pPr>
            <w:r w:rsidRPr="00E200D9">
              <w:rPr>
                <w:szCs w:val="21"/>
              </w:rPr>
              <w:t>89.0</w:t>
            </w:r>
            <w:r w:rsidR="00983DCC" w:rsidRPr="00E200D9">
              <w:rPr>
                <w:szCs w:val="21"/>
              </w:rPr>
              <w:t>％</w:t>
            </w:r>
          </w:p>
        </w:tc>
        <w:tc>
          <w:tcPr>
            <w:tcW w:w="1559" w:type="dxa"/>
            <w:vAlign w:val="center"/>
          </w:tcPr>
          <w:p w14:paraId="64A370C2" w14:textId="496A0D5D" w:rsidR="001E5B77" w:rsidRPr="00E200D9" w:rsidRDefault="001E5B77" w:rsidP="001E5B77">
            <w:pPr>
              <w:spacing w:line="240" w:lineRule="exact"/>
              <w:contextualSpacing/>
              <w:jc w:val="center"/>
              <w:rPr>
                <w:szCs w:val="21"/>
              </w:rPr>
            </w:pPr>
            <w:r w:rsidRPr="00E200D9">
              <w:rPr>
                <w:szCs w:val="21"/>
              </w:rPr>
              <w:t>42.9</w:t>
            </w:r>
            <w:r w:rsidR="00983DCC" w:rsidRPr="00E200D9">
              <w:rPr>
                <w:szCs w:val="21"/>
              </w:rPr>
              <w:t>％</w:t>
            </w:r>
          </w:p>
        </w:tc>
        <w:tc>
          <w:tcPr>
            <w:tcW w:w="1701" w:type="dxa"/>
            <w:vAlign w:val="center"/>
          </w:tcPr>
          <w:p w14:paraId="6D29B9FC" w14:textId="3A32ADE9"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74D0EDE2" w14:textId="77777777" w:rsidR="001E5B77" w:rsidRPr="00E200D9" w:rsidRDefault="001E5B77" w:rsidP="001E5B77">
            <w:pPr>
              <w:spacing w:line="240" w:lineRule="exact"/>
              <w:contextualSpacing/>
              <w:rPr>
                <w:szCs w:val="21"/>
              </w:rPr>
            </w:pPr>
            <w:r w:rsidRPr="00E200D9">
              <w:rPr>
                <w:rFonts w:hint="eastAsia"/>
                <w:szCs w:val="21"/>
              </w:rPr>
              <w:t>変更なし</w:t>
            </w:r>
          </w:p>
          <w:p w14:paraId="0E42E254" w14:textId="77777777" w:rsidR="001E5B77" w:rsidRPr="00E200D9" w:rsidRDefault="001E5B77" w:rsidP="001E5B77">
            <w:pPr>
              <w:spacing w:line="240" w:lineRule="exact"/>
              <w:contextualSpacing/>
              <w:rPr>
                <w:szCs w:val="21"/>
              </w:rPr>
            </w:pPr>
            <w:r w:rsidRPr="00E200D9">
              <w:rPr>
                <w:rFonts w:hint="eastAsia"/>
                <w:szCs w:val="21"/>
              </w:rPr>
              <w:t>（理由）</w:t>
            </w:r>
          </w:p>
          <w:p w14:paraId="36F1614B" w14:textId="6B66DAD8"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026B7268" w14:textId="77777777" w:rsidTr="009F4F03">
        <w:trPr>
          <w:trHeight w:val="853"/>
        </w:trPr>
        <w:tc>
          <w:tcPr>
            <w:tcW w:w="1101" w:type="dxa"/>
            <w:vAlign w:val="center"/>
          </w:tcPr>
          <w:p w14:paraId="3EC9B13D"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生野区</w:t>
            </w:r>
          </w:p>
        </w:tc>
        <w:tc>
          <w:tcPr>
            <w:tcW w:w="1588" w:type="dxa"/>
            <w:vAlign w:val="center"/>
          </w:tcPr>
          <w:p w14:paraId="5AA15843" w14:textId="137E642D" w:rsidR="001E5B77" w:rsidRPr="00E200D9" w:rsidRDefault="001E5B77" w:rsidP="001E5B77">
            <w:pPr>
              <w:spacing w:line="240" w:lineRule="exact"/>
              <w:ind w:left="210" w:hangingChars="100" w:hanging="210"/>
              <w:contextualSpacing/>
              <w:jc w:val="center"/>
              <w:rPr>
                <w:szCs w:val="21"/>
              </w:rPr>
            </w:pPr>
            <w:r w:rsidRPr="00E200D9">
              <w:rPr>
                <w:szCs w:val="21"/>
              </w:rPr>
              <w:t>65.0</w:t>
            </w:r>
            <w:r w:rsidR="00983DCC" w:rsidRPr="00E200D9">
              <w:rPr>
                <w:szCs w:val="21"/>
              </w:rPr>
              <w:t>％</w:t>
            </w:r>
          </w:p>
          <w:p w14:paraId="7AC3D9C7" w14:textId="0E693D73"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tc>
        <w:tc>
          <w:tcPr>
            <w:tcW w:w="1559" w:type="dxa"/>
            <w:vAlign w:val="center"/>
          </w:tcPr>
          <w:p w14:paraId="4686A685" w14:textId="6AC156CD" w:rsidR="001E5B77" w:rsidRPr="00E200D9" w:rsidRDefault="001E5B77" w:rsidP="001E5B77">
            <w:pPr>
              <w:spacing w:line="240" w:lineRule="exact"/>
              <w:contextualSpacing/>
              <w:jc w:val="center"/>
              <w:rPr>
                <w:szCs w:val="21"/>
              </w:rPr>
            </w:pPr>
            <w:r w:rsidRPr="00E200D9">
              <w:rPr>
                <w:szCs w:val="21"/>
              </w:rPr>
              <w:t>84.9</w:t>
            </w:r>
            <w:r w:rsidR="00983DCC" w:rsidRPr="00E200D9">
              <w:rPr>
                <w:szCs w:val="21"/>
              </w:rPr>
              <w:t>％</w:t>
            </w:r>
          </w:p>
        </w:tc>
        <w:tc>
          <w:tcPr>
            <w:tcW w:w="1701" w:type="dxa"/>
            <w:vAlign w:val="center"/>
          </w:tcPr>
          <w:p w14:paraId="36AF26A4"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786A31C0" w14:textId="2EF6A448" w:rsidR="001E5B77" w:rsidRPr="00E200D9" w:rsidRDefault="001E5B77" w:rsidP="001E5B77">
            <w:pPr>
              <w:spacing w:line="240" w:lineRule="exact"/>
              <w:contextualSpacing/>
              <w:rPr>
                <w:szCs w:val="21"/>
              </w:rPr>
            </w:pPr>
            <w:r w:rsidRPr="00E200D9">
              <w:rPr>
                <w:rFonts w:hint="eastAsia"/>
                <w:szCs w:val="21"/>
              </w:rPr>
              <w:t>85.0</w:t>
            </w:r>
            <w:r w:rsidR="00983DCC" w:rsidRPr="00E200D9">
              <w:rPr>
                <w:rFonts w:hint="eastAsia"/>
                <w:szCs w:val="21"/>
              </w:rPr>
              <w:t>％</w:t>
            </w:r>
          </w:p>
          <w:p w14:paraId="1D037A3A" w14:textId="77777777" w:rsidR="001E5B77" w:rsidRPr="00E200D9" w:rsidRDefault="001E5B77" w:rsidP="001E5B77">
            <w:pPr>
              <w:spacing w:line="240" w:lineRule="exact"/>
              <w:contextualSpacing/>
              <w:rPr>
                <w:szCs w:val="21"/>
              </w:rPr>
            </w:pPr>
            <w:r w:rsidRPr="00E200D9">
              <w:rPr>
                <w:rFonts w:hint="eastAsia"/>
                <w:szCs w:val="21"/>
              </w:rPr>
              <w:t>（理由）</w:t>
            </w:r>
          </w:p>
          <w:p w14:paraId="2974D711" w14:textId="551209A2"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1E5B77" w:rsidRPr="00E200D9" w14:paraId="70536567" w14:textId="77777777" w:rsidTr="009F4F03">
        <w:trPr>
          <w:trHeight w:val="853"/>
        </w:trPr>
        <w:tc>
          <w:tcPr>
            <w:tcW w:w="1101" w:type="dxa"/>
            <w:vAlign w:val="center"/>
          </w:tcPr>
          <w:p w14:paraId="6F10C157"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旭区</w:t>
            </w:r>
          </w:p>
        </w:tc>
        <w:tc>
          <w:tcPr>
            <w:tcW w:w="1588" w:type="dxa"/>
            <w:vAlign w:val="center"/>
          </w:tcPr>
          <w:p w14:paraId="70D62456" w14:textId="447468D0"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p w14:paraId="623CE037" w14:textId="4BD4B0C7" w:rsidR="001E5B77" w:rsidRPr="00E200D9" w:rsidRDefault="001E5B77" w:rsidP="001E5B77">
            <w:pPr>
              <w:spacing w:line="240" w:lineRule="exact"/>
              <w:ind w:left="210" w:hangingChars="100" w:hanging="210"/>
              <w:contextualSpacing/>
              <w:jc w:val="center"/>
              <w:rPr>
                <w:szCs w:val="21"/>
              </w:rPr>
            </w:pPr>
            <w:r w:rsidRPr="00E200D9">
              <w:rPr>
                <w:szCs w:val="21"/>
              </w:rPr>
              <w:t>83.0</w:t>
            </w:r>
            <w:r w:rsidR="00983DCC" w:rsidRPr="00E200D9">
              <w:rPr>
                <w:szCs w:val="21"/>
              </w:rPr>
              <w:t>％</w:t>
            </w:r>
          </w:p>
        </w:tc>
        <w:tc>
          <w:tcPr>
            <w:tcW w:w="1559" w:type="dxa"/>
            <w:vAlign w:val="center"/>
          </w:tcPr>
          <w:p w14:paraId="54728A40" w14:textId="307E4536" w:rsidR="001E5B77" w:rsidRPr="00E200D9" w:rsidRDefault="001E5B77" w:rsidP="001E5B77">
            <w:pPr>
              <w:spacing w:line="240" w:lineRule="exact"/>
              <w:contextualSpacing/>
              <w:jc w:val="center"/>
              <w:rPr>
                <w:szCs w:val="21"/>
              </w:rPr>
            </w:pPr>
            <w:r w:rsidRPr="00E200D9">
              <w:rPr>
                <w:szCs w:val="21"/>
              </w:rPr>
              <w:t>83.6</w:t>
            </w:r>
            <w:r w:rsidR="00983DCC" w:rsidRPr="00E200D9">
              <w:rPr>
                <w:szCs w:val="21"/>
              </w:rPr>
              <w:t>％</w:t>
            </w:r>
          </w:p>
        </w:tc>
        <w:tc>
          <w:tcPr>
            <w:tcW w:w="1701" w:type="dxa"/>
            <w:vAlign w:val="center"/>
          </w:tcPr>
          <w:p w14:paraId="492EA526"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1D826BDD" w14:textId="54B7929F" w:rsidR="001E5B77" w:rsidRPr="00E200D9" w:rsidRDefault="001E5B77" w:rsidP="001E5B77">
            <w:pPr>
              <w:spacing w:line="240" w:lineRule="exact"/>
              <w:contextualSpacing/>
              <w:rPr>
                <w:szCs w:val="21"/>
              </w:rPr>
            </w:pPr>
            <w:r w:rsidRPr="00E200D9">
              <w:rPr>
                <w:rFonts w:hint="eastAsia"/>
                <w:szCs w:val="21"/>
              </w:rPr>
              <w:t>84.0</w:t>
            </w:r>
            <w:r w:rsidR="00983DCC" w:rsidRPr="00E200D9">
              <w:rPr>
                <w:rFonts w:hint="eastAsia"/>
                <w:szCs w:val="21"/>
              </w:rPr>
              <w:t>％</w:t>
            </w:r>
          </w:p>
          <w:p w14:paraId="2F70B495" w14:textId="43FB1E9E" w:rsidR="001E5B77" w:rsidRPr="00E200D9" w:rsidRDefault="005E46D4" w:rsidP="001E5B77">
            <w:pPr>
              <w:spacing w:line="240" w:lineRule="exact"/>
              <w:contextualSpacing/>
              <w:rPr>
                <w:szCs w:val="21"/>
              </w:rPr>
            </w:pPr>
            <w:r w:rsidRPr="00E200D9">
              <w:rPr>
                <w:rFonts w:hint="eastAsia"/>
                <w:szCs w:val="21"/>
              </w:rPr>
              <w:t>（</w:t>
            </w:r>
            <w:r w:rsidR="001E5B77" w:rsidRPr="00E200D9">
              <w:rPr>
                <w:rFonts w:hint="eastAsia"/>
                <w:szCs w:val="21"/>
              </w:rPr>
              <w:t>理由）</w:t>
            </w:r>
          </w:p>
          <w:p w14:paraId="11CC93EB" w14:textId="5F79C202"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1E5B77" w:rsidRPr="00E200D9" w14:paraId="11A048A4" w14:textId="77777777" w:rsidTr="009F4F03">
        <w:trPr>
          <w:trHeight w:val="853"/>
        </w:trPr>
        <w:tc>
          <w:tcPr>
            <w:tcW w:w="1101" w:type="dxa"/>
            <w:vAlign w:val="center"/>
          </w:tcPr>
          <w:p w14:paraId="4A6601C0"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城東区</w:t>
            </w:r>
          </w:p>
        </w:tc>
        <w:tc>
          <w:tcPr>
            <w:tcW w:w="1588" w:type="dxa"/>
            <w:vAlign w:val="center"/>
          </w:tcPr>
          <w:p w14:paraId="465DFACA" w14:textId="661B320F"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p w14:paraId="1E6B01A2" w14:textId="3C5FEA9B" w:rsidR="001E5B77" w:rsidRPr="00E200D9" w:rsidRDefault="001E5B77" w:rsidP="001E5B77">
            <w:pPr>
              <w:spacing w:line="240" w:lineRule="exact"/>
              <w:ind w:left="210" w:hangingChars="100" w:hanging="210"/>
              <w:contextualSpacing/>
              <w:jc w:val="center"/>
              <w:rPr>
                <w:szCs w:val="21"/>
              </w:rPr>
            </w:pPr>
            <w:r w:rsidRPr="00E200D9">
              <w:rPr>
                <w:szCs w:val="21"/>
              </w:rPr>
              <w:t>82.0</w:t>
            </w:r>
            <w:r w:rsidR="00983DCC" w:rsidRPr="00E200D9">
              <w:rPr>
                <w:szCs w:val="21"/>
              </w:rPr>
              <w:t>％</w:t>
            </w:r>
          </w:p>
        </w:tc>
        <w:tc>
          <w:tcPr>
            <w:tcW w:w="1559" w:type="dxa"/>
            <w:vAlign w:val="center"/>
          </w:tcPr>
          <w:p w14:paraId="0A2A6D0F" w14:textId="1CD51CE5" w:rsidR="001E5B77" w:rsidRPr="00E200D9" w:rsidRDefault="001E5B77" w:rsidP="001E5B77">
            <w:pPr>
              <w:spacing w:line="240" w:lineRule="exact"/>
              <w:contextualSpacing/>
              <w:jc w:val="center"/>
              <w:rPr>
                <w:szCs w:val="21"/>
              </w:rPr>
            </w:pPr>
            <w:r w:rsidRPr="00E200D9">
              <w:rPr>
                <w:szCs w:val="21"/>
              </w:rPr>
              <w:t>61.0</w:t>
            </w:r>
            <w:r w:rsidR="00983DCC" w:rsidRPr="00E200D9">
              <w:rPr>
                <w:szCs w:val="21"/>
              </w:rPr>
              <w:t>％</w:t>
            </w:r>
          </w:p>
        </w:tc>
        <w:tc>
          <w:tcPr>
            <w:tcW w:w="1701" w:type="dxa"/>
            <w:vAlign w:val="center"/>
          </w:tcPr>
          <w:p w14:paraId="18A69DB0"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4AFC161E" w14:textId="77777777" w:rsidR="001E5B77" w:rsidRPr="00E200D9" w:rsidRDefault="001E5B77" w:rsidP="001E5B77">
            <w:pPr>
              <w:spacing w:line="240" w:lineRule="exact"/>
              <w:contextualSpacing/>
              <w:rPr>
                <w:szCs w:val="21"/>
              </w:rPr>
            </w:pPr>
            <w:r w:rsidRPr="00E200D9">
              <w:rPr>
                <w:rFonts w:hint="eastAsia"/>
                <w:szCs w:val="21"/>
              </w:rPr>
              <w:t>変更なし</w:t>
            </w:r>
          </w:p>
          <w:p w14:paraId="43E96B0B" w14:textId="77777777" w:rsidR="001E5B77" w:rsidRPr="00E200D9" w:rsidRDefault="001E5B77" w:rsidP="001E5B77">
            <w:pPr>
              <w:spacing w:line="240" w:lineRule="exact"/>
              <w:contextualSpacing/>
              <w:rPr>
                <w:szCs w:val="21"/>
              </w:rPr>
            </w:pPr>
            <w:r w:rsidRPr="00E200D9">
              <w:rPr>
                <w:rFonts w:hint="eastAsia"/>
                <w:szCs w:val="21"/>
              </w:rPr>
              <w:t>（理由）</w:t>
            </w:r>
          </w:p>
          <w:p w14:paraId="6CBC5F48" w14:textId="7F4EBF14"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782F68A5" w14:textId="77777777" w:rsidTr="009F4F03">
        <w:trPr>
          <w:trHeight w:val="853"/>
        </w:trPr>
        <w:tc>
          <w:tcPr>
            <w:tcW w:w="1101" w:type="dxa"/>
            <w:vAlign w:val="center"/>
          </w:tcPr>
          <w:p w14:paraId="4D0F7C3E"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鶴見区</w:t>
            </w:r>
          </w:p>
        </w:tc>
        <w:tc>
          <w:tcPr>
            <w:tcW w:w="1588" w:type="dxa"/>
            <w:vAlign w:val="center"/>
          </w:tcPr>
          <w:p w14:paraId="661E26FF" w14:textId="5732EF5B" w:rsidR="001E5B77" w:rsidRPr="00E200D9" w:rsidRDefault="001E5B77" w:rsidP="001E5B77">
            <w:pPr>
              <w:spacing w:line="240" w:lineRule="exact"/>
              <w:ind w:left="210" w:hangingChars="100" w:hanging="210"/>
              <w:contextualSpacing/>
              <w:jc w:val="center"/>
              <w:rPr>
                <w:szCs w:val="21"/>
              </w:rPr>
            </w:pPr>
            <w:r w:rsidRPr="00E200D9">
              <w:rPr>
                <w:szCs w:val="21"/>
              </w:rPr>
              <w:t>60.0</w:t>
            </w:r>
            <w:r w:rsidR="00983DCC" w:rsidRPr="00E200D9">
              <w:rPr>
                <w:szCs w:val="21"/>
              </w:rPr>
              <w:t>％</w:t>
            </w:r>
          </w:p>
          <w:p w14:paraId="2DCAE1A0" w14:textId="4530F605"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tc>
        <w:tc>
          <w:tcPr>
            <w:tcW w:w="1559" w:type="dxa"/>
            <w:vAlign w:val="center"/>
          </w:tcPr>
          <w:p w14:paraId="5B3E7A8F" w14:textId="75E484D2" w:rsidR="001E5B77" w:rsidRPr="00E200D9" w:rsidRDefault="001E5B77" w:rsidP="001E5B77">
            <w:pPr>
              <w:spacing w:line="240" w:lineRule="exact"/>
              <w:contextualSpacing/>
              <w:jc w:val="center"/>
              <w:rPr>
                <w:szCs w:val="21"/>
              </w:rPr>
            </w:pPr>
            <w:r w:rsidRPr="00E200D9">
              <w:rPr>
                <w:szCs w:val="21"/>
              </w:rPr>
              <w:t>57.0</w:t>
            </w:r>
            <w:r w:rsidR="00983DCC" w:rsidRPr="00E200D9">
              <w:rPr>
                <w:szCs w:val="21"/>
              </w:rPr>
              <w:t>％</w:t>
            </w:r>
          </w:p>
        </w:tc>
        <w:tc>
          <w:tcPr>
            <w:tcW w:w="1701" w:type="dxa"/>
            <w:vAlign w:val="center"/>
          </w:tcPr>
          <w:p w14:paraId="06F0AC13"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5A060C7F" w14:textId="77777777" w:rsidR="001E5B77" w:rsidRPr="00E200D9" w:rsidRDefault="001E5B77" w:rsidP="001E5B77">
            <w:pPr>
              <w:spacing w:line="240" w:lineRule="exact"/>
              <w:contextualSpacing/>
              <w:rPr>
                <w:szCs w:val="21"/>
              </w:rPr>
            </w:pPr>
            <w:r w:rsidRPr="00E200D9">
              <w:rPr>
                <w:rFonts w:hint="eastAsia"/>
                <w:szCs w:val="21"/>
              </w:rPr>
              <w:t>変更なし</w:t>
            </w:r>
          </w:p>
          <w:p w14:paraId="351A5BCC" w14:textId="77777777" w:rsidR="001E5B77" w:rsidRPr="00E200D9" w:rsidRDefault="001E5B77" w:rsidP="001E5B77">
            <w:pPr>
              <w:spacing w:line="240" w:lineRule="exact"/>
              <w:contextualSpacing/>
              <w:rPr>
                <w:szCs w:val="21"/>
              </w:rPr>
            </w:pPr>
            <w:r w:rsidRPr="00E200D9">
              <w:rPr>
                <w:rFonts w:hint="eastAsia"/>
                <w:szCs w:val="21"/>
              </w:rPr>
              <w:t>（理由）</w:t>
            </w:r>
          </w:p>
          <w:p w14:paraId="4F407E05" w14:textId="6ADE4D79"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2C0BD3F9" w14:textId="77777777" w:rsidTr="009F4F03">
        <w:trPr>
          <w:trHeight w:val="853"/>
        </w:trPr>
        <w:tc>
          <w:tcPr>
            <w:tcW w:w="1101" w:type="dxa"/>
            <w:vAlign w:val="center"/>
          </w:tcPr>
          <w:p w14:paraId="4DCE722F"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阿倍野区</w:t>
            </w:r>
          </w:p>
        </w:tc>
        <w:tc>
          <w:tcPr>
            <w:tcW w:w="1588" w:type="dxa"/>
            <w:vAlign w:val="center"/>
          </w:tcPr>
          <w:p w14:paraId="03FF52D0" w14:textId="57447772"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p w14:paraId="7518B1F4" w14:textId="41B91E04" w:rsidR="001E5B77" w:rsidRPr="00E200D9" w:rsidRDefault="001E5B77" w:rsidP="001E5B77">
            <w:pPr>
              <w:spacing w:line="240" w:lineRule="exact"/>
              <w:ind w:left="210" w:hangingChars="100" w:hanging="210"/>
              <w:contextualSpacing/>
              <w:jc w:val="center"/>
              <w:rPr>
                <w:szCs w:val="21"/>
              </w:rPr>
            </w:pPr>
            <w:r w:rsidRPr="00E200D9">
              <w:rPr>
                <w:szCs w:val="21"/>
              </w:rPr>
              <w:t>83.0</w:t>
            </w:r>
            <w:r w:rsidR="00983DCC" w:rsidRPr="00E200D9">
              <w:rPr>
                <w:szCs w:val="21"/>
              </w:rPr>
              <w:t>％</w:t>
            </w:r>
          </w:p>
        </w:tc>
        <w:tc>
          <w:tcPr>
            <w:tcW w:w="1559" w:type="dxa"/>
            <w:vAlign w:val="center"/>
          </w:tcPr>
          <w:p w14:paraId="4F6FC6EA" w14:textId="157464F5" w:rsidR="001E5B77" w:rsidRPr="00E200D9" w:rsidRDefault="001E5B77" w:rsidP="001E5B77">
            <w:pPr>
              <w:spacing w:line="240" w:lineRule="exact"/>
              <w:contextualSpacing/>
              <w:jc w:val="center"/>
              <w:rPr>
                <w:szCs w:val="21"/>
              </w:rPr>
            </w:pPr>
            <w:r w:rsidRPr="00E200D9">
              <w:rPr>
                <w:szCs w:val="21"/>
              </w:rPr>
              <w:t>68.4</w:t>
            </w:r>
            <w:r w:rsidR="00983DCC" w:rsidRPr="00E200D9">
              <w:rPr>
                <w:szCs w:val="21"/>
              </w:rPr>
              <w:t>％</w:t>
            </w:r>
          </w:p>
        </w:tc>
        <w:tc>
          <w:tcPr>
            <w:tcW w:w="1701" w:type="dxa"/>
            <w:vAlign w:val="center"/>
          </w:tcPr>
          <w:p w14:paraId="0E2EE0CB"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377280CC" w14:textId="77777777" w:rsidR="001E5B77" w:rsidRPr="00E200D9" w:rsidRDefault="001E5B77" w:rsidP="001E5B77">
            <w:pPr>
              <w:spacing w:line="240" w:lineRule="exact"/>
              <w:contextualSpacing/>
              <w:rPr>
                <w:szCs w:val="21"/>
              </w:rPr>
            </w:pPr>
            <w:r w:rsidRPr="00E200D9">
              <w:rPr>
                <w:rFonts w:hint="eastAsia"/>
                <w:szCs w:val="21"/>
              </w:rPr>
              <w:t>変更なし</w:t>
            </w:r>
          </w:p>
          <w:p w14:paraId="3EC3DCAA" w14:textId="77777777" w:rsidR="001E5B77" w:rsidRPr="00E200D9" w:rsidRDefault="001E5B77" w:rsidP="001E5B77">
            <w:pPr>
              <w:spacing w:line="240" w:lineRule="exact"/>
              <w:contextualSpacing/>
              <w:rPr>
                <w:szCs w:val="21"/>
              </w:rPr>
            </w:pPr>
            <w:r w:rsidRPr="00E200D9">
              <w:rPr>
                <w:rFonts w:hint="eastAsia"/>
                <w:szCs w:val="21"/>
              </w:rPr>
              <w:t>（理由）</w:t>
            </w:r>
          </w:p>
          <w:p w14:paraId="7AF53554" w14:textId="0D02FA8B"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5652DF8C" w14:textId="77777777" w:rsidTr="009F4F03">
        <w:trPr>
          <w:trHeight w:val="853"/>
        </w:trPr>
        <w:tc>
          <w:tcPr>
            <w:tcW w:w="1101" w:type="dxa"/>
            <w:vAlign w:val="center"/>
          </w:tcPr>
          <w:p w14:paraId="5CCFC60E"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住之江区</w:t>
            </w:r>
          </w:p>
        </w:tc>
        <w:tc>
          <w:tcPr>
            <w:tcW w:w="1588" w:type="dxa"/>
            <w:vAlign w:val="center"/>
          </w:tcPr>
          <w:p w14:paraId="29EDF5AF" w14:textId="332AD02F"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p w14:paraId="28F6F1F3" w14:textId="5E4F3C97" w:rsidR="001E5B77" w:rsidRPr="00E200D9" w:rsidRDefault="001E5B77" w:rsidP="001E5B77">
            <w:pPr>
              <w:spacing w:line="240" w:lineRule="exact"/>
              <w:ind w:left="210" w:hangingChars="100" w:hanging="210"/>
              <w:contextualSpacing/>
              <w:jc w:val="center"/>
              <w:rPr>
                <w:szCs w:val="21"/>
              </w:rPr>
            </w:pPr>
            <w:r w:rsidRPr="00E200D9">
              <w:rPr>
                <w:szCs w:val="21"/>
              </w:rPr>
              <w:t>82.0</w:t>
            </w:r>
            <w:r w:rsidR="00983DCC" w:rsidRPr="00E200D9">
              <w:rPr>
                <w:szCs w:val="21"/>
              </w:rPr>
              <w:t>％</w:t>
            </w:r>
          </w:p>
        </w:tc>
        <w:tc>
          <w:tcPr>
            <w:tcW w:w="1559" w:type="dxa"/>
            <w:vAlign w:val="center"/>
          </w:tcPr>
          <w:p w14:paraId="24ACB3AC" w14:textId="0E29C3FD" w:rsidR="001E5B77" w:rsidRPr="00E200D9" w:rsidRDefault="001E5B77" w:rsidP="001E5B77">
            <w:pPr>
              <w:spacing w:line="240" w:lineRule="exact"/>
              <w:contextualSpacing/>
              <w:jc w:val="center"/>
              <w:rPr>
                <w:szCs w:val="21"/>
              </w:rPr>
            </w:pPr>
            <w:r w:rsidRPr="00E200D9">
              <w:rPr>
                <w:szCs w:val="21"/>
              </w:rPr>
              <w:t>83.0</w:t>
            </w:r>
            <w:r w:rsidR="00983DCC" w:rsidRPr="00E200D9">
              <w:rPr>
                <w:szCs w:val="21"/>
              </w:rPr>
              <w:t>％</w:t>
            </w:r>
          </w:p>
        </w:tc>
        <w:tc>
          <w:tcPr>
            <w:tcW w:w="1701" w:type="dxa"/>
            <w:vAlign w:val="center"/>
          </w:tcPr>
          <w:p w14:paraId="10759066" w14:textId="77777777" w:rsidR="001E5B77" w:rsidRPr="00E200D9" w:rsidRDefault="001E5B77" w:rsidP="001E5B77">
            <w:pPr>
              <w:spacing w:line="240" w:lineRule="exact"/>
              <w:contextualSpacing/>
              <w:jc w:val="center"/>
              <w:rPr>
                <w:szCs w:val="21"/>
              </w:rPr>
            </w:pPr>
            <w:r w:rsidRPr="00E200D9">
              <w:rPr>
                <w:rFonts w:hint="eastAsia"/>
                <w:szCs w:val="21"/>
              </w:rPr>
              <w:t>達成</w:t>
            </w:r>
          </w:p>
        </w:tc>
        <w:tc>
          <w:tcPr>
            <w:tcW w:w="4819" w:type="dxa"/>
            <w:vAlign w:val="center"/>
          </w:tcPr>
          <w:p w14:paraId="09315467" w14:textId="73456C56" w:rsidR="001E5B77" w:rsidRPr="00E200D9" w:rsidRDefault="001E5B77" w:rsidP="001E5B77">
            <w:pPr>
              <w:spacing w:line="240" w:lineRule="exact"/>
              <w:contextualSpacing/>
              <w:rPr>
                <w:szCs w:val="21"/>
              </w:rPr>
            </w:pPr>
            <w:r w:rsidRPr="00E200D9">
              <w:rPr>
                <w:rFonts w:hint="eastAsia"/>
                <w:szCs w:val="21"/>
              </w:rPr>
              <w:t>86.0</w:t>
            </w:r>
            <w:r w:rsidR="00983DCC" w:rsidRPr="00E200D9">
              <w:rPr>
                <w:rFonts w:hint="eastAsia"/>
                <w:szCs w:val="21"/>
              </w:rPr>
              <w:t>％</w:t>
            </w:r>
          </w:p>
          <w:p w14:paraId="447FA180" w14:textId="77777777" w:rsidR="001E5B77" w:rsidRPr="00E200D9" w:rsidRDefault="001E5B77" w:rsidP="001E5B77">
            <w:pPr>
              <w:spacing w:line="240" w:lineRule="exact"/>
              <w:contextualSpacing/>
              <w:rPr>
                <w:szCs w:val="21"/>
              </w:rPr>
            </w:pPr>
            <w:r w:rsidRPr="00E200D9">
              <w:rPr>
                <w:rFonts w:hint="eastAsia"/>
                <w:szCs w:val="21"/>
              </w:rPr>
              <w:t>（理由）</w:t>
            </w:r>
          </w:p>
          <w:p w14:paraId="6F637A2C" w14:textId="0EA620F8"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1E5B77" w:rsidRPr="00E200D9" w14:paraId="2828A868" w14:textId="77777777" w:rsidTr="009F4F03">
        <w:trPr>
          <w:trHeight w:val="853"/>
        </w:trPr>
        <w:tc>
          <w:tcPr>
            <w:tcW w:w="1101" w:type="dxa"/>
            <w:vAlign w:val="center"/>
          </w:tcPr>
          <w:p w14:paraId="4456D78C" w14:textId="77777777" w:rsidR="001E5B77" w:rsidRPr="00E200D9" w:rsidRDefault="001E5B77" w:rsidP="001E5B77">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住吉区</w:t>
            </w:r>
          </w:p>
        </w:tc>
        <w:tc>
          <w:tcPr>
            <w:tcW w:w="1588" w:type="dxa"/>
            <w:vAlign w:val="center"/>
          </w:tcPr>
          <w:p w14:paraId="5297FFF5" w14:textId="2169AAAE"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p w14:paraId="2C433BA3" w14:textId="518C11E8" w:rsidR="001E5B77" w:rsidRPr="00E200D9" w:rsidRDefault="001E5B77" w:rsidP="001E5B77">
            <w:pPr>
              <w:spacing w:line="240" w:lineRule="exact"/>
              <w:ind w:left="210" w:hangingChars="100" w:hanging="210"/>
              <w:contextualSpacing/>
              <w:jc w:val="center"/>
              <w:rPr>
                <w:szCs w:val="21"/>
              </w:rPr>
            </w:pPr>
            <w:r w:rsidRPr="00E200D9">
              <w:rPr>
                <w:szCs w:val="21"/>
              </w:rPr>
              <w:t>85.0</w:t>
            </w:r>
            <w:r w:rsidR="00983DCC" w:rsidRPr="00E200D9">
              <w:rPr>
                <w:szCs w:val="21"/>
              </w:rPr>
              <w:t>％</w:t>
            </w:r>
          </w:p>
        </w:tc>
        <w:tc>
          <w:tcPr>
            <w:tcW w:w="1559" w:type="dxa"/>
            <w:vAlign w:val="center"/>
          </w:tcPr>
          <w:p w14:paraId="2A53A9B1" w14:textId="2B697529" w:rsidR="001E5B77" w:rsidRPr="00E200D9" w:rsidRDefault="001E5B77" w:rsidP="001E5B77">
            <w:pPr>
              <w:spacing w:line="240" w:lineRule="exact"/>
              <w:contextualSpacing/>
              <w:jc w:val="center"/>
              <w:rPr>
                <w:szCs w:val="21"/>
              </w:rPr>
            </w:pPr>
            <w:r w:rsidRPr="00E200D9">
              <w:rPr>
                <w:szCs w:val="21"/>
              </w:rPr>
              <w:t>70.2</w:t>
            </w:r>
            <w:r w:rsidR="00983DCC" w:rsidRPr="00E200D9">
              <w:rPr>
                <w:szCs w:val="21"/>
              </w:rPr>
              <w:t>％</w:t>
            </w:r>
          </w:p>
        </w:tc>
        <w:tc>
          <w:tcPr>
            <w:tcW w:w="1701" w:type="dxa"/>
            <w:vAlign w:val="center"/>
          </w:tcPr>
          <w:p w14:paraId="66A1BE18" w14:textId="77777777" w:rsidR="001E5B77" w:rsidRPr="00E200D9" w:rsidRDefault="001E5B77" w:rsidP="001E5B77">
            <w:pPr>
              <w:spacing w:line="240" w:lineRule="exact"/>
              <w:contextualSpacing/>
              <w:jc w:val="center"/>
              <w:rPr>
                <w:szCs w:val="21"/>
              </w:rPr>
            </w:pPr>
            <w:r w:rsidRPr="00E200D9">
              <w:rPr>
                <w:rFonts w:hint="eastAsia"/>
                <w:szCs w:val="21"/>
              </w:rPr>
              <w:t>未達成</w:t>
            </w:r>
          </w:p>
        </w:tc>
        <w:tc>
          <w:tcPr>
            <w:tcW w:w="4819" w:type="dxa"/>
            <w:vAlign w:val="center"/>
          </w:tcPr>
          <w:p w14:paraId="660693E8" w14:textId="77777777" w:rsidR="001E5B77" w:rsidRPr="00E200D9" w:rsidRDefault="001E5B77" w:rsidP="001E5B77">
            <w:pPr>
              <w:spacing w:line="240" w:lineRule="exact"/>
              <w:contextualSpacing/>
              <w:rPr>
                <w:szCs w:val="21"/>
              </w:rPr>
            </w:pPr>
            <w:r w:rsidRPr="00E200D9">
              <w:rPr>
                <w:rFonts w:hint="eastAsia"/>
                <w:szCs w:val="21"/>
              </w:rPr>
              <w:t>変更なし</w:t>
            </w:r>
          </w:p>
          <w:p w14:paraId="2565086B" w14:textId="77777777" w:rsidR="001E5B77" w:rsidRPr="00E200D9" w:rsidRDefault="001E5B77" w:rsidP="001E5B77">
            <w:pPr>
              <w:spacing w:line="240" w:lineRule="exact"/>
              <w:contextualSpacing/>
              <w:rPr>
                <w:szCs w:val="21"/>
              </w:rPr>
            </w:pPr>
            <w:r w:rsidRPr="00E200D9">
              <w:rPr>
                <w:rFonts w:hint="eastAsia"/>
                <w:szCs w:val="21"/>
              </w:rPr>
              <w:t>（理由）</w:t>
            </w:r>
          </w:p>
          <w:p w14:paraId="3000C23F" w14:textId="6A03115D" w:rsidR="001E5B77" w:rsidRPr="00E200D9" w:rsidRDefault="001E5B77" w:rsidP="001E5B77">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E5B77" w:rsidRPr="00E200D9" w14:paraId="7FB40F6F" w14:textId="77777777" w:rsidTr="009F4F03">
        <w:trPr>
          <w:trHeight w:val="680"/>
        </w:trPr>
        <w:tc>
          <w:tcPr>
            <w:tcW w:w="1101" w:type="dxa"/>
            <w:vAlign w:val="center"/>
          </w:tcPr>
          <w:p w14:paraId="3AD15621" w14:textId="77777777" w:rsidR="001E5B77" w:rsidRPr="00E200D9" w:rsidRDefault="001E5B77" w:rsidP="001E5B77">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東住吉区</w:t>
            </w:r>
          </w:p>
        </w:tc>
        <w:tc>
          <w:tcPr>
            <w:tcW w:w="1588" w:type="dxa"/>
            <w:vAlign w:val="center"/>
          </w:tcPr>
          <w:p w14:paraId="0BE1FA3F" w14:textId="7B2B4C6B"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p w14:paraId="7749F696" w14:textId="24855638" w:rsidR="001E5B77" w:rsidRPr="00E200D9" w:rsidRDefault="001E5B77" w:rsidP="001E5B77">
            <w:pPr>
              <w:spacing w:line="240" w:lineRule="exact"/>
              <w:ind w:left="210" w:hangingChars="100" w:hanging="210"/>
              <w:contextualSpacing/>
              <w:jc w:val="center"/>
              <w:rPr>
                <w:szCs w:val="21"/>
              </w:rPr>
            </w:pPr>
            <w:r w:rsidRPr="00E200D9">
              <w:rPr>
                <w:szCs w:val="21"/>
              </w:rPr>
              <w:t>81.0</w:t>
            </w:r>
            <w:r w:rsidR="00983DCC" w:rsidRPr="00E200D9">
              <w:rPr>
                <w:szCs w:val="21"/>
              </w:rPr>
              <w:t>％</w:t>
            </w:r>
          </w:p>
        </w:tc>
        <w:tc>
          <w:tcPr>
            <w:tcW w:w="1559" w:type="dxa"/>
            <w:vAlign w:val="center"/>
          </w:tcPr>
          <w:p w14:paraId="6B85BF11" w14:textId="5E36DF60" w:rsidR="001E5B77" w:rsidRPr="00E200D9" w:rsidRDefault="001E5B77" w:rsidP="001E5B77">
            <w:pPr>
              <w:spacing w:line="240" w:lineRule="exact"/>
              <w:contextualSpacing/>
              <w:jc w:val="center"/>
              <w:rPr>
                <w:szCs w:val="21"/>
              </w:rPr>
            </w:pPr>
            <w:r w:rsidRPr="00E200D9">
              <w:rPr>
                <w:szCs w:val="21"/>
              </w:rPr>
              <w:t>68.7</w:t>
            </w:r>
            <w:r w:rsidR="00983DCC" w:rsidRPr="00E200D9">
              <w:rPr>
                <w:szCs w:val="21"/>
              </w:rPr>
              <w:t>％</w:t>
            </w:r>
          </w:p>
        </w:tc>
        <w:tc>
          <w:tcPr>
            <w:tcW w:w="1701" w:type="dxa"/>
            <w:vAlign w:val="center"/>
          </w:tcPr>
          <w:p w14:paraId="04FFE2A5" w14:textId="77777777" w:rsidR="001E5B77" w:rsidRPr="00E200D9" w:rsidRDefault="001E5B77" w:rsidP="001E5B77">
            <w:pPr>
              <w:spacing w:line="240" w:lineRule="exact"/>
              <w:contextualSpacing/>
              <w:jc w:val="center"/>
              <w:rPr>
                <w:szCs w:val="21"/>
              </w:rPr>
            </w:pPr>
            <w:r w:rsidRPr="00E200D9">
              <w:rPr>
                <w:szCs w:val="21"/>
              </w:rPr>
              <w:t>未達成</w:t>
            </w:r>
          </w:p>
        </w:tc>
        <w:tc>
          <w:tcPr>
            <w:tcW w:w="4819" w:type="dxa"/>
            <w:vAlign w:val="center"/>
          </w:tcPr>
          <w:p w14:paraId="67A683F8" w14:textId="77777777" w:rsidR="001E5B77" w:rsidRPr="00E200D9" w:rsidRDefault="001E5B77" w:rsidP="001E5B77">
            <w:pPr>
              <w:spacing w:line="240" w:lineRule="exact"/>
              <w:contextualSpacing/>
              <w:rPr>
                <w:szCs w:val="21"/>
              </w:rPr>
            </w:pPr>
            <w:r w:rsidRPr="00E200D9">
              <w:rPr>
                <w:szCs w:val="21"/>
              </w:rPr>
              <w:t>変更なし</w:t>
            </w:r>
          </w:p>
          <w:p w14:paraId="7A21AB7D" w14:textId="77777777" w:rsidR="001E5B77" w:rsidRPr="00E200D9" w:rsidRDefault="001E5B77" w:rsidP="001E5B77">
            <w:pPr>
              <w:spacing w:line="240" w:lineRule="exact"/>
              <w:contextualSpacing/>
              <w:rPr>
                <w:szCs w:val="21"/>
              </w:rPr>
            </w:pPr>
            <w:r w:rsidRPr="00E200D9">
              <w:rPr>
                <w:szCs w:val="21"/>
              </w:rPr>
              <w:t>（理由）</w:t>
            </w:r>
          </w:p>
          <w:p w14:paraId="78BCD7E9" w14:textId="1EEFCFAD" w:rsidR="001E5B77" w:rsidRPr="00E200D9" w:rsidRDefault="001E5B77" w:rsidP="001E5B77">
            <w:pPr>
              <w:spacing w:line="240" w:lineRule="exact"/>
              <w:contextualSpacing/>
              <w:rPr>
                <w:szCs w:val="21"/>
              </w:rPr>
            </w:pPr>
            <w:r w:rsidRPr="00E200D9">
              <w:rPr>
                <w:szCs w:val="21"/>
              </w:rPr>
              <w:t>30</w:t>
            </w:r>
            <w:r w:rsidRPr="00E200D9">
              <w:rPr>
                <w:szCs w:val="21"/>
              </w:rPr>
              <w:t>年度目標には到達していないが、</w:t>
            </w:r>
            <w:r w:rsidR="00A228D7" w:rsidRPr="00E200D9">
              <w:rPr>
                <w:szCs w:val="21"/>
              </w:rPr>
              <w:t>元年度</w:t>
            </w:r>
            <w:r w:rsidRPr="00E200D9">
              <w:rPr>
                <w:szCs w:val="21"/>
              </w:rPr>
              <w:t>目標の達成に向けて引き続き取り組んでいくため。</w:t>
            </w:r>
          </w:p>
        </w:tc>
      </w:tr>
      <w:tr w:rsidR="001E5B77" w:rsidRPr="00E200D9" w14:paraId="31E3D735" w14:textId="77777777" w:rsidTr="009F4F03">
        <w:trPr>
          <w:trHeight w:val="680"/>
        </w:trPr>
        <w:tc>
          <w:tcPr>
            <w:tcW w:w="1101" w:type="dxa"/>
            <w:vAlign w:val="center"/>
          </w:tcPr>
          <w:p w14:paraId="39C11707" w14:textId="77777777" w:rsidR="001E5B77" w:rsidRPr="00E200D9" w:rsidRDefault="001E5B77" w:rsidP="001E5B77">
            <w:pPr>
              <w:spacing w:line="240" w:lineRule="exact"/>
              <w:contextualSpacing/>
              <w:jc w:val="center"/>
              <w:rPr>
                <w:rFonts w:asciiTheme="minorEastAsia" w:hAnsiTheme="minorEastAsia"/>
                <w:szCs w:val="21"/>
              </w:rPr>
            </w:pPr>
            <w:r w:rsidRPr="00E200D9">
              <w:rPr>
                <w:rFonts w:asciiTheme="minorEastAsia" w:hAnsiTheme="minorEastAsia"/>
                <w:szCs w:val="21"/>
              </w:rPr>
              <w:t>平野区</w:t>
            </w:r>
          </w:p>
        </w:tc>
        <w:tc>
          <w:tcPr>
            <w:tcW w:w="1588" w:type="dxa"/>
            <w:vAlign w:val="center"/>
          </w:tcPr>
          <w:p w14:paraId="3F9D2B34" w14:textId="60338D08"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p w14:paraId="0B8F448F" w14:textId="53A393C2" w:rsidR="001E5B77" w:rsidRPr="00E200D9" w:rsidRDefault="001E5B77" w:rsidP="001E5B77">
            <w:pPr>
              <w:spacing w:line="240" w:lineRule="exact"/>
              <w:ind w:left="210" w:hangingChars="100" w:hanging="210"/>
              <w:contextualSpacing/>
              <w:jc w:val="center"/>
              <w:rPr>
                <w:szCs w:val="21"/>
              </w:rPr>
            </w:pPr>
            <w:r w:rsidRPr="00E200D9">
              <w:rPr>
                <w:szCs w:val="21"/>
              </w:rPr>
              <w:t>83.0</w:t>
            </w:r>
            <w:r w:rsidR="00983DCC" w:rsidRPr="00E200D9">
              <w:rPr>
                <w:szCs w:val="21"/>
              </w:rPr>
              <w:t>％</w:t>
            </w:r>
          </w:p>
        </w:tc>
        <w:tc>
          <w:tcPr>
            <w:tcW w:w="1559" w:type="dxa"/>
            <w:vAlign w:val="center"/>
          </w:tcPr>
          <w:p w14:paraId="1245CD30" w14:textId="515EF8EC" w:rsidR="001E5B77" w:rsidRPr="00E200D9" w:rsidRDefault="001E5B77" w:rsidP="001E5B77">
            <w:pPr>
              <w:spacing w:line="240" w:lineRule="exact"/>
              <w:contextualSpacing/>
              <w:jc w:val="center"/>
              <w:rPr>
                <w:szCs w:val="21"/>
              </w:rPr>
            </w:pPr>
            <w:r w:rsidRPr="00E200D9">
              <w:rPr>
                <w:szCs w:val="21"/>
              </w:rPr>
              <w:t>51.6</w:t>
            </w:r>
            <w:r w:rsidR="00983DCC" w:rsidRPr="00E200D9">
              <w:rPr>
                <w:szCs w:val="21"/>
              </w:rPr>
              <w:t>％</w:t>
            </w:r>
          </w:p>
        </w:tc>
        <w:tc>
          <w:tcPr>
            <w:tcW w:w="1701" w:type="dxa"/>
            <w:vAlign w:val="center"/>
          </w:tcPr>
          <w:p w14:paraId="1ADD567F" w14:textId="77777777" w:rsidR="001E5B77" w:rsidRPr="00E200D9" w:rsidRDefault="001E5B77" w:rsidP="001E5B77">
            <w:pPr>
              <w:spacing w:line="240" w:lineRule="exact"/>
              <w:contextualSpacing/>
              <w:jc w:val="center"/>
              <w:rPr>
                <w:szCs w:val="21"/>
              </w:rPr>
            </w:pPr>
            <w:r w:rsidRPr="00E200D9">
              <w:rPr>
                <w:szCs w:val="21"/>
              </w:rPr>
              <w:t>未達成</w:t>
            </w:r>
          </w:p>
        </w:tc>
        <w:tc>
          <w:tcPr>
            <w:tcW w:w="4819" w:type="dxa"/>
            <w:vAlign w:val="center"/>
          </w:tcPr>
          <w:p w14:paraId="384C187C" w14:textId="77777777" w:rsidR="001E5B77" w:rsidRPr="00E200D9" w:rsidRDefault="001E5B77" w:rsidP="001E5B77">
            <w:pPr>
              <w:spacing w:line="240" w:lineRule="exact"/>
              <w:contextualSpacing/>
              <w:rPr>
                <w:szCs w:val="21"/>
              </w:rPr>
            </w:pPr>
            <w:r w:rsidRPr="00E200D9">
              <w:rPr>
                <w:szCs w:val="21"/>
              </w:rPr>
              <w:t>変更なし</w:t>
            </w:r>
          </w:p>
          <w:p w14:paraId="5A54186C" w14:textId="77777777" w:rsidR="001E5B77" w:rsidRPr="00E200D9" w:rsidRDefault="001E5B77" w:rsidP="001E5B77">
            <w:pPr>
              <w:spacing w:line="240" w:lineRule="exact"/>
              <w:contextualSpacing/>
              <w:rPr>
                <w:szCs w:val="21"/>
              </w:rPr>
            </w:pPr>
            <w:r w:rsidRPr="00E200D9">
              <w:rPr>
                <w:szCs w:val="21"/>
              </w:rPr>
              <w:t>（理由）</w:t>
            </w:r>
          </w:p>
          <w:p w14:paraId="6739DD18" w14:textId="7CA755AE" w:rsidR="001E5B77" w:rsidRPr="00E200D9" w:rsidRDefault="001E5B77" w:rsidP="001E5B77">
            <w:pPr>
              <w:spacing w:line="240" w:lineRule="exact"/>
              <w:contextualSpacing/>
              <w:rPr>
                <w:szCs w:val="21"/>
              </w:rPr>
            </w:pPr>
            <w:r w:rsidRPr="00E200D9">
              <w:rPr>
                <w:szCs w:val="21"/>
              </w:rPr>
              <w:t>30</w:t>
            </w:r>
            <w:r w:rsidRPr="00E200D9">
              <w:rPr>
                <w:szCs w:val="21"/>
              </w:rPr>
              <w:t>年度目標には到達していないが、</w:t>
            </w:r>
            <w:r w:rsidR="00A228D7" w:rsidRPr="00E200D9">
              <w:rPr>
                <w:szCs w:val="21"/>
              </w:rPr>
              <w:t>元年度</w:t>
            </w:r>
            <w:r w:rsidRPr="00E200D9">
              <w:rPr>
                <w:szCs w:val="21"/>
              </w:rPr>
              <w:t>目標の達成に向けて、引き続き取り組んでいくため。</w:t>
            </w:r>
          </w:p>
        </w:tc>
      </w:tr>
      <w:tr w:rsidR="001E5B77" w:rsidRPr="00E200D9" w14:paraId="5F7160B5" w14:textId="77777777" w:rsidTr="009F4F03">
        <w:trPr>
          <w:trHeight w:val="680"/>
        </w:trPr>
        <w:tc>
          <w:tcPr>
            <w:tcW w:w="1101" w:type="dxa"/>
            <w:vAlign w:val="center"/>
          </w:tcPr>
          <w:p w14:paraId="0CC3DEE7" w14:textId="77777777" w:rsidR="001E5B77" w:rsidRPr="00E200D9" w:rsidRDefault="001E5B77" w:rsidP="001E5B77">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西成区</w:t>
            </w:r>
          </w:p>
        </w:tc>
        <w:tc>
          <w:tcPr>
            <w:tcW w:w="1588" w:type="dxa"/>
            <w:vAlign w:val="center"/>
          </w:tcPr>
          <w:p w14:paraId="514B04CE" w14:textId="2B265B56" w:rsidR="001E5B77" w:rsidRPr="00E200D9" w:rsidRDefault="001E5B77" w:rsidP="001E5B77">
            <w:pPr>
              <w:spacing w:line="240" w:lineRule="exact"/>
              <w:ind w:left="210" w:hangingChars="100" w:hanging="210"/>
              <w:contextualSpacing/>
              <w:jc w:val="center"/>
              <w:rPr>
                <w:szCs w:val="21"/>
              </w:rPr>
            </w:pPr>
            <w:r w:rsidRPr="00E200D9">
              <w:rPr>
                <w:szCs w:val="21"/>
              </w:rPr>
              <w:t>65.0</w:t>
            </w:r>
            <w:r w:rsidR="00983DCC" w:rsidRPr="00E200D9">
              <w:rPr>
                <w:szCs w:val="21"/>
              </w:rPr>
              <w:t>％</w:t>
            </w:r>
          </w:p>
          <w:p w14:paraId="46043837" w14:textId="5AD5A98B" w:rsidR="001E5B77" w:rsidRPr="00E200D9" w:rsidRDefault="001E5B77" w:rsidP="001E5B77">
            <w:pPr>
              <w:spacing w:line="240" w:lineRule="exact"/>
              <w:ind w:left="210" w:hangingChars="100" w:hanging="210"/>
              <w:contextualSpacing/>
              <w:jc w:val="center"/>
              <w:rPr>
                <w:szCs w:val="21"/>
              </w:rPr>
            </w:pPr>
            <w:r w:rsidRPr="00E200D9">
              <w:rPr>
                <w:szCs w:val="21"/>
              </w:rPr>
              <w:t>80.0</w:t>
            </w:r>
            <w:r w:rsidR="00983DCC" w:rsidRPr="00E200D9">
              <w:rPr>
                <w:szCs w:val="21"/>
              </w:rPr>
              <w:t>％</w:t>
            </w:r>
          </w:p>
        </w:tc>
        <w:tc>
          <w:tcPr>
            <w:tcW w:w="1559" w:type="dxa"/>
            <w:vAlign w:val="center"/>
          </w:tcPr>
          <w:p w14:paraId="2AED669B" w14:textId="1F627CE1" w:rsidR="001E5B77" w:rsidRPr="00E200D9" w:rsidRDefault="001E5B77" w:rsidP="001E5B77">
            <w:pPr>
              <w:spacing w:line="240" w:lineRule="exact"/>
              <w:contextualSpacing/>
              <w:jc w:val="center"/>
              <w:rPr>
                <w:szCs w:val="21"/>
              </w:rPr>
            </w:pPr>
            <w:r w:rsidRPr="00E200D9">
              <w:rPr>
                <w:szCs w:val="21"/>
              </w:rPr>
              <w:t>58.2</w:t>
            </w:r>
            <w:r w:rsidR="00983DCC" w:rsidRPr="00E200D9">
              <w:rPr>
                <w:szCs w:val="21"/>
              </w:rPr>
              <w:t>％</w:t>
            </w:r>
          </w:p>
        </w:tc>
        <w:tc>
          <w:tcPr>
            <w:tcW w:w="1701" w:type="dxa"/>
            <w:vAlign w:val="center"/>
          </w:tcPr>
          <w:p w14:paraId="70860CDE" w14:textId="77777777" w:rsidR="001E5B77" w:rsidRPr="00E200D9" w:rsidRDefault="001E5B77" w:rsidP="001E5B77">
            <w:pPr>
              <w:spacing w:line="240" w:lineRule="exact"/>
              <w:contextualSpacing/>
              <w:jc w:val="center"/>
              <w:rPr>
                <w:szCs w:val="21"/>
              </w:rPr>
            </w:pPr>
            <w:r w:rsidRPr="00E200D9">
              <w:rPr>
                <w:szCs w:val="21"/>
              </w:rPr>
              <w:t>未達成</w:t>
            </w:r>
          </w:p>
        </w:tc>
        <w:tc>
          <w:tcPr>
            <w:tcW w:w="4819" w:type="dxa"/>
            <w:vAlign w:val="center"/>
          </w:tcPr>
          <w:p w14:paraId="61A88234" w14:textId="77777777" w:rsidR="001E5B77" w:rsidRPr="00E200D9" w:rsidRDefault="001E5B77" w:rsidP="001E5B77">
            <w:pPr>
              <w:spacing w:line="240" w:lineRule="exact"/>
              <w:contextualSpacing/>
              <w:rPr>
                <w:szCs w:val="21"/>
              </w:rPr>
            </w:pPr>
            <w:r w:rsidRPr="00E200D9">
              <w:rPr>
                <w:szCs w:val="21"/>
              </w:rPr>
              <w:t>変更なし</w:t>
            </w:r>
          </w:p>
          <w:p w14:paraId="1897F1EA" w14:textId="77777777" w:rsidR="001E5B77" w:rsidRPr="00E200D9" w:rsidRDefault="001E5B77" w:rsidP="001E5B77">
            <w:pPr>
              <w:spacing w:line="240" w:lineRule="exact"/>
              <w:contextualSpacing/>
              <w:rPr>
                <w:szCs w:val="21"/>
              </w:rPr>
            </w:pPr>
            <w:r w:rsidRPr="00E200D9">
              <w:rPr>
                <w:szCs w:val="21"/>
              </w:rPr>
              <w:t>（理由）</w:t>
            </w:r>
          </w:p>
          <w:p w14:paraId="18285C80" w14:textId="19CD520D" w:rsidR="001E5B77" w:rsidRPr="00E200D9" w:rsidRDefault="001E5B77" w:rsidP="001E5B77">
            <w:pPr>
              <w:spacing w:line="240" w:lineRule="exact"/>
              <w:contextualSpacing/>
              <w:rPr>
                <w:szCs w:val="21"/>
              </w:rPr>
            </w:pPr>
            <w:r w:rsidRPr="00E200D9">
              <w:rPr>
                <w:szCs w:val="21"/>
              </w:rPr>
              <w:t>30</w:t>
            </w:r>
            <w:r w:rsidRPr="00E200D9">
              <w:rPr>
                <w:szCs w:val="21"/>
              </w:rPr>
              <w:t>年度目標には到達していないが、</w:t>
            </w:r>
            <w:r w:rsidR="00A228D7" w:rsidRPr="00E200D9">
              <w:rPr>
                <w:szCs w:val="21"/>
              </w:rPr>
              <w:t>元年度</w:t>
            </w:r>
            <w:r w:rsidRPr="00E200D9">
              <w:rPr>
                <w:szCs w:val="21"/>
              </w:rPr>
              <w:t>目標の達成に向けて引き続き取り組んでいくため。</w:t>
            </w:r>
          </w:p>
        </w:tc>
      </w:tr>
    </w:tbl>
    <w:p w14:paraId="5A31F2B4" w14:textId="2D3D7463" w:rsidR="001E5B77" w:rsidRPr="00E200D9" w:rsidRDefault="001E5B77">
      <w:pPr>
        <w:widowControl/>
        <w:jc w:val="left"/>
        <w:rPr>
          <w:rFonts w:asciiTheme="majorEastAsia" w:eastAsiaTheme="majorEastAsia" w:hAnsiTheme="majorEastAsia"/>
          <w:b/>
        </w:rPr>
      </w:pPr>
    </w:p>
    <w:p w14:paraId="200D0B17" w14:textId="52AD375E" w:rsidR="005D374F" w:rsidRPr="00E200D9" w:rsidRDefault="005D374F" w:rsidP="00496E64">
      <w:pPr>
        <w:widowControl/>
        <w:jc w:val="left"/>
        <w:rPr>
          <w:rFonts w:asciiTheme="majorEastAsia" w:eastAsiaTheme="majorEastAsia" w:hAnsiTheme="majorEastAsia"/>
          <w:b/>
        </w:rPr>
      </w:pPr>
      <w:r w:rsidRPr="00E200D9">
        <w:rPr>
          <w:rFonts w:asciiTheme="majorEastAsia" w:eastAsiaTheme="majorEastAsia" w:hAnsiTheme="majorEastAsia" w:hint="eastAsia"/>
          <w:b/>
        </w:rPr>
        <w:t>柱1-Ⅲ-ア　地域活動協議会への支援</w:t>
      </w:r>
    </w:p>
    <w:p w14:paraId="21EBF8F1" w14:textId="5942E3BE" w:rsidR="005D374F" w:rsidRPr="00E200D9" w:rsidRDefault="005D374F" w:rsidP="00046A55">
      <w:pPr>
        <w:ind w:firstLineChars="700" w:firstLine="1476"/>
        <w:rPr>
          <w:rFonts w:asciiTheme="majorEastAsia" w:eastAsiaTheme="majorEastAsia" w:hAnsiTheme="majorEastAsia"/>
          <w:sz w:val="22"/>
        </w:rPr>
      </w:pPr>
      <w:r w:rsidRPr="00E200D9">
        <w:rPr>
          <w:rFonts w:asciiTheme="majorEastAsia" w:eastAsiaTheme="majorEastAsia" w:hAnsiTheme="majorEastAsia" w:hint="eastAsia"/>
          <w:b/>
        </w:rPr>
        <w:t>① 活動の活性化に向けた支援</w:t>
      </w:r>
    </w:p>
    <w:p w14:paraId="5B4B077E" w14:textId="69E9D16A" w:rsidR="00326E65" w:rsidRPr="00E200D9" w:rsidRDefault="00326E65" w:rsidP="00326E65">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686B65DB" w14:textId="13277372" w:rsidR="00326E65" w:rsidRPr="00E200D9" w:rsidRDefault="00326E65" w:rsidP="00326E65">
      <w:pPr>
        <w:rPr>
          <w:rFonts w:asciiTheme="majorEastAsia" w:eastAsiaTheme="majorEastAsia" w:hAnsiTheme="majorEastAsia"/>
          <w:sz w:val="22"/>
        </w:rPr>
      </w:pPr>
      <w:r w:rsidRPr="00E200D9">
        <w:rPr>
          <w:rFonts w:asciiTheme="majorEastAsia" w:eastAsiaTheme="majorEastAsia" w:hAnsiTheme="majorEastAsia" w:hint="eastAsia"/>
          <w:sz w:val="22"/>
        </w:rPr>
        <w:t>取組①「地域実情に応じたきめ細かな支援」</w:t>
      </w:r>
    </w:p>
    <w:tbl>
      <w:tblPr>
        <w:tblStyle w:val="220"/>
        <w:tblW w:w="10768" w:type="dxa"/>
        <w:tblLook w:val="04A0" w:firstRow="1" w:lastRow="0" w:firstColumn="1" w:lastColumn="0" w:noHBand="0" w:noVBand="1"/>
      </w:tblPr>
      <w:tblGrid>
        <w:gridCol w:w="1101"/>
        <w:gridCol w:w="2197"/>
        <w:gridCol w:w="3076"/>
        <w:gridCol w:w="1701"/>
        <w:gridCol w:w="2693"/>
      </w:tblGrid>
      <w:tr w:rsidR="001E5B77" w:rsidRPr="00E200D9" w14:paraId="16628D1A" w14:textId="77777777" w:rsidTr="00525DD1">
        <w:trPr>
          <w:trHeight w:val="414"/>
          <w:tblHeader/>
        </w:trPr>
        <w:tc>
          <w:tcPr>
            <w:tcW w:w="1101" w:type="dxa"/>
            <w:shd w:val="clear" w:color="auto" w:fill="B6DDE8" w:themeFill="accent5" w:themeFillTint="66"/>
          </w:tcPr>
          <w:p w14:paraId="2B2443FD" w14:textId="48942E14" w:rsidR="001E5B77" w:rsidRPr="00E200D9" w:rsidRDefault="001E5B77" w:rsidP="00A80ED1">
            <w:pPr>
              <w:rPr>
                <w:sz w:val="24"/>
                <w:szCs w:val="24"/>
              </w:rPr>
            </w:pPr>
          </w:p>
        </w:tc>
        <w:tc>
          <w:tcPr>
            <w:tcW w:w="2197" w:type="dxa"/>
            <w:shd w:val="clear" w:color="auto" w:fill="B6DDE8" w:themeFill="accent5" w:themeFillTint="66"/>
            <w:vAlign w:val="center"/>
          </w:tcPr>
          <w:p w14:paraId="29511B46" w14:textId="5BFE1E0D" w:rsidR="001E5B77" w:rsidRPr="00E200D9" w:rsidRDefault="001E5B77" w:rsidP="00A80ED1">
            <w:pPr>
              <w:spacing w:line="240" w:lineRule="exact"/>
              <w:jc w:val="center"/>
              <w:rPr>
                <w:szCs w:val="21"/>
              </w:rPr>
            </w:pPr>
            <w:r w:rsidRPr="00E200D9">
              <w:rPr>
                <w:rFonts w:hint="eastAsia"/>
                <w:szCs w:val="21"/>
              </w:rPr>
              <w:t>30</w:t>
            </w:r>
            <w:r w:rsidRPr="00E200D9">
              <w:rPr>
                <w:rFonts w:hint="eastAsia"/>
                <w:szCs w:val="21"/>
              </w:rPr>
              <w:t>年度の取組内容</w:t>
            </w:r>
          </w:p>
        </w:tc>
        <w:tc>
          <w:tcPr>
            <w:tcW w:w="3076" w:type="dxa"/>
            <w:shd w:val="clear" w:color="auto" w:fill="B6DDE8" w:themeFill="accent5" w:themeFillTint="66"/>
            <w:vAlign w:val="center"/>
          </w:tcPr>
          <w:p w14:paraId="606F32DB" w14:textId="24F2CB78" w:rsidR="001E5B77" w:rsidRPr="00E200D9" w:rsidRDefault="001E5B77" w:rsidP="00C45018">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701" w:type="dxa"/>
            <w:shd w:val="clear" w:color="auto" w:fill="B6DDE8" w:themeFill="accent5" w:themeFillTint="66"/>
            <w:vAlign w:val="center"/>
          </w:tcPr>
          <w:p w14:paraId="24FEF2C5" w14:textId="77777777" w:rsidR="001E5B77" w:rsidRPr="00E200D9" w:rsidRDefault="001E5B77" w:rsidP="00A80ED1">
            <w:pPr>
              <w:spacing w:line="240" w:lineRule="exact"/>
              <w:jc w:val="center"/>
              <w:rPr>
                <w:szCs w:val="21"/>
              </w:rPr>
            </w:pPr>
            <w:r w:rsidRPr="00E200D9">
              <w:rPr>
                <w:rFonts w:hint="eastAsia"/>
                <w:szCs w:val="21"/>
              </w:rPr>
              <w:t>課題</w:t>
            </w:r>
          </w:p>
        </w:tc>
        <w:tc>
          <w:tcPr>
            <w:tcW w:w="2693" w:type="dxa"/>
            <w:shd w:val="clear" w:color="auto" w:fill="B6DDE8" w:themeFill="accent5" w:themeFillTint="66"/>
            <w:vAlign w:val="center"/>
          </w:tcPr>
          <w:p w14:paraId="63B44907" w14:textId="21DE454C" w:rsidR="001E5B77" w:rsidRPr="00E200D9" w:rsidRDefault="00A228D7" w:rsidP="00A80ED1">
            <w:pPr>
              <w:spacing w:line="240" w:lineRule="exact"/>
              <w:jc w:val="center"/>
              <w:rPr>
                <w:szCs w:val="21"/>
              </w:rPr>
            </w:pPr>
            <w:r w:rsidRPr="00E200D9">
              <w:rPr>
                <w:rFonts w:hint="eastAsia"/>
                <w:szCs w:val="21"/>
              </w:rPr>
              <w:t>元年度</w:t>
            </w:r>
            <w:r w:rsidR="001E5B77" w:rsidRPr="00E200D9">
              <w:rPr>
                <w:rFonts w:hint="eastAsia"/>
                <w:szCs w:val="21"/>
              </w:rPr>
              <w:t>の取組内容</w:t>
            </w:r>
          </w:p>
        </w:tc>
      </w:tr>
      <w:tr w:rsidR="001E5B77" w:rsidRPr="00E200D9" w14:paraId="6A529210" w14:textId="77777777" w:rsidTr="00525DD1">
        <w:trPr>
          <w:trHeight w:val="988"/>
        </w:trPr>
        <w:tc>
          <w:tcPr>
            <w:tcW w:w="1101" w:type="dxa"/>
            <w:vAlign w:val="center"/>
          </w:tcPr>
          <w:p w14:paraId="5DCBE613" w14:textId="77777777" w:rsidR="001E5B77" w:rsidRPr="00E200D9" w:rsidRDefault="001E5B77" w:rsidP="00A80ED1">
            <w:pPr>
              <w:spacing w:beforeLines="20" w:before="67" w:afterLines="20" w:after="67" w:line="240" w:lineRule="exact"/>
              <w:jc w:val="center"/>
              <w:rPr>
                <w:szCs w:val="21"/>
              </w:rPr>
            </w:pPr>
            <w:r w:rsidRPr="00E200D9">
              <w:rPr>
                <w:rFonts w:hint="eastAsia"/>
                <w:szCs w:val="21"/>
              </w:rPr>
              <w:t>北区</w:t>
            </w:r>
          </w:p>
        </w:tc>
        <w:tc>
          <w:tcPr>
            <w:tcW w:w="2197" w:type="dxa"/>
          </w:tcPr>
          <w:p w14:paraId="7246599D"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・区役所組織を横断した「情報共有会議」での会議内容を記録し、区役所内での情報共有を図りながら、地域特性に応じた支援に取り組む。</w:t>
            </w:r>
          </w:p>
        </w:tc>
        <w:tc>
          <w:tcPr>
            <w:tcW w:w="3076" w:type="dxa"/>
          </w:tcPr>
          <w:p w14:paraId="73DCFBE7" w14:textId="76307260"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区役所組織を横断した「情報共有会議」で、防災をテーマに防災担当の観点、福祉担当の観点、避難所に派遣する職員の観点など、それぞれの担当課の立場から意見交換を行い、情報共有を図りながら、地域特性に応じた支援に取り組んだ。</w:t>
            </w:r>
          </w:p>
        </w:tc>
        <w:tc>
          <w:tcPr>
            <w:tcW w:w="1701" w:type="dxa"/>
          </w:tcPr>
          <w:p w14:paraId="7FB8B25E" w14:textId="050BDDD4" w:rsidR="001E5B77" w:rsidRPr="00E200D9" w:rsidRDefault="007A7EA7" w:rsidP="00C80FF2">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6B9FBE40"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・区役所内において、組織横断的な連携が図れるよう、情報共有会議を開催するとともに、その会議録を周知し、職員全体で地域特性に応じた支援に取り組む。（通年）</w:t>
            </w:r>
          </w:p>
        </w:tc>
      </w:tr>
      <w:tr w:rsidR="001E5B77" w:rsidRPr="00E200D9" w14:paraId="2EE16BD8" w14:textId="77777777" w:rsidTr="00525DD1">
        <w:trPr>
          <w:trHeight w:val="988"/>
        </w:trPr>
        <w:tc>
          <w:tcPr>
            <w:tcW w:w="1101" w:type="dxa"/>
            <w:vAlign w:val="center"/>
          </w:tcPr>
          <w:p w14:paraId="7CBA508B" w14:textId="77777777" w:rsidR="001E5B77" w:rsidRPr="00E200D9" w:rsidRDefault="001E5B77" w:rsidP="00A80ED1">
            <w:pPr>
              <w:spacing w:beforeLines="20" w:before="67" w:afterLines="20" w:after="67" w:line="240" w:lineRule="exact"/>
              <w:jc w:val="center"/>
              <w:rPr>
                <w:szCs w:val="21"/>
              </w:rPr>
            </w:pPr>
            <w:r w:rsidRPr="00E200D9">
              <w:rPr>
                <w:rFonts w:hint="eastAsia"/>
                <w:szCs w:val="21"/>
              </w:rPr>
              <w:t>都島区</w:t>
            </w:r>
          </w:p>
        </w:tc>
        <w:tc>
          <w:tcPr>
            <w:tcW w:w="2197" w:type="dxa"/>
          </w:tcPr>
          <w:p w14:paraId="12B0D172"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・地域状況や課題を共有し、地域活動協議会が必要とする支援に繋げる。</w:t>
            </w:r>
          </w:p>
        </w:tc>
        <w:tc>
          <w:tcPr>
            <w:tcW w:w="3076" w:type="dxa"/>
          </w:tcPr>
          <w:p w14:paraId="56C6DAC4" w14:textId="3BA0BC98"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・地域カルテの作成支援　地域カルテの活用にかかる説明を行った。</w:t>
            </w:r>
            <w:r w:rsidR="009F4F03" w:rsidRPr="00E200D9">
              <w:rPr>
                <w:rFonts w:hint="eastAsia"/>
                <w:szCs w:val="21"/>
              </w:rPr>
              <w:t>（９</w:t>
            </w:r>
            <w:r w:rsidRPr="00E200D9">
              <w:rPr>
                <w:rFonts w:hint="eastAsia"/>
                <w:szCs w:val="21"/>
              </w:rPr>
              <w:t>地域）</w:t>
            </w:r>
          </w:p>
        </w:tc>
        <w:tc>
          <w:tcPr>
            <w:tcW w:w="1701" w:type="dxa"/>
          </w:tcPr>
          <w:p w14:paraId="25C37469" w14:textId="64B8CB1B" w:rsidR="001E5B77" w:rsidRPr="00E200D9" w:rsidRDefault="007A7EA7" w:rsidP="00C80FF2">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5655A680"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・地域状況や課題を共有し、地域活動協議会が必要とする支援に繋げる。（通年）</w:t>
            </w:r>
          </w:p>
        </w:tc>
      </w:tr>
      <w:tr w:rsidR="001E5B77" w:rsidRPr="00E200D9" w14:paraId="66D06D23" w14:textId="77777777" w:rsidTr="00525DD1">
        <w:trPr>
          <w:trHeight w:val="988"/>
        </w:trPr>
        <w:tc>
          <w:tcPr>
            <w:tcW w:w="1101" w:type="dxa"/>
            <w:vAlign w:val="center"/>
          </w:tcPr>
          <w:p w14:paraId="18F3142A" w14:textId="77777777" w:rsidR="001E5B77" w:rsidRPr="00E200D9" w:rsidRDefault="001E5B77" w:rsidP="00A80ED1">
            <w:pPr>
              <w:spacing w:beforeLines="20" w:before="67" w:afterLines="20" w:after="67" w:line="240" w:lineRule="exact"/>
              <w:jc w:val="center"/>
              <w:rPr>
                <w:szCs w:val="21"/>
              </w:rPr>
            </w:pPr>
            <w:r w:rsidRPr="00E200D9">
              <w:rPr>
                <w:rFonts w:hint="eastAsia"/>
                <w:szCs w:val="21"/>
              </w:rPr>
              <w:t>福島区</w:t>
            </w:r>
          </w:p>
        </w:tc>
        <w:tc>
          <w:tcPr>
            <w:tcW w:w="2197" w:type="dxa"/>
          </w:tcPr>
          <w:p w14:paraId="405948CE" w14:textId="732D9EE9"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活動協議会に対し、地域ごとの特性や地域課題を把握したうえで、地域実情に応じ、活動の活性化に向けて支援を実施する。具体的な取組としては、地域が活動に際して必要としている支援内容に留意して効果的な支援を行うとともに、アンケートにより年</w:t>
            </w:r>
            <w:r w:rsidR="00F776EC" w:rsidRPr="00E200D9">
              <w:rPr>
                <w:rFonts w:hint="eastAsia"/>
                <w:szCs w:val="21"/>
              </w:rPr>
              <w:t>１</w:t>
            </w:r>
            <w:r w:rsidRPr="00E200D9">
              <w:rPr>
                <w:rFonts w:hint="eastAsia"/>
                <w:szCs w:val="21"/>
              </w:rPr>
              <w:t>回以上その評価を受け、改善につなげる。</w:t>
            </w:r>
          </w:p>
        </w:tc>
        <w:tc>
          <w:tcPr>
            <w:tcW w:w="3076" w:type="dxa"/>
          </w:tcPr>
          <w:p w14:paraId="1CBA3FA1" w14:textId="206FE6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29</w:t>
            </w:r>
            <w:r w:rsidRPr="00E200D9">
              <w:rPr>
                <w:rFonts w:hint="eastAsia"/>
                <w:szCs w:val="21"/>
              </w:rPr>
              <w:t>年度のアンケート結果等を基に、地域活動の活性化等に向けてきめ細かな支援を行った。</w:t>
            </w:r>
          </w:p>
        </w:tc>
        <w:tc>
          <w:tcPr>
            <w:tcW w:w="1701" w:type="dxa"/>
          </w:tcPr>
          <w:p w14:paraId="3027C9B3"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・地域ごとの成熟度に差がある。</w:t>
            </w:r>
          </w:p>
          <w:p w14:paraId="01719313" w14:textId="656B4EE8"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・これまで地域活動への関わりが薄かった人たちをはじめ、あらゆる世代を対象に、地域活動等への参加を促すような</w:t>
            </w:r>
            <w:r w:rsidR="004C4246" w:rsidRPr="00E200D9">
              <w:rPr>
                <w:rFonts w:hint="eastAsia"/>
                <w:szCs w:val="21"/>
              </w:rPr>
              <w:t>取組</w:t>
            </w:r>
            <w:r w:rsidRPr="00E200D9">
              <w:rPr>
                <w:rFonts w:hint="eastAsia"/>
                <w:szCs w:val="21"/>
              </w:rPr>
              <w:t>が必要。</w:t>
            </w:r>
          </w:p>
        </w:tc>
        <w:tc>
          <w:tcPr>
            <w:tcW w:w="2693" w:type="dxa"/>
          </w:tcPr>
          <w:p w14:paraId="7D23F878" w14:textId="76EF7656"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活動協議会に対し、地域ごとの特性や地域課題をより詳細に把握したうえで、地域実情に応じ、活動の活性化に向けて効果的な支援を実施する。具体的な取組としては、地域が活動に際して必要としている支援内容に留意して効果的な支援を行うとともに、アンケートにより年</w:t>
            </w:r>
            <w:r w:rsidR="009F4F03" w:rsidRPr="00E200D9">
              <w:rPr>
                <w:rFonts w:hint="eastAsia"/>
                <w:szCs w:val="21"/>
              </w:rPr>
              <w:t>１</w:t>
            </w:r>
            <w:r w:rsidRPr="00E200D9">
              <w:rPr>
                <w:rFonts w:hint="eastAsia"/>
                <w:szCs w:val="21"/>
              </w:rPr>
              <w:t>回以上その評価を受け、改善につなげる。（通年）</w:t>
            </w:r>
          </w:p>
          <w:p w14:paraId="6800191D" w14:textId="5535E97A"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・区ホームページや</w:t>
            </w:r>
            <w:r w:rsidRPr="00E200D9">
              <w:rPr>
                <w:rFonts w:hint="eastAsia"/>
                <w:szCs w:val="21"/>
              </w:rPr>
              <w:t>Facebook</w:t>
            </w:r>
            <w:r w:rsidRPr="00E200D9">
              <w:rPr>
                <w:rFonts w:hint="eastAsia"/>
                <w:szCs w:val="21"/>
              </w:rPr>
              <w:t>において地域情報を掲載するとともに、まちづくりセンターや各地域活動協議会のホームページで各種活動について情報発信を行う。</w:t>
            </w:r>
            <w:r w:rsidR="009F4F03" w:rsidRPr="00E200D9">
              <w:rPr>
                <w:rFonts w:hint="eastAsia"/>
                <w:szCs w:val="21"/>
              </w:rPr>
              <w:t>（</w:t>
            </w:r>
            <w:r w:rsidRPr="00E200D9">
              <w:rPr>
                <w:rFonts w:hint="eastAsia"/>
                <w:szCs w:val="21"/>
              </w:rPr>
              <w:t>通年</w:t>
            </w:r>
            <w:r w:rsidR="004455CF" w:rsidRPr="00E200D9">
              <w:rPr>
                <w:rFonts w:hint="eastAsia"/>
                <w:szCs w:val="21"/>
              </w:rPr>
              <w:t>）</w:t>
            </w:r>
          </w:p>
        </w:tc>
      </w:tr>
      <w:tr w:rsidR="001E5B77" w:rsidRPr="00E200D9" w14:paraId="08023380" w14:textId="77777777" w:rsidTr="00525DD1">
        <w:trPr>
          <w:trHeight w:val="988"/>
        </w:trPr>
        <w:tc>
          <w:tcPr>
            <w:tcW w:w="1101" w:type="dxa"/>
            <w:vAlign w:val="center"/>
          </w:tcPr>
          <w:p w14:paraId="64F7BE5D" w14:textId="77777777" w:rsidR="001E5B77" w:rsidRPr="00E200D9" w:rsidRDefault="001E5B77" w:rsidP="00A80ED1">
            <w:pPr>
              <w:spacing w:beforeLines="20" w:before="67" w:afterLines="20" w:after="67" w:line="240" w:lineRule="exact"/>
              <w:jc w:val="center"/>
              <w:rPr>
                <w:szCs w:val="21"/>
              </w:rPr>
            </w:pPr>
            <w:r w:rsidRPr="00E200D9">
              <w:rPr>
                <w:rFonts w:hint="eastAsia"/>
                <w:szCs w:val="21"/>
              </w:rPr>
              <w:t>此花区</w:t>
            </w:r>
          </w:p>
        </w:tc>
        <w:tc>
          <w:tcPr>
            <w:tcW w:w="2197" w:type="dxa"/>
          </w:tcPr>
          <w:p w14:paraId="0F4EF025"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・地域カルテを充実させ、地域活動協議会と認識共有する。</w:t>
            </w:r>
          </w:p>
          <w:p w14:paraId="05BE360D" w14:textId="6448031D"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・各地域における課題の抽出、その解決方法をまとめ、</w:t>
            </w:r>
            <w:r w:rsidRPr="00E200D9">
              <w:rPr>
                <w:rFonts w:hint="eastAsia"/>
                <w:szCs w:val="21"/>
              </w:rPr>
              <w:t>30</w:t>
            </w:r>
            <w:r w:rsidRPr="00E200D9">
              <w:rPr>
                <w:rFonts w:hint="eastAsia"/>
                <w:szCs w:val="21"/>
              </w:rPr>
              <w:t>年度版の作成に向けて支援していく。</w:t>
            </w:r>
          </w:p>
        </w:tc>
        <w:tc>
          <w:tcPr>
            <w:tcW w:w="3076" w:type="dxa"/>
          </w:tcPr>
          <w:p w14:paraId="6D2C41B9"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29</w:t>
            </w:r>
            <w:r w:rsidRPr="00E200D9">
              <w:rPr>
                <w:rFonts w:hint="eastAsia"/>
                <w:szCs w:val="21"/>
              </w:rPr>
              <w:t>年度版の更新のため、地域のニーズに合った形での作成支援できるよう、行政側から提供するデータ等の入手を行った。</w:t>
            </w:r>
          </w:p>
          <w:p w14:paraId="3A87F1C7" w14:textId="7FE93580"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・各地域の課題抽出並びに対応状況をまとめ、</w:t>
            </w:r>
            <w:r w:rsidRPr="00E200D9">
              <w:rPr>
                <w:rFonts w:hint="eastAsia"/>
                <w:szCs w:val="21"/>
              </w:rPr>
              <w:t>30</w:t>
            </w:r>
            <w:r w:rsidRPr="00E200D9">
              <w:rPr>
                <w:rFonts w:hint="eastAsia"/>
                <w:szCs w:val="21"/>
              </w:rPr>
              <w:t>年度版の地域カルテを作成した。</w:t>
            </w:r>
          </w:p>
        </w:tc>
        <w:tc>
          <w:tcPr>
            <w:tcW w:w="1701" w:type="dxa"/>
          </w:tcPr>
          <w:p w14:paraId="0C53280D"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・地域担当、まちづくりセンターとも連携しながら、各地域における課題の洗い出しや、その解決に向けた話し合いが行われるよう支援する必要がある。</w:t>
            </w:r>
          </w:p>
        </w:tc>
        <w:tc>
          <w:tcPr>
            <w:tcW w:w="2693" w:type="dxa"/>
          </w:tcPr>
          <w:p w14:paraId="6D343C82"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・地域カルテの更新を支援し、地域活動協議会と認識共有する。（通年）</w:t>
            </w:r>
          </w:p>
        </w:tc>
      </w:tr>
      <w:tr w:rsidR="001E5B77" w:rsidRPr="00E200D9" w14:paraId="6E2BB5A2" w14:textId="77777777" w:rsidTr="00525DD1">
        <w:trPr>
          <w:trHeight w:val="988"/>
        </w:trPr>
        <w:tc>
          <w:tcPr>
            <w:tcW w:w="1101" w:type="dxa"/>
            <w:vAlign w:val="center"/>
          </w:tcPr>
          <w:p w14:paraId="577E7B1B" w14:textId="77777777" w:rsidR="001E5B77" w:rsidRPr="00E200D9" w:rsidRDefault="001E5B77" w:rsidP="00A80ED1">
            <w:pPr>
              <w:spacing w:beforeLines="20" w:before="67" w:afterLines="20" w:after="67" w:line="240" w:lineRule="exact"/>
              <w:jc w:val="center"/>
              <w:rPr>
                <w:szCs w:val="21"/>
              </w:rPr>
            </w:pPr>
            <w:r w:rsidRPr="00E200D9">
              <w:rPr>
                <w:rFonts w:hint="eastAsia"/>
                <w:szCs w:val="21"/>
              </w:rPr>
              <w:t>中央区</w:t>
            </w:r>
          </w:p>
        </w:tc>
        <w:tc>
          <w:tcPr>
            <w:tcW w:w="2197" w:type="dxa"/>
          </w:tcPr>
          <w:p w14:paraId="2A45B132"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・年度前半にはカルテを完成させ各地域と地域課題の共有を行う。</w:t>
            </w:r>
          </w:p>
          <w:p w14:paraId="4EABA4B4"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・共有後は、定期的に共有情報の更新に取り組む。</w:t>
            </w:r>
          </w:p>
          <w:p w14:paraId="7711FBCE" w14:textId="16379A0A"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・一括補助金の交付、中間支援組織（まちづくりセンター）による中間支援などにより、地域活動協議会の自律的な活動と運営を支援する。</w:t>
            </w:r>
          </w:p>
        </w:tc>
        <w:tc>
          <w:tcPr>
            <w:tcW w:w="3076" w:type="dxa"/>
          </w:tcPr>
          <w:p w14:paraId="07F60E0B"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・作成した地域カルテにより、地域を担当する職員や中間支援組織（まちづくりセンター）等との情報の共有を行い各地域に応じた支援を行った。また、内容について順次更新した。（随時）</w:t>
            </w:r>
          </w:p>
          <w:p w14:paraId="3177BBB0" w14:textId="30B65A46"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・一括補助金の交付、中間支援組織（まちづくりセンター）による中間支援などにより、地域活動協議会の自律的な活動と運営を支援した（全</w:t>
            </w:r>
            <w:r w:rsidRPr="00E200D9">
              <w:rPr>
                <w:rFonts w:hint="eastAsia"/>
                <w:szCs w:val="21"/>
              </w:rPr>
              <w:t>20</w:t>
            </w:r>
            <w:r w:rsidRPr="00E200D9">
              <w:rPr>
                <w:rFonts w:hint="eastAsia"/>
                <w:szCs w:val="21"/>
              </w:rPr>
              <w:t>地域）。</w:t>
            </w:r>
          </w:p>
        </w:tc>
        <w:tc>
          <w:tcPr>
            <w:tcW w:w="1701" w:type="dxa"/>
          </w:tcPr>
          <w:p w14:paraId="09E323A3" w14:textId="2CF02350"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・作成した地域カルテの活用を行う必要がある。</w:t>
            </w:r>
          </w:p>
        </w:tc>
        <w:tc>
          <w:tcPr>
            <w:tcW w:w="2693" w:type="dxa"/>
          </w:tcPr>
          <w:p w14:paraId="09892A62" w14:textId="2EF1BA44"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・地域カルテの内容を適宜更新し、地域情報の把握を行い、区役所内で共有し支援に向けて活用する。</w:t>
            </w:r>
            <w:r w:rsidR="00072793" w:rsidRPr="00E200D9">
              <w:rPr>
                <w:rFonts w:hint="eastAsia"/>
                <w:szCs w:val="21"/>
              </w:rPr>
              <w:t>（通年）</w:t>
            </w:r>
          </w:p>
        </w:tc>
      </w:tr>
      <w:tr w:rsidR="001E5B77" w:rsidRPr="00E200D9" w14:paraId="0232FB1B" w14:textId="77777777" w:rsidTr="00525DD1">
        <w:trPr>
          <w:trHeight w:val="988"/>
        </w:trPr>
        <w:tc>
          <w:tcPr>
            <w:tcW w:w="1101" w:type="dxa"/>
            <w:vAlign w:val="center"/>
          </w:tcPr>
          <w:p w14:paraId="1DE4055C" w14:textId="77777777" w:rsidR="001E5B77" w:rsidRPr="00E200D9" w:rsidRDefault="001E5B77" w:rsidP="00A80ED1">
            <w:pPr>
              <w:spacing w:beforeLines="20" w:before="67" w:afterLines="20" w:after="67" w:line="240" w:lineRule="exact"/>
              <w:jc w:val="center"/>
              <w:rPr>
                <w:szCs w:val="21"/>
              </w:rPr>
            </w:pPr>
            <w:r w:rsidRPr="00E200D9">
              <w:rPr>
                <w:rFonts w:hint="eastAsia"/>
                <w:szCs w:val="21"/>
              </w:rPr>
              <w:t>西区</w:t>
            </w:r>
          </w:p>
        </w:tc>
        <w:tc>
          <w:tcPr>
            <w:tcW w:w="2197" w:type="dxa"/>
          </w:tcPr>
          <w:p w14:paraId="4FAE577D"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・地域活動協議会の認知度を測定し、各地域、まちづくりセンターと連携して課題を抽出して地域カルテを更新していく。（通年）</w:t>
            </w:r>
          </w:p>
          <w:p w14:paraId="6E5F31AC"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・ＮＰＯ、企業等との連携促進に向けた支援策の提供を進めるとともに、地域の実情や特性に応じた支援を実施する。（通年）</w:t>
            </w:r>
          </w:p>
        </w:tc>
        <w:tc>
          <w:tcPr>
            <w:tcW w:w="3076" w:type="dxa"/>
          </w:tcPr>
          <w:p w14:paraId="55017677"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・まちづくりセンターとの定例会議などを通じ課題の抽出を行い、随時地域カルテの更新を行った。</w:t>
            </w:r>
          </w:p>
          <w:p w14:paraId="5F280092" w14:textId="5EB2031F"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・区からの広報・紹介等により地域活動の情報を得られた企業より申し出があり、</w:t>
            </w:r>
            <w:r w:rsidR="00F776EC" w:rsidRPr="00E200D9">
              <w:rPr>
                <w:rFonts w:hint="eastAsia"/>
                <w:szCs w:val="21"/>
              </w:rPr>
              <w:t>５</w:t>
            </w:r>
            <w:r w:rsidRPr="00E200D9">
              <w:rPr>
                <w:rFonts w:hint="eastAsia"/>
                <w:szCs w:val="21"/>
              </w:rPr>
              <w:t>月千代崎ふれあい運動会、</w:t>
            </w:r>
            <w:r w:rsidR="00F776EC" w:rsidRPr="00E200D9">
              <w:rPr>
                <w:rFonts w:hint="eastAsia"/>
                <w:szCs w:val="21"/>
              </w:rPr>
              <w:t>８</w:t>
            </w:r>
            <w:r w:rsidRPr="00E200D9">
              <w:rPr>
                <w:rFonts w:hint="eastAsia"/>
                <w:szCs w:val="21"/>
              </w:rPr>
              <w:t>月</w:t>
            </w:r>
            <w:r w:rsidRPr="00E200D9">
              <w:rPr>
                <w:rFonts w:hint="eastAsia"/>
                <w:szCs w:val="21"/>
              </w:rPr>
              <w:t>17</w:t>
            </w:r>
            <w:r w:rsidRPr="00E200D9">
              <w:rPr>
                <w:rFonts w:hint="eastAsia"/>
                <w:szCs w:val="21"/>
              </w:rPr>
              <w:t>・</w:t>
            </w:r>
            <w:r w:rsidRPr="00E200D9">
              <w:rPr>
                <w:rFonts w:hint="eastAsia"/>
                <w:szCs w:val="21"/>
              </w:rPr>
              <w:t>18</w:t>
            </w:r>
            <w:r w:rsidRPr="00E200D9">
              <w:rPr>
                <w:rFonts w:hint="eastAsia"/>
                <w:szCs w:val="21"/>
              </w:rPr>
              <w:t>日日吉こどもまつり、江戸堀納涼盆踊り大会、</w:t>
            </w:r>
            <w:r w:rsidRPr="00E200D9">
              <w:rPr>
                <w:rFonts w:hint="eastAsia"/>
                <w:szCs w:val="21"/>
              </w:rPr>
              <w:t>12</w:t>
            </w:r>
            <w:r w:rsidRPr="00E200D9">
              <w:rPr>
                <w:rFonts w:hint="eastAsia"/>
                <w:szCs w:val="21"/>
              </w:rPr>
              <w:t>月</w:t>
            </w:r>
            <w:r w:rsidR="003C1ED3" w:rsidRPr="00E200D9">
              <w:rPr>
                <w:rFonts w:hint="eastAsia"/>
                <w:szCs w:val="21"/>
              </w:rPr>
              <w:t>１日</w:t>
            </w:r>
            <w:r w:rsidRPr="00E200D9">
              <w:rPr>
                <w:rFonts w:hint="eastAsia"/>
                <w:szCs w:val="21"/>
              </w:rPr>
              <w:t>江戸堀地域防災訓練で新たな企業連携に繋がった。</w:t>
            </w:r>
          </w:p>
        </w:tc>
        <w:tc>
          <w:tcPr>
            <w:tcW w:w="1701" w:type="dxa"/>
          </w:tcPr>
          <w:p w14:paraId="1CAAD8DA" w14:textId="539E837D" w:rsidR="001E5B77" w:rsidRPr="00E200D9" w:rsidRDefault="007A7EA7" w:rsidP="00C80FF2">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614DE7AE"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・地域活動協議会の認知度を測定し、各地域、まちづくりセンターと連携して課題を抽出して地域カルテを更新していく。（通年）</w:t>
            </w:r>
          </w:p>
          <w:p w14:paraId="04BDD8CE"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・ＮＰＯ、企業等との連携促進に向けた支援策の提供を進めるとともに、地域の実情や特性に応じた支援を実施する。（通年）</w:t>
            </w:r>
          </w:p>
        </w:tc>
      </w:tr>
      <w:tr w:rsidR="001E5B77" w:rsidRPr="00E200D9" w14:paraId="2EF10DD9" w14:textId="77777777" w:rsidTr="00525DD1">
        <w:trPr>
          <w:trHeight w:val="988"/>
        </w:trPr>
        <w:tc>
          <w:tcPr>
            <w:tcW w:w="1101" w:type="dxa"/>
            <w:vAlign w:val="center"/>
          </w:tcPr>
          <w:p w14:paraId="78D7EAFC" w14:textId="77777777" w:rsidR="001E5B77" w:rsidRPr="00E200D9" w:rsidRDefault="001E5B77" w:rsidP="00A80ED1">
            <w:pPr>
              <w:spacing w:beforeLines="20" w:before="67" w:afterLines="20" w:after="67" w:line="240" w:lineRule="exact"/>
              <w:jc w:val="center"/>
              <w:rPr>
                <w:szCs w:val="21"/>
              </w:rPr>
            </w:pPr>
            <w:r w:rsidRPr="00E200D9">
              <w:rPr>
                <w:rFonts w:hint="eastAsia"/>
                <w:szCs w:val="21"/>
              </w:rPr>
              <w:t>港区</w:t>
            </w:r>
          </w:p>
        </w:tc>
        <w:tc>
          <w:tcPr>
            <w:tcW w:w="2197" w:type="dxa"/>
          </w:tcPr>
          <w:p w14:paraId="0E5EBDE3"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・地域レポートを活用して地域特性や地域課題、地域活動協議会の活動状況や運営上の課題などについて、客観化・明確化し、地域ごとの支援計画を策定する。</w:t>
            </w:r>
          </w:p>
          <w:p w14:paraId="63A76D14"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・支援計画をもとに地域の意見を聞きながら、地域実情に応じた支援策でそれぞれの地域課題の解決に取り組む。</w:t>
            </w:r>
          </w:p>
          <w:p w14:paraId="29107A46" w14:textId="7584937E"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・地域担当職員による地域実情に応じた支援を行う。</w:t>
            </w:r>
          </w:p>
        </w:tc>
        <w:tc>
          <w:tcPr>
            <w:tcW w:w="3076" w:type="dxa"/>
          </w:tcPr>
          <w:p w14:paraId="782F9961"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・各地域活動協議会の活動や運営の状況を把握するとともにそれぞれの課題を整理し、その課題解決に向けた地域ごとの支援計画を策定した。</w:t>
            </w:r>
          </w:p>
          <w:p w14:paraId="551C2928"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・支援計画をもとに地域の意見を聞きながら、地域実情に応じた支援を行い地域課題の解決に取り組んだ。</w:t>
            </w:r>
          </w:p>
          <w:p w14:paraId="700BC6B3" w14:textId="6E2EB85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・地域担当職員を設置し、地域ニーズの把握や必要な支援を行った。</w:t>
            </w:r>
          </w:p>
        </w:tc>
        <w:tc>
          <w:tcPr>
            <w:tcW w:w="1701" w:type="dxa"/>
          </w:tcPr>
          <w:p w14:paraId="0ED2BC96"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・地域実情を分析し、より効果的な支援策について検討する必要がある。</w:t>
            </w:r>
          </w:p>
        </w:tc>
        <w:tc>
          <w:tcPr>
            <w:tcW w:w="2693" w:type="dxa"/>
          </w:tcPr>
          <w:p w14:paraId="45998E33"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レポートを活用して地域特性や地域課題、地域活動協議会の活動状況や運営上の課題などについて、客観化・明確化し、地域ごとの支援計画を策定する（上期）とともに、まちづくりセンターと連携しながら地域実情に応じたきめ細やかな支援を行う。（通年）</w:t>
            </w:r>
          </w:p>
        </w:tc>
      </w:tr>
      <w:tr w:rsidR="001E5B77" w:rsidRPr="00E200D9" w14:paraId="0F66DF19" w14:textId="77777777" w:rsidTr="00525DD1">
        <w:trPr>
          <w:trHeight w:val="988"/>
        </w:trPr>
        <w:tc>
          <w:tcPr>
            <w:tcW w:w="1101" w:type="dxa"/>
            <w:vAlign w:val="center"/>
          </w:tcPr>
          <w:p w14:paraId="70AD1712" w14:textId="77777777" w:rsidR="001E5B77" w:rsidRPr="00E200D9" w:rsidRDefault="001E5B77" w:rsidP="00A80ED1">
            <w:pPr>
              <w:spacing w:beforeLines="20" w:before="67" w:afterLines="20" w:after="67" w:line="240" w:lineRule="exact"/>
              <w:jc w:val="center"/>
              <w:rPr>
                <w:szCs w:val="21"/>
              </w:rPr>
            </w:pPr>
            <w:r w:rsidRPr="00E200D9">
              <w:rPr>
                <w:rFonts w:hint="eastAsia"/>
                <w:szCs w:val="21"/>
              </w:rPr>
              <w:t>大正区</w:t>
            </w:r>
          </w:p>
        </w:tc>
        <w:tc>
          <w:tcPr>
            <w:tcW w:w="2197" w:type="dxa"/>
          </w:tcPr>
          <w:p w14:paraId="3B5AF431" w14:textId="77777777" w:rsidR="001E5B77" w:rsidRPr="00E200D9" w:rsidRDefault="001E5B77" w:rsidP="00C80FF2">
            <w:pPr>
              <w:spacing w:beforeLines="20" w:before="67" w:afterLines="20" w:after="67" w:line="220" w:lineRule="exact"/>
              <w:rPr>
                <w:szCs w:val="21"/>
              </w:rPr>
            </w:pPr>
            <w:r w:rsidRPr="00E200D9">
              <w:rPr>
                <w:rFonts w:hint="eastAsia"/>
                <w:szCs w:val="21"/>
              </w:rPr>
              <w:t>地域活動協議会の自律運営にかかる積極的支援</w:t>
            </w:r>
          </w:p>
          <w:p w14:paraId="2B56CFF2"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・地域団体間の連携・協働に向けた支援や、開かれた組織運営、会計等の透明性確保に向けた助言・指導</w:t>
            </w:r>
            <w:r w:rsidRPr="00E200D9">
              <w:rPr>
                <w:rFonts w:hint="eastAsia"/>
                <w:szCs w:val="21"/>
              </w:rPr>
              <w:t xml:space="preserve"> </w:t>
            </w:r>
          </w:p>
          <w:p w14:paraId="3C745014"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・地域における担い手確保や人材育成等への助言・指導</w:t>
            </w:r>
          </w:p>
          <w:p w14:paraId="5530EEF3"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・幅広い世代の住民の地域活動への参加・参画を促すため、事業の効果的な実施を支援</w:t>
            </w:r>
          </w:p>
          <w:p w14:paraId="514BB864"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・多様な地域活動との連携・協働に向けたネットワークづくりへの助言・指導</w:t>
            </w:r>
          </w:p>
          <w:p w14:paraId="60EDC58B"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 xml:space="preserve">・自主財源の獲得に向けた情報提供や申請等手続きの助言・指導　　</w:t>
            </w:r>
          </w:p>
          <w:p w14:paraId="1CC050F2"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・地域の行事や活動への参加、地域の担い手へのヒアリング等を行うことによる地域や地域活動の現状や課題を把握及び整理</w:t>
            </w:r>
          </w:p>
          <w:p w14:paraId="18EE1986"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・市や区の制度、事業、予算など、地域の活動に役立つ情報の提供</w:t>
            </w:r>
          </w:p>
          <w:p w14:paraId="0155F9B5" w14:textId="46CD818B"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・地域の主体的な連携・協働の</w:t>
            </w:r>
            <w:r w:rsidR="004C4246" w:rsidRPr="00E200D9">
              <w:rPr>
                <w:rFonts w:hint="eastAsia"/>
                <w:szCs w:val="21"/>
              </w:rPr>
              <w:t>取組</w:t>
            </w:r>
            <w:r w:rsidRPr="00E200D9">
              <w:rPr>
                <w:rFonts w:hint="eastAsia"/>
                <w:szCs w:val="21"/>
              </w:rPr>
              <w:t>に必要な支援の実施</w:t>
            </w:r>
          </w:p>
          <w:p w14:paraId="5A5947EE"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・地域活動協議会の運営のための支援の実施</w:t>
            </w:r>
          </w:p>
          <w:p w14:paraId="2E2951A0" w14:textId="60BEE824"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・地域だけでは解決できない課題について、その課題解決に向けての地域と協働した</w:t>
            </w:r>
            <w:r w:rsidR="004C4246" w:rsidRPr="00E200D9">
              <w:rPr>
                <w:rFonts w:hint="eastAsia"/>
                <w:szCs w:val="21"/>
              </w:rPr>
              <w:t>取組</w:t>
            </w:r>
          </w:p>
          <w:p w14:paraId="022D361B"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・各地域担当間、各課を横断した情報共有及び課題解決方策の検討を行うための地域情報連絡会の開催</w:t>
            </w:r>
          </w:p>
        </w:tc>
        <w:tc>
          <w:tcPr>
            <w:tcW w:w="3076" w:type="dxa"/>
          </w:tcPr>
          <w:p w14:paraId="1B814828"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各地域活動協議会の自律運営に向け、適宜情報提供や地域の要望により支援員派遣を行い指導・助言するほか、職員による行事や会議出席により情報把握に努め、必要な情報提供を行った。また、会計実務者説明会の開催や各会議で、補助金や活動の担い手募集に関する事項の情報提供を行った。</w:t>
            </w:r>
          </w:p>
          <w:p w14:paraId="49B9EFAA"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・地域団体間の連携・協働に向けた支援や、開かれた組織運営、会計等の透明性確保に向けた助言・指導を行った。</w:t>
            </w:r>
          </w:p>
          <w:p w14:paraId="7D2C2206"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・地域における担い手確保や人材育成等への助言・指導を行った。</w:t>
            </w:r>
          </w:p>
          <w:p w14:paraId="21223525"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・幅広い世代の住民の地域活動への参加・参画を促すため、事業の効果的な実施を支援した。</w:t>
            </w:r>
          </w:p>
          <w:p w14:paraId="385D94BF"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・多様な地域活動との連携・協働に向けたネットワークづくりへの助言・指導を行った。</w:t>
            </w:r>
          </w:p>
          <w:p w14:paraId="79204816"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・自主財源の獲得に向けた情報提供や申請等手続きの助言・指導を行った。</w:t>
            </w:r>
          </w:p>
          <w:p w14:paraId="667A78FD"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・市や区の制度、事業、予算など、地域の活動に役立つ情報を提供した。</w:t>
            </w:r>
          </w:p>
          <w:p w14:paraId="03806BA3"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・地域の主体的な連携・協働の取組に必要な支援を実施した。</w:t>
            </w:r>
          </w:p>
          <w:p w14:paraId="70AE0B01"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・地域活動協議会の運営のための支援を実施した。</w:t>
            </w:r>
          </w:p>
          <w:p w14:paraId="5FE90771" w14:textId="67FE89F3"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・地域だけでは解決できない課題について、その課題解決に向けての地域と協働した取組を行った。</w:t>
            </w:r>
          </w:p>
          <w:p w14:paraId="09CF716A" w14:textId="1162DA05" w:rsidR="00A361ED"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・各地域担当間、各課を横断した情報共有及び課題解決方策の検討を行うための地域情報連絡会を開催した。</w:t>
            </w:r>
          </w:p>
        </w:tc>
        <w:tc>
          <w:tcPr>
            <w:tcW w:w="1701" w:type="dxa"/>
          </w:tcPr>
          <w:p w14:paraId="763EB08B"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・各地域活動協議会の状況の変化や、ニーズなどの機敏な把握。</w:t>
            </w:r>
          </w:p>
        </w:tc>
        <w:tc>
          <w:tcPr>
            <w:tcW w:w="2693" w:type="dxa"/>
          </w:tcPr>
          <w:p w14:paraId="5E07B7CF" w14:textId="769C388C"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・地域ごとの課題や活動状況を</w:t>
            </w:r>
            <w:r w:rsidRPr="00E200D9">
              <w:rPr>
                <w:rFonts w:hint="eastAsia"/>
                <w:szCs w:val="21"/>
              </w:rPr>
              <w:t>30</w:t>
            </w:r>
            <w:r w:rsidRPr="00E200D9">
              <w:rPr>
                <w:rFonts w:hint="eastAsia"/>
                <w:szCs w:val="21"/>
              </w:rPr>
              <w:t>年度にまとめた「地域カルテ」を活用し、各地域活動協議会がその地域特性に即した地域課題の解決に向けた取組を自律的に進められるために必要な支援を行う。</w:t>
            </w:r>
            <w:r w:rsidR="00F776EC" w:rsidRPr="00E200D9">
              <w:rPr>
                <w:rFonts w:hint="eastAsia"/>
                <w:szCs w:val="21"/>
              </w:rPr>
              <w:t>（</w:t>
            </w:r>
            <w:r w:rsidRPr="00E200D9">
              <w:rPr>
                <w:rFonts w:hint="eastAsia"/>
                <w:szCs w:val="21"/>
              </w:rPr>
              <w:t>通年）</w:t>
            </w:r>
          </w:p>
          <w:p w14:paraId="69236F04" w14:textId="77777777" w:rsidR="001E5B77" w:rsidRPr="00E200D9" w:rsidRDefault="001E5B77" w:rsidP="00C80FF2">
            <w:pPr>
              <w:spacing w:beforeLines="20" w:before="67" w:afterLines="20" w:after="67" w:line="220" w:lineRule="exact"/>
              <w:ind w:left="210" w:hangingChars="100" w:hanging="210"/>
              <w:rPr>
                <w:szCs w:val="21"/>
              </w:rPr>
            </w:pPr>
          </w:p>
        </w:tc>
      </w:tr>
      <w:tr w:rsidR="001E5B77" w:rsidRPr="00E200D9" w14:paraId="42494135" w14:textId="77777777" w:rsidTr="009C3142">
        <w:trPr>
          <w:trHeight w:val="847"/>
        </w:trPr>
        <w:tc>
          <w:tcPr>
            <w:tcW w:w="1101" w:type="dxa"/>
            <w:vAlign w:val="center"/>
          </w:tcPr>
          <w:p w14:paraId="7889721C" w14:textId="77777777" w:rsidR="001E5B77" w:rsidRPr="00E200D9" w:rsidRDefault="001E5B77" w:rsidP="00A80ED1">
            <w:pPr>
              <w:spacing w:beforeLines="20" w:before="67" w:afterLines="20" w:after="67" w:line="240" w:lineRule="exact"/>
              <w:jc w:val="center"/>
              <w:rPr>
                <w:szCs w:val="21"/>
              </w:rPr>
            </w:pPr>
            <w:r w:rsidRPr="00E200D9">
              <w:rPr>
                <w:rFonts w:hint="eastAsia"/>
                <w:szCs w:val="21"/>
              </w:rPr>
              <w:t>天王寺区</w:t>
            </w:r>
          </w:p>
        </w:tc>
        <w:tc>
          <w:tcPr>
            <w:tcW w:w="2197" w:type="dxa"/>
          </w:tcPr>
          <w:p w14:paraId="07531E79" w14:textId="0A6EE0C1"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・まちづくりセンターを活用して地域カルテの更新を支援し、地域の実情に応じたきめ細かな支援を行う。</w:t>
            </w:r>
          </w:p>
        </w:tc>
        <w:tc>
          <w:tcPr>
            <w:tcW w:w="3076" w:type="dxa"/>
          </w:tcPr>
          <w:p w14:paraId="0A542C1C" w14:textId="67785091" w:rsidR="001E5B77" w:rsidRPr="00E200D9" w:rsidRDefault="001E5B77" w:rsidP="00C80FF2">
            <w:pPr>
              <w:spacing w:beforeLines="20" w:before="67" w:afterLines="20" w:after="67" w:line="220" w:lineRule="exact"/>
              <w:ind w:left="210" w:hangingChars="100" w:hanging="210"/>
              <w:rPr>
                <w:color w:val="000000" w:themeColor="text1"/>
                <w:szCs w:val="21"/>
              </w:rPr>
            </w:pPr>
            <w:r w:rsidRPr="00E200D9">
              <w:rPr>
                <w:rFonts w:hint="eastAsia"/>
                <w:szCs w:val="21"/>
              </w:rPr>
              <w:t>・</w:t>
            </w:r>
            <w:r w:rsidR="001C3BDD" w:rsidRPr="00E200D9">
              <w:rPr>
                <w:rFonts w:hint="eastAsia"/>
                <w:szCs w:val="21"/>
              </w:rPr>
              <w:t>地域カルテ</w:t>
            </w:r>
            <w:r w:rsidR="001C3BDD" w:rsidRPr="00E200D9">
              <w:rPr>
                <w:rFonts w:hint="eastAsia"/>
                <w:szCs w:val="21"/>
              </w:rPr>
              <w:t>(</w:t>
            </w:r>
            <w:r w:rsidR="001C3BDD" w:rsidRPr="00E200D9">
              <w:rPr>
                <w:rFonts w:hint="eastAsia"/>
                <w:szCs w:val="21"/>
              </w:rPr>
              <w:t>ひな形案</w:t>
            </w:r>
            <w:r w:rsidR="001C3BDD" w:rsidRPr="00E200D9">
              <w:rPr>
                <w:rFonts w:hint="eastAsia"/>
                <w:szCs w:val="21"/>
              </w:rPr>
              <w:t>)</w:t>
            </w:r>
            <w:r w:rsidR="001C3BDD" w:rsidRPr="00E200D9">
              <w:rPr>
                <w:rFonts w:hint="eastAsia"/>
                <w:szCs w:val="21"/>
              </w:rPr>
              <w:t>を各地域に提供するなど、地域内での地域カルテ作成に</w:t>
            </w:r>
            <w:r w:rsidR="001C3BDD" w:rsidRPr="00E200D9">
              <w:rPr>
                <w:rFonts w:hint="eastAsia"/>
                <w:color w:val="000000" w:themeColor="text1"/>
                <w:szCs w:val="21"/>
              </w:rPr>
              <w:t>向けた支援を行うとともに人口動向など統計情報等のデータ整理を行った。また地域意見を反映した地域カルテを基にコミュニティ回収実施の業者選定や契約手続き支援などを行った。</w:t>
            </w:r>
            <w:r w:rsidR="0061348E" w:rsidRPr="00E200D9">
              <w:rPr>
                <w:rFonts w:hint="eastAsia"/>
                <w:color w:val="000000" w:themeColor="text1"/>
                <w:szCs w:val="21"/>
              </w:rPr>
              <w:t xml:space="preserve">　</w:t>
            </w:r>
            <w:r w:rsidR="001C3BDD" w:rsidRPr="00E200D9">
              <w:rPr>
                <w:rFonts w:hint="eastAsia"/>
                <w:color w:val="000000" w:themeColor="text1"/>
                <w:szCs w:val="21"/>
              </w:rPr>
              <w:t>全９</w:t>
            </w:r>
            <w:r w:rsidR="001C3BDD" w:rsidRPr="00E200D9">
              <w:rPr>
                <w:rFonts w:hint="eastAsia"/>
                <w:szCs w:val="21"/>
              </w:rPr>
              <w:t>地域</w:t>
            </w:r>
          </w:p>
        </w:tc>
        <w:tc>
          <w:tcPr>
            <w:tcW w:w="1701" w:type="dxa"/>
          </w:tcPr>
          <w:p w14:paraId="5A2CE0AC" w14:textId="2B83154C"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・地域カルテを活用しようという地域内での意識醸成を高め、地域実情に応じた支援につなげていく必要がある。</w:t>
            </w:r>
          </w:p>
        </w:tc>
        <w:tc>
          <w:tcPr>
            <w:tcW w:w="2693" w:type="dxa"/>
          </w:tcPr>
          <w:p w14:paraId="44EFE5A2" w14:textId="3AD811C2" w:rsidR="001E5B77" w:rsidRPr="00E200D9" w:rsidRDefault="001E5B77" w:rsidP="00F729F5">
            <w:pPr>
              <w:spacing w:beforeLines="20" w:before="67" w:afterLines="20" w:after="67" w:line="220" w:lineRule="exact"/>
              <w:ind w:left="210" w:hangingChars="100" w:hanging="210"/>
              <w:rPr>
                <w:szCs w:val="21"/>
              </w:rPr>
            </w:pPr>
            <w:r w:rsidRPr="00E200D9">
              <w:rPr>
                <w:rFonts w:hint="eastAsia"/>
                <w:szCs w:val="21"/>
              </w:rPr>
              <w:t>・まちづくりセンターを活用して、各地域内での地域カルテの情報共有内容の浸透を図るとともに、地域意向を踏まえた支援を行う。（通年）</w:t>
            </w:r>
          </w:p>
        </w:tc>
      </w:tr>
      <w:tr w:rsidR="001E5B77" w:rsidRPr="00E200D9" w14:paraId="74B1D335" w14:textId="77777777" w:rsidTr="00525DD1">
        <w:trPr>
          <w:trHeight w:val="988"/>
        </w:trPr>
        <w:tc>
          <w:tcPr>
            <w:tcW w:w="1101" w:type="dxa"/>
            <w:vAlign w:val="center"/>
          </w:tcPr>
          <w:p w14:paraId="0F57616D" w14:textId="77777777" w:rsidR="001E5B77" w:rsidRPr="00E200D9" w:rsidRDefault="001E5B77" w:rsidP="00A80ED1">
            <w:pPr>
              <w:spacing w:beforeLines="20" w:before="67" w:afterLines="20" w:after="67" w:line="240" w:lineRule="exact"/>
              <w:jc w:val="center"/>
              <w:rPr>
                <w:szCs w:val="21"/>
              </w:rPr>
            </w:pPr>
            <w:r w:rsidRPr="00E200D9">
              <w:rPr>
                <w:rFonts w:hint="eastAsia"/>
                <w:szCs w:val="21"/>
              </w:rPr>
              <w:t>浪速区</w:t>
            </w:r>
          </w:p>
        </w:tc>
        <w:tc>
          <w:tcPr>
            <w:tcW w:w="2197" w:type="dxa"/>
          </w:tcPr>
          <w:p w14:paraId="26415DE7"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・「地域カルテ」を活用し、地域課題に即した支援を行うとともに、地域よりの評価を得ながら効果測定する。</w:t>
            </w:r>
          </w:p>
          <w:p w14:paraId="34BC2F73" w14:textId="77777777" w:rsidR="001E5B77" w:rsidRPr="00E200D9" w:rsidRDefault="001E5B77" w:rsidP="00C80FF2">
            <w:pPr>
              <w:spacing w:beforeLines="20" w:before="67" w:afterLines="20" w:after="67" w:line="220" w:lineRule="exact"/>
              <w:rPr>
                <w:szCs w:val="21"/>
              </w:rPr>
            </w:pPr>
          </w:p>
        </w:tc>
        <w:tc>
          <w:tcPr>
            <w:tcW w:w="3076" w:type="dxa"/>
          </w:tcPr>
          <w:p w14:paraId="32752206" w14:textId="4ACB4AE0"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・「地域カルテ」を活用し、各地域課題に応じた方策を検討し、</w:t>
            </w:r>
            <w:r w:rsidR="004C4246" w:rsidRPr="00E200D9">
              <w:rPr>
                <w:rFonts w:hint="eastAsia"/>
                <w:szCs w:val="21"/>
              </w:rPr>
              <w:t>取組</w:t>
            </w:r>
            <w:r w:rsidRPr="00E200D9">
              <w:rPr>
                <w:rFonts w:hint="eastAsia"/>
                <w:szCs w:val="21"/>
              </w:rPr>
              <w:t>支援や企業や学生ボランティアとのマッチングにつなげた。</w:t>
            </w:r>
          </w:p>
          <w:p w14:paraId="52A71273"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・社会的課題の解決に取り組んでいる地域に「ＣＳＯアワード」へのエントリーを紹介・支援した。受賞したことで「担い手」のモチベーション向上にもつながった。</w:t>
            </w:r>
          </w:p>
          <w:p w14:paraId="6E7BB08C" w14:textId="22ACBE88"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・「地域カルテ」を共有・活用する過程において、支援・</w:t>
            </w:r>
            <w:r w:rsidR="004C4246" w:rsidRPr="00E200D9">
              <w:rPr>
                <w:rFonts w:hint="eastAsia"/>
                <w:szCs w:val="21"/>
              </w:rPr>
              <w:t>取組</w:t>
            </w:r>
            <w:r w:rsidRPr="00E200D9">
              <w:rPr>
                <w:rFonts w:hint="eastAsia"/>
                <w:szCs w:val="21"/>
              </w:rPr>
              <w:t>効果の検証を各地域にて行った。</w:t>
            </w:r>
          </w:p>
          <w:p w14:paraId="1A30E4D8" w14:textId="7800B0EC" w:rsidR="001E5B77" w:rsidRPr="00E200D9" w:rsidRDefault="001E5B77" w:rsidP="00C80FF2">
            <w:pPr>
              <w:spacing w:beforeLines="20" w:before="67" w:afterLines="20" w:after="67" w:line="220" w:lineRule="exact"/>
              <w:rPr>
                <w:szCs w:val="21"/>
              </w:rPr>
            </w:pPr>
          </w:p>
        </w:tc>
        <w:tc>
          <w:tcPr>
            <w:tcW w:w="1701" w:type="dxa"/>
          </w:tcPr>
          <w:p w14:paraId="60C80137"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・地域課題と地域ニーズの的確な把握と効果的な支援が必要である。</w:t>
            </w:r>
          </w:p>
        </w:tc>
        <w:tc>
          <w:tcPr>
            <w:tcW w:w="2693" w:type="dxa"/>
          </w:tcPr>
          <w:p w14:paraId="7D385214" w14:textId="69AA39C5"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 xml:space="preserve">・各地域活動協議会の会議の場に、地域担当・まちづくりセンターが参画し、必要に応じて人口動態など統計データ等を用いて作成した「地域カルテ」を活用しての、新たな社会資源の掘り起こしとその活用など、各地域の特性や課題、実情を踏まえた、きめ細やかな支援を行う。併せて、「地域カルテ」及び支援内容に対する評価を各地域活動協議会より受け、評価に基づくＰＤＣＡサイクルにて効果測定を行う。（通年　</w:t>
            </w:r>
            <w:r w:rsidRPr="00E200D9">
              <w:rPr>
                <w:rFonts w:hint="eastAsia"/>
                <w:szCs w:val="21"/>
              </w:rPr>
              <w:t>11</w:t>
            </w:r>
            <w:r w:rsidRPr="00E200D9">
              <w:rPr>
                <w:rFonts w:hint="eastAsia"/>
                <w:szCs w:val="21"/>
              </w:rPr>
              <w:t>地域で実施）</w:t>
            </w:r>
          </w:p>
        </w:tc>
      </w:tr>
      <w:tr w:rsidR="001E5B77" w:rsidRPr="00E200D9" w14:paraId="0BE0D7B1" w14:textId="77777777" w:rsidTr="00525DD1">
        <w:trPr>
          <w:trHeight w:val="988"/>
        </w:trPr>
        <w:tc>
          <w:tcPr>
            <w:tcW w:w="1101" w:type="dxa"/>
            <w:vAlign w:val="center"/>
          </w:tcPr>
          <w:p w14:paraId="65008187" w14:textId="77777777" w:rsidR="001E5B77" w:rsidRPr="00E200D9" w:rsidRDefault="001E5B77" w:rsidP="00A80ED1">
            <w:pPr>
              <w:spacing w:beforeLines="20" w:before="67" w:afterLines="20" w:after="67" w:line="240" w:lineRule="exact"/>
              <w:jc w:val="center"/>
              <w:rPr>
                <w:szCs w:val="21"/>
              </w:rPr>
            </w:pPr>
            <w:r w:rsidRPr="00E200D9">
              <w:rPr>
                <w:rFonts w:hint="eastAsia"/>
                <w:szCs w:val="21"/>
              </w:rPr>
              <w:t>西淀川区</w:t>
            </w:r>
          </w:p>
        </w:tc>
        <w:tc>
          <w:tcPr>
            <w:tcW w:w="2197" w:type="dxa"/>
          </w:tcPr>
          <w:p w14:paraId="5F75F9D3"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統計データも活用して、地域ごとに、人口動態などの地域特性や地域課題、地域活動協議会の活動状況や運営上の課題などについて、客観化・明確化するための「地域カルテ」の作成を支援し、各地域活動協議会との間で認識共有する。（「地域カルテ」の作成：</w:t>
            </w:r>
            <w:r w:rsidRPr="00E200D9">
              <w:rPr>
                <w:rFonts w:hint="eastAsia"/>
                <w:szCs w:val="21"/>
              </w:rPr>
              <w:t>14</w:t>
            </w:r>
            <w:r w:rsidRPr="00E200D9">
              <w:rPr>
                <w:rFonts w:hint="eastAsia"/>
                <w:szCs w:val="21"/>
              </w:rPr>
              <w:t>地域）</w:t>
            </w:r>
          </w:p>
        </w:tc>
        <w:tc>
          <w:tcPr>
            <w:tcW w:w="3076" w:type="dxa"/>
          </w:tcPr>
          <w:p w14:paraId="4BFDEF11"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・中間支援組織を活用して統計データを収集し、地域カルテをバージョンアップした。</w:t>
            </w:r>
          </w:p>
          <w:p w14:paraId="2B52BA82" w14:textId="37BF311C"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・各地域活動協議会との間で、認識共有を図った。</w:t>
            </w:r>
          </w:p>
        </w:tc>
        <w:tc>
          <w:tcPr>
            <w:tcW w:w="1701" w:type="dxa"/>
          </w:tcPr>
          <w:p w14:paraId="1FC9E352" w14:textId="42187F43" w:rsidR="001E5B77" w:rsidRPr="00E200D9" w:rsidRDefault="001C3BDD" w:rsidP="00C80FF2">
            <w:pPr>
              <w:spacing w:beforeLines="20" w:before="67" w:afterLines="20" w:after="67" w:line="220" w:lineRule="exact"/>
              <w:ind w:left="210" w:hangingChars="100" w:hanging="210"/>
              <w:rPr>
                <w:szCs w:val="21"/>
              </w:rPr>
            </w:pPr>
            <w:r w:rsidRPr="00E200D9">
              <w:rPr>
                <w:rFonts w:hint="eastAsia"/>
                <w:szCs w:val="21"/>
              </w:rPr>
              <w:t>・認識共有から一歩進めた</w:t>
            </w:r>
            <w:r w:rsidR="004C4246" w:rsidRPr="00E200D9">
              <w:rPr>
                <w:rFonts w:hint="eastAsia"/>
                <w:szCs w:val="21"/>
              </w:rPr>
              <w:t>取組</w:t>
            </w:r>
            <w:r w:rsidRPr="00E200D9">
              <w:rPr>
                <w:rFonts w:hint="eastAsia"/>
                <w:szCs w:val="21"/>
              </w:rPr>
              <w:t>が必要である。</w:t>
            </w:r>
          </w:p>
        </w:tc>
        <w:tc>
          <w:tcPr>
            <w:tcW w:w="2693" w:type="dxa"/>
          </w:tcPr>
          <w:p w14:paraId="1F228F51" w14:textId="6D9A6ECA"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統計データも活用して、地域ごとに、人口動態などの地域特性や地域課題、地域活動協議会の活動状況や運営上の課題などについて、客観化・明確化するための「地域カルテ」のさらなるバージョンアップを支援し、各地域活動協議会との間で認識共有する</w:t>
            </w:r>
            <w:r w:rsidR="001C3BDD" w:rsidRPr="00E200D9">
              <w:rPr>
                <w:rFonts w:hint="eastAsia"/>
                <w:color w:val="000000" w:themeColor="text1"/>
                <w:szCs w:val="21"/>
              </w:rPr>
              <w:t>とともに、課題の解決に向け取り組む</w:t>
            </w:r>
            <w:r w:rsidRPr="00E200D9">
              <w:rPr>
                <w:rFonts w:hint="eastAsia"/>
                <w:szCs w:val="21"/>
              </w:rPr>
              <w:t>。（「地域カルテ」の作成：</w:t>
            </w:r>
            <w:r w:rsidRPr="00E200D9">
              <w:rPr>
                <w:rFonts w:hint="eastAsia"/>
                <w:szCs w:val="21"/>
              </w:rPr>
              <w:t>14</w:t>
            </w:r>
            <w:r w:rsidRPr="00E200D9">
              <w:rPr>
                <w:rFonts w:hint="eastAsia"/>
                <w:szCs w:val="21"/>
              </w:rPr>
              <w:t>地域）（通年）</w:t>
            </w:r>
          </w:p>
        </w:tc>
      </w:tr>
      <w:tr w:rsidR="001E5B77" w:rsidRPr="00E200D9" w14:paraId="3D1A2610" w14:textId="77777777" w:rsidTr="00525DD1">
        <w:trPr>
          <w:trHeight w:val="988"/>
        </w:trPr>
        <w:tc>
          <w:tcPr>
            <w:tcW w:w="1101" w:type="dxa"/>
            <w:vAlign w:val="center"/>
          </w:tcPr>
          <w:p w14:paraId="4BBF5CCB" w14:textId="77777777" w:rsidR="001E5B77" w:rsidRPr="00E200D9" w:rsidRDefault="001E5B77" w:rsidP="00A80ED1">
            <w:pPr>
              <w:spacing w:beforeLines="20" w:before="67" w:afterLines="20" w:after="67" w:line="240" w:lineRule="exact"/>
              <w:jc w:val="center"/>
              <w:rPr>
                <w:szCs w:val="21"/>
              </w:rPr>
            </w:pPr>
            <w:r w:rsidRPr="00E200D9">
              <w:rPr>
                <w:rFonts w:hint="eastAsia"/>
                <w:szCs w:val="21"/>
              </w:rPr>
              <w:t>淀川区</w:t>
            </w:r>
          </w:p>
        </w:tc>
        <w:tc>
          <w:tcPr>
            <w:tcW w:w="2197" w:type="dxa"/>
          </w:tcPr>
          <w:p w14:paraId="0757BA21"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・中間支援組織（まちづくりセンター等）や区社協と連携し、地域の活動に役立つ情報の収集と提供を行う。</w:t>
            </w:r>
          </w:p>
          <w:p w14:paraId="600FE12E" w14:textId="1235F7C8"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・地域カルテの内容充実と更新支援を行う。</w:t>
            </w:r>
          </w:p>
        </w:tc>
        <w:tc>
          <w:tcPr>
            <w:tcW w:w="3076" w:type="dxa"/>
          </w:tcPr>
          <w:p w14:paraId="5C3E9AA5"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・中間支援組織（まちづくりセンター等）や区社協と連携し、地域の活動に役立つ情報の収集と提供を実施した。</w:t>
            </w:r>
          </w:p>
          <w:p w14:paraId="68BF8C39" w14:textId="2F39032A"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w:t>
            </w:r>
            <w:r w:rsidR="00F776EC" w:rsidRPr="00E200D9">
              <w:rPr>
                <w:rFonts w:hint="eastAsia"/>
                <w:szCs w:val="21"/>
              </w:rPr>
              <w:t>５</w:t>
            </w:r>
            <w:r w:rsidRPr="00E200D9">
              <w:rPr>
                <w:rFonts w:hint="eastAsia"/>
                <w:szCs w:val="21"/>
              </w:rPr>
              <w:t>月の地活協会長との意見交換会および</w:t>
            </w:r>
            <w:r w:rsidR="00F776EC" w:rsidRPr="00E200D9">
              <w:rPr>
                <w:rFonts w:hint="eastAsia"/>
                <w:szCs w:val="21"/>
              </w:rPr>
              <w:t>６</w:t>
            </w:r>
            <w:r w:rsidRPr="00E200D9">
              <w:rPr>
                <w:rFonts w:hint="eastAsia"/>
                <w:szCs w:val="21"/>
              </w:rPr>
              <w:t>月～</w:t>
            </w:r>
            <w:r w:rsidR="00F776EC" w:rsidRPr="00E200D9">
              <w:rPr>
                <w:rFonts w:hint="eastAsia"/>
                <w:szCs w:val="21"/>
              </w:rPr>
              <w:t>７</w:t>
            </w:r>
            <w:r w:rsidRPr="00E200D9">
              <w:rPr>
                <w:rFonts w:hint="eastAsia"/>
                <w:szCs w:val="21"/>
              </w:rPr>
              <w:t>月の地活協ブロック別意見交換会で地域カルテの内容充実と更新の支援を実施した。</w:t>
            </w:r>
          </w:p>
          <w:p w14:paraId="3DD8D181" w14:textId="3CCBC708"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・区社協と連携し、福祉に関する情報も加え、地域カルテの内容充実を図った。（</w:t>
            </w:r>
            <w:r w:rsidR="00F776EC" w:rsidRPr="00E200D9">
              <w:rPr>
                <w:rFonts w:hint="eastAsia"/>
                <w:szCs w:val="21"/>
              </w:rPr>
              <w:t>３</w:t>
            </w:r>
            <w:r w:rsidRPr="00E200D9">
              <w:rPr>
                <w:rFonts w:hint="eastAsia"/>
                <w:szCs w:val="21"/>
              </w:rPr>
              <w:t>月）</w:t>
            </w:r>
          </w:p>
        </w:tc>
        <w:tc>
          <w:tcPr>
            <w:tcW w:w="1701" w:type="dxa"/>
          </w:tcPr>
          <w:p w14:paraId="41EA09F2" w14:textId="69925424" w:rsidR="001E5B77" w:rsidRPr="00E200D9" w:rsidRDefault="007A7EA7" w:rsidP="00C80FF2">
            <w:pPr>
              <w:spacing w:beforeLines="20" w:before="67" w:afterLines="20" w:after="67" w:line="220" w:lineRule="exact"/>
              <w:ind w:left="210" w:hangingChars="100" w:hanging="210"/>
              <w:rPr>
                <w:szCs w:val="21"/>
              </w:rPr>
            </w:pPr>
            <w:r w:rsidRPr="00E200D9">
              <w:rPr>
                <w:rFonts w:hint="eastAsia"/>
                <w:szCs w:val="21"/>
              </w:rPr>
              <w:t>・</w:t>
            </w:r>
            <w:r w:rsidR="001E5B77" w:rsidRPr="00E200D9">
              <w:rPr>
                <w:rFonts w:hint="eastAsia"/>
                <w:szCs w:val="21"/>
              </w:rPr>
              <w:t>地域カルテの意義や活用方法について、地域に十分説明する必要がある。</w:t>
            </w:r>
          </w:p>
        </w:tc>
        <w:tc>
          <w:tcPr>
            <w:tcW w:w="2693" w:type="dxa"/>
          </w:tcPr>
          <w:p w14:paraId="4A8C58B6"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・中間支援組織（まちづくりセンター等）や区社協等各種関係機関と連携し、地域カルテ更新作業を通じて地域実情に応じたきめ細やかな支援を継続する。（通年）</w:t>
            </w:r>
          </w:p>
          <w:p w14:paraId="0534291E" w14:textId="2845CC31"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・区社協等関係機関と連携し、「地域カルテ」の更新支援を通じて、地域実情に応じたきめ細かな支援を行う。</w:t>
            </w:r>
            <w:r w:rsidR="00072793" w:rsidRPr="00E200D9">
              <w:rPr>
                <w:rFonts w:hint="eastAsia"/>
                <w:szCs w:val="21"/>
              </w:rPr>
              <w:t>（通年）</w:t>
            </w:r>
          </w:p>
        </w:tc>
      </w:tr>
      <w:tr w:rsidR="001E5B77" w:rsidRPr="00E200D9" w14:paraId="3168BDF3" w14:textId="77777777" w:rsidTr="00525DD1">
        <w:trPr>
          <w:trHeight w:val="988"/>
        </w:trPr>
        <w:tc>
          <w:tcPr>
            <w:tcW w:w="1101" w:type="dxa"/>
            <w:vAlign w:val="center"/>
          </w:tcPr>
          <w:p w14:paraId="2F32F633" w14:textId="77777777" w:rsidR="001E5B77" w:rsidRPr="00E200D9" w:rsidRDefault="001E5B77" w:rsidP="00A80ED1">
            <w:pPr>
              <w:spacing w:beforeLines="20" w:before="67" w:afterLines="20" w:after="67" w:line="240" w:lineRule="exact"/>
              <w:jc w:val="center"/>
              <w:rPr>
                <w:szCs w:val="21"/>
              </w:rPr>
            </w:pPr>
            <w:r w:rsidRPr="00E200D9">
              <w:rPr>
                <w:rFonts w:hint="eastAsia"/>
                <w:szCs w:val="21"/>
              </w:rPr>
              <w:t>東淀川区</w:t>
            </w:r>
          </w:p>
        </w:tc>
        <w:tc>
          <w:tcPr>
            <w:tcW w:w="2197" w:type="dxa"/>
          </w:tcPr>
          <w:p w14:paraId="511BD9D1"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（地域活動協議会を中心とした地域活動への支援）</w:t>
            </w:r>
          </w:p>
          <w:p w14:paraId="34801838"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・地域活動協議会を中心とした各種の地域活動に対しての財政的支援と、民主性・透明性を確保し自律した運営が行えるよう支援する。</w:t>
            </w:r>
          </w:p>
          <w:p w14:paraId="312DE866"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・地域別保健福祉計画の説明などの際、統計データの分析を行い、各地域活動協議会に分析結果を伝える。</w:t>
            </w:r>
          </w:p>
          <w:p w14:paraId="4939528B"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・地域活動協議会の機能や役割</w:t>
            </w:r>
            <w:r w:rsidRPr="00E200D9">
              <w:rPr>
                <w:rFonts w:hint="eastAsia"/>
                <w:szCs w:val="21"/>
              </w:rPr>
              <w:t>(</w:t>
            </w:r>
            <w:r w:rsidRPr="00E200D9">
              <w:rPr>
                <w:rFonts w:hint="eastAsia"/>
                <w:szCs w:val="21"/>
              </w:rPr>
              <w:t>総意形成機能等）の周知普及を補助金の趣旨説明の際に実施する。</w:t>
            </w:r>
          </w:p>
          <w:p w14:paraId="37206EE5"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・地域づくりアドバイザーによる支援が、地域活動協議会の自立運営に向けた支援へと転換していくよう、支援内容の見直しを検討し、地域の実情に即した支援を行う。（講座や研修、ＣＢ</w:t>
            </w:r>
            <w:r w:rsidRPr="00E200D9">
              <w:rPr>
                <w:rFonts w:hint="eastAsia"/>
                <w:szCs w:val="21"/>
              </w:rPr>
              <w:t>/</w:t>
            </w:r>
            <w:r w:rsidRPr="00E200D9">
              <w:rPr>
                <w:rFonts w:hint="eastAsia"/>
                <w:szCs w:val="21"/>
              </w:rPr>
              <w:t>ＳＢ化、社会的ビジネス化の助言・指導、ＮＰＯ等法人化に向けた申請手続の助言など）</w:t>
            </w:r>
          </w:p>
          <w:p w14:paraId="724B1D35" w14:textId="77777777" w:rsidR="001E5B77" w:rsidRPr="00E200D9" w:rsidRDefault="001E5B77" w:rsidP="00C80FF2">
            <w:pPr>
              <w:spacing w:beforeLines="20" w:before="67" w:afterLines="20" w:after="67" w:line="220" w:lineRule="exact"/>
              <w:rPr>
                <w:szCs w:val="21"/>
              </w:rPr>
            </w:pPr>
          </w:p>
          <w:p w14:paraId="46AC682C"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（地域担当制による協働のまちづくり）</w:t>
            </w:r>
          </w:p>
          <w:p w14:paraId="5F254BCE"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・東淀川区地域保健福祉計画を指針とした地域での取組について、地域担当職員が地域活動協議会を中心とした地域住民と協働して自助・共助を意識したより良い地域づくりに必要な具体的取組を進める。</w:t>
            </w:r>
          </w:p>
          <w:p w14:paraId="34DA0649"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・「地域カルテ」を作成し、各地域活動協議会との間で認識共有する。</w:t>
            </w:r>
          </w:p>
          <w:p w14:paraId="2B30004D"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・各地域で得た課題や情報の共有化を図るため地域担当連絡会議を毎月開催し、意見交換を行うことで、地域力の向上に繋がる情報を発信する。</w:t>
            </w:r>
          </w:p>
        </w:tc>
        <w:tc>
          <w:tcPr>
            <w:tcW w:w="3076" w:type="dxa"/>
          </w:tcPr>
          <w:p w14:paraId="6B886562"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・地域活動協議会の認定要件チェックシートを用いながら、民主的な運営・透明性のある会計を確保した自律運営を継続していけるよう意見交換を行った。</w:t>
            </w:r>
          </w:p>
          <w:p w14:paraId="6AA65184"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・地域別保健福祉計画を策定した地域の事例を共有した。その際に、総意形成機能や新たな人材の掘り起こしに繋がっていることを共有した。</w:t>
            </w:r>
          </w:p>
          <w:p w14:paraId="09922AF8"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・地域担当制については、災害時における地域との連携について重点的にかかわることに方針を変更し、スムーズな避難所運営や危険個所等の把握について平時から連携を行った。</w:t>
            </w:r>
          </w:p>
          <w:p w14:paraId="478722CB" w14:textId="33155AE2"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・これまで職員が作成してきた地域支援用資料（地域カルテ）を地域と共有した</w:t>
            </w:r>
            <w:r w:rsidR="001C3BDD" w:rsidRPr="00E200D9">
              <w:rPr>
                <w:rFonts w:hint="eastAsia"/>
                <w:color w:val="000000" w:themeColor="text1"/>
                <w:szCs w:val="21"/>
              </w:rPr>
              <w:t>うえでセルフチェックを行ってもらい活動内容の見直しにつなげた</w:t>
            </w:r>
            <w:r w:rsidRPr="00E200D9">
              <w:rPr>
                <w:rFonts w:hint="eastAsia"/>
                <w:szCs w:val="21"/>
              </w:rPr>
              <w:t>（３地域と打合せ開始済み）。</w:t>
            </w:r>
          </w:p>
          <w:p w14:paraId="264E9027" w14:textId="4914A5E9" w:rsidR="001E5B77" w:rsidRPr="00E200D9" w:rsidRDefault="001E5B77" w:rsidP="00C80FF2">
            <w:pPr>
              <w:spacing w:beforeLines="20" w:before="67" w:afterLines="20" w:after="67" w:line="220" w:lineRule="exact"/>
              <w:rPr>
                <w:szCs w:val="21"/>
              </w:rPr>
            </w:pPr>
          </w:p>
        </w:tc>
        <w:tc>
          <w:tcPr>
            <w:tcW w:w="1701" w:type="dxa"/>
          </w:tcPr>
          <w:p w14:paraId="2EFCE9CE"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によっては、地域活動協議会の構成団体が集まる機会が少ないことや、設立時点で十分な説明ができていなかったことから地域活動協議会の設立の趣旨や期待されている機能については、一部の役員の理解にとどまっている。そのような状況が続いているため、総意形成機能・準行政的機能が浸透していない。</w:t>
            </w:r>
          </w:p>
          <w:p w14:paraId="37A2622C"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・地域活動協議会の構成団体向けアンケートにより、地域よって求める支援に違いがあることを地域活動協議会へ説明したが、課題共有が十分ではなかった。</w:t>
            </w:r>
          </w:p>
        </w:tc>
        <w:tc>
          <w:tcPr>
            <w:tcW w:w="2693" w:type="dxa"/>
          </w:tcPr>
          <w:p w14:paraId="6B9CFFC2"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・地域活動協議会に求められている機能について、補助金説明会や運営委員会の場で説明を行い広く構成団体の認識を深める。（通年）</w:t>
            </w:r>
          </w:p>
          <w:p w14:paraId="010CA426"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・地域担当が担当地域の災害時における体制等の現状と課題を把握し、いざという時にスムーズな避難所運営が行えるように平時の訓練やワークショップに関わっていく。（通年）</w:t>
            </w:r>
          </w:p>
          <w:p w14:paraId="5D020438"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これまで職員が作成してきた地域支援用資料を地域と共有したうえで、セルフチェックを行ってもらい、地域が地域カルテを作成し課題に対する解決策を主体的に考えてもらえるように提案していく。（通年）</w:t>
            </w:r>
          </w:p>
        </w:tc>
      </w:tr>
      <w:tr w:rsidR="001E5B77" w:rsidRPr="00E200D9" w14:paraId="625935A1" w14:textId="77777777" w:rsidTr="00525DD1">
        <w:trPr>
          <w:trHeight w:val="988"/>
        </w:trPr>
        <w:tc>
          <w:tcPr>
            <w:tcW w:w="1101" w:type="dxa"/>
            <w:vAlign w:val="center"/>
          </w:tcPr>
          <w:p w14:paraId="1A4BDDE9" w14:textId="77777777" w:rsidR="001E5B77" w:rsidRPr="00E200D9" w:rsidRDefault="001E5B77" w:rsidP="00A80ED1">
            <w:pPr>
              <w:spacing w:beforeLines="20" w:before="67" w:afterLines="20" w:after="67" w:line="240" w:lineRule="exact"/>
              <w:jc w:val="center"/>
              <w:rPr>
                <w:szCs w:val="21"/>
              </w:rPr>
            </w:pPr>
            <w:r w:rsidRPr="00E200D9">
              <w:rPr>
                <w:rFonts w:hint="eastAsia"/>
                <w:szCs w:val="21"/>
              </w:rPr>
              <w:t>東成区</w:t>
            </w:r>
          </w:p>
        </w:tc>
        <w:tc>
          <w:tcPr>
            <w:tcW w:w="2197" w:type="dxa"/>
          </w:tcPr>
          <w:p w14:paraId="65F2EE06" w14:textId="735D6E6A"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・地域ニーズの把握による地域カルテ項目精査の支援を行う。</w:t>
            </w:r>
          </w:p>
        </w:tc>
        <w:tc>
          <w:tcPr>
            <w:tcW w:w="3076" w:type="dxa"/>
          </w:tcPr>
          <w:p w14:paraId="33A2478E"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・地域ニーズの把握を行い、地域カルテの項目精査を行った。</w:t>
            </w:r>
          </w:p>
          <w:p w14:paraId="552A7237" w14:textId="709F472F"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・地域カルテ交流会を実施した。</w:t>
            </w:r>
          </w:p>
        </w:tc>
        <w:tc>
          <w:tcPr>
            <w:tcW w:w="1701" w:type="dxa"/>
          </w:tcPr>
          <w:p w14:paraId="586C8138"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・地域カルテは作成するだけでなく、充実していく必要があることを地域に理解してもらう必要がある。</w:t>
            </w:r>
          </w:p>
        </w:tc>
        <w:tc>
          <w:tcPr>
            <w:tcW w:w="2693" w:type="dxa"/>
          </w:tcPr>
          <w:p w14:paraId="55A627FF"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・地域のニーズに応じた地域カルテの充実を図る。（下半期）</w:t>
            </w:r>
          </w:p>
        </w:tc>
      </w:tr>
      <w:tr w:rsidR="001E5B77" w:rsidRPr="00E200D9" w14:paraId="04B89FB8" w14:textId="77777777" w:rsidTr="00525DD1">
        <w:trPr>
          <w:trHeight w:val="988"/>
        </w:trPr>
        <w:tc>
          <w:tcPr>
            <w:tcW w:w="1101" w:type="dxa"/>
            <w:vAlign w:val="center"/>
          </w:tcPr>
          <w:p w14:paraId="136B5315" w14:textId="77777777" w:rsidR="001E5B77" w:rsidRPr="00E200D9" w:rsidRDefault="001E5B77" w:rsidP="00A80ED1">
            <w:pPr>
              <w:spacing w:beforeLines="20" w:before="67" w:afterLines="20" w:after="67" w:line="240" w:lineRule="exact"/>
              <w:jc w:val="center"/>
              <w:rPr>
                <w:szCs w:val="21"/>
              </w:rPr>
            </w:pPr>
            <w:r w:rsidRPr="00E200D9">
              <w:rPr>
                <w:rFonts w:hint="eastAsia"/>
                <w:szCs w:val="21"/>
              </w:rPr>
              <w:t>生野区</w:t>
            </w:r>
          </w:p>
        </w:tc>
        <w:tc>
          <w:tcPr>
            <w:tcW w:w="2197" w:type="dxa"/>
          </w:tcPr>
          <w:p w14:paraId="175F0E32"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・職員による地域担当制を設け、地域活動に関する情報や行政が行う支援情報などを区役所内で共有し、各地域に応じた対応策を検討し、支援を行う。</w:t>
            </w:r>
          </w:p>
          <w:p w14:paraId="695A5484" w14:textId="22B2F5E2"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・地域担当職員と中間支援組織とのミーティングを定期的に開催し、各地域別の課題やニーズに即した支援内容を検討する。</w:t>
            </w:r>
          </w:p>
        </w:tc>
        <w:tc>
          <w:tcPr>
            <w:tcW w:w="3076" w:type="dxa"/>
          </w:tcPr>
          <w:p w14:paraId="49693A3F"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・地域活動協議会の事務局担当者が集まる会議に地域担当職員が出席し、地域活動に関する情報や行政が行う支援情報を共有した。：概ね毎月</w:t>
            </w:r>
          </w:p>
          <w:p w14:paraId="64EC6B1C"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・地域担当職員（ブロックリーダー）、中間支援組織による情報共有会議を開催し、各地域の課題やニーズを共有し、支援内容を検討した。：</w:t>
            </w:r>
            <w:r w:rsidRPr="00E200D9">
              <w:rPr>
                <w:rFonts w:hint="eastAsia"/>
                <w:szCs w:val="21"/>
              </w:rPr>
              <w:t>10</w:t>
            </w:r>
            <w:r w:rsidRPr="00E200D9">
              <w:rPr>
                <w:rFonts w:hint="eastAsia"/>
                <w:szCs w:val="21"/>
              </w:rPr>
              <w:t>回</w:t>
            </w:r>
          </w:p>
          <w:p w14:paraId="15C6822B" w14:textId="4E69D2C4" w:rsidR="001E5B77" w:rsidRPr="00E200D9" w:rsidRDefault="001E5B77" w:rsidP="00C80FF2">
            <w:pPr>
              <w:spacing w:beforeLines="20" w:before="67" w:afterLines="20" w:after="67" w:line="220" w:lineRule="exact"/>
              <w:rPr>
                <w:szCs w:val="21"/>
              </w:rPr>
            </w:pPr>
          </w:p>
        </w:tc>
        <w:tc>
          <w:tcPr>
            <w:tcW w:w="1701" w:type="dxa"/>
          </w:tcPr>
          <w:p w14:paraId="7B7C5F65" w14:textId="6C30683A" w:rsidR="001E5B77" w:rsidRPr="00E200D9" w:rsidRDefault="007A7EA7" w:rsidP="00C80FF2">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6D64933C"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・地域カルテを作成し、地域実情に応じた支援を行うために、地域活動協議会のあり方や、地域内での課題などについて話し合いを進める会議を開催する。（通年）</w:t>
            </w:r>
          </w:p>
          <w:p w14:paraId="46715437"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・地域担当職員（ブロックリーダー）、中間支援組織による情報共有会議を開催（月１回）</w:t>
            </w:r>
          </w:p>
        </w:tc>
      </w:tr>
      <w:tr w:rsidR="001E5B77" w:rsidRPr="00E200D9" w14:paraId="67421039" w14:textId="77777777" w:rsidTr="00525DD1">
        <w:trPr>
          <w:trHeight w:val="988"/>
        </w:trPr>
        <w:tc>
          <w:tcPr>
            <w:tcW w:w="1101" w:type="dxa"/>
            <w:vAlign w:val="center"/>
          </w:tcPr>
          <w:p w14:paraId="39D4123D" w14:textId="77777777" w:rsidR="001E5B77" w:rsidRPr="00E200D9" w:rsidRDefault="001E5B77" w:rsidP="00A80ED1">
            <w:pPr>
              <w:spacing w:beforeLines="20" w:before="67" w:afterLines="20" w:after="67" w:line="240" w:lineRule="exact"/>
              <w:jc w:val="center"/>
              <w:rPr>
                <w:szCs w:val="21"/>
              </w:rPr>
            </w:pPr>
            <w:r w:rsidRPr="00E200D9">
              <w:rPr>
                <w:rFonts w:hint="eastAsia"/>
                <w:szCs w:val="21"/>
              </w:rPr>
              <w:t>旭区</w:t>
            </w:r>
          </w:p>
        </w:tc>
        <w:tc>
          <w:tcPr>
            <w:tcW w:w="2197" w:type="dxa"/>
          </w:tcPr>
          <w:p w14:paraId="17CC7113"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・課題認識を踏まえ、各地域の先行的な取組事例及び他区の取組事例を共有する場を提供し、地域課題やニーズに対応した活動が、地域自らの企画の中で実施できるよう支援する。</w:t>
            </w:r>
          </w:p>
          <w:p w14:paraId="367EA0FC" w14:textId="19DB4525"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・「地域カルテ」作成支援のためのワークショップを開催する中で、他の活動主体同士の連携・協働【外部との連携・協働】が進むような具体的な取組が生まれるよう支援する。</w:t>
            </w:r>
          </w:p>
        </w:tc>
        <w:tc>
          <w:tcPr>
            <w:tcW w:w="3076" w:type="dxa"/>
          </w:tcPr>
          <w:p w14:paraId="32F2A303"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・全地域に支援メニューアンケートを実施し、ニーズを把握した。</w:t>
            </w:r>
          </w:p>
          <w:p w14:paraId="21647E29"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・総会での説明及び地活協ガイドブックの配布等を通じて、「自律的な地域運営の意義」「準行政的機能の趣旨」「総意形成機能の趣旨」についての理解促進を図った。</w:t>
            </w:r>
          </w:p>
          <w:p w14:paraId="2748BD18"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カルテ」作成支援のためのワークショップを継続的に開催する中で、他の活動主体同士の連携・協働【外部との連携・協働】が進むような具体的な取組が生まれるようその必要性と有効性を訴え、その中で意識を向上させた。</w:t>
            </w:r>
          </w:p>
          <w:p w14:paraId="2C8AFF29"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・他区の取組事例を共有する場を提供した。</w:t>
            </w:r>
          </w:p>
          <w:p w14:paraId="6B4EC0B1" w14:textId="4B2702C8"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・広報紙特集号の活用など、積極的に情報発信を行った。（</w:t>
            </w:r>
            <w:r w:rsidRPr="00E200D9">
              <w:rPr>
                <w:rFonts w:hint="eastAsia"/>
                <w:szCs w:val="21"/>
              </w:rPr>
              <w:t>11</w:t>
            </w:r>
            <w:r w:rsidRPr="00E200D9">
              <w:rPr>
                <w:rFonts w:hint="eastAsia"/>
                <w:szCs w:val="21"/>
              </w:rPr>
              <w:t>月）</w:t>
            </w:r>
          </w:p>
        </w:tc>
        <w:tc>
          <w:tcPr>
            <w:tcW w:w="1701" w:type="dxa"/>
          </w:tcPr>
          <w:p w14:paraId="47433E56"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・地域毎に成熟度に差がある。</w:t>
            </w:r>
          </w:p>
          <w:p w14:paraId="79BB42C7"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・地域活動協議会の認知度が低い。</w:t>
            </w:r>
          </w:p>
          <w:p w14:paraId="1FFDCED2"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・若い世代やマンション住民などこれまで地域活動への関わりが薄かった人たちをはじめ、あらゆる世代を対象に、地域活動等への参加を促す（担い手の確保を含む）ような取組が必要。</w:t>
            </w:r>
          </w:p>
        </w:tc>
        <w:tc>
          <w:tcPr>
            <w:tcW w:w="2693" w:type="dxa"/>
          </w:tcPr>
          <w:p w14:paraId="66F411F2"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・地域課題やニーズに対応した活動が、地域自らの企画の中で実施できるよう支援する。（通年）</w:t>
            </w:r>
          </w:p>
          <w:p w14:paraId="3C6171F1"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・「地域カルテ」ワークショップを継続的に開催する中で、他の活動主体同士の連携・協働【外部との連携・協働】が進むような具体的な取組が生まれるよう支援する。（通年）</w:t>
            </w:r>
          </w:p>
          <w:p w14:paraId="015CFC27" w14:textId="337F2A46"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・課題認識を踏まえ、各地域の先行的な</w:t>
            </w:r>
            <w:r w:rsidR="004C4246" w:rsidRPr="00E200D9">
              <w:rPr>
                <w:rFonts w:hint="eastAsia"/>
                <w:szCs w:val="21"/>
              </w:rPr>
              <w:t>取組</w:t>
            </w:r>
            <w:r w:rsidRPr="00E200D9">
              <w:rPr>
                <w:rFonts w:hint="eastAsia"/>
                <w:szCs w:val="21"/>
              </w:rPr>
              <w:t>事例及び他区の取組事例を共有する場を提供する。（通年）</w:t>
            </w:r>
          </w:p>
        </w:tc>
      </w:tr>
      <w:tr w:rsidR="001E5B77" w:rsidRPr="00E200D9" w14:paraId="46EF7F70" w14:textId="77777777" w:rsidTr="00525DD1">
        <w:trPr>
          <w:trHeight w:val="988"/>
        </w:trPr>
        <w:tc>
          <w:tcPr>
            <w:tcW w:w="1101" w:type="dxa"/>
            <w:vAlign w:val="center"/>
          </w:tcPr>
          <w:p w14:paraId="6C75536A" w14:textId="77777777" w:rsidR="001E5B77" w:rsidRPr="00E200D9" w:rsidRDefault="001E5B77" w:rsidP="00A80ED1">
            <w:pPr>
              <w:spacing w:beforeLines="20" w:before="67" w:afterLines="20" w:after="67" w:line="240" w:lineRule="exact"/>
              <w:jc w:val="center"/>
              <w:rPr>
                <w:szCs w:val="21"/>
              </w:rPr>
            </w:pPr>
            <w:r w:rsidRPr="00E200D9">
              <w:rPr>
                <w:rFonts w:hint="eastAsia"/>
                <w:szCs w:val="21"/>
              </w:rPr>
              <w:t>城東区</w:t>
            </w:r>
          </w:p>
        </w:tc>
        <w:tc>
          <w:tcPr>
            <w:tcW w:w="2197" w:type="dxa"/>
          </w:tcPr>
          <w:p w14:paraId="6C0E06B6"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・「地域カルテ」を作成完了させ、地域との間で、情報や認識の共有を図り、地域実情に応じた対応策等の検討を行う。</w:t>
            </w:r>
          </w:p>
          <w:p w14:paraId="07E6697E" w14:textId="0747A6C8"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・「地域カルテ」のブラッシュアップを行う。</w:t>
            </w:r>
          </w:p>
        </w:tc>
        <w:tc>
          <w:tcPr>
            <w:tcW w:w="3076" w:type="dxa"/>
          </w:tcPr>
          <w:p w14:paraId="2D69B7B4"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・地域福祉アクションプランの一環として作成された地域白書のデータをもとに、各地域の現状を反映した資料を作成した。</w:t>
            </w:r>
          </w:p>
          <w:p w14:paraId="1CBEF8D8" w14:textId="32A29F01"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・年代ごとの人口増減率などを反映した。</w:t>
            </w:r>
          </w:p>
        </w:tc>
        <w:tc>
          <w:tcPr>
            <w:tcW w:w="1701" w:type="dxa"/>
          </w:tcPr>
          <w:p w14:paraId="655D37F4" w14:textId="3B130D91"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・地域が求めているデータの把握</w:t>
            </w:r>
          </w:p>
        </w:tc>
        <w:tc>
          <w:tcPr>
            <w:tcW w:w="2693" w:type="dxa"/>
          </w:tcPr>
          <w:p w14:paraId="44388267" w14:textId="6A7D660A"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w:t>
            </w:r>
            <w:r w:rsidR="001C3BDD" w:rsidRPr="00E200D9">
              <w:rPr>
                <w:szCs w:val="21"/>
              </w:rPr>
              <w:t>30</w:t>
            </w:r>
            <w:r w:rsidR="001C3BDD" w:rsidRPr="00E200D9">
              <w:rPr>
                <w:rFonts w:hint="eastAsia"/>
                <w:szCs w:val="21"/>
              </w:rPr>
              <w:t>年度作成の「地域カルテ」から明らかになった地域ごとの現状に対して、中間支援組織・当区地域担当職員とも連携し、各地域課題の把握と共有を行い、課題解決に向けた取組方法の主体的構築につながる支援を行う。（通年）</w:t>
            </w:r>
          </w:p>
        </w:tc>
      </w:tr>
      <w:tr w:rsidR="001E5B77" w:rsidRPr="00E200D9" w14:paraId="48923AD1" w14:textId="77777777" w:rsidTr="00525DD1">
        <w:trPr>
          <w:trHeight w:val="988"/>
        </w:trPr>
        <w:tc>
          <w:tcPr>
            <w:tcW w:w="1101" w:type="dxa"/>
            <w:vAlign w:val="center"/>
          </w:tcPr>
          <w:p w14:paraId="6CF8B33E" w14:textId="77777777" w:rsidR="001E5B77" w:rsidRPr="00E200D9" w:rsidRDefault="001E5B77" w:rsidP="00A80ED1">
            <w:pPr>
              <w:spacing w:beforeLines="20" w:before="67" w:afterLines="20" w:after="67" w:line="240" w:lineRule="exact"/>
              <w:jc w:val="center"/>
              <w:rPr>
                <w:szCs w:val="21"/>
              </w:rPr>
            </w:pPr>
            <w:r w:rsidRPr="00E200D9">
              <w:rPr>
                <w:rFonts w:hint="eastAsia"/>
                <w:szCs w:val="21"/>
              </w:rPr>
              <w:t>鶴見区</w:t>
            </w:r>
          </w:p>
        </w:tc>
        <w:tc>
          <w:tcPr>
            <w:tcW w:w="2197" w:type="dxa"/>
          </w:tcPr>
          <w:p w14:paraId="769861B2" w14:textId="4E4CEF5F"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・前年度の地域カルテを基に、地域・区役所・中間支援組織（まちづくりセンター）が課題等を共有する場を設け、地域カルテの内容を更新するとともに地域の実情に応じたきめ細やかな支援を行う。</w:t>
            </w:r>
          </w:p>
        </w:tc>
        <w:tc>
          <w:tcPr>
            <w:tcW w:w="3076" w:type="dxa"/>
          </w:tcPr>
          <w:p w14:paraId="4EE8DD81"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・「地域カルテ」に「地域福祉カルテ」の内容を加味し、地域・区役所・区社協で共有、活用できるよう検討した。</w:t>
            </w:r>
          </w:p>
          <w:p w14:paraId="568670CF"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・地域カルテの必要性を説明し、更新を働きかけた。</w:t>
            </w:r>
          </w:p>
          <w:p w14:paraId="3DC65F43" w14:textId="23BAB5DE"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・地域カルテに基づき地域の特性に応じた支援を行った。</w:t>
            </w:r>
          </w:p>
        </w:tc>
        <w:tc>
          <w:tcPr>
            <w:tcW w:w="1701" w:type="dxa"/>
          </w:tcPr>
          <w:p w14:paraId="7E415F88" w14:textId="12A9B0CB" w:rsidR="001E5B77" w:rsidRPr="00E200D9" w:rsidRDefault="007A7EA7" w:rsidP="00C80FF2">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319F5525" w14:textId="48D4BC46"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・前年度の地域カルテを基に、地域・区役所・中間支援組織・区社協・包括支援センターが課題等を共有しつつ、地域カルテの内容を更新するとともに地域の実情に応じたきめ細やかな支援を行う。（通年）</w:t>
            </w:r>
          </w:p>
        </w:tc>
      </w:tr>
      <w:tr w:rsidR="001E5B77" w:rsidRPr="00E200D9" w14:paraId="031ECA88" w14:textId="77777777" w:rsidTr="00525DD1">
        <w:trPr>
          <w:trHeight w:val="988"/>
        </w:trPr>
        <w:tc>
          <w:tcPr>
            <w:tcW w:w="1101" w:type="dxa"/>
            <w:vAlign w:val="center"/>
          </w:tcPr>
          <w:p w14:paraId="2CE73D9E" w14:textId="77777777" w:rsidR="001E5B77" w:rsidRPr="00E200D9" w:rsidRDefault="001E5B77" w:rsidP="00A80ED1">
            <w:pPr>
              <w:spacing w:beforeLines="20" w:before="67" w:afterLines="20" w:after="67" w:line="240" w:lineRule="exact"/>
              <w:jc w:val="center"/>
              <w:rPr>
                <w:szCs w:val="21"/>
              </w:rPr>
            </w:pPr>
            <w:r w:rsidRPr="00E200D9">
              <w:rPr>
                <w:rFonts w:hint="eastAsia"/>
                <w:szCs w:val="21"/>
              </w:rPr>
              <w:t>阿倍野区</w:t>
            </w:r>
          </w:p>
        </w:tc>
        <w:tc>
          <w:tcPr>
            <w:tcW w:w="2197" w:type="dxa"/>
          </w:tcPr>
          <w:p w14:paraId="3E339A22"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・各地域活動協議会が地域カルテを作成できるよう支援し、各地域活動協議会と認識共有し、各地域活動協議会の実情に応じたきめ細やかな支援を行う。</w:t>
            </w:r>
          </w:p>
        </w:tc>
        <w:tc>
          <w:tcPr>
            <w:tcW w:w="3076" w:type="dxa"/>
          </w:tcPr>
          <w:p w14:paraId="70E5F005" w14:textId="4CDFCA95"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・広く住民の声を集めるため、多くの住民が参加する事業において「地域の好きなところ」や「どんな地域になってほしい？」といった声をアンケートで収集・検証（</w:t>
            </w:r>
            <w:r w:rsidRPr="00E200D9">
              <w:rPr>
                <w:rFonts w:hint="eastAsia"/>
                <w:szCs w:val="21"/>
              </w:rPr>
              <w:t>10</w:t>
            </w:r>
            <w:r w:rsidRPr="00E200D9">
              <w:rPr>
                <w:rFonts w:hint="eastAsia"/>
                <w:szCs w:val="21"/>
              </w:rPr>
              <w:t>地区</w:t>
            </w:r>
            <w:r w:rsidRPr="00E200D9">
              <w:rPr>
                <w:rFonts w:hint="eastAsia"/>
                <w:szCs w:val="21"/>
              </w:rPr>
              <w:t>/10</w:t>
            </w:r>
            <w:r w:rsidRPr="00E200D9">
              <w:rPr>
                <w:rFonts w:hint="eastAsia"/>
                <w:szCs w:val="21"/>
              </w:rPr>
              <w:t>地区）し、地域へフィードバック（</w:t>
            </w:r>
            <w:r w:rsidRPr="00E200D9">
              <w:rPr>
                <w:rFonts w:hint="eastAsia"/>
                <w:szCs w:val="21"/>
              </w:rPr>
              <w:t>10</w:t>
            </w:r>
            <w:r w:rsidRPr="00E200D9">
              <w:rPr>
                <w:rFonts w:hint="eastAsia"/>
                <w:szCs w:val="21"/>
              </w:rPr>
              <w:t>地区</w:t>
            </w:r>
            <w:r w:rsidRPr="00E200D9">
              <w:rPr>
                <w:rFonts w:hint="eastAsia"/>
                <w:szCs w:val="21"/>
              </w:rPr>
              <w:t>/10</w:t>
            </w:r>
            <w:r w:rsidRPr="00E200D9">
              <w:rPr>
                <w:rFonts w:hint="eastAsia"/>
                <w:szCs w:val="21"/>
              </w:rPr>
              <w:t>地区）した。</w:t>
            </w:r>
          </w:p>
        </w:tc>
        <w:tc>
          <w:tcPr>
            <w:tcW w:w="1701" w:type="dxa"/>
          </w:tcPr>
          <w:p w14:paraId="4035E8FA" w14:textId="77777777" w:rsidR="001E5B77" w:rsidRPr="00E200D9" w:rsidRDefault="001E5B77" w:rsidP="00C80FF2">
            <w:pPr>
              <w:spacing w:beforeLines="20" w:before="67" w:afterLines="20" w:after="67" w:line="220" w:lineRule="exact"/>
              <w:ind w:left="210" w:hangingChars="100" w:hanging="210"/>
              <w:jc w:val="center"/>
              <w:rPr>
                <w:szCs w:val="21"/>
              </w:rPr>
            </w:pPr>
            <w:r w:rsidRPr="00E200D9">
              <w:rPr>
                <w:szCs w:val="21"/>
              </w:rPr>
              <w:t>―</w:t>
            </w:r>
          </w:p>
        </w:tc>
        <w:tc>
          <w:tcPr>
            <w:tcW w:w="2693" w:type="dxa"/>
          </w:tcPr>
          <w:p w14:paraId="6F378DB8"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30</w:t>
            </w:r>
            <w:r w:rsidRPr="00E200D9">
              <w:rPr>
                <w:rFonts w:hint="eastAsia"/>
                <w:szCs w:val="21"/>
              </w:rPr>
              <w:t>年度に各地域活動協議会が作成した地域カルテを活用して各地域の課題等を共有し、実情に応じたきめ細やかな支援を行う。（通年）</w:t>
            </w:r>
          </w:p>
          <w:p w14:paraId="4144AFF3" w14:textId="77777777" w:rsidR="001E5B77" w:rsidRPr="00E200D9" w:rsidRDefault="001E5B77" w:rsidP="00C80FF2">
            <w:pPr>
              <w:spacing w:beforeLines="20" w:before="67" w:afterLines="20" w:after="67" w:line="220" w:lineRule="exact"/>
              <w:ind w:left="210" w:hangingChars="100" w:hanging="210"/>
              <w:rPr>
                <w:szCs w:val="21"/>
              </w:rPr>
            </w:pPr>
          </w:p>
        </w:tc>
      </w:tr>
      <w:tr w:rsidR="001E5B77" w:rsidRPr="00E200D9" w14:paraId="2E8024B4" w14:textId="77777777" w:rsidTr="00525DD1">
        <w:trPr>
          <w:trHeight w:val="988"/>
        </w:trPr>
        <w:tc>
          <w:tcPr>
            <w:tcW w:w="1101" w:type="dxa"/>
            <w:vAlign w:val="center"/>
          </w:tcPr>
          <w:p w14:paraId="4F4C814C" w14:textId="77777777" w:rsidR="001E5B77" w:rsidRPr="00E200D9" w:rsidRDefault="001E5B77" w:rsidP="00A80ED1">
            <w:pPr>
              <w:spacing w:beforeLines="20" w:before="67" w:afterLines="20" w:after="67" w:line="240" w:lineRule="exact"/>
              <w:jc w:val="center"/>
              <w:rPr>
                <w:szCs w:val="21"/>
              </w:rPr>
            </w:pPr>
            <w:r w:rsidRPr="00E200D9">
              <w:rPr>
                <w:rFonts w:hint="eastAsia"/>
                <w:szCs w:val="21"/>
              </w:rPr>
              <w:t>住之江区</w:t>
            </w:r>
          </w:p>
        </w:tc>
        <w:tc>
          <w:tcPr>
            <w:tcW w:w="2197" w:type="dxa"/>
          </w:tcPr>
          <w:p w14:paraId="45091BCD"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・作成した地域カルテの内容を、区と地活協との間で共有し、中間支援組織と連携しながら地域実情に応じた支援を行っていく。</w:t>
            </w:r>
          </w:p>
        </w:tc>
        <w:tc>
          <w:tcPr>
            <w:tcW w:w="3076" w:type="dxa"/>
          </w:tcPr>
          <w:p w14:paraId="097C5421" w14:textId="50D7FAF4" w:rsidR="001E5B77" w:rsidRPr="00E200D9" w:rsidRDefault="001C3BDD" w:rsidP="00C80FF2">
            <w:pPr>
              <w:spacing w:beforeLines="20" w:before="67" w:afterLines="20" w:after="67" w:line="220" w:lineRule="exact"/>
              <w:ind w:left="210" w:hangingChars="100" w:hanging="210"/>
              <w:rPr>
                <w:szCs w:val="21"/>
              </w:rPr>
            </w:pPr>
            <w:r w:rsidRPr="00E200D9">
              <w:rPr>
                <w:rFonts w:hint="eastAsia"/>
                <w:szCs w:val="21"/>
              </w:rPr>
              <w:t>・地域活動協議会</w:t>
            </w:r>
            <w:r w:rsidR="001E5B77" w:rsidRPr="00E200D9">
              <w:rPr>
                <w:rFonts w:hint="eastAsia"/>
                <w:szCs w:val="21"/>
              </w:rPr>
              <w:t>が作成した地域カルテの内容を、区と地活協との間で共有し、中間支援組織と連携しながら地域実情に応じた支援を行った。</w:t>
            </w:r>
          </w:p>
          <w:p w14:paraId="01B42280" w14:textId="484C1A60" w:rsidR="001E5B77" w:rsidRPr="00E200D9" w:rsidRDefault="001E5B77" w:rsidP="00C80FF2">
            <w:pPr>
              <w:spacing w:beforeLines="20" w:before="67" w:afterLines="20" w:after="67" w:line="220" w:lineRule="exact"/>
              <w:rPr>
                <w:szCs w:val="21"/>
              </w:rPr>
            </w:pPr>
          </w:p>
        </w:tc>
        <w:tc>
          <w:tcPr>
            <w:tcW w:w="1701" w:type="dxa"/>
          </w:tcPr>
          <w:p w14:paraId="769C37ED"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・取組が進んでいる地域には、より自立に向けた支援を、取組を促進する必要がある地域には、より実情に応じた支援をする必要がある。</w:t>
            </w:r>
          </w:p>
          <w:p w14:paraId="621A7E7A" w14:textId="19464DF1"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・地域カルテを十分に活用し、地域と十分なコミュニケーションを図りながら支援していく。</w:t>
            </w:r>
          </w:p>
        </w:tc>
        <w:tc>
          <w:tcPr>
            <w:tcW w:w="2693" w:type="dxa"/>
          </w:tcPr>
          <w:p w14:paraId="2D72F725" w14:textId="60326AE3" w:rsidR="001E5B77" w:rsidRPr="00E200D9" w:rsidRDefault="001C3BDD" w:rsidP="00C80FF2">
            <w:pPr>
              <w:spacing w:beforeLines="20" w:before="67" w:afterLines="20" w:after="67" w:line="220" w:lineRule="exact"/>
              <w:ind w:left="210" w:hangingChars="100" w:hanging="210"/>
              <w:rPr>
                <w:szCs w:val="21"/>
              </w:rPr>
            </w:pPr>
            <w:r w:rsidRPr="00E200D9">
              <w:rPr>
                <w:rFonts w:hint="eastAsia"/>
                <w:szCs w:val="21"/>
              </w:rPr>
              <w:t>・地域活動協議会が作成した地域カルテの内容を、区と地域活動協議会</w:t>
            </w:r>
            <w:r w:rsidR="001E5B77" w:rsidRPr="00E200D9">
              <w:rPr>
                <w:rFonts w:hint="eastAsia"/>
                <w:szCs w:val="21"/>
              </w:rPr>
              <w:t>との間で共有し、中間支援組織と連携しながら地域実情に応じた支援を行っていく。（通年）</w:t>
            </w:r>
          </w:p>
        </w:tc>
      </w:tr>
      <w:tr w:rsidR="001E5B77" w:rsidRPr="00E200D9" w14:paraId="063DC14C" w14:textId="77777777" w:rsidTr="00525DD1">
        <w:trPr>
          <w:trHeight w:val="988"/>
        </w:trPr>
        <w:tc>
          <w:tcPr>
            <w:tcW w:w="1101" w:type="dxa"/>
            <w:vAlign w:val="center"/>
          </w:tcPr>
          <w:p w14:paraId="050CD434" w14:textId="77777777" w:rsidR="001E5B77" w:rsidRPr="00E200D9" w:rsidRDefault="001E5B77" w:rsidP="00A80ED1">
            <w:pPr>
              <w:spacing w:beforeLines="20" w:before="67" w:afterLines="20" w:after="67" w:line="240" w:lineRule="exact"/>
              <w:jc w:val="center"/>
              <w:rPr>
                <w:rFonts w:asciiTheme="minorEastAsia" w:hAnsiTheme="minorEastAsia" w:cs="ＭＳ Ｐゴシック"/>
                <w:szCs w:val="21"/>
              </w:rPr>
            </w:pPr>
            <w:r w:rsidRPr="00E200D9">
              <w:rPr>
                <w:rFonts w:asciiTheme="minorEastAsia" w:hAnsiTheme="minorEastAsia" w:cs="ＭＳ Ｐゴシック" w:hint="eastAsia"/>
                <w:szCs w:val="21"/>
              </w:rPr>
              <w:t>住吉区</w:t>
            </w:r>
          </w:p>
        </w:tc>
        <w:tc>
          <w:tcPr>
            <w:tcW w:w="2197" w:type="dxa"/>
          </w:tcPr>
          <w:p w14:paraId="583574F4" w14:textId="190B245C"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・地域カルテの作成（全</w:t>
            </w:r>
            <w:r w:rsidRPr="00E200D9">
              <w:rPr>
                <w:rFonts w:hint="eastAsia"/>
                <w:szCs w:val="21"/>
              </w:rPr>
              <w:t>12</w:t>
            </w:r>
            <w:r w:rsidRPr="00E200D9">
              <w:rPr>
                <w:rFonts w:hint="eastAsia"/>
                <w:szCs w:val="21"/>
              </w:rPr>
              <w:t>地域）</w:t>
            </w:r>
          </w:p>
          <w:p w14:paraId="17FD4441" w14:textId="21D1AB6F"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・地域ごとの支援計画の作成・実施</w:t>
            </w:r>
          </w:p>
        </w:tc>
        <w:tc>
          <w:tcPr>
            <w:tcW w:w="3076" w:type="dxa"/>
          </w:tcPr>
          <w:p w14:paraId="53C0F864" w14:textId="406B942A"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・区社会福祉協議会が作成した地域台帳を参考に地域カルテを作成</w:t>
            </w:r>
            <w:r w:rsidR="001C3BDD" w:rsidRPr="00E200D9">
              <w:rPr>
                <w:rFonts w:hint="eastAsia"/>
                <w:szCs w:val="21"/>
              </w:rPr>
              <w:t>したが、１地域にとどまった。</w:t>
            </w:r>
          </w:p>
        </w:tc>
        <w:tc>
          <w:tcPr>
            <w:tcW w:w="1701" w:type="dxa"/>
          </w:tcPr>
          <w:p w14:paraId="2D05E5C7"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・地域課題と地域ニーズの的確な把握</w:t>
            </w:r>
          </w:p>
          <w:p w14:paraId="564CC7C7" w14:textId="77777777" w:rsidR="001E5B77" w:rsidRPr="00E200D9" w:rsidRDefault="001E5B77" w:rsidP="00C80FF2">
            <w:pPr>
              <w:spacing w:beforeLines="20" w:before="67" w:afterLines="20" w:after="67" w:line="220" w:lineRule="exact"/>
              <w:ind w:left="210" w:hangingChars="100" w:hanging="210"/>
              <w:rPr>
                <w:szCs w:val="21"/>
              </w:rPr>
            </w:pPr>
          </w:p>
        </w:tc>
        <w:tc>
          <w:tcPr>
            <w:tcW w:w="2693" w:type="dxa"/>
          </w:tcPr>
          <w:p w14:paraId="5A98F7E1" w14:textId="0F145E9D"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・地域カルテを作成する。（</w:t>
            </w:r>
            <w:r w:rsidRPr="00E200D9">
              <w:rPr>
                <w:rFonts w:hint="eastAsia"/>
                <w:szCs w:val="21"/>
              </w:rPr>
              <w:t>11</w:t>
            </w:r>
            <w:r w:rsidRPr="00E200D9">
              <w:rPr>
                <w:rFonts w:hint="eastAsia"/>
                <w:szCs w:val="21"/>
              </w:rPr>
              <w:t>地域）（通年）</w:t>
            </w:r>
          </w:p>
          <w:p w14:paraId="396A63BB" w14:textId="49B14659"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・各地域と地域課題の共有を行う。（通年）</w:t>
            </w:r>
          </w:p>
          <w:p w14:paraId="4180D37A" w14:textId="3F145740"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・地域ごとの支援計画を作成・実施する。（通年）</w:t>
            </w:r>
          </w:p>
        </w:tc>
      </w:tr>
      <w:tr w:rsidR="001E5B77" w:rsidRPr="00E200D9" w14:paraId="7D913A66" w14:textId="77777777" w:rsidTr="00525DD1">
        <w:trPr>
          <w:trHeight w:val="737"/>
        </w:trPr>
        <w:tc>
          <w:tcPr>
            <w:tcW w:w="1101" w:type="dxa"/>
            <w:vAlign w:val="center"/>
          </w:tcPr>
          <w:p w14:paraId="0A2D2926" w14:textId="77777777" w:rsidR="001E5B77" w:rsidRPr="00E200D9" w:rsidRDefault="001E5B77" w:rsidP="00A80ED1">
            <w:pPr>
              <w:spacing w:beforeLines="20" w:before="67" w:afterLines="20" w:after="67" w:line="240" w:lineRule="exact"/>
              <w:jc w:val="center"/>
              <w:rPr>
                <w:szCs w:val="21"/>
              </w:rPr>
            </w:pPr>
            <w:r w:rsidRPr="00E200D9">
              <w:rPr>
                <w:rFonts w:hint="eastAsia"/>
                <w:szCs w:val="21"/>
              </w:rPr>
              <w:t>東住吉区</w:t>
            </w:r>
          </w:p>
        </w:tc>
        <w:tc>
          <w:tcPr>
            <w:tcW w:w="2197" w:type="dxa"/>
          </w:tcPr>
          <w:p w14:paraId="6E5CB26D" w14:textId="5D3859D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・各構成団体が地域に即した支援を受けることができていると感じるよう、実情に応じた支援等を行う。</w:t>
            </w:r>
          </w:p>
        </w:tc>
        <w:tc>
          <w:tcPr>
            <w:tcW w:w="3076" w:type="dxa"/>
          </w:tcPr>
          <w:p w14:paraId="2FD0694B" w14:textId="7A1FE785"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・各地域毎の現況や課題を洗い出せるよう国勢調査データ等の資料を提供した。</w:t>
            </w:r>
          </w:p>
        </w:tc>
        <w:tc>
          <w:tcPr>
            <w:tcW w:w="1701" w:type="dxa"/>
          </w:tcPr>
          <w:p w14:paraId="44763445"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・地域ごとの特性や課題を地活協の各構成団体にまで周知し、共有を深める必要がある。</w:t>
            </w:r>
          </w:p>
        </w:tc>
        <w:tc>
          <w:tcPr>
            <w:tcW w:w="2693" w:type="dxa"/>
          </w:tcPr>
          <w:p w14:paraId="05C00D1E" w14:textId="6D626C05"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・各地域毎の現況や課題を洗い出せるようデータ資料を提供し</w:t>
            </w:r>
            <w:r w:rsidR="001C3BDD" w:rsidRPr="00E200D9">
              <w:rPr>
                <w:rFonts w:hint="eastAsia"/>
                <w:szCs w:val="21"/>
              </w:rPr>
              <w:t>、</w:t>
            </w:r>
            <w:r w:rsidRPr="00E200D9">
              <w:rPr>
                <w:rFonts w:hint="eastAsia"/>
                <w:szCs w:val="21"/>
              </w:rPr>
              <w:t>説明を行う。</w:t>
            </w:r>
            <w:r w:rsidRPr="00E200D9">
              <w:rPr>
                <w:rFonts w:hint="eastAsia"/>
                <w:szCs w:val="21"/>
              </w:rPr>
              <w:t>(</w:t>
            </w:r>
            <w:r w:rsidRPr="00E200D9">
              <w:rPr>
                <w:rFonts w:hint="eastAsia"/>
                <w:szCs w:val="21"/>
              </w:rPr>
              <w:t>通年）</w:t>
            </w:r>
          </w:p>
          <w:p w14:paraId="33C3E767" w14:textId="1C5DC119" w:rsidR="001E5B77" w:rsidRPr="00E200D9" w:rsidRDefault="001E5B77" w:rsidP="00C80FF2">
            <w:pPr>
              <w:spacing w:beforeLines="20" w:before="67" w:afterLines="20" w:after="67" w:line="220" w:lineRule="exact"/>
              <w:ind w:left="210" w:hangingChars="100" w:hanging="210"/>
              <w:rPr>
                <w:szCs w:val="21"/>
              </w:rPr>
            </w:pPr>
          </w:p>
        </w:tc>
      </w:tr>
      <w:tr w:rsidR="001E5B77" w:rsidRPr="00E200D9" w14:paraId="2D1BF019" w14:textId="77777777" w:rsidTr="00525DD1">
        <w:trPr>
          <w:trHeight w:val="737"/>
        </w:trPr>
        <w:tc>
          <w:tcPr>
            <w:tcW w:w="1101" w:type="dxa"/>
            <w:tcBorders>
              <w:bottom w:val="single" w:sz="4" w:space="0" w:color="auto"/>
            </w:tcBorders>
            <w:vAlign w:val="center"/>
          </w:tcPr>
          <w:p w14:paraId="477A4F0B" w14:textId="77777777" w:rsidR="001E5B77" w:rsidRPr="00E200D9" w:rsidRDefault="001E5B77" w:rsidP="00A80ED1">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197" w:type="dxa"/>
            <w:tcBorders>
              <w:bottom w:val="single" w:sz="4" w:space="0" w:color="auto"/>
            </w:tcBorders>
          </w:tcPr>
          <w:p w14:paraId="3A3739BB"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・新たな役員に向けて、地活協の意義などの説明を行い、課題解決の必要性を説明する。</w:t>
            </w:r>
          </w:p>
          <w:p w14:paraId="73AE8183" w14:textId="77777777" w:rsidR="001E5B77" w:rsidRPr="00E200D9" w:rsidRDefault="001E5B77" w:rsidP="00C80FF2">
            <w:pPr>
              <w:spacing w:beforeLines="20" w:before="67" w:afterLines="20" w:after="67" w:line="220" w:lineRule="exact"/>
              <w:ind w:left="210" w:hangingChars="100" w:hanging="210"/>
              <w:rPr>
                <w:szCs w:val="21"/>
              </w:rPr>
            </w:pPr>
          </w:p>
        </w:tc>
        <w:tc>
          <w:tcPr>
            <w:tcW w:w="3076" w:type="dxa"/>
            <w:tcBorders>
              <w:bottom w:val="single" w:sz="4" w:space="0" w:color="auto"/>
            </w:tcBorders>
          </w:tcPr>
          <w:p w14:paraId="08AB82D8"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・地域活動協議会の運営委員会において、意義説明を行った。</w:t>
            </w:r>
          </w:p>
          <w:p w14:paraId="36C73C83" w14:textId="330E55E3"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w:t>
            </w:r>
            <w:r w:rsidR="00A228D7" w:rsidRPr="00E200D9">
              <w:rPr>
                <w:rFonts w:hint="eastAsia"/>
                <w:szCs w:val="21"/>
              </w:rPr>
              <w:t>元年度</w:t>
            </w:r>
            <w:r w:rsidRPr="00E200D9">
              <w:rPr>
                <w:rFonts w:hint="eastAsia"/>
                <w:szCs w:val="21"/>
              </w:rPr>
              <w:t>補助金申請時期にあわせて、制度、趣旨の説明会を行った。</w:t>
            </w:r>
          </w:p>
          <w:p w14:paraId="64743D8E" w14:textId="3501D879"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・地域公共人材を活用して、役員による課題認識や解決の話し合いを促進した。（</w:t>
            </w:r>
            <w:r w:rsidR="00C43B0D" w:rsidRPr="00E200D9">
              <w:rPr>
                <w:rFonts w:hint="eastAsia"/>
                <w:szCs w:val="21"/>
              </w:rPr>
              <w:t>１</w:t>
            </w:r>
            <w:r w:rsidRPr="00E200D9">
              <w:rPr>
                <w:rFonts w:hint="eastAsia"/>
                <w:szCs w:val="21"/>
              </w:rPr>
              <w:t>地域）</w:t>
            </w:r>
          </w:p>
        </w:tc>
        <w:tc>
          <w:tcPr>
            <w:tcW w:w="1701" w:type="dxa"/>
            <w:tcBorders>
              <w:bottom w:val="single" w:sz="4" w:space="0" w:color="auto"/>
            </w:tcBorders>
          </w:tcPr>
          <w:p w14:paraId="5A6A5F41"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・課題認識や解決の話し合いが十分ではない。</w:t>
            </w:r>
          </w:p>
          <w:p w14:paraId="3DD52551" w14:textId="77777777" w:rsidR="001E5B77" w:rsidRPr="00E200D9" w:rsidRDefault="001E5B77" w:rsidP="00C80FF2">
            <w:pPr>
              <w:spacing w:beforeLines="20" w:before="67" w:afterLines="20" w:after="67" w:line="220" w:lineRule="exact"/>
              <w:ind w:left="210" w:hangingChars="100" w:hanging="210"/>
              <w:rPr>
                <w:szCs w:val="21"/>
              </w:rPr>
            </w:pPr>
          </w:p>
        </w:tc>
        <w:tc>
          <w:tcPr>
            <w:tcW w:w="2693" w:type="dxa"/>
            <w:tcBorders>
              <w:bottom w:val="single" w:sz="4" w:space="0" w:color="auto"/>
            </w:tcBorders>
          </w:tcPr>
          <w:p w14:paraId="35057310"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・課題解決に向けて、昨年度実績以上の地域で地域公共人材を活用する。（通年）</w:t>
            </w:r>
          </w:p>
        </w:tc>
      </w:tr>
      <w:tr w:rsidR="001E5B77" w:rsidRPr="00E200D9" w14:paraId="6C0578BB" w14:textId="77777777" w:rsidTr="00525DD1">
        <w:trPr>
          <w:trHeight w:val="737"/>
        </w:trPr>
        <w:tc>
          <w:tcPr>
            <w:tcW w:w="1101" w:type="dxa"/>
            <w:vAlign w:val="center"/>
          </w:tcPr>
          <w:p w14:paraId="23D6CD45" w14:textId="77777777" w:rsidR="001E5B77" w:rsidRPr="00E200D9" w:rsidRDefault="001E5B77" w:rsidP="00A80ED1">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197" w:type="dxa"/>
          </w:tcPr>
          <w:p w14:paraId="2DC68C59" w14:textId="6475C978"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・地域毎の「地域カルテ」の作成に向けた取組を進め、各地域活動協議会が必要としている支援につなげる。</w:t>
            </w:r>
          </w:p>
        </w:tc>
        <w:tc>
          <w:tcPr>
            <w:tcW w:w="3076" w:type="dxa"/>
          </w:tcPr>
          <w:p w14:paraId="50DCF252" w14:textId="22DA56E0"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・「地域カルテ」の作成について、各地域活動協議会の役員への説明及び作成支援を行い、</w:t>
            </w:r>
            <w:r w:rsidRPr="00E200D9">
              <w:rPr>
                <w:rFonts w:hint="eastAsia"/>
                <w:szCs w:val="21"/>
              </w:rPr>
              <w:t>16</w:t>
            </w:r>
            <w:r w:rsidRPr="00E200D9">
              <w:rPr>
                <w:rFonts w:hint="eastAsia"/>
                <w:szCs w:val="21"/>
              </w:rPr>
              <w:t>地域の全ての地域において共有がなされ、そのうち</w:t>
            </w:r>
            <w:r w:rsidRPr="00E200D9">
              <w:rPr>
                <w:rFonts w:hint="eastAsia"/>
                <w:szCs w:val="21"/>
              </w:rPr>
              <w:t>12</w:t>
            </w:r>
            <w:r w:rsidRPr="00E200D9">
              <w:rPr>
                <w:rFonts w:hint="eastAsia"/>
                <w:szCs w:val="21"/>
              </w:rPr>
              <w:t>地域については「地域カルテ」の添付資料「分野別事業計画予算書」により、</w:t>
            </w:r>
            <w:r w:rsidR="00A228D7" w:rsidRPr="00E200D9">
              <w:rPr>
                <w:rFonts w:hint="eastAsia"/>
                <w:szCs w:val="21"/>
              </w:rPr>
              <w:t>元年度</w:t>
            </w:r>
            <w:r w:rsidRPr="00E200D9">
              <w:rPr>
                <w:rFonts w:hint="eastAsia"/>
                <w:szCs w:val="21"/>
              </w:rPr>
              <w:t>の補助事業の計画構築に活用した。</w:t>
            </w:r>
          </w:p>
        </w:tc>
        <w:tc>
          <w:tcPr>
            <w:tcW w:w="1701" w:type="dxa"/>
          </w:tcPr>
          <w:p w14:paraId="47491A8E"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・「地域カルテ」の活用支援を進める上で、その内容がより地域の実状に応じたものとなるよう、精査していく必要がある。</w:t>
            </w:r>
          </w:p>
        </w:tc>
        <w:tc>
          <w:tcPr>
            <w:tcW w:w="2693" w:type="dxa"/>
          </w:tcPr>
          <w:p w14:paraId="5A8C84D0" w14:textId="77777777"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・地域毎の「地域カルテ」が地域の特性・課題に応じた活用がなされるよう、中間支援組織を通じて支援を行う。（通年）</w:t>
            </w:r>
          </w:p>
          <w:p w14:paraId="09CF2D31" w14:textId="75BC7266" w:rsidR="001E5B77" w:rsidRPr="00E200D9" w:rsidRDefault="001E5B77" w:rsidP="00C80FF2">
            <w:pPr>
              <w:spacing w:beforeLines="20" w:before="67" w:afterLines="20" w:after="67" w:line="220" w:lineRule="exact"/>
              <w:ind w:left="210" w:hangingChars="100" w:hanging="210"/>
              <w:rPr>
                <w:szCs w:val="21"/>
              </w:rPr>
            </w:pPr>
            <w:r w:rsidRPr="00E200D9">
              <w:rPr>
                <w:rFonts w:hint="eastAsia"/>
                <w:szCs w:val="21"/>
              </w:rPr>
              <w:t>・「地域カルテ」の内容がより充実していくよう、中間支援組織を活用しながら、地域のもつ資源や抱える課題について話し合う機会を増やす。（通年）</w:t>
            </w:r>
          </w:p>
        </w:tc>
      </w:tr>
    </w:tbl>
    <w:p w14:paraId="6B8499C7" w14:textId="77777777" w:rsidR="001E5B77" w:rsidRPr="00E200D9" w:rsidRDefault="001E5B77" w:rsidP="00A80ED1">
      <w:pPr>
        <w:jc w:val="left"/>
        <w:rPr>
          <w:rFonts w:asciiTheme="majorEastAsia" w:eastAsiaTheme="majorEastAsia" w:hAnsiTheme="majorEastAsia"/>
          <w:sz w:val="22"/>
        </w:rPr>
      </w:pPr>
    </w:p>
    <w:p w14:paraId="2221B8F3" w14:textId="77777777" w:rsidR="001E5B77" w:rsidRPr="00E200D9" w:rsidRDefault="001E5B77">
      <w:pPr>
        <w:widowControl/>
        <w:jc w:val="left"/>
        <w:rPr>
          <w:rFonts w:asciiTheme="majorEastAsia" w:eastAsiaTheme="majorEastAsia" w:hAnsiTheme="majorEastAsia"/>
          <w:b/>
        </w:rPr>
      </w:pPr>
      <w:r w:rsidRPr="00E200D9">
        <w:rPr>
          <w:rFonts w:asciiTheme="majorEastAsia" w:eastAsiaTheme="majorEastAsia" w:hAnsiTheme="majorEastAsia"/>
          <w:b/>
        </w:rPr>
        <w:br w:type="page"/>
      </w:r>
    </w:p>
    <w:p w14:paraId="38B87F18" w14:textId="6EB147F0" w:rsidR="00326E65" w:rsidRPr="00E200D9" w:rsidRDefault="00326E65" w:rsidP="00EA536F">
      <w:pPr>
        <w:widowControl/>
        <w:jc w:val="left"/>
        <w:rPr>
          <w:rFonts w:asciiTheme="majorEastAsia" w:eastAsiaTheme="majorEastAsia" w:hAnsiTheme="majorEastAsia"/>
          <w:b/>
        </w:rPr>
      </w:pPr>
      <w:r w:rsidRPr="00E200D9">
        <w:rPr>
          <w:rFonts w:asciiTheme="majorEastAsia" w:eastAsiaTheme="majorEastAsia" w:hAnsiTheme="majorEastAsia" w:hint="eastAsia"/>
          <w:b/>
        </w:rPr>
        <w:t>柱1-Ⅲ-ア　地域活動協議会への支援</w:t>
      </w:r>
    </w:p>
    <w:p w14:paraId="18F07F15" w14:textId="77777777" w:rsidR="00326E65" w:rsidRPr="00E200D9" w:rsidRDefault="00326E65" w:rsidP="00046A55">
      <w:pPr>
        <w:widowControl/>
        <w:ind w:firstLineChars="700" w:firstLine="1476"/>
        <w:jc w:val="left"/>
        <w:rPr>
          <w:rFonts w:asciiTheme="majorEastAsia" w:eastAsiaTheme="majorEastAsia" w:hAnsiTheme="majorEastAsia"/>
          <w:b/>
        </w:rPr>
      </w:pPr>
      <w:r w:rsidRPr="00E200D9">
        <w:rPr>
          <w:rFonts w:asciiTheme="majorEastAsia" w:eastAsiaTheme="majorEastAsia" w:hAnsiTheme="majorEastAsia" w:hint="eastAsia"/>
          <w:b/>
        </w:rPr>
        <w:t>① 地域の活性化に向けた支援</w:t>
      </w:r>
    </w:p>
    <w:p w14:paraId="5D48076B" w14:textId="77777777" w:rsidR="00326E65" w:rsidRPr="00E200D9" w:rsidRDefault="00326E65" w:rsidP="00326E65">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2F5175F4" w14:textId="77777777" w:rsidR="00326E65" w:rsidRPr="00E200D9" w:rsidRDefault="00326E65" w:rsidP="00326E65">
      <w:pPr>
        <w:rPr>
          <w:rFonts w:asciiTheme="majorEastAsia" w:eastAsiaTheme="majorEastAsia" w:hAnsiTheme="majorEastAsia"/>
          <w:sz w:val="22"/>
        </w:rPr>
      </w:pPr>
      <w:r w:rsidRPr="00E200D9">
        <w:rPr>
          <w:rFonts w:asciiTheme="majorEastAsia" w:eastAsiaTheme="majorEastAsia" w:hAnsiTheme="majorEastAsia" w:hint="eastAsia"/>
          <w:sz w:val="22"/>
        </w:rPr>
        <w:t>取組②「地域活動協議会の認知度向上に向けた支援」</w:t>
      </w:r>
    </w:p>
    <w:tbl>
      <w:tblPr>
        <w:tblStyle w:val="23"/>
        <w:tblW w:w="10768" w:type="dxa"/>
        <w:tblLook w:val="04A0" w:firstRow="1" w:lastRow="0" w:firstColumn="1" w:lastColumn="0" w:noHBand="0" w:noVBand="1"/>
      </w:tblPr>
      <w:tblGrid>
        <w:gridCol w:w="1101"/>
        <w:gridCol w:w="2296"/>
        <w:gridCol w:w="2977"/>
        <w:gridCol w:w="1843"/>
        <w:gridCol w:w="2551"/>
      </w:tblGrid>
      <w:tr w:rsidR="00A80ED1" w:rsidRPr="00E200D9" w14:paraId="76A18AEA" w14:textId="77777777" w:rsidTr="009C3142">
        <w:trPr>
          <w:trHeight w:val="414"/>
          <w:tblHeader/>
        </w:trPr>
        <w:tc>
          <w:tcPr>
            <w:tcW w:w="1101" w:type="dxa"/>
            <w:shd w:val="clear" w:color="auto" w:fill="B6DDE8" w:themeFill="accent5" w:themeFillTint="66"/>
          </w:tcPr>
          <w:p w14:paraId="236723F0" w14:textId="77777777" w:rsidR="00A80ED1" w:rsidRPr="00E200D9" w:rsidRDefault="00A80ED1" w:rsidP="00A80ED1">
            <w:pPr>
              <w:rPr>
                <w:sz w:val="24"/>
                <w:szCs w:val="24"/>
              </w:rPr>
            </w:pPr>
          </w:p>
        </w:tc>
        <w:tc>
          <w:tcPr>
            <w:tcW w:w="2296" w:type="dxa"/>
            <w:shd w:val="clear" w:color="auto" w:fill="B6DDE8" w:themeFill="accent5" w:themeFillTint="66"/>
            <w:vAlign w:val="center"/>
          </w:tcPr>
          <w:p w14:paraId="46DA7944" w14:textId="77777777" w:rsidR="00A80ED1" w:rsidRPr="00E200D9" w:rsidRDefault="00A80ED1" w:rsidP="00A80ED1">
            <w:pPr>
              <w:spacing w:line="240" w:lineRule="exact"/>
              <w:jc w:val="center"/>
              <w:rPr>
                <w:szCs w:val="21"/>
              </w:rPr>
            </w:pPr>
            <w:r w:rsidRPr="00E200D9">
              <w:rPr>
                <w:rFonts w:hint="eastAsia"/>
                <w:szCs w:val="21"/>
              </w:rPr>
              <w:t>30</w:t>
            </w:r>
            <w:r w:rsidRPr="00E200D9">
              <w:rPr>
                <w:rFonts w:hint="eastAsia"/>
                <w:szCs w:val="21"/>
              </w:rPr>
              <w:t>年度の取組内容</w:t>
            </w:r>
          </w:p>
        </w:tc>
        <w:tc>
          <w:tcPr>
            <w:tcW w:w="2977" w:type="dxa"/>
            <w:shd w:val="clear" w:color="auto" w:fill="B6DDE8" w:themeFill="accent5" w:themeFillTint="66"/>
            <w:vAlign w:val="center"/>
          </w:tcPr>
          <w:p w14:paraId="11E008EA" w14:textId="47BA557D" w:rsidR="00A80ED1" w:rsidRPr="00E200D9" w:rsidRDefault="00A80ED1" w:rsidP="00C45018">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843" w:type="dxa"/>
            <w:shd w:val="clear" w:color="auto" w:fill="B6DDE8" w:themeFill="accent5" w:themeFillTint="66"/>
            <w:vAlign w:val="center"/>
          </w:tcPr>
          <w:p w14:paraId="5AC2A3CA" w14:textId="77777777" w:rsidR="00A80ED1" w:rsidRPr="00E200D9" w:rsidRDefault="00A80ED1" w:rsidP="00A80ED1">
            <w:pPr>
              <w:spacing w:line="240" w:lineRule="exact"/>
              <w:jc w:val="center"/>
              <w:rPr>
                <w:szCs w:val="21"/>
              </w:rPr>
            </w:pPr>
            <w:r w:rsidRPr="00E200D9">
              <w:rPr>
                <w:rFonts w:hint="eastAsia"/>
                <w:szCs w:val="21"/>
              </w:rPr>
              <w:t>課題</w:t>
            </w:r>
          </w:p>
        </w:tc>
        <w:tc>
          <w:tcPr>
            <w:tcW w:w="2551" w:type="dxa"/>
            <w:shd w:val="clear" w:color="auto" w:fill="B6DDE8" w:themeFill="accent5" w:themeFillTint="66"/>
            <w:vAlign w:val="center"/>
          </w:tcPr>
          <w:p w14:paraId="781271B8" w14:textId="2B121BF6" w:rsidR="00A80ED1" w:rsidRPr="00E200D9" w:rsidRDefault="00A228D7" w:rsidP="00A80ED1">
            <w:pPr>
              <w:spacing w:line="240" w:lineRule="exact"/>
              <w:jc w:val="center"/>
              <w:rPr>
                <w:szCs w:val="21"/>
              </w:rPr>
            </w:pPr>
            <w:r w:rsidRPr="00E200D9">
              <w:rPr>
                <w:rFonts w:hint="eastAsia"/>
                <w:szCs w:val="21"/>
              </w:rPr>
              <w:t>元年度</w:t>
            </w:r>
            <w:r w:rsidR="00A80ED1" w:rsidRPr="00E200D9">
              <w:rPr>
                <w:rFonts w:hint="eastAsia"/>
                <w:szCs w:val="21"/>
              </w:rPr>
              <w:t>の取組内容</w:t>
            </w:r>
          </w:p>
        </w:tc>
      </w:tr>
      <w:tr w:rsidR="00A80ED1" w:rsidRPr="00E200D9" w14:paraId="0DA7B113" w14:textId="77777777" w:rsidTr="009C3142">
        <w:trPr>
          <w:trHeight w:val="988"/>
        </w:trPr>
        <w:tc>
          <w:tcPr>
            <w:tcW w:w="1101" w:type="dxa"/>
            <w:vAlign w:val="center"/>
          </w:tcPr>
          <w:p w14:paraId="2E5B2294"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北区</w:t>
            </w:r>
          </w:p>
        </w:tc>
        <w:tc>
          <w:tcPr>
            <w:tcW w:w="2296" w:type="dxa"/>
          </w:tcPr>
          <w:p w14:paraId="794A4D12"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・通年、区のＨＰや</w:t>
            </w:r>
            <w:r w:rsidRPr="00E200D9">
              <w:rPr>
                <w:rFonts w:hint="eastAsia"/>
                <w:szCs w:val="21"/>
              </w:rPr>
              <w:t>Facebook</w:t>
            </w:r>
            <w:r w:rsidRPr="00E200D9">
              <w:rPr>
                <w:rFonts w:hint="eastAsia"/>
                <w:szCs w:val="21"/>
              </w:rPr>
              <w:t>をはじめ、広報紙や地域活動紹介したリーフレットなどの広報媒体を駆使して、地域活動の紹介を行う。</w:t>
            </w:r>
          </w:p>
          <w:p w14:paraId="327BAC6B"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・地域活動協議会の広報板に、地域活動を紹介したチラシ・ポスターを掲示し、地域情報を発信する。</w:t>
            </w:r>
          </w:p>
          <w:p w14:paraId="4D924888" w14:textId="17D5DD19"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w:t>
            </w:r>
            <w:r w:rsidR="00C43B0D" w:rsidRPr="00E200D9">
              <w:rPr>
                <w:rFonts w:hint="eastAsia"/>
                <w:szCs w:val="21"/>
              </w:rPr>
              <w:t>９</w:t>
            </w:r>
            <w:r w:rsidRPr="00E200D9">
              <w:rPr>
                <w:rFonts w:hint="eastAsia"/>
                <w:szCs w:val="21"/>
              </w:rPr>
              <w:t>割の世帯が共同住宅居住であることをふまえ、マンションを対象に、防災講座の開催をはじめ、防災のワークショップ運営や防災マニュアルの策定を支援することで、マンション内の住民交流を促進し、コミュニティ形成へと誘導するとともに、地域活動協議会を紹介する。</w:t>
            </w:r>
          </w:p>
        </w:tc>
        <w:tc>
          <w:tcPr>
            <w:tcW w:w="2977" w:type="dxa"/>
          </w:tcPr>
          <w:p w14:paraId="7FF56411"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・区のＨＰや</w:t>
            </w:r>
            <w:r w:rsidRPr="00E200D9">
              <w:rPr>
                <w:rFonts w:hint="eastAsia"/>
                <w:szCs w:val="21"/>
              </w:rPr>
              <w:t>Facebook</w:t>
            </w:r>
            <w:r w:rsidRPr="00E200D9">
              <w:rPr>
                <w:rFonts w:hint="eastAsia"/>
                <w:szCs w:val="21"/>
              </w:rPr>
              <w:t>をはじめ、広報紙や地域活動紹介したリーフレットなどの広報媒体を駆使して、地域活動の紹介を行った。</w:t>
            </w:r>
          </w:p>
          <w:p w14:paraId="040CD824"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・地域活動協議会の広報板に、地域活動を紹介したチラシ・ポスターを掲示し、地域情報を発信した。</w:t>
            </w:r>
          </w:p>
          <w:p w14:paraId="35349948" w14:textId="5CB144B3" w:rsidR="005B518C" w:rsidRPr="00E200D9" w:rsidRDefault="00A80ED1" w:rsidP="002C1648">
            <w:pPr>
              <w:spacing w:beforeLines="20" w:before="67" w:afterLines="20" w:after="67" w:line="220" w:lineRule="exact"/>
              <w:ind w:left="210" w:hangingChars="100" w:hanging="210"/>
              <w:rPr>
                <w:szCs w:val="21"/>
              </w:rPr>
            </w:pPr>
            <w:r w:rsidRPr="00E200D9">
              <w:rPr>
                <w:rFonts w:hint="eastAsia"/>
                <w:szCs w:val="21"/>
              </w:rPr>
              <w:t>・９割の世帯が共同住宅居住であることをふまえ、マンションを対象に、防災講座の開催をはじめ、防災のワークショップ運営や防災マニュアルの策定を支援することで、マンション内の住民交流を促進し、コミュニティ形成へと誘導するため、まずは</w:t>
            </w:r>
            <w:r w:rsidRPr="00E200D9">
              <w:rPr>
                <w:rFonts w:hint="eastAsia"/>
                <w:szCs w:val="21"/>
              </w:rPr>
              <w:t>29</w:t>
            </w:r>
            <w:r w:rsidRPr="00E200D9">
              <w:rPr>
                <w:rFonts w:hint="eastAsia"/>
                <w:szCs w:val="21"/>
              </w:rPr>
              <w:t>年度送付したＤＭの回答があったマンションから重点的に働きかけを始めた。</w:t>
            </w:r>
            <w:r w:rsidR="005B518C" w:rsidRPr="00E200D9">
              <w:rPr>
                <w:rFonts w:hint="eastAsia"/>
                <w:szCs w:val="21"/>
              </w:rPr>
              <w:t>また、マンション住民全体に分かりやすい事業チラシを作成し、マンション防災支援のきっかけ作りを行った。</w:t>
            </w:r>
          </w:p>
          <w:p w14:paraId="70B8B5EE" w14:textId="7EC5C1B0" w:rsidR="00A80ED1" w:rsidRPr="00E200D9" w:rsidRDefault="00A80ED1" w:rsidP="002C1648">
            <w:pPr>
              <w:spacing w:beforeLines="20" w:before="67" w:afterLines="20" w:after="67" w:line="220" w:lineRule="exact"/>
              <w:rPr>
                <w:szCs w:val="21"/>
              </w:rPr>
            </w:pPr>
          </w:p>
        </w:tc>
        <w:tc>
          <w:tcPr>
            <w:tcW w:w="1843" w:type="dxa"/>
          </w:tcPr>
          <w:p w14:paraId="79285914" w14:textId="2BD767A0"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・マンション居住者同士の交流や、マンションと地域とのつながりが不足している。</w:t>
            </w:r>
          </w:p>
        </w:tc>
        <w:tc>
          <w:tcPr>
            <w:tcW w:w="2551" w:type="dxa"/>
          </w:tcPr>
          <w:p w14:paraId="1BEE4A94"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・区ホームページや広報紙などのほか、マンション管理業協会と連携を図りながら、マンション居住者に向けて、広く情報発信することで地域活動等への参加を促進する。（通年）</w:t>
            </w:r>
          </w:p>
          <w:p w14:paraId="1FAFE26A" w14:textId="2825832C"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・各地域活動協議会が発行する広報紙や、地域の広報板、マンションの掲示板において、地域活動協議会の</w:t>
            </w:r>
            <w:r w:rsidR="0066765F" w:rsidRPr="00E200D9">
              <w:rPr>
                <w:rFonts w:hint="eastAsia"/>
                <w:szCs w:val="21"/>
              </w:rPr>
              <w:t>取組</w:t>
            </w:r>
            <w:r w:rsidRPr="00E200D9">
              <w:rPr>
                <w:rFonts w:hint="eastAsia"/>
                <w:szCs w:val="21"/>
              </w:rPr>
              <w:t>を紹介するとともに、地域活動等への参加を呼びかける。（通年）</w:t>
            </w:r>
          </w:p>
          <w:p w14:paraId="398DBD65"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・マンション居住者を対象にした防災講座や、防災の基本ルールづくりの場で地域活動の魅力を伝え、活動への参加参画を呼び掛ける。（通年）</w:t>
            </w:r>
          </w:p>
        </w:tc>
      </w:tr>
      <w:tr w:rsidR="00A80ED1" w:rsidRPr="00E200D9" w14:paraId="6489559C" w14:textId="77777777" w:rsidTr="009C3142">
        <w:trPr>
          <w:trHeight w:val="988"/>
        </w:trPr>
        <w:tc>
          <w:tcPr>
            <w:tcW w:w="1101" w:type="dxa"/>
            <w:vAlign w:val="center"/>
          </w:tcPr>
          <w:p w14:paraId="7540D029"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都島区</w:t>
            </w:r>
          </w:p>
        </w:tc>
        <w:tc>
          <w:tcPr>
            <w:tcW w:w="2296" w:type="dxa"/>
          </w:tcPr>
          <w:p w14:paraId="527E9FD1"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・ホームページ、ＳＮＳ、広報誌、掲示板など様々なツールで、地域活動協議会の活動を情報発信する。</w:t>
            </w:r>
          </w:p>
          <w:p w14:paraId="5EC5F68E" w14:textId="2BC48D02"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・まちづくりセンターと連携し、地域活動協議会の認知度向上に効果的な発信に取り組む。</w:t>
            </w:r>
          </w:p>
        </w:tc>
        <w:tc>
          <w:tcPr>
            <w:tcW w:w="2977" w:type="dxa"/>
          </w:tcPr>
          <w:p w14:paraId="6B90996C" w14:textId="7DA18CEF"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・各地域活動協議会が行う活動の紹介（</w:t>
            </w:r>
            <w:r w:rsidRPr="00E200D9">
              <w:rPr>
                <w:rFonts w:hint="eastAsia"/>
                <w:szCs w:val="21"/>
              </w:rPr>
              <w:t>Facebook95</w:t>
            </w:r>
            <w:r w:rsidRPr="00E200D9">
              <w:rPr>
                <w:rFonts w:hint="eastAsia"/>
                <w:szCs w:val="21"/>
              </w:rPr>
              <w:t>回、</w:t>
            </w:r>
            <w:r w:rsidRPr="00E200D9">
              <w:rPr>
                <w:rFonts w:hint="eastAsia"/>
                <w:szCs w:val="21"/>
              </w:rPr>
              <w:t>Twitter47</w:t>
            </w:r>
            <w:r w:rsidRPr="00E200D9">
              <w:rPr>
                <w:rFonts w:hint="eastAsia"/>
                <w:szCs w:val="21"/>
              </w:rPr>
              <w:t>回）</w:t>
            </w:r>
          </w:p>
          <w:p w14:paraId="255ABD65"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・地域活動チラシを転入者に配付</w:t>
            </w:r>
          </w:p>
          <w:p w14:paraId="25209A98"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・不動産取扱い事業者を通じた地域活動チラシの配布</w:t>
            </w:r>
          </w:p>
          <w:p w14:paraId="5AFB889E" w14:textId="2D439CB4"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 xml:space="preserve">・まちづくりセンターとの連携による地域活動情報の発信　</w:t>
            </w:r>
            <w:r w:rsidRPr="00E200D9">
              <w:rPr>
                <w:rFonts w:hint="eastAsia"/>
                <w:szCs w:val="21"/>
              </w:rPr>
              <w:t>(Facebook12</w:t>
            </w:r>
            <w:r w:rsidRPr="00E200D9">
              <w:rPr>
                <w:rFonts w:hint="eastAsia"/>
                <w:szCs w:val="21"/>
              </w:rPr>
              <w:t>回</w:t>
            </w:r>
            <w:r w:rsidRPr="00E200D9">
              <w:rPr>
                <w:rFonts w:hint="eastAsia"/>
                <w:szCs w:val="21"/>
              </w:rPr>
              <w:t>)</w:t>
            </w:r>
            <w:r w:rsidRPr="00E200D9">
              <w:rPr>
                <w:rFonts w:hint="eastAsia"/>
                <w:szCs w:val="21"/>
              </w:rPr>
              <w:t xml:space="preserve">　</w:t>
            </w:r>
          </w:p>
        </w:tc>
        <w:tc>
          <w:tcPr>
            <w:tcW w:w="1843" w:type="dxa"/>
          </w:tcPr>
          <w:p w14:paraId="7EB4F9B9" w14:textId="6E550C0B" w:rsidR="00A80ED1" w:rsidRPr="00E200D9" w:rsidRDefault="007A7EA7" w:rsidP="002C1648">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7FDD36B9"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・ホームページ、ＳＮＳ、広報誌、掲示板など様々なツールで、地域活動協議会の活動を情報発信する。（通年）</w:t>
            </w:r>
          </w:p>
        </w:tc>
      </w:tr>
      <w:tr w:rsidR="00A80ED1" w:rsidRPr="00E200D9" w14:paraId="29735303" w14:textId="77777777" w:rsidTr="009C3142">
        <w:trPr>
          <w:trHeight w:val="988"/>
        </w:trPr>
        <w:tc>
          <w:tcPr>
            <w:tcW w:w="1101" w:type="dxa"/>
            <w:vAlign w:val="center"/>
          </w:tcPr>
          <w:p w14:paraId="03A62C00"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福島区</w:t>
            </w:r>
          </w:p>
        </w:tc>
        <w:tc>
          <w:tcPr>
            <w:tcW w:w="2296" w:type="dxa"/>
          </w:tcPr>
          <w:p w14:paraId="1C1B8ED4" w14:textId="6D453DE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・マンションに住む単身世帯などの住民にも「地域活動協議会」の認知度向上を図るため、区のホームページや広報紙で年２回以上ＰＲを行う。</w:t>
            </w:r>
          </w:p>
        </w:tc>
        <w:tc>
          <w:tcPr>
            <w:tcW w:w="2977" w:type="dxa"/>
          </w:tcPr>
          <w:p w14:paraId="684320B2"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・区広報紙で毎月、各地活協の活動記事を掲載した。</w:t>
            </w:r>
          </w:p>
          <w:p w14:paraId="724A4A04"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・区ホームページからも各地活協のホームページへのリンクを更新した。</w:t>
            </w:r>
          </w:p>
          <w:p w14:paraId="2706773D"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・全転入者に対して、地域活動協議会の案内チラシを配布した。</w:t>
            </w:r>
          </w:p>
          <w:p w14:paraId="32CA69EB" w14:textId="15DF6A41"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・住民異動の多い</w:t>
            </w:r>
            <w:r w:rsidR="00EF4AE3" w:rsidRPr="00E200D9">
              <w:rPr>
                <w:rFonts w:hint="eastAsia"/>
                <w:szCs w:val="21"/>
              </w:rPr>
              <w:t>３</w:t>
            </w:r>
            <w:r w:rsidRPr="00E200D9">
              <w:rPr>
                <w:rFonts w:hint="eastAsia"/>
                <w:szCs w:val="21"/>
              </w:rPr>
              <w:t>月から</w:t>
            </w:r>
            <w:r w:rsidR="00EF4AE3" w:rsidRPr="00E200D9">
              <w:rPr>
                <w:rFonts w:hint="eastAsia"/>
                <w:szCs w:val="21"/>
              </w:rPr>
              <w:t>１</w:t>
            </w:r>
            <w:r w:rsidRPr="00E200D9">
              <w:rPr>
                <w:rFonts w:hint="eastAsia"/>
                <w:szCs w:val="21"/>
              </w:rPr>
              <w:t>階待合ロビーで地域活動協議会の活動紹介動画を放映した。（～翌年度</w:t>
            </w:r>
            <w:r w:rsidR="00EF4AE3" w:rsidRPr="00E200D9">
              <w:rPr>
                <w:rFonts w:hint="eastAsia"/>
                <w:szCs w:val="21"/>
              </w:rPr>
              <w:t>４</w:t>
            </w:r>
            <w:r w:rsidRPr="00E200D9">
              <w:rPr>
                <w:rFonts w:hint="eastAsia"/>
                <w:szCs w:val="21"/>
              </w:rPr>
              <w:t>月末まで）</w:t>
            </w:r>
          </w:p>
        </w:tc>
        <w:tc>
          <w:tcPr>
            <w:tcW w:w="1843" w:type="dxa"/>
          </w:tcPr>
          <w:p w14:paraId="1A4E3816"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・マンションに住む単身世帯など地域活動に関心が薄い住民が一定数いるため、効果的な広報活動の検討が必要。</w:t>
            </w:r>
          </w:p>
        </w:tc>
        <w:tc>
          <w:tcPr>
            <w:tcW w:w="2551" w:type="dxa"/>
          </w:tcPr>
          <w:p w14:paraId="45CA640E" w14:textId="33428DDB"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・マンションに住む単身世帯などの住民にも「地域活動協議会」の認知度向上を図るため、区のホームページや広報紙で年</w:t>
            </w:r>
            <w:r w:rsidR="00EF4AE3" w:rsidRPr="00E200D9">
              <w:rPr>
                <w:rFonts w:hint="eastAsia"/>
                <w:szCs w:val="21"/>
              </w:rPr>
              <w:t>２</w:t>
            </w:r>
            <w:r w:rsidRPr="00E200D9">
              <w:rPr>
                <w:rFonts w:hint="eastAsia"/>
                <w:szCs w:val="21"/>
              </w:rPr>
              <w:t>回以上ＰＲを行う。（通年）</w:t>
            </w:r>
          </w:p>
          <w:p w14:paraId="006D528B" w14:textId="654F1718"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・地域活動協議会の紹介動画を区役所</w:t>
            </w:r>
            <w:r w:rsidR="00EF4AE3" w:rsidRPr="00E200D9">
              <w:rPr>
                <w:rFonts w:hint="eastAsia"/>
                <w:szCs w:val="21"/>
              </w:rPr>
              <w:t>１</w:t>
            </w:r>
            <w:r w:rsidRPr="00E200D9">
              <w:rPr>
                <w:rFonts w:hint="eastAsia"/>
                <w:szCs w:val="21"/>
              </w:rPr>
              <w:t>階ロビーで放映していく。</w:t>
            </w:r>
            <w:r w:rsidR="00EF4AE3" w:rsidRPr="00E200D9">
              <w:rPr>
                <w:rFonts w:hint="eastAsia"/>
                <w:szCs w:val="21"/>
              </w:rPr>
              <w:t>（</w:t>
            </w:r>
            <w:r w:rsidRPr="00E200D9">
              <w:rPr>
                <w:rFonts w:hint="eastAsia"/>
                <w:szCs w:val="21"/>
              </w:rPr>
              <w:t>年</w:t>
            </w:r>
            <w:r w:rsidR="00EF4AE3" w:rsidRPr="00E200D9">
              <w:rPr>
                <w:rFonts w:hint="eastAsia"/>
                <w:szCs w:val="21"/>
              </w:rPr>
              <w:t>１</w:t>
            </w:r>
            <w:r w:rsidRPr="00E200D9">
              <w:rPr>
                <w:rFonts w:hint="eastAsia"/>
                <w:szCs w:val="21"/>
              </w:rPr>
              <w:t>回以上</w:t>
            </w:r>
            <w:r w:rsidR="00EF4AE3" w:rsidRPr="00E200D9">
              <w:rPr>
                <w:rFonts w:hint="eastAsia"/>
                <w:szCs w:val="21"/>
              </w:rPr>
              <w:t>）</w:t>
            </w:r>
          </w:p>
          <w:p w14:paraId="7D044FB8" w14:textId="79CB21C6"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・地域活動協議会が開設してきたホームページなどが頻繁に更新されるように取り組む。</w:t>
            </w:r>
            <w:r w:rsidR="00EF4AE3" w:rsidRPr="00E200D9">
              <w:rPr>
                <w:rFonts w:hint="eastAsia"/>
                <w:szCs w:val="21"/>
              </w:rPr>
              <w:t>（</w:t>
            </w:r>
            <w:r w:rsidRPr="00E200D9">
              <w:rPr>
                <w:rFonts w:hint="eastAsia"/>
                <w:szCs w:val="21"/>
              </w:rPr>
              <w:t>通年</w:t>
            </w:r>
            <w:r w:rsidR="00EF4AE3" w:rsidRPr="00E200D9">
              <w:rPr>
                <w:rFonts w:hint="eastAsia"/>
                <w:szCs w:val="21"/>
              </w:rPr>
              <w:t>）</w:t>
            </w:r>
          </w:p>
        </w:tc>
      </w:tr>
      <w:tr w:rsidR="00A80ED1" w:rsidRPr="00E200D9" w14:paraId="5916C3D1" w14:textId="77777777" w:rsidTr="009C3142">
        <w:trPr>
          <w:trHeight w:val="988"/>
        </w:trPr>
        <w:tc>
          <w:tcPr>
            <w:tcW w:w="1101" w:type="dxa"/>
            <w:vAlign w:val="center"/>
          </w:tcPr>
          <w:p w14:paraId="48446132"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此花区</w:t>
            </w:r>
          </w:p>
        </w:tc>
        <w:tc>
          <w:tcPr>
            <w:tcW w:w="2296" w:type="dxa"/>
          </w:tcPr>
          <w:p w14:paraId="0251A378"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・地域活動協議会の活動を広報紙で紹介し認知度向上につなげる。</w:t>
            </w:r>
          </w:p>
        </w:tc>
        <w:tc>
          <w:tcPr>
            <w:tcW w:w="2977" w:type="dxa"/>
          </w:tcPr>
          <w:p w14:paraId="36B91C8F" w14:textId="36FBF051"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・各地域活動協議会の主な活動内容を区広報紙で紹介した。</w:t>
            </w:r>
          </w:p>
        </w:tc>
        <w:tc>
          <w:tcPr>
            <w:tcW w:w="1843" w:type="dxa"/>
          </w:tcPr>
          <w:p w14:paraId="13373208" w14:textId="552F1F89"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・各地域活動協議会の活動を広く知ってもらう必要がある。</w:t>
            </w:r>
          </w:p>
        </w:tc>
        <w:tc>
          <w:tcPr>
            <w:tcW w:w="2551" w:type="dxa"/>
          </w:tcPr>
          <w:p w14:paraId="47871062"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・地域活動協議会の活動を広報紙で紹介するとともに、リーフレットを区民まつり等で配付するなど認知度向上につなげる。（通年）</w:t>
            </w:r>
          </w:p>
          <w:p w14:paraId="238C5147" w14:textId="1E33A33B"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・区役所の</w:t>
            </w:r>
            <w:r w:rsidR="003C1ED3" w:rsidRPr="00E200D9">
              <w:rPr>
                <w:rFonts w:hint="eastAsia"/>
                <w:szCs w:val="21"/>
              </w:rPr>
              <w:t>１</w:t>
            </w:r>
            <w:r w:rsidRPr="00E200D9">
              <w:rPr>
                <w:rFonts w:hint="eastAsia"/>
                <w:szCs w:val="21"/>
              </w:rPr>
              <w:t>階や区民ホールに地域情報コーナーを設け、地域行事等のチラシを配架する。（通年）</w:t>
            </w:r>
          </w:p>
        </w:tc>
      </w:tr>
      <w:tr w:rsidR="00A80ED1" w:rsidRPr="00E200D9" w14:paraId="742BF5AD" w14:textId="77777777" w:rsidTr="009C3142">
        <w:trPr>
          <w:trHeight w:val="988"/>
        </w:trPr>
        <w:tc>
          <w:tcPr>
            <w:tcW w:w="1101" w:type="dxa"/>
            <w:vAlign w:val="center"/>
          </w:tcPr>
          <w:p w14:paraId="59631D83"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中央区</w:t>
            </w:r>
          </w:p>
        </w:tc>
        <w:tc>
          <w:tcPr>
            <w:tcW w:w="2296" w:type="dxa"/>
          </w:tcPr>
          <w:p w14:paraId="4A701CB5"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・地域活動情報を収集し、「地域活動協議会」という名称を前面に出した形で区広報紙や区ホームページ、</w:t>
            </w:r>
            <w:r w:rsidRPr="00E200D9">
              <w:rPr>
                <w:rFonts w:hint="eastAsia"/>
                <w:szCs w:val="21"/>
              </w:rPr>
              <w:t>Twitter</w:t>
            </w:r>
            <w:r w:rsidRPr="00E200D9">
              <w:rPr>
                <w:rFonts w:hint="eastAsia"/>
                <w:szCs w:val="21"/>
              </w:rPr>
              <w:t>等で情報発信を行う。</w:t>
            </w:r>
          </w:p>
          <w:p w14:paraId="4912C372" w14:textId="43074413"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・地域で作成している地域活動協議会紹介パンフレットの各地域行事での配布や、ホームページや</w:t>
            </w:r>
            <w:r w:rsidRPr="00E200D9">
              <w:rPr>
                <w:rFonts w:hint="eastAsia"/>
                <w:szCs w:val="21"/>
              </w:rPr>
              <w:t>Facebook</w:t>
            </w:r>
            <w:r w:rsidRPr="00E200D9">
              <w:rPr>
                <w:rFonts w:hint="eastAsia"/>
                <w:szCs w:val="21"/>
              </w:rPr>
              <w:t>などＩＣＴを活用した情報発信について、中間支援組織（まちづくりセンター）を通じて引き続き各地域活動協議会に対し助言する。</w:t>
            </w:r>
          </w:p>
        </w:tc>
        <w:tc>
          <w:tcPr>
            <w:tcW w:w="2977" w:type="dxa"/>
          </w:tcPr>
          <w:p w14:paraId="6FE0C20E"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・「地域活動協議会」の名称が区民に認知してもらえるよう、「頑張ってます！！地域活動協議会（チカツキョウ）」のキャッチフレーズを使用した地域情報を広報紙に掲載した。</w:t>
            </w:r>
            <w:r w:rsidRPr="00E200D9">
              <w:rPr>
                <w:rFonts w:hint="eastAsia"/>
                <w:szCs w:val="21"/>
              </w:rPr>
              <w:t>(10</w:t>
            </w:r>
            <w:r w:rsidRPr="00E200D9">
              <w:rPr>
                <w:rFonts w:hint="eastAsia"/>
                <w:szCs w:val="21"/>
              </w:rPr>
              <w:t>回</w:t>
            </w:r>
            <w:r w:rsidRPr="00E200D9">
              <w:rPr>
                <w:rFonts w:hint="eastAsia"/>
                <w:szCs w:val="21"/>
              </w:rPr>
              <w:t>)</w:t>
            </w:r>
          </w:p>
          <w:p w14:paraId="1C8192EB" w14:textId="34BB30EF"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w:t>
            </w:r>
            <w:r w:rsidR="00EE0B93" w:rsidRPr="00E200D9">
              <w:rPr>
                <w:rFonts w:hint="eastAsia"/>
                <w:szCs w:val="21"/>
              </w:rPr>
              <w:t>T</w:t>
            </w:r>
            <w:r w:rsidRPr="00E200D9">
              <w:rPr>
                <w:rFonts w:hint="eastAsia"/>
                <w:szCs w:val="21"/>
              </w:rPr>
              <w:t>witter</w:t>
            </w:r>
            <w:r w:rsidRPr="00E200D9">
              <w:rPr>
                <w:rFonts w:hint="eastAsia"/>
                <w:szCs w:val="21"/>
              </w:rPr>
              <w:t>による地域情報の発信を行った。（</w:t>
            </w:r>
            <w:r w:rsidRPr="00E200D9">
              <w:rPr>
                <w:rFonts w:hint="eastAsia"/>
                <w:szCs w:val="21"/>
              </w:rPr>
              <w:t>1,519</w:t>
            </w:r>
            <w:r w:rsidRPr="00E200D9">
              <w:rPr>
                <w:rFonts w:hint="eastAsia"/>
                <w:szCs w:val="21"/>
              </w:rPr>
              <w:t>回）</w:t>
            </w:r>
          </w:p>
          <w:p w14:paraId="31EDF05A"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・地域を担当する職員全員にｅラーニングを実施し、改めて地域活動協議会に対する職員の理解を促進した。</w:t>
            </w:r>
          </w:p>
          <w:p w14:paraId="6C14BFAC" w14:textId="7A3F2FCF"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・地域で作成している地域活動協議会紹介パンフレットの各地域行事での配布や、ホームページや</w:t>
            </w:r>
            <w:r w:rsidRPr="00E200D9">
              <w:rPr>
                <w:rFonts w:hint="eastAsia"/>
                <w:szCs w:val="21"/>
              </w:rPr>
              <w:t>Facebook</w:t>
            </w:r>
            <w:r w:rsidRPr="00E200D9">
              <w:rPr>
                <w:rFonts w:hint="eastAsia"/>
                <w:szCs w:val="21"/>
              </w:rPr>
              <w:t>などＩＣＴを活用した情報発信について、中間支援組織（まちづくりセンター）を通じて各地域活動協議会に対し助言を行った。</w:t>
            </w:r>
          </w:p>
        </w:tc>
        <w:tc>
          <w:tcPr>
            <w:tcW w:w="1843" w:type="dxa"/>
          </w:tcPr>
          <w:p w14:paraId="730A08B7" w14:textId="7E6070FC"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・「地域活動協議会」という名称の周知を図る</w:t>
            </w:r>
            <w:r w:rsidR="004C4246" w:rsidRPr="00E200D9">
              <w:rPr>
                <w:rFonts w:hint="eastAsia"/>
                <w:szCs w:val="21"/>
              </w:rPr>
              <w:t>取組</w:t>
            </w:r>
            <w:r w:rsidRPr="00E200D9">
              <w:rPr>
                <w:rFonts w:hint="eastAsia"/>
                <w:szCs w:val="21"/>
              </w:rPr>
              <w:t>が必要である。</w:t>
            </w:r>
          </w:p>
        </w:tc>
        <w:tc>
          <w:tcPr>
            <w:tcW w:w="2551" w:type="dxa"/>
          </w:tcPr>
          <w:p w14:paraId="62FD4F96"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・広報紙において各地域活動協議会について取材を行い、全地域活動協議会を紹介する。その記事内容を活用し区広報紙や区ホームページ、</w:t>
            </w:r>
            <w:r w:rsidRPr="00E200D9">
              <w:rPr>
                <w:rFonts w:hint="eastAsia"/>
                <w:szCs w:val="21"/>
              </w:rPr>
              <w:t>Twitter</w:t>
            </w:r>
            <w:r w:rsidRPr="00E200D9">
              <w:rPr>
                <w:rFonts w:hint="eastAsia"/>
                <w:szCs w:val="21"/>
              </w:rPr>
              <w:t>等で情報発信を行う。（通年）</w:t>
            </w:r>
          </w:p>
          <w:p w14:paraId="3D86B71F" w14:textId="29CDA590"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・地域で作成している地域活動協議会紹介パンフレットの各地域行事での配布や、ホームページや</w:t>
            </w:r>
            <w:r w:rsidRPr="00E200D9">
              <w:rPr>
                <w:rFonts w:hint="eastAsia"/>
                <w:szCs w:val="21"/>
              </w:rPr>
              <w:t>Facebook</w:t>
            </w:r>
            <w:r w:rsidRPr="00E200D9">
              <w:rPr>
                <w:rFonts w:hint="eastAsia"/>
                <w:szCs w:val="21"/>
              </w:rPr>
              <w:t>などＩＣＴを活用した情報発信について、中間支援組織（まちづくりセンター）を通じて引き続き各地域活動協議会に対し助言する。（通年）</w:t>
            </w:r>
          </w:p>
        </w:tc>
      </w:tr>
      <w:tr w:rsidR="00A80ED1" w:rsidRPr="00E200D9" w14:paraId="3AB92AA8" w14:textId="77777777" w:rsidTr="009C3142">
        <w:trPr>
          <w:trHeight w:val="988"/>
        </w:trPr>
        <w:tc>
          <w:tcPr>
            <w:tcW w:w="1101" w:type="dxa"/>
            <w:vAlign w:val="center"/>
          </w:tcPr>
          <w:p w14:paraId="557CF0BF"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西区</w:t>
            </w:r>
          </w:p>
        </w:tc>
        <w:tc>
          <w:tcPr>
            <w:tcW w:w="2296" w:type="dxa"/>
          </w:tcPr>
          <w:p w14:paraId="352CB5D1"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・地域活動協議会の認知度を測定し、各地域、まちづくりセンターと連携して課題を抽出して地域カルテを更新していく。</w:t>
            </w:r>
          </w:p>
          <w:p w14:paraId="5150BB0B" w14:textId="1CB833CD"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・地域活動協議会の認知度が低い原因を分析し、地域広報紙の作成、ホームページや</w:t>
            </w:r>
            <w:r w:rsidRPr="00E200D9">
              <w:rPr>
                <w:rFonts w:hint="eastAsia"/>
                <w:szCs w:val="21"/>
              </w:rPr>
              <w:t>Facebook</w:t>
            </w:r>
            <w:r w:rsidRPr="00E200D9">
              <w:rPr>
                <w:rFonts w:hint="eastAsia"/>
                <w:szCs w:val="21"/>
              </w:rPr>
              <w:t>の活用等広報活動への支援を行うなど、区広報媒体と並行して認知度向上を図る。</w:t>
            </w:r>
          </w:p>
        </w:tc>
        <w:tc>
          <w:tcPr>
            <w:tcW w:w="2977" w:type="dxa"/>
          </w:tcPr>
          <w:p w14:paraId="21247BCD"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・まちづくりセンターとの定例会議などを通じ課題の抽出を行い、随時地域カルテの更新を行った。</w:t>
            </w:r>
          </w:p>
          <w:p w14:paraId="26831FFC" w14:textId="651A16FA"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・まちづくりセンターを通じて、地域における広報紙・ホームページ等作成支援および「まちづくりセンターだより」を発行し地域活動協議会の認知度の向上を図った。</w:t>
            </w:r>
          </w:p>
        </w:tc>
        <w:tc>
          <w:tcPr>
            <w:tcW w:w="1843" w:type="dxa"/>
          </w:tcPr>
          <w:p w14:paraId="0F6EC8DD" w14:textId="3111BD2B"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・取組は順調に推移しており、「地域活動協議会を知っている区民の割合」は昨年度の</w:t>
            </w:r>
            <w:r w:rsidRPr="00E200D9">
              <w:rPr>
                <w:rFonts w:hint="eastAsia"/>
                <w:szCs w:val="21"/>
              </w:rPr>
              <w:t>17.9</w:t>
            </w:r>
            <w:r w:rsidR="00983DCC" w:rsidRPr="00E200D9">
              <w:rPr>
                <w:rFonts w:hint="eastAsia"/>
                <w:szCs w:val="21"/>
              </w:rPr>
              <w:t>％</w:t>
            </w:r>
            <w:r w:rsidRPr="00E200D9">
              <w:rPr>
                <w:rFonts w:hint="eastAsia"/>
                <w:szCs w:val="21"/>
              </w:rPr>
              <w:t>から</w:t>
            </w:r>
            <w:r w:rsidRPr="00E200D9">
              <w:rPr>
                <w:rFonts w:hint="eastAsia"/>
                <w:szCs w:val="21"/>
              </w:rPr>
              <w:t>33.5</w:t>
            </w:r>
            <w:r w:rsidR="00983DCC" w:rsidRPr="00E200D9">
              <w:rPr>
                <w:rFonts w:hint="eastAsia"/>
                <w:szCs w:val="21"/>
              </w:rPr>
              <w:t>％</w:t>
            </w:r>
            <w:r w:rsidRPr="00E200D9">
              <w:rPr>
                <w:rFonts w:hint="eastAsia"/>
                <w:szCs w:val="21"/>
              </w:rPr>
              <w:t>へと大幅に増加したものの、目標値をわずかに下回った。</w:t>
            </w:r>
          </w:p>
          <w:p w14:paraId="281C703F"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・各地域活動協議会の活動を広く知ってもらう必要がある。</w:t>
            </w:r>
          </w:p>
        </w:tc>
        <w:tc>
          <w:tcPr>
            <w:tcW w:w="2551" w:type="dxa"/>
          </w:tcPr>
          <w:p w14:paraId="660AEFEF"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・地域活動協議会の認知度を測定し、各地域、まちづくりセンターと連携して課題を抽出して地域カルテを更新していく。（通年）</w:t>
            </w:r>
          </w:p>
          <w:p w14:paraId="4CA395DD"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・地域活動協議会の認知度が低い原因を分析し、地域広報紙の作成、ホームページや</w:t>
            </w:r>
            <w:r w:rsidRPr="00E200D9">
              <w:rPr>
                <w:rFonts w:hint="eastAsia"/>
                <w:szCs w:val="21"/>
              </w:rPr>
              <w:t>Facebook</w:t>
            </w:r>
            <w:r w:rsidRPr="00E200D9">
              <w:rPr>
                <w:rFonts w:hint="eastAsia"/>
                <w:szCs w:val="21"/>
              </w:rPr>
              <w:t>の活用等広報活動への支援を行うなど、区広報媒体と並行して認知度向上を図る。（通年）</w:t>
            </w:r>
          </w:p>
        </w:tc>
      </w:tr>
      <w:tr w:rsidR="00A80ED1" w:rsidRPr="00E200D9" w14:paraId="0FC840B4" w14:textId="77777777" w:rsidTr="009C3142">
        <w:trPr>
          <w:trHeight w:val="988"/>
        </w:trPr>
        <w:tc>
          <w:tcPr>
            <w:tcW w:w="1101" w:type="dxa"/>
            <w:vAlign w:val="center"/>
          </w:tcPr>
          <w:p w14:paraId="6CA65408"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港区</w:t>
            </w:r>
          </w:p>
        </w:tc>
        <w:tc>
          <w:tcPr>
            <w:tcW w:w="2296" w:type="dxa"/>
          </w:tcPr>
          <w:p w14:paraId="43F2B16A"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・まちづくりセンターと連携し、各地活協広報部会の意見交換、広報研修会を開催し、広報の重要性の理解促進を図り地活協紹介リーフレットを作成する。</w:t>
            </w:r>
          </w:p>
        </w:tc>
        <w:tc>
          <w:tcPr>
            <w:tcW w:w="2977" w:type="dxa"/>
          </w:tcPr>
          <w:p w14:paraId="508D08BF"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各地活協広報担当者等を対象に、地域公共人材を活用して広報研修会を開催した（３回）。各担当者による意見交換を行うとともに、専門的な観点から効果的な広報のノウハウ、リーフレット作成にあたってのアドバイスを行った（３回）。</w:t>
            </w:r>
          </w:p>
          <w:p w14:paraId="5E3470B7" w14:textId="34F05B8C"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・各地活協でオリジナルのリーフレットを作成し、各地域内で配布するなど、認知度向上に取り組んだ。</w:t>
            </w:r>
          </w:p>
        </w:tc>
        <w:tc>
          <w:tcPr>
            <w:tcW w:w="1843" w:type="dxa"/>
          </w:tcPr>
          <w:p w14:paraId="1CD50469"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・地活協を知らない区民への広報手段について検討する必要がある。</w:t>
            </w:r>
          </w:p>
        </w:tc>
        <w:tc>
          <w:tcPr>
            <w:tcW w:w="2551" w:type="dxa"/>
          </w:tcPr>
          <w:p w14:paraId="3316E126"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・各地域において</w:t>
            </w:r>
            <w:r w:rsidRPr="00E200D9">
              <w:rPr>
                <w:rFonts w:hint="eastAsia"/>
                <w:szCs w:val="21"/>
              </w:rPr>
              <w:t>30</w:t>
            </w:r>
            <w:r w:rsidRPr="00E200D9">
              <w:rPr>
                <w:rFonts w:hint="eastAsia"/>
                <w:szCs w:val="21"/>
              </w:rPr>
              <w:t>年度に作成した広報用リーフレットの活用を促すとともに、広報みなとやＳＮＳでの情報発信、区内転入者への紹介チラシの配布など、さまざまな広報ツールを活用して認知度の向上に取り組む。（通年）</w:t>
            </w:r>
          </w:p>
        </w:tc>
      </w:tr>
      <w:tr w:rsidR="00A80ED1" w:rsidRPr="00E200D9" w14:paraId="7BDD7801" w14:textId="77777777" w:rsidTr="009C3142">
        <w:trPr>
          <w:trHeight w:val="988"/>
        </w:trPr>
        <w:tc>
          <w:tcPr>
            <w:tcW w:w="1101" w:type="dxa"/>
            <w:vAlign w:val="center"/>
          </w:tcPr>
          <w:p w14:paraId="10670153"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大正区</w:t>
            </w:r>
          </w:p>
        </w:tc>
        <w:tc>
          <w:tcPr>
            <w:tcW w:w="2296" w:type="dxa"/>
          </w:tcPr>
          <w:p w14:paraId="5AAA8F03"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・地域活動協議会の自律運営にかかる積極的支援</w:t>
            </w:r>
          </w:p>
          <w:p w14:paraId="5C3D5954"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・地域団体間の連携・協働に向けた支援や、開かれた組織運営、会計等の透明性確保に向けた助言・指導</w:t>
            </w:r>
          </w:p>
          <w:p w14:paraId="3898D34B"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・地域における担い手確保や人材育成等への助言・指導</w:t>
            </w:r>
          </w:p>
          <w:p w14:paraId="59EEADAD"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・幅広い世代の住民の地域活動への参加・参画を促すため、事業の効果的な実施を支援</w:t>
            </w:r>
          </w:p>
          <w:p w14:paraId="34899FFD"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・多様な地域活動との連携・協働に向けたネットワークづくりへの助言・指導</w:t>
            </w:r>
          </w:p>
        </w:tc>
        <w:tc>
          <w:tcPr>
            <w:tcW w:w="2977" w:type="dxa"/>
          </w:tcPr>
          <w:p w14:paraId="1ECB7418"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・会計実務者説明会を開催し、開かれた組織運営、会計等の透明性確保に向けた助言・指導を行った。</w:t>
            </w:r>
          </w:p>
          <w:p w14:paraId="7E31859F"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・地域での会合や行事に職員が参加し、担い手確保や人材育成等への助言・指導を行った。</w:t>
            </w:r>
          </w:p>
          <w:p w14:paraId="4CE01AD9"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・幅広い世代の住民の地域活動への参加・参画を促すため、区が後援となり地域のイベントを広報するほか、地域イベントへ住みます芸人を派遣する等若者が参加しやすい告知を行った。</w:t>
            </w:r>
          </w:p>
          <w:p w14:paraId="4C72DADC" w14:textId="7820F35A"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・地域活動協議会の取組を広く知ってもらうため、</w:t>
            </w:r>
            <w:r w:rsidR="00EF4AE3" w:rsidRPr="00E200D9">
              <w:rPr>
                <w:rFonts w:hint="eastAsia"/>
                <w:szCs w:val="21"/>
              </w:rPr>
              <w:t>７</w:t>
            </w:r>
            <w:r w:rsidRPr="00E200D9">
              <w:rPr>
                <w:rFonts w:hint="eastAsia"/>
                <w:szCs w:val="21"/>
              </w:rPr>
              <w:t xml:space="preserve"> </w:t>
            </w:r>
            <w:r w:rsidRPr="00E200D9">
              <w:rPr>
                <w:rFonts w:hint="eastAsia"/>
                <w:szCs w:val="21"/>
              </w:rPr>
              <w:t>月から広報紙で活動報告を行い、大正区全</w:t>
            </w:r>
            <w:r w:rsidRPr="00E200D9">
              <w:rPr>
                <w:rFonts w:hint="eastAsia"/>
                <w:szCs w:val="21"/>
              </w:rPr>
              <w:t xml:space="preserve">10 </w:t>
            </w:r>
            <w:r w:rsidRPr="00E200D9">
              <w:rPr>
                <w:rFonts w:hint="eastAsia"/>
                <w:szCs w:val="21"/>
              </w:rPr>
              <w:t>地域の記事を掲載した。</w:t>
            </w:r>
          </w:p>
          <w:p w14:paraId="55C04A9C" w14:textId="03F4E4D4"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・多様な地域活動との連携・協働に向けたネットワークづくりへの助言・指導を行った。</w:t>
            </w:r>
          </w:p>
        </w:tc>
        <w:tc>
          <w:tcPr>
            <w:tcW w:w="1843" w:type="dxa"/>
          </w:tcPr>
          <w:p w14:paraId="4CFB292C"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w:t>
            </w:r>
          </w:p>
        </w:tc>
        <w:tc>
          <w:tcPr>
            <w:tcW w:w="2551" w:type="dxa"/>
          </w:tcPr>
          <w:p w14:paraId="5A676968" w14:textId="4DABDCBE"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30</w:t>
            </w:r>
            <w:r w:rsidRPr="00E200D9">
              <w:rPr>
                <w:rFonts w:hint="eastAsia"/>
                <w:szCs w:val="21"/>
              </w:rPr>
              <w:t>年度において、地域ごとの課題や活動状況をまとめた「地域カルテ」を活用し、各地域活動協議会ごとに必要な支援を行う。</w:t>
            </w:r>
          </w:p>
          <w:p w14:paraId="4C438E40"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・地域コミュニティの情報発信を強化するため、広報紙にて、各地域活動協議会についての事業報告・記事を掲載する。</w:t>
            </w:r>
          </w:p>
          <w:p w14:paraId="56B5146D"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（以上通年）</w:t>
            </w:r>
          </w:p>
        </w:tc>
      </w:tr>
      <w:tr w:rsidR="00A80ED1" w:rsidRPr="00E200D9" w14:paraId="4072F3B8" w14:textId="77777777" w:rsidTr="009C3142">
        <w:trPr>
          <w:trHeight w:val="988"/>
        </w:trPr>
        <w:tc>
          <w:tcPr>
            <w:tcW w:w="1101" w:type="dxa"/>
            <w:vAlign w:val="center"/>
          </w:tcPr>
          <w:p w14:paraId="7A51B978"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天王寺区</w:t>
            </w:r>
          </w:p>
        </w:tc>
        <w:tc>
          <w:tcPr>
            <w:tcW w:w="2296" w:type="dxa"/>
          </w:tcPr>
          <w:p w14:paraId="2C451B38"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 xml:space="preserve">・区広報紙を活用して地域活動協議会の各種活動を紹介する。　</w:t>
            </w:r>
            <w:r w:rsidRPr="00E200D9">
              <w:rPr>
                <w:rFonts w:hint="eastAsia"/>
                <w:szCs w:val="21"/>
              </w:rPr>
              <w:t>10</w:t>
            </w:r>
            <w:r w:rsidRPr="00E200D9">
              <w:rPr>
                <w:rFonts w:hint="eastAsia"/>
                <w:szCs w:val="21"/>
              </w:rPr>
              <w:t>回</w:t>
            </w:r>
          </w:p>
          <w:p w14:paraId="7231F919"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・区ホームページに、地域活動協議会に交付する公金の使途を掲載する。　公金の使途公表１回</w:t>
            </w:r>
          </w:p>
          <w:p w14:paraId="022E3869"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・概ね小学校前に設置されているまちかど情報板での地域活動協議会事業の掲示が促進されるよう働きかける。</w:t>
            </w:r>
          </w:p>
          <w:p w14:paraId="4236BF3A"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・地域活動協議会が実施する事業について小学校を通じた周知が行われるよう働きかける。</w:t>
            </w:r>
          </w:p>
          <w:p w14:paraId="4952FEEC"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・地域活動協議会において、より一層民主的で開かれた組織運営と会計の透明性が確保されるよう、まちづくりセンターを活用した啓発・支援を行う。　　　　　会計説明会　１回</w:t>
            </w:r>
          </w:p>
          <w:p w14:paraId="100A6EF7"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 xml:space="preserve">・地域活動協議会が独自で行う情報発信の取組を、まちづくりセンターを活用して支援する。　</w:t>
            </w:r>
          </w:p>
          <w:p w14:paraId="28CCAB80" w14:textId="0ECED563" w:rsidR="00A80ED1" w:rsidRPr="00E200D9" w:rsidRDefault="00A80ED1" w:rsidP="002C1648">
            <w:pPr>
              <w:spacing w:beforeLines="20" w:before="67" w:afterLines="20" w:after="67" w:line="220" w:lineRule="exact"/>
              <w:ind w:leftChars="100" w:left="210"/>
              <w:rPr>
                <w:szCs w:val="21"/>
              </w:rPr>
            </w:pPr>
            <w:r w:rsidRPr="00E200D9">
              <w:rPr>
                <w:rFonts w:hint="eastAsia"/>
                <w:szCs w:val="21"/>
              </w:rPr>
              <w:t>情報発信支援　９地域</w:t>
            </w:r>
          </w:p>
        </w:tc>
        <w:tc>
          <w:tcPr>
            <w:tcW w:w="2977" w:type="dxa"/>
          </w:tcPr>
          <w:p w14:paraId="4EDC071F"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・区広報紙を活用し、地域活動協議会の各種活動を４月以降毎月紹介、７月号は、特集を組み、より解り易く広報を実施した。（</w:t>
            </w:r>
            <w:r w:rsidRPr="00E200D9">
              <w:rPr>
                <w:rFonts w:hint="eastAsia"/>
                <w:szCs w:val="21"/>
              </w:rPr>
              <w:t>11</w:t>
            </w:r>
            <w:r w:rsidRPr="00E200D9">
              <w:rPr>
                <w:rFonts w:hint="eastAsia"/>
                <w:szCs w:val="21"/>
              </w:rPr>
              <w:t>回）</w:t>
            </w:r>
          </w:p>
          <w:p w14:paraId="6A09FDE3"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・区ホームページで地域活動協議会に交付する公金の使途を掲載し</w:t>
            </w:r>
            <w:r w:rsidRPr="00E200D9">
              <w:rPr>
                <w:rFonts w:hint="eastAsia"/>
                <w:szCs w:val="21"/>
              </w:rPr>
              <w:t>(</w:t>
            </w:r>
            <w:r w:rsidRPr="00E200D9">
              <w:rPr>
                <w:rFonts w:hint="eastAsia"/>
                <w:szCs w:val="21"/>
              </w:rPr>
              <w:t>７月）、また、区広報紙７月号でも総額を掲載した。</w:t>
            </w:r>
          </w:p>
          <w:p w14:paraId="1C5DCE33"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・市広報板を活用したポスター掲示や地域活動協議会主催のふれあい祭りなど多数の参加が見込まれる事業で地域活動協議会名を入れたのぼりを会場に設置した。</w:t>
            </w:r>
          </w:p>
          <w:p w14:paraId="55BC411C"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・概ね小学校前に設置されているまちかど情報板での地域活動協議会事業の掲示が促進されるよう働きかけた。</w:t>
            </w:r>
          </w:p>
          <w:p w14:paraId="321AAD0F"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・地域活動協議会が実施する事業について小学校を通じた周知が行われるよう働きかけた。</w:t>
            </w:r>
          </w:p>
          <w:p w14:paraId="446DE2C7"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・地域活動協議会において、より一層民主的で開かれた組織運営と会計の透明性が確保されるよう、まちづくりセンターを活用した啓発・支援を行うとともに会計説明会を開催した。（４月以降随時実施）</w:t>
            </w:r>
          </w:p>
          <w:p w14:paraId="46A1CD53"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・地域活動協議会が独自で行う情報発信の取組を、まちづくりセンターを活用して支援した。ポスター作成支援や</w:t>
            </w:r>
            <w:r w:rsidRPr="00E200D9">
              <w:rPr>
                <w:rFonts w:hint="eastAsia"/>
                <w:szCs w:val="21"/>
              </w:rPr>
              <w:t>Facebook</w:t>
            </w:r>
            <w:r w:rsidRPr="00E200D9">
              <w:rPr>
                <w:rFonts w:hint="eastAsia"/>
                <w:szCs w:val="21"/>
              </w:rPr>
              <w:t>による情報発信支援　９地域</w:t>
            </w:r>
          </w:p>
          <w:p w14:paraId="11E5ED13" w14:textId="64FB39C2"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・また、ケーブルテレビ</w:t>
            </w:r>
            <w:r w:rsidRPr="00E200D9">
              <w:rPr>
                <w:rFonts w:hint="eastAsia"/>
                <w:szCs w:val="21"/>
              </w:rPr>
              <w:t>J.com</w:t>
            </w:r>
            <w:r w:rsidRPr="00E200D9">
              <w:rPr>
                <w:rFonts w:hint="eastAsia"/>
                <w:szCs w:val="21"/>
              </w:rPr>
              <w:t>と連携し、地域活動協議会や同会長会の紹介、地域の各種イベント紹介を実施した。（</w:t>
            </w:r>
            <w:r w:rsidRPr="00E200D9">
              <w:rPr>
                <w:rFonts w:hint="eastAsia"/>
                <w:szCs w:val="21"/>
              </w:rPr>
              <w:t>10</w:t>
            </w:r>
            <w:r w:rsidRPr="00E200D9">
              <w:rPr>
                <w:rFonts w:hint="eastAsia"/>
                <w:szCs w:val="21"/>
              </w:rPr>
              <w:t>回）</w:t>
            </w:r>
          </w:p>
        </w:tc>
        <w:tc>
          <w:tcPr>
            <w:tcW w:w="1843" w:type="dxa"/>
          </w:tcPr>
          <w:p w14:paraId="3CC4BDBB"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・地域活動協議会の活動が、より身近な場所で、解り易く目に入り易い形で認知されるような紹介や、地域、事業単位の地域活動の掲示板への広報の充実支援を行う必要がある。</w:t>
            </w:r>
          </w:p>
          <w:p w14:paraId="62AF81E1" w14:textId="77777777" w:rsidR="00A80ED1" w:rsidRPr="00E200D9" w:rsidRDefault="00A80ED1" w:rsidP="002C1648">
            <w:pPr>
              <w:spacing w:beforeLines="20" w:before="67" w:afterLines="20" w:after="67" w:line="220" w:lineRule="exact"/>
              <w:ind w:left="210" w:hangingChars="100" w:hanging="210"/>
              <w:rPr>
                <w:szCs w:val="21"/>
              </w:rPr>
            </w:pPr>
          </w:p>
        </w:tc>
        <w:tc>
          <w:tcPr>
            <w:tcW w:w="2551" w:type="dxa"/>
          </w:tcPr>
          <w:p w14:paraId="02167181"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・区広報紙を活用して地域活動協議会の各種活動を紹介する。</w:t>
            </w:r>
            <w:r w:rsidRPr="00E200D9">
              <w:rPr>
                <w:rFonts w:hint="eastAsia"/>
                <w:szCs w:val="21"/>
              </w:rPr>
              <w:t>10</w:t>
            </w:r>
            <w:r w:rsidRPr="00E200D9">
              <w:rPr>
                <w:rFonts w:hint="eastAsia"/>
                <w:szCs w:val="21"/>
              </w:rPr>
              <w:t>回（通年）</w:t>
            </w:r>
          </w:p>
          <w:p w14:paraId="320D1065" w14:textId="14CEB534"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 xml:space="preserve">・区ホームページに、地域活動協議会に交付する公金の使途を掲載する。公金の使途公表　</w:t>
            </w:r>
            <w:r w:rsidR="00EF4AE3" w:rsidRPr="00E200D9">
              <w:rPr>
                <w:rFonts w:hint="eastAsia"/>
                <w:szCs w:val="21"/>
              </w:rPr>
              <w:t>１</w:t>
            </w:r>
            <w:r w:rsidRPr="00E200D9">
              <w:rPr>
                <w:rFonts w:hint="eastAsia"/>
                <w:szCs w:val="21"/>
              </w:rPr>
              <w:t>回（</w:t>
            </w:r>
            <w:r w:rsidR="00EF4AE3" w:rsidRPr="00E200D9">
              <w:rPr>
                <w:rFonts w:hint="eastAsia"/>
                <w:szCs w:val="21"/>
              </w:rPr>
              <w:t>７</w:t>
            </w:r>
            <w:r w:rsidRPr="00E200D9">
              <w:rPr>
                <w:rFonts w:hint="eastAsia"/>
                <w:szCs w:val="21"/>
              </w:rPr>
              <w:t>月）</w:t>
            </w:r>
          </w:p>
          <w:p w14:paraId="3A3AC4D1"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・概ね小学校前に設置されているまちかど情報板での地域活動協議会事業の掲示が促進されるよう働きかける。（通年）</w:t>
            </w:r>
          </w:p>
          <w:p w14:paraId="7B9D5366"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・地域活動協議会が実施する事業について小学校を通じた周知が行われるよう働きかける。（通年）</w:t>
            </w:r>
          </w:p>
          <w:p w14:paraId="5D956936" w14:textId="5201D2E3"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 xml:space="preserve">・地域活動協議会において、より一層民主的で開かれた組織運営と会計の透明性が確保されるよう、まちづくりセンターを活用した啓発・支援を行う。（通年）会計説明会　</w:t>
            </w:r>
            <w:r w:rsidR="00EF4AE3" w:rsidRPr="00E200D9">
              <w:rPr>
                <w:rFonts w:hint="eastAsia"/>
                <w:szCs w:val="21"/>
              </w:rPr>
              <w:t>１</w:t>
            </w:r>
            <w:r w:rsidRPr="00E200D9">
              <w:rPr>
                <w:rFonts w:hint="eastAsia"/>
                <w:szCs w:val="21"/>
              </w:rPr>
              <w:t>回（</w:t>
            </w:r>
            <w:r w:rsidR="00EF4AE3" w:rsidRPr="00E200D9">
              <w:rPr>
                <w:rFonts w:hint="eastAsia"/>
                <w:szCs w:val="21"/>
              </w:rPr>
              <w:t>１</w:t>
            </w:r>
            <w:r w:rsidRPr="00E200D9">
              <w:rPr>
                <w:rFonts w:hint="eastAsia"/>
                <w:szCs w:val="21"/>
              </w:rPr>
              <w:t>月）</w:t>
            </w:r>
          </w:p>
          <w:p w14:paraId="47F231E1"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・地域活動協議会が独自で行う情報発信の取組を、まちづくりセンターを活用して支援する。（通年）</w:t>
            </w:r>
          </w:p>
          <w:p w14:paraId="317068D8"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・市広報板を活用したポスター掲示や地域活動協議会主催のふれあい祭りなど多数の参加が見込まれる事業で地域活動協議会名を入れたのぼりを会場に設置する。（通年）</w:t>
            </w:r>
          </w:p>
        </w:tc>
      </w:tr>
      <w:tr w:rsidR="00A80ED1" w:rsidRPr="00E200D9" w14:paraId="2F8F0D36" w14:textId="77777777" w:rsidTr="009C3142">
        <w:trPr>
          <w:trHeight w:val="764"/>
        </w:trPr>
        <w:tc>
          <w:tcPr>
            <w:tcW w:w="1101" w:type="dxa"/>
            <w:vAlign w:val="center"/>
          </w:tcPr>
          <w:p w14:paraId="14FCBE1A"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浪速区</w:t>
            </w:r>
          </w:p>
        </w:tc>
        <w:tc>
          <w:tcPr>
            <w:tcW w:w="2296" w:type="dxa"/>
          </w:tcPr>
          <w:p w14:paraId="3DA359DC" w14:textId="19B06A8B"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・広報媒体を有効に活用するとともに、対象を転入者に絞り込む等、効率的・効果的な周知の仕組み作りと、コミュニティ参画へつながる仕掛け作りを検討し実行する。</w:t>
            </w:r>
          </w:p>
        </w:tc>
        <w:tc>
          <w:tcPr>
            <w:tcW w:w="2977" w:type="dxa"/>
          </w:tcPr>
          <w:p w14:paraId="3EBB2603"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・住民情報待合フロアに地域活動協議会ブースを開設した。構成団体の事業やイベントを紹介するとともに、地域活動協議会の存在と必要性、参画メリットをアピールした。</w:t>
            </w:r>
          </w:p>
          <w:p w14:paraId="2CAE19CE"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・待合呼び出しモニターにて「ようこそ浪速区地活協へ」を趣旨とした広告映像を流した。</w:t>
            </w:r>
          </w:p>
          <w:p w14:paraId="3BDB3362" w14:textId="14E3AFC8"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・区広報紙への記事掲載</w:t>
            </w:r>
            <w:r w:rsidRPr="00E200D9">
              <w:rPr>
                <w:rFonts w:hint="eastAsia"/>
                <w:szCs w:val="21"/>
              </w:rPr>
              <w:t>12</w:t>
            </w:r>
            <w:r w:rsidRPr="00E200D9">
              <w:rPr>
                <w:rFonts w:hint="eastAsia"/>
                <w:szCs w:val="21"/>
              </w:rPr>
              <w:t>回、まちづくりセンター</w:t>
            </w:r>
            <w:r w:rsidRPr="00E200D9">
              <w:rPr>
                <w:rFonts w:hint="eastAsia"/>
                <w:szCs w:val="21"/>
              </w:rPr>
              <w:t>Facebook</w:t>
            </w:r>
            <w:r w:rsidRPr="00E200D9">
              <w:rPr>
                <w:rFonts w:hint="eastAsia"/>
                <w:szCs w:val="21"/>
              </w:rPr>
              <w:t>投稿記事</w:t>
            </w:r>
            <w:r w:rsidRPr="00E200D9">
              <w:rPr>
                <w:rFonts w:hint="eastAsia"/>
                <w:szCs w:val="21"/>
              </w:rPr>
              <w:t>526</w:t>
            </w:r>
            <w:r w:rsidRPr="00E200D9">
              <w:rPr>
                <w:rFonts w:hint="eastAsia"/>
                <w:szCs w:val="21"/>
              </w:rPr>
              <w:t>件、まちづくりセンターブログ投稿記事</w:t>
            </w:r>
            <w:r w:rsidRPr="00E200D9">
              <w:rPr>
                <w:rFonts w:hint="eastAsia"/>
                <w:szCs w:val="21"/>
              </w:rPr>
              <w:t>330</w:t>
            </w:r>
            <w:r w:rsidRPr="00E200D9">
              <w:rPr>
                <w:rFonts w:hint="eastAsia"/>
                <w:szCs w:val="21"/>
              </w:rPr>
              <w:t>件</w:t>
            </w:r>
            <w:r w:rsidRPr="00E200D9">
              <w:rPr>
                <w:rFonts w:hint="eastAsia"/>
                <w:szCs w:val="21"/>
              </w:rPr>
              <w:t>(15,458</w:t>
            </w:r>
            <w:r w:rsidRPr="00E200D9">
              <w:rPr>
                <w:rFonts w:hint="eastAsia"/>
                <w:szCs w:val="21"/>
              </w:rPr>
              <w:t>アクセス</w:t>
            </w:r>
            <w:r w:rsidRPr="00E200D9">
              <w:rPr>
                <w:rFonts w:hint="eastAsia"/>
                <w:szCs w:val="21"/>
              </w:rPr>
              <w:t>)</w:t>
            </w:r>
            <w:r w:rsidRPr="00E200D9">
              <w:rPr>
                <w:rFonts w:hint="eastAsia"/>
                <w:szCs w:val="21"/>
              </w:rPr>
              <w:t>を行い、地域行事への参画を促した。（</w:t>
            </w:r>
            <w:r w:rsidR="00EF4AE3" w:rsidRPr="00E200D9">
              <w:rPr>
                <w:rFonts w:hint="eastAsia"/>
                <w:szCs w:val="21"/>
              </w:rPr>
              <w:t>３</w:t>
            </w:r>
            <w:r w:rsidRPr="00E200D9">
              <w:rPr>
                <w:rFonts w:hint="eastAsia"/>
                <w:szCs w:val="21"/>
              </w:rPr>
              <w:t>月末現在）。</w:t>
            </w:r>
          </w:p>
        </w:tc>
        <w:tc>
          <w:tcPr>
            <w:tcW w:w="1843" w:type="dxa"/>
          </w:tcPr>
          <w:p w14:paraId="634EFF35"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・マンション住民や新規転入者と町会とのつながりが希薄であり、マンション住民の地域活動に関する関心も低いことが課題である。</w:t>
            </w:r>
          </w:p>
        </w:tc>
        <w:tc>
          <w:tcPr>
            <w:tcW w:w="2551" w:type="dxa"/>
          </w:tcPr>
          <w:p w14:paraId="68A16E77"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催事（防災訓練等）実施の告知及び成果・報告を、区広報紙（地域活動紹介コラム等）や、まちづくりセンターホームページ等のＩＣＴツールをはじめ様々な広報媒体を用いて、広く周知し、つながりの端緒、機会を広げる。（随時）</w:t>
            </w:r>
          </w:p>
          <w:p w14:paraId="1417BFBF"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・転入届出時に、住民情報窓口において、転入者全員へ地域活動協議会の趣旨や目的、また町会への加入を促進する案内パンフレットを交付し、地縁による団体やグループへの加入促進につなげる。（通年）</w:t>
            </w:r>
          </w:p>
          <w:p w14:paraId="6D9CB315" w14:textId="66158FAF"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・住民情報待合フロアに地域活動協議会コーナーを設置するとともに、待合呼出しモニターにて地域活動協議会加入や町会加入を促進する広告映像を放映する。（通年）</w:t>
            </w:r>
          </w:p>
        </w:tc>
      </w:tr>
      <w:tr w:rsidR="00A80ED1" w:rsidRPr="00E200D9" w14:paraId="2288C4EB" w14:textId="77777777" w:rsidTr="009C3142">
        <w:trPr>
          <w:trHeight w:val="988"/>
        </w:trPr>
        <w:tc>
          <w:tcPr>
            <w:tcW w:w="1101" w:type="dxa"/>
            <w:vAlign w:val="center"/>
          </w:tcPr>
          <w:p w14:paraId="1DFAAFB4"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西淀川区</w:t>
            </w:r>
          </w:p>
        </w:tc>
        <w:tc>
          <w:tcPr>
            <w:tcW w:w="2296" w:type="dxa"/>
          </w:tcPr>
          <w:p w14:paraId="3642487C" w14:textId="5AB4401E"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・地域活動協議会の認知度が低い原因を分析したうえで課題を抽出し、地域カルテに記録するとともに、認知度向上に向けてＳＮＳ等の立ち上げなど効果的な支援を行う。</w:t>
            </w:r>
          </w:p>
        </w:tc>
        <w:tc>
          <w:tcPr>
            <w:tcW w:w="2977" w:type="dxa"/>
          </w:tcPr>
          <w:p w14:paraId="27E38C9F"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・地域活動協議会の認知度が低い原因を分析したうえで課題を抽出した。</w:t>
            </w:r>
          </w:p>
          <w:p w14:paraId="2C99F116" w14:textId="7DDB3922"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・区広報紙に地域活動協議会の記事を掲載するとともに、中間支援組織を活用し地域広報紙の作成や</w:t>
            </w:r>
            <w:r w:rsidR="00EF4AE3" w:rsidRPr="00E200D9">
              <w:rPr>
                <w:rFonts w:hint="eastAsia"/>
                <w:szCs w:val="21"/>
              </w:rPr>
              <w:t>ＳＮＳ</w:t>
            </w:r>
            <w:r w:rsidRPr="00E200D9">
              <w:rPr>
                <w:rFonts w:hint="eastAsia"/>
                <w:szCs w:val="21"/>
              </w:rPr>
              <w:t>などの活用により認知度向上に努めた。</w:t>
            </w:r>
          </w:p>
        </w:tc>
        <w:tc>
          <w:tcPr>
            <w:tcW w:w="1843" w:type="dxa"/>
          </w:tcPr>
          <w:p w14:paraId="28C29A42" w14:textId="68841C24" w:rsidR="00A80ED1" w:rsidRPr="00E200D9" w:rsidRDefault="00525DD1" w:rsidP="002C1648">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4A365C89" w14:textId="7F252909"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・課題を地域カルテに記録するとともに、認知度向上に向けた取組として、中間支援組織を活用し地域広報紙の発行やＳＮＳ等の活用など効果的な支援を行う。（通年）</w:t>
            </w:r>
          </w:p>
        </w:tc>
      </w:tr>
      <w:tr w:rsidR="00A80ED1" w:rsidRPr="00E200D9" w14:paraId="2AD5859A" w14:textId="77777777" w:rsidTr="009C3142">
        <w:trPr>
          <w:trHeight w:val="988"/>
        </w:trPr>
        <w:tc>
          <w:tcPr>
            <w:tcW w:w="1101" w:type="dxa"/>
            <w:vAlign w:val="center"/>
          </w:tcPr>
          <w:p w14:paraId="73F73A58"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淀川区</w:t>
            </w:r>
          </w:p>
        </w:tc>
        <w:tc>
          <w:tcPr>
            <w:tcW w:w="2296" w:type="dxa"/>
          </w:tcPr>
          <w:p w14:paraId="6E862D0A"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民だより「よどマガ！」や区役所ＨＰ、ＳＮＳ、地域の掲示板等、あらゆる広報媒体を活用し、情報発信を行うことにより、身近な地域で行われている地域活動への参加を呼びかけるとともに理解促進を図る。</w:t>
            </w:r>
          </w:p>
          <w:p w14:paraId="2C7AC834"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・区役所１階に「地域情報コーナー」という専用の配架棚を設け地域行事等のチラシを随時配布する。</w:t>
            </w:r>
          </w:p>
        </w:tc>
        <w:tc>
          <w:tcPr>
            <w:tcW w:w="2977" w:type="dxa"/>
          </w:tcPr>
          <w:p w14:paraId="7D5F3832"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・区広報誌、ＨＰ、ＳＮＳ、地域の掲示板等、あらゆる広報媒体を活用した情報発信により、身近な地域や関心のあるテーマへの市民活動への参加を呼びかけた。</w:t>
            </w:r>
          </w:p>
          <w:p w14:paraId="48FBD70A"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・区役所１階に「地域情報コーナー」という専用の配架棚を設け地域行事等のチラシを随時配布した。</w:t>
            </w:r>
          </w:p>
          <w:p w14:paraId="007584A9" w14:textId="7E8C1B2F"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12</w:t>
            </w:r>
            <w:r w:rsidRPr="00E200D9">
              <w:rPr>
                <w:rFonts w:hint="eastAsia"/>
                <w:szCs w:val="21"/>
              </w:rPr>
              <w:t>月～</w:t>
            </w:r>
            <w:r w:rsidR="00EF4AE3" w:rsidRPr="00E200D9">
              <w:rPr>
                <w:rFonts w:hint="eastAsia"/>
                <w:szCs w:val="21"/>
              </w:rPr>
              <w:t>３</w:t>
            </w:r>
            <w:r w:rsidRPr="00E200D9">
              <w:rPr>
                <w:rFonts w:hint="eastAsia"/>
                <w:szCs w:val="21"/>
              </w:rPr>
              <w:t>月に広報誌にて「地活協ってなぁーに？」の特集を組み、地域活動の情報発信を行った。</w:t>
            </w:r>
          </w:p>
          <w:p w14:paraId="376EFBB2" w14:textId="2BD8C2E9"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w:t>
            </w:r>
            <w:r w:rsidR="00EF4AE3" w:rsidRPr="00E200D9">
              <w:rPr>
                <w:rFonts w:hint="eastAsia"/>
                <w:szCs w:val="21"/>
              </w:rPr>
              <w:t>３</w:t>
            </w:r>
            <w:r w:rsidRPr="00E200D9">
              <w:rPr>
                <w:rFonts w:hint="eastAsia"/>
                <w:szCs w:val="21"/>
              </w:rPr>
              <w:t>月に区役所ギャラリーコーナーにて「地域広報見本市」を開催し、地域活動の情報発信を行った。</w:t>
            </w:r>
          </w:p>
          <w:p w14:paraId="0F95C13A" w14:textId="5E2BD75E"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・中間支援組織が発行する「まちセン通信」にて地域情報を発信した。（</w:t>
            </w:r>
            <w:r w:rsidR="00EF4AE3" w:rsidRPr="00E200D9">
              <w:rPr>
                <w:rFonts w:hint="eastAsia"/>
                <w:szCs w:val="21"/>
              </w:rPr>
              <w:t>６</w:t>
            </w:r>
            <w:r w:rsidRPr="00E200D9">
              <w:rPr>
                <w:rFonts w:hint="eastAsia"/>
                <w:szCs w:val="21"/>
              </w:rPr>
              <w:t>月・</w:t>
            </w:r>
            <w:r w:rsidRPr="00E200D9">
              <w:rPr>
                <w:rFonts w:hint="eastAsia"/>
                <w:szCs w:val="21"/>
              </w:rPr>
              <w:t>10</w:t>
            </w:r>
            <w:r w:rsidRPr="00E200D9">
              <w:rPr>
                <w:rFonts w:hint="eastAsia"/>
                <w:szCs w:val="21"/>
              </w:rPr>
              <w:t>月・</w:t>
            </w:r>
            <w:r w:rsidR="00B3530B" w:rsidRPr="00E200D9">
              <w:rPr>
                <w:rFonts w:hint="eastAsia"/>
                <w:szCs w:val="21"/>
              </w:rPr>
              <w:t>１</w:t>
            </w:r>
            <w:r w:rsidRPr="00E200D9">
              <w:rPr>
                <w:rFonts w:hint="eastAsia"/>
                <w:szCs w:val="21"/>
              </w:rPr>
              <w:t>月発行）</w:t>
            </w:r>
          </w:p>
        </w:tc>
        <w:tc>
          <w:tcPr>
            <w:tcW w:w="1843" w:type="dxa"/>
          </w:tcPr>
          <w:p w14:paraId="7F229865"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・特に若い世代に向けた発信の取組が必要である。</w:t>
            </w:r>
          </w:p>
        </w:tc>
        <w:tc>
          <w:tcPr>
            <w:tcW w:w="2551" w:type="dxa"/>
          </w:tcPr>
          <w:p w14:paraId="6D3D6216"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・わかりやすい表現やイラストの活用等、内容を工夫し、若い世代から高齢者まで幅広い世代に向けて地域活動情報を発信する。（通年）</w:t>
            </w:r>
          </w:p>
          <w:p w14:paraId="66E8C885" w14:textId="75E08598"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・区広報誌、</w:t>
            </w:r>
            <w:r w:rsidR="00EF4AE3" w:rsidRPr="00E200D9">
              <w:rPr>
                <w:rFonts w:hint="eastAsia"/>
                <w:szCs w:val="21"/>
              </w:rPr>
              <w:t>ＨＰ</w:t>
            </w:r>
            <w:r w:rsidRPr="00E200D9">
              <w:rPr>
                <w:rFonts w:hint="eastAsia"/>
                <w:szCs w:val="21"/>
              </w:rPr>
              <w:t>、</w:t>
            </w:r>
            <w:r w:rsidR="00EF4AE3" w:rsidRPr="00E200D9">
              <w:rPr>
                <w:rFonts w:hint="eastAsia"/>
                <w:szCs w:val="21"/>
              </w:rPr>
              <w:t>ＳＮＳ</w:t>
            </w:r>
            <w:r w:rsidRPr="00E200D9">
              <w:rPr>
                <w:rFonts w:hint="eastAsia"/>
                <w:szCs w:val="21"/>
              </w:rPr>
              <w:t>,</w:t>
            </w:r>
            <w:r w:rsidRPr="00E200D9">
              <w:rPr>
                <w:rFonts w:hint="eastAsia"/>
                <w:szCs w:val="21"/>
              </w:rPr>
              <w:t>地域の掲示板等、あらゆる広報媒体を活用した情報発信により、身近な地域や関心のあるテーマへの市民活動への参加を呼びかける。（通年）</w:t>
            </w:r>
          </w:p>
          <w:p w14:paraId="3401242C" w14:textId="48B46C34"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・区役所１階に「地域情報コーナー」という専用の配架棚を設け地域行事等のチラシを随時配布する。（通年）</w:t>
            </w:r>
          </w:p>
        </w:tc>
      </w:tr>
      <w:tr w:rsidR="00A80ED1" w:rsidRPr="00E200D9" w14:paraId="18749E3B" w14:textId="77777777" w:rsidTr="009C3142">
        <w:trPr>
          <w:trHeight w:val="988"/>
        </w:trPr>
        <w:tc>
          <w:tcPr>
            <w:tcW w:w="1101" w:type="dxa"/>
            <w:vAlign w:val="center"/>
          </w:tcPr>
          <w:p w14:paraId="5C7321B6"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東淀川区</w:t>
            </w:r>
          </w:p>
        </w:tc>
        <w:tc>
          <w:tcPr>
            <w:tcW w:w="2296" w:type="dxa"/>
          </w:tcPr>
          <w:p w14:paraId="47E128DF"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・身近な繋がりづくりも地域活動であることや、もたらされるメリットをこれまで以上にわかりやすく伝えていく。</w:t>
            </w:r>
          </w:p>
          <w:p w14:paraId="51825BBB" w14:textId="54F8D633"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活動を各種媒体により広報し、地域活動協議会の活動に参加していない住民や団体、区外からの転入者に対し、活動の参加を呼びかける。（広報紙、区ホームページトップページと地域活動協議会ホームページのリンク、</w:t>
            </w:r>
            <w:r w:rsidRPr="00E200D9">
              <w:rPr>
                <w:rFonts w:hint="eastAsia"/>
                <w:szCs w:val="21"/>
              </w:rPr>
              <w:t>Facebook</w:t>
            </w:r>
            <w:r w:rsidRPr="00E200D9">
              <w:rPr>
                <w:rFonts w:hint="eastAsia"/>
                <w:szCs w:val="21"/>
              </w:rPr>
              <w:t>、地域活動協議会パンフレットの転入者パック封入等）</w:t>
            </w:r>
          </w:p>
        </w:tc>
        <w:tc>
          <w:tcPr>
            <w:tcW w:w="2977" w:type="dxa"/>
          </w:tcPr>
          <w:p w14:paraId="11060794"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・地域活動協議会ごとに地域状況は異なるため、地域の実情に即した広報活動を行った。</w:t>
            </w:r>
          </w:p>
          <w:p w14:paraId="2F5D68CC"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・紙媒体、ホームページ、</w:t>
            </w:r>
            <w:r w:rsidRPr="00E200D9">
              <w:rPr>
                <w:rFonts w:hint="eastAsia"/>
                <w:szCs w:val="21"/>
              </w:rPr>
              <w:t>Facebook</w:t>
            </w:r>
            <w:r w:rsidRPr="00E200D9">
              <w:rPr>
                <w:rFonts w:hint="eastAsia"/>
                <w:szCs w:val="21"/>
              </w:rPr>
              <w:t>など、地域のニーズに応じた支援を実施した。</w:t>
            </w:r>
          </w:p>
          <w:p w14:paraId="2D8A1E25"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・区ホームページ、</w:t>
            </w:r>
            <w:r w:rsidRPr="00E200D9">
              <w:rPr>
                <w:rFonts w:hint="eastAsia"/>
                <w:szCs w:val="21"/>
              </w:rPr>
              <w:t>Facebook</w:t>
            </w:r>
            <w:r w:rsidRPr="00E200D9">
              <w:rPr>
                <w:rFonts w:hint="eastAsia"/>
                <w:szCs w:val="21"/>
              </w:rPr>
              <w:t>及び</w:t>
            </w:r>
            <w:r w:rsidRPr="00E200D9">
              <w:rPr>
                <w:rFonts w:hint="eastAsia"/>
                <w:szCs w:val="21"/>
              </w:rPr>
              <w:t>Twitter</w:t>
            </w:r>
            <w:r w:rsidRPr="00E200D9">
              <w:rPr>
                <w:rFonts w:hint="eastAsia"/>
                <w:szCs w:val="21"/>
              </w:rPr>
              <w:t>により東淀川区内各地域で開催される夏まつり情報の周知を行った。</w:t>
            </w:r>
          </w:p>
          <w:p w14:paraId="26B34896"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・東淀川区内各地域で開催される夏まつりのポスターを区役所庁舎内壁面及び出張所庁舎内にて掲示した。</w:t>
            </w:r>
          </w:p>
          <w:p w14:paraId="46F45F7C"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・小松地域：ホームページ作成のための勉強会開催（４月）</w:t>
            </w:r>
          </w:p>
          <w:p w14:paraId="27FFEC58"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・豊新地域：</w:t>
            </w:r>
            <w:r w:rsidRPr="00E200D9">
              <w:rPr>
                <w:rFonts w:hint="eastAsia"/>
                <w:szCs w:val="21"/>
              </w:rPr>
              <w:t>Facebook</w:t>
            </w:r>
            <w:r w:rsidRPr="00E200D9">
              <w:rPr>
                <w:rFonts w:hint="eastAsia"/>
                <w:szCs w:val="21"/>
              </w:rPr>
              <w:t>ページ作成支援（７月）</w:t>
            </w:r>
          </w:p>
          <w:p w14:paraId="201AACB6" w14:textId="667EA64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・広報講座の実施による広報力の強化（</w:t>
            </w:r>
            <w:r w:rsidR="003C1ED3" w:rsidRPr="00E200D9">
              <w:rPr>
                <w:rFonts w:hint="eastAsia"/>
                <w:szCs w:val="21"/>
              </w:rPr>
              <w:t>１</w:t>
            </w:r>
            <w:r w:rsidRPr="00E200D9">
              <w:rPr>
                <w:rFonts w:hint="eastAsia"/>
                <w:szCs w:val="21"/>
              </w:rPr>
              <w:t>月）</w:t>
            </w:r>
          </w:p>
          <w:p w14:paraId="21301E08" w14:textId="52F221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・豊新地域：ロゴマーク作成（公共人材活用）</w:t>
            </w:r>
          </w:p>
        </w:tc>
        <w:tc>
          <w:tcPr>
            <w:tcW w:w="1843" w:type="dxa"/>
          </w:tcPr>
          <w:p w14:paraId="4DFCDCB7"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・広報手段を増やすことは、活動従事者の作業量の増加につながりかねない。地域課題や人材の有無、タイミングなどを考慮し、継続可能な取組になるような支援が必要である。</w:t>
            </w:r>
          </w:p>
        </w:tc>
        <w:tc>
          <w:tcPr>
            <w:tcW w:w="2551" w:type="dxa"/>
          </w:tcPr>
          <w:p w14:paraId="78AC4114"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・公共人材を活用するなど、専門家の力を借りながら、従事者の「作業量を減らす」、「同じ作業量で効果を増やす」ことができるような支援の仕方を検討する。（通年）</w:t>
            </w:r>
          </w:p>
          <w:p w14:paraId="03498BFD"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活動を各種媒体により広報し、地域活動協議会の活動に参加していない住民や団体、区外からの転入者に対し、活動の参加を呼びかける。（広報紙、区ホームページトップページと地域活動協議会ホームページのリンク、</w:t>
            </w:r>
            <w:r w:rsidRPr="00E200D9">
              <w:rPr>
                <w:rFonts w:hint="eastAsia"/>
                <w:szCs w:val="21"/>
              </w:rPr>
              <w:t>Facebook</w:t>
            </w:r>
            <w:r w:rsidRPr="00E200D9">
              <w:rPr>
                <w:rFonts w:hint="eastAsia"/>
                <w:szCs w:val="21"/>
              </w:rPr>
              <w:t>、地域活動協議会パンフレットの転入者パック封入等）（通年）</w:t>
            </w:r>
          </w:p>
          <w:p w14:paraId="378C15CB"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・区庁舎を活用し、動画等を用いて地域活動の内容を発信する。（通年）</w:t>
            </w:r>
          </w:p>
          <w:p w14:paraId="142CDF06"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・広報講座を実施し、広報担当者のスキルアップに繋げる。（通年）</w:t>
            </w:r>
          </w:p>
        </w:tc>
      </w:tr>
      <w:tr w:rsidR="00A80ED1" w:rsidRPr="00E200D9" w14:paraId="7D7A6485" w14:textId="77777777" w:rsidTr="009C3142">
        <w:trPr>
          <w:trHeight w:val="988"/>
        </w:trPr>
        <w:tc>
          <w:tcPr>
            <w:tcW w:w="1101" w:type="dxa"/>
            <w:vAlign w:val="center"/>
          </w:tcPr>
          <w:p w14:paraId="4CE707FD"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東成区</w:t>
            </w:r>
          </w:p>
        </w:tc>
        <w:tc>
          <w:tcPr>
            <w:tcW w:w="2296" w:type="dxa"/>
          </w:tcPr>
          <w:p w14:paraId="3C220E93" w14:textId="3469BB6D"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・地域活動協議会の認知度向上に向けて、広報媒体を利用し情報発信する。また各地域自ら情報発信する支援を行う。（通年）</w:t>
            </w:r>
          </w:p>
        </w:tc>
        <w:tc>
          <w:tcPr>
            <w:tcW w:w="2977" w:type="dxa"/>
          </w:tcPr>
          <w:p w14:paraId="0195E3D7"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・支援により地域広報紙を作成する地域がでてきた。</w:t>
            </w:r>
          </w:p>
          <w:p w14:paraId="6E5258B0"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・地域活動協議会の認知度向上に向けて、地域自らが毎月区広報紙に「地域からのお知らせコーナー」を掲載し活動内容の情報発信を行った。</w:t>
            </w:r>
          </w:p>
          <w:p w14:paraId="612866D5" w14:textId="2DFAB6C9"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等の広報媒体を活用して地域活動協議会の活動を情報発信した。</w:t>
            </w:r>
          </w:p>
        </w:tc>
        <w:tc>
          <w:tcPr>
            <w:tcW w:w="1843" w:type="dxa"/>
          </w:tcPr>
          <w:p w14:paraId="65FDE1D4"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・地域活動協議会の認知度向上に向けての情報発信を更に行う必要がある。</w:t>
            </w:r>
          </w:p>
        </w:tc>
        <w:tc>
          <w:tcPr>
            <w:tcW w:w="2551" w:type="dxa"/>
          </w:tcPr>
          <w:p w14:paraId="57CD63CC"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・引き続き地域活動協議会の認知度向上に向けて、様々な広報媒体を活用して活動内容を情報発信する。（通年）</w:t>
            </w:r>
          </w:p>
        </w:tc>
      </w:tr>
      <w:tr w:rsidR="00A80ED1" w:rsidRPr="00E200D9" w14:paraId="256CA0CE" w14:textId="77777777" w:rsidTr="009C3142">
        <w:trPr>
          <w:trHeight w:val="988"/>
        </w:trPr>
        <w:tc>
          <w:tcPr>
            <w:tcW w:w="1101" w:type="dxa"/>
            <w:vAlign w:val="center"/>
          </w:tcPr>
          <w:p w14:paraId="5B6F333B"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生野区</w:t>
            </w:r>
          </w:p>
        </w:tc>
        <w:tc>
          <w:tcPr>
            <w:tcW w:w="2296" w:type="dxa"/>
          </w:tcPr>
          <w:p w14:paraId="540D5472"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・中間支援組織と連携し、各地域活動協議会において、認知度向上のための広報紙、広報ポスター、広報動画などの作成支援を行う。</w:t>
            </w:r>
          </w:p>
          <w:p w14:paraId="1E6D767A"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・ホームページやＳＮＳにより効果的に情報発信する。</w:t>
            </w:r>
          </w:p>
          <w:p w14:paraId="6866F0B9" w14:textId="310BF72A"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・中間支援組織と連携して、各地域活動協議会において広報に関する勉強会を開催するなど地域活動協議会の認知度向上に向け情報発信力を強化していく</w:t>
            </w:r>
            <w:r w:rsidR="00B3530B" w:rsidRPr="00E200D9">
              <w:rPr>
                <w:rFonts w:hint="eastAsia"/>
                <w:szCs w:val="21"/>
              </w:rPr>
              <w:t>。</w:t>
            </w:r>
          </w:p>
        </w:tc>
        <w:tc>
          <w:tcPr>
            <w:tcW w:w="2977" w:type="dxa"/>
          </w:tcPr>
          <w:p w14:paraId="502DD135"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・区広報紙により地活協の活動紹介記事を掲載した。</w:t>
            </w:r>
          </w:p>
          <w:p w14:paraId="08BFBC98"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・中間支援組織と連携し、広報紙、広報ポスター、広報動画の作成を支援した。</w:t>
            </w:r>
          </w:p>
          <w:p w14:paraId="3EB2BAA2"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・中間支援組織の</w:t>
            </w:r>
            <w:r w:rsidRPr="00E200D9">
              <w:rPr>
                <w:rFonts w:hint="eastAsia"/>
                <w:szCs w:val="21"/>
              </w:rPr>
              <w:t>Facebook</w:t>
            </w:r>
            <w:r w:rsidRPr="00E200D9">
              <w:rPr>
                <w:rFonts w:hint="eastAsia"/>
                <w:szCs w:val="21"/>
              </w:rPr>
              <w:t>を通じて、各地域活動協議会の取組の紹介等を行った。</w:t>
            </w:r>
          </w:p>
          <w:p w14:paraId="6B69603C" w14:textId="06430DB9"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・中間支援組織と連携し、ホームページ開設に関する広報会議に参加するなど、地域の実情に応じた支援を行った。</w:t>
            </w:r>
          </w:p>
        </w:tc>
        <w:tc>
          <w:tcPr>
            <w:tcW w:w="1843" w:type="dxa"/>
          </w:tcPr>
          <w:p w14:paraId="449DBC6E" w14:textId="118F72AF" w:rsidR="00A80ED1" w:rsidRPr="00E200D9" w:rsidRDefault="00A149EE" w:rsidP="002C1648">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7252B1AF"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・地域カルテを作成し、地域事情に応じた支援を行うために、地域活動協議会のあり方や、地域内での課題などについて話し合いを進める会議を開催する。（通年）</w:t>
            </w:r>
          </w:p>
          <w:p w14:paraId="69776BBA"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・ホームページやＳＮＳにより効果的に情報発信する。（通年）</w:t>
            </w:r>
          </w:p>
        </w:tc>
      </w:tr>
      <w:tr w:rsidR="00A80ED1" w:rsidRPr="00E200D9" w14:paraId="70C2F04C" w14:textId="77777777" w:rsidTr="009C3142">
        <w:trPr>
          <w:trHeight w:val="988"/>
        </w:trPr>
        <w:tc>
          <w:tcPr>
            <w:tcW w:w="1101" w:type="dxa"/>
            <w:vAlign w:val="center"/>
          </w:tcPr>
          <w:p w14:paraId="5361B755"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旭区</w:t>
            </w:r>
          </w:p>
        </w:tc>
        <w:tc>
          <w:tcPr>
            <w:tcW w:w="2296" w:type="dxa"/>
          </w:tcPr>
          <w:p w14:paraId="66C31011"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・広報紙特集号の活用など、積極的に情報発信を行う。</w:t>
            </w:r>
          </w:p>
          <w:p w14:paraId="644C545C"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・区内官公署施設を活用し、区民の方の目に触れる場所に情報発信コーナー等を設置する。</w:t>
            </w:r>
          </w:p>
          <w:p w14:paraId="4B3CBC68" w14:textId="0071D48F"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・区内広報板なども活用する。</w:t>
            </w:r>
          </w:p>
        </w:tc>
        <w:tc>
          <w:tcPr>
            <w:tcW w:w="2977" w:type="dxa"/>
          </w:tcPr>
          <w:p w14:paraId="7414BFD0"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・区内官公署施設を活用し、区民の方の目に触れる場所に情報発信コーナー等を設置した。</w:t>
            </w:r>
          </w:p>
          <w:p w14:paraId="5B0F8D31"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・広報紙特集号の活用など、積極的に情報発信を行った。（</w:t>
            </w:r>
            <w:r w:rsidRPr="00E200D9">
              <w:rPr>
                <w:rFonts w:hint="eastAsia"/>
                <w:szCs w:val="21"/>
              </w:rPr>
              <w:t>11</w:t>
            </w:r>
            <w:r w:rsidRPr="00E200D9">
              <w:rPr>
                <w:rFonts w:hint="eastAsia"/>
                <w:szCs w:val="21"/>
              </w:rPr>
              <w:t>月）</w:t>
            </w:r>
          </w:p>
          <w:p w14:paraId="7EA869BD"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・区内広報板などを、地域が活用できる仕組みを構築し周知した。</w:t>
            </w:r>
          </w:p>
          <w:p w14:paraId="37DA651A" w14:textId="530DCC2A"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・地活協ガイドブックを作成し、会議及びイベント等で説明・配布を行った。</w:t>
            </w:r>
          </w:p>
        </w:tc>
        <w:tc>
          <w:tcPr>
            <w:tcW w:w="1843" w:type="dxa"/>
          </w:tcPr>
          <w:p w14:paraId="50656E1C"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・様々なイベント及び活動の主体が、「地域活動協議会」であるとの認知度が低い。</w:t>
            </w:r>
          </w:p>
        </w:tc>
        <w:tc>
          <w:tcPr>
            <w:tcW w:w="2551" w:type="dxa"/>
          </w:tcPr>
          <w:p w14:paraId="5E3E15F1"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・広報紙特集号の活用など、積極的に情報発信を行う。（</w:t>
            </w:r>
            <w:r w:rsidRPr="00E200D9">
              <w:rPr>
                <w:rFonts w:hint="eastAsia"/>
                <w:szCs w:val="21"/>
              </w:rPr>
              <w:t>10</w:t>
            </w:r>
            <w:r w:rsidRPr="00E200D9">
              <w:rPr>
                <w:rFonts w:hint="eastAsia"/>
                <w:szCs w:val="21"/>
              </w:rPr>
              <w:t>月）</w:t>
            </w:r>
          </w:p>
          <w:p w14:paraId="0EDC9C5D"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・区内官公署施設を活用し、区民の方の目に触れる場所に情報発信コーナー等を設置する。（通年）</w:t>
            </w:r>
          </w:p>
          <w:p w14:paraId="40675F25"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・区内広報板なども活用する。（通年）</w:t>
            </w:r>
          </w:p>
          <w:p w14:paraId="58B9F398"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・地活協ガイドブックを作成し、会議及びイベント等で説明・配布を行う。（通年）</w:t>
            </w:r>
          </w:p>
        </w:tc>
      </w:tr>
      <w:tr w:rsidR="00A80ED1" w:rsidRPr="00E200D9" w14:paraId="2EE37D8D" w14:textId="77777777" w:rsidTr="009C3142">
        <w:trPr>
          <w:trHeight w:val="988"/>
        </w:trPr>
        <w:tc>
          <w:tcPr>
            <w:tcW w:w="1101" w:type="dxa"/>
            <w:vAlign w:val="center"/>
          </w:tcPr>
          <w:p w14:paraId="01898AE6"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城東区</w:t>
            </w:r>
          </w:p>
        </w:tc>
        <w:tc>
          <w:tcPr>
            <w:tcW w:w="2296" w:type="dxa"/>
          </w:tcPr>
          <w:p w14:paraId="14A253A1" w14:textId="6C36B230" w:rsidR="00A80ED1" w:rsidRPr="00E200D9" w:rsidRDefault="00B3530B" w:rsidP="002C1648">
            <w:pPr>
              <w:spacing w:beforeLines="20" w:before="67" w:afterLines="20" w:after="67" w:line="220" w:lineRule="exact"/>
              <w:ind w:left="210" w:hangingChars="100" w:hanging="210"/>
              <w:rPr>
                <w:szCs w:val="21"/>
              </w:rPr>
            </w:pPr>
            <w:r w:rsidRPr="00E200D9">
              <w:rPr>
                <w:rFonts w:hint="eastAsia"/>
                <w:szCs w:val="21"/>
              </w:rPr>
              <w:t>・</w:t>
            </w:r>
            <w:r w:rsidR="00A80ED1" w:rsidRPr="00E200D9">
              <w:rPr>
                <w:rFonts w:hint="eastAsia"/>
                <w:szCs w:val="21"/>
              </w:rPr>
              <w:t>「地域カルテ」の作成過程において、地域ごとの認知度が低い原因等を分析し、認知度向上に繋がるよう情報交換等を行う。</w:t>
            </w:r>
          </w:p>
        </w:tc>
        <w:tc>
          <w:tcPr>
            <w:tcW w:w="2977" w:type="dxa"/>
          </w:tcPr>
          <w:p w14:paraId="326EF233"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・区広報誌において、地域活動協議会の活動を紹介する特集を掲載した。</w:t>
            </w:r>
          </w:p>
          <w:p w14:paraId="654E6208"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・地域主催の各種行事に参加し、情報収集と提供を行った。</w:t>
            </w:r>
          </w:p>
          <w:p w14:paraId="0B13CAC0" w14:textId="18EC93DA"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・地域の防災訓練</w:t>
            </w:r>
            <w:r w:rsidR="002C1648" w:rsidRPr="00E200D9">
              <w:rPr>
                <w:rFonts w:hint="eastAsia"/>
                <w:szCs w:val="21"/>
              </w:rPr>
              <w:t>23</w:t>
            </w:r>
            <w:r w:rsidRPr="00E200D9">
              <w:rPr>
                <w:rFonts w:hint="eastAsia"/>
                <w:szCs w:val="21"/>
              </w:rPr>
              <w:t>回への協力、防災出前講座８回の実施、地域防災リーダー隊長会議の開催１回。</w:t>
            </w:r>
          </w:p>
          <w:p w14:paraId="1155F0E2"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・区長と各地域活動協議会の意見交換会を進めており、認知度向上につながる情報交換を行った。</w:t>
            </w:r>
          </w:p>
          <w:p w14:paraId="04DB09D2" w14:textId="2214D3AC"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・まちづくりセンター作成「みんなの地域活動ハンドブック」の配架</w:t>
            </w:r>
            <w:r w:rsidR="009C3142" w:rsidRPr="00E200D9">
              <w:rPr>
                <w:rFonts w:hint="eastAsia"/>
                <w:szCs w:val="21"/>
              </w:rPr>
              <w:t>。</w:t>
            </w:r>
          </w:p>
        </w:tc>
        <w:tc>
          <w:tcPr>
            <w:tcW w:w="1843" w:type="dxa"/>
          </w:tcPr>
          <w:p w14:paraId="62145E55"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・活動情報の浸透</w:t>
            </w:r>
          </w:p>
        </w:tc>
        <w:tc>
          <w:tcPr>
            <w:tcW w:w="2551" w:type="dxa"/>
          </w:tcPr>
          <w:p w14:paraId="4273C0B0"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・「地域活動協議会だより」のコーナーで継続して掲載する。（通年）</w:t>
            </w:r>
          </w:p>
          <w:p w14:paraId="6DB409A9" w14:textId="3E5E21E5"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・各地域行事における配布物（チラシ、パンフレ</w:t>
            </w:r>
            <w:r w:rsidR="00B31432" w:rsidRPr="00E200D9">
              <w:rPr>
                <w:rFonts w:hint="eastAsia"/>
                <w:szCs w:val="21"/>
              </w:rPr>
              <w:t>ット、啓発物品や出演記念品など）に地域活動協議会名称を入れて配布</w:t>
            </w:r>
            <w:r w:rsidRPr="00E200D9">
              <w:rPr>
                <w:rFonts w:hint="eastAsia"/>
                <w:szCs w:val="21"/>
              </w:rPr>
              <w:t>する。（通年）</w:t>
            </w:r>
          </w:p>
        </w:tc>
      </w:tr>
      <w:tr w:rsidR="00A80ED1" w:rsidRPr="00E200D9" w14:paraId="68C221AE" w14:textId="77777777" w:rsidTr="009C3142">
        <w:trPr>
          <w:trHeight w:val="988"/>
        </w:trPr>
        <w:tc>
          <w:tcPr>
            <w:tcW w:w="1101" w:type="dxa"/>
            <w:vAlign w:val="center"/>
          </w:tcPr>
          <w:p w14:paraId="68544617"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鶴見区</w:t>
            </w:r>
          </w:p>
        </w:tc>
        <w:tc>
          <w:tcPr>
            <w:tcW w:w="2296" w:type="dxa"/>
          </w:tcPr>
          <w:p w14:paraId="0411BF38"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・地域が行うイベントに出向き、地域活動協議会の活動紹介</w:t>
            </w:r>
          </w:p>
          <w:p w14:paraId="37E1792C" w14:textId="530A0014"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TSURUMIC</w:t>
            </w:r>
            <w:r w:rsidR="002C1648" w:rsidRPr="00E200D9">
              <w:rPr>
                <w:rFonts w:hint="eastAsia"/>
                <w:szCs w:val="21"/>
              </w:rPr>
              <w:t xml:space="preserve">　</w:t>
            </w:r>
            <w:r w:rsidRPr="00E200D9">
              <w:rPr>
                <w:rFonts w:hint="eastAsia"/>
                <w:szCs w:val="21"/>
              </w:rPr>
              <w:t>AWA</w:t>
            </w:r>
            <w:r w:rsidR="002C1648" w:rsidRPr="00E200D9">
              <w:rPr>
                <w:szCs w:val="21"/>
              </w:rPr>
              <w:br/>
            </w:r>
            <w:r w:rsidRPr="00E200D9">
              <w:rPr>
                <w:rFonts w:hint="eastAsia"/>
                <w:szCs w:val="21"/>
              </w:rPr>
              <w:t>RD</w:t>
            </w:r>
            <w:r w:rsidRPr="00E200D9">
              <w:rPr>
                <w:rFonts w:hint="eastAsia"/>
                <w:szCs w:val="21"/>
              </w:rPr>
              <w:t>の開催</w:t>
            </w:r>
          </w:p>
          <w:p w14:paraId="5FF25ECE" w14:textId="77777777" w:rsidR="00A80ED1" w:rsidRPr="00E200D9" w:rsidRDefault="00A80ED1" w:rsidP="002C1648">
            <w:pPr>
              <w:spacing w:beforeLines="20" w:before="67" w:afterLines="20" w:after="67" w:line="220" w:lineRule="exact"/>
              <w:rPr>
                <w:szCs w:val="21"/>
              </w:rPr>
            </w:pPr>
          </w:p>
        </w:tc>
        <w:tc>
          <w:tcPr>
            <w:tcW w:w="2977" w:type="dxa"/>
          </w:tcPr>
          <w:p w14:paraId="702BEC29"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・地域活動協議会の活動内容を紹介するチラシを作成し盆踊りなど人が集まる場所を中心に配布した。（８月）</w:t>
            </w:r>
          </w:p>
          <w:p w14:paraId="600FCD3D"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・転入者向けリーフレットを作成及び配布し、町内会等に関する情報の提供を行った。</w:t>
            </w:r>
          </w:p>
          <w:p w14:paraId="4344E138" w14:textId="14092E9A"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TSURUMIC</w:t>
            </w:r>
            <w:r w:rsidRPr="00E200D9">
              <w:rPr>
                <w:rFonts w:hint="eastAsia"/>
                <w:szCs w:val="21"/>
              </w:rPr>
              <w:t xml:space="preserve">　</w:t>
            </w:r>
            <w:r w:rsidRPr="00E200D9">
              <w:rPr>
                <w:rFonts w:hint="eastAsia"/>
                <w:szCs w:val="21"/>
              </w:rPr>
              <w:t>AWARD</w:t>
            </w:r>
            <w:r w:rsidRPr="00E200D9">
              <w:rPr>
                <w:rFonts w:hint="eastAsia"/>
                <w:szCs w:val="21"/>
              </w:rPr>
              <w:t>（コンテスト）を開催した。（</w:t>
            </w:r>
            <w:r w:rsidR="00167D3C" w:rsidRPr="00E200D9">
              <w:rPr>
                <w:rFonts w:hint="eastAsia"/>
                <w:szCs w:val="21"/>
              </w:rPr>
              <w:t>１</w:t>
            </w:r>
            <w:r w:rsidRPr="00E200D9">
              <w:rPr>
                <w:rFonts w:hint="eastAsia"/>
                <w:szCs w:val="21"/>
              </w:rPr>
              <w:t>月）</w:t>
            </w:r>
          </w:p>
        </w:tc>
        <w:tc>
          <w:tcPr>
            <w:tcW w:w="1843" w:type="dxa"/>
          </w:tcPr>
          <w:p w14:paraId="4480F723" w14:textId="523C3F76" w:rsidR="00A80ED1" w:rsidRPr="00E200D9" w:rsidRDefault="00A149EE" w:rsidP="002C1648">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578E203A" w14:textId="77777777" w:rsidR="000C18F6"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・区内で開催されるイベントに出向き、地域活動協議会の活動紹介を行う。</w:t>
            </w:r>
          </w:p>
          <w:p w14:paraId="2295D2BB" w14:textId="0342F95D" w:rsidR="00A80ED1" w:rsidRPr="00E200D9" w:rsidRDefault="00A80ED1" w:rsidP="002C1648">
            <w:pPr>
              <w:spacing w:beforeLines="20" w:before="67" w:afterLines="20" w:after="67" w:line="220" w:lineRule="exact"/>
              <w:ind w:leftChars="100" w:left="210"/>
              <w:rPr>
                <w:szCs w:val="21"/>
              </w:rPr>
            </w:pPr>
            <w:r w:rsidRPr="00E200D9">
              <w:rPr>
                <w:rFonts w:hint="eastAsia"/>
                <w:szCs w:val="21"/>
              </w:rPr>
              <w:t>また、</w:t>
            </w:r>
            <w:r w:rsidRPr="00E200D9">
              <w:rPr>
                <w:rFonts w:hint="eastAsia"/>
                <w:szCs w:val="21"/>
              </w:rPr>
              <w:t>TSURUMIC</w:t>
            </w:r>
            <w:r w:rsidR="000C18F6" w:rsidRPr="00E200D9">
              <w:rPr>
                <w:rFonts w:hint="eastAsia"/>
                <w:szCs w:val="21"/>
              </w:rPr>
              <w:t xml:space="preserve"> </w:t>
            </w:r>
            <w:r w:rsidRPr="00E200D9">
              <w:rPr>
                <w:rFonts w:hint="eastAsia"/>
                <w:szCs w:val="21"/>
              </w:rPr>
              <w:t>AWARD</w:t>
            </w:r>
            <w:r w:rsidRPr="00E200D9">
              <w:rPr>
                <w:rFonts w:hint="eastAsia"/>
                <w:szCs w:val="21"/>
              </w:rPr>
              <w:t>を開催するなど地域活動協議会の認知度向上に向けた</w:t>
            </w:r>
            <w:r w:rsidR="004C4246" w:rsidRPr="00E200D9">
              <w:rPr>
                <w:rFonts w:hint="eastAsia"/>
                <w:szCs w:val="21"/>
              </w:rPr>
              <w:t>取組</w:t>
            </w:r>
            <w:r w:rsidRPr="00E200D9">
              <w:rPr>
                <w:rFonts w:hint="eastAsia"/>
                <w:szCs w:val="21"/>
              </w:rPr>
              <w:t>を行う。（通年）</w:t>
            </w:r>
          </w:p>
        </w:tc>
      </w:tr>
      <w:tr w:rsidR="00A80ED1" w:rsidRPr="00E200D9" w14:paraId="518AB004" w14:textId="77777777" w:rsidTr="009C3142">
        <w:trPr>
          <w:trHeight w:val="988"/>
        </w:trPr>
        <w:tc>
          <w:tcPr>
            <w:tcW w:w="1101" w:type="dxa"/>
            <w:vAlign w:val="center"/>
          </w:tcPr>
          <w:p w14:paraId="7A92F091"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阿倍野区</w:t>
            </w:r>
          </w:p>
        </w:tc>
        <w:tc>
          <w:tcPr>
            <w:tcW w:w="2296" w:type="dxa"/>
          </w:tcPr>
          <w:p w14:paraId="7223DB24"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・地域活動協議会の認知度向上に向けた支援</w:t>
            </w:r>
          </w:p>
          <w:p w14:paraId="649AE6A4"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・地域活動協議会の認知度向上に向け、区が原因分析及び課題抽出を行い地域カルテに記録し、地域と情報共有を行う。</w:t>
            </w:r>
          </w:p>
          <w:p w14:paraId="258F1771"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・各地域の課題に応じ、区広報紙や区ホームページによる情報発信を行う。また、地域活動協議会に向けてＩＣＴの活用にかかる勉強会を実施し、効果的に周知活動が実施できるよう支援する。</w:t>
            </w:r>
          </w:p>
        </w:tc>
        <w:tc>
          <w:tcPr>
            <w:tcW w:w="2977" w:type="dxa"/>
          </w:tcPr>
          <w:p w14:paraId="7D83192C"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・地域活動協議会の認知度向上に向け、区が原因分析及び課題抽出を行い地域カルテに記録し、地域と情報共有を行った。</w:t>
            </w:r>
          </w:p>
          <w:p w14:paraId="2969A5FF"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・区広報紙やまちセン広報紙、区民向け事業などの場を使って、地域活動協議会のアピールを行った。</w:t>
            </w:r>
          </w:p>
          <w:p w14:paraId="5511E899" w14:textId="10A7F883"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・地域活動を行っている団体などへの</w:t>
            </w:r>
            <w:r w:rsidR="00B3530B" w:rsidRPr="00E200D9">
              <w:rPr>
                <w:rFonts w:hint="eastAsia"/>
                <w:szCs w:val="21"/>
              </w:rPr>
              <w:t>ＳＮＳ</w:t>
            </w:r>
            <w:r w:rsidRPr="00E200D9">
              <w:rPr>
                <w:rFonts w:hint="eastAsia"/>
                <w:szCs w:val="21"/>
              </w:rPr>
              <w:t>の運用支援を行うとともに、パソコン・スマホ講座（</w:t>
            </w:r>
            <w:r w:rsidR="003C1ED3" w:rsidRPr="00E200D9">
              <w:rPr>
                <w:rFonts w:hint="eastAsia"/>
                <w:szCs w:val="21"/>
              </w:rPr>
              <w:t>３</w:t>
            </w:r>
            <w:r w:rsidRPr="00E200D9">
              <w:rPr>
                <w:rFonts w:hint="eastAsia"/>
                <w:szCs w:val="21"/>
              </w:rPr>
              <w:t>回）を実施して情報発信に活用できるスタッフの育成に努めた。</w:t>
            </w:r>
          </w:p>
          <w:p w14:paraId="39448FAA" w14:textId="59481962"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・地域活動の発表、意見交換の場として地域活動フォーラムを開催し、</w:t>
            </w:r>
            <w:r w:rsidRPr="00E200D9">
              <w:rPr>
                <w:rFonts w:hint="eastAsia"/>
                <w:szCs w:val="21"/>
              </w:rPr>
              <w:t>LINE</w:t>
            </w:r>
            <w:r w:rsidRPr="00E200D9">
              <w:rPr>
                <w:rFonts w:hint="eastAsia"/>
                <w:szCs w:val="21"/>
              </w:rPr>
              <w:t>を活用した地域の連絡網構築や情報発信についての</w:t>
            </w:r>
            <w:r w:rsidR="0066765F" w:rsidRPr="00E200D9">
              <w:rPr>
                <w:rFonts w:hint="eastAsia"/>
                <w:szCs w:val="21"/>
              </w:rPr>
              <w:t>取組</w:t>
            </w:r>
            <w:r w:rsidRPr="00E200D9">
              <w:rPr>
                <w:rFonts w:hint="eastAsia"/>
                <w:szCs w:val="21"/>
              </w:rPr>
              <w:t>紹介を行った。</w:t>
            </w:r>
          </w:p>
        </w:tc>
        <w:tc>
          <w:tcPr>
            <w:tcW w:w="1843" w:type="dxa"/>
          </w:tcPr>
          <w:p w14:paraId="16484ACC" w14:textId="4255976B" w:rsidR="00A80ED1" w:rsidRPr="00E200D9" w:rsidRDefault="00A149EE" w:rsidP="002C1648">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6E6A2602"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・地域活動協議会の認知度向上に向け、区が原因分析及び課題抽出を行い地域カルテに記録し、地域と情報共有を行う。（通年）</w:t>
            </w:r>
          </w:p>
          <w:p w14:paraId="794119E0"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・各地域の課題に応じ、区広報紙や区ホームページによる情報発信を行う。また、地域活動協議会に向けてＩＣＴの活用にかかる勉強会を実施し、効果的に周知活動が実施できるよう支援する。（通年）</w:t>
            </w:r>
          </w:p>
        </w:tc>
      </w:tr>
      <w:tr w:rsidR="00A80ED1" w:rsidRPr="00E200D9" w14:paraId="64DE0FA8" w14:textId="77777777" w:rsidTr="009C3142">
        <w:trPr>
          <w:trHeight w:val="988"/>
        </w:trPr>
        <w:tc>
          <w:tcPr>
            <w:tcW w:w="1101" w:type="dxa"/>
            <w:vAlign w:val="center"/>
          </w:tcPr>
          <w:p w14:paraId="508F7D37"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住之江区</w:t>
            </w:r>
          </w:p>
        </w:tc>
        <w:tc>
          <w:tcPr>
            <w:tcW w:w="2296" w:type="dxa"/>
          </w:tcPr>
          <w:p w14:paraId="2BC3992C"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・区広報紙、ホームページ、</w:t>
            </w:r>
            <w:r w:rsidRPr="00E200D9">
              <w:rPr>
                <w:rFonts w:hint="eastAsia"/>
                <w:szCs w:val="21"/>
              </w:rPr>
              <w:t>Facebook</w:t>
            </w:r>
            <w:r w:rsidRPr="00E200D9">
              <w:rPr>
                <w:rFonts w:hint="eastAsia"/>
                <w:szCs w:val="21"/>
              </w:rPr>
              <w:t>、ポスター等で、地域活動協議会の活動内容を周知し知名度向上に向けた取組を行う。</w:t>
            </w:r>
          </w:p>
          <w:p w14:paraId="09D7FFEF"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・各地域活動協議会でホームページ、</w:t>
            </w:r>
            <w:r w:rsidRPr="00E200D9">
              <w:rPr>
                <w:rFonts w:hint="eastAsia"/>
                <w:szCs w:val="21"/>
              </w:rPr>
              <w:t>Facebook</w:t>
            </w:r>
            <w:r w:rsidRPr="00E200D9">
              <w:rPr>
                <w:rFonts w:hint="eastAsia"/>
                <w:szCs w:val="21"/>
              </w:rPr>
              <w:t>の開設などＩＣＴを活用した取組が進むよう、中間支援組織を活用した支援を行う。</w:t>
            </w:r>
          </w:p>
          <w:p w14:paraId="3E822A39" w14:textId="5404CA54"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・地域活動協議会が実施するイベント等で、中間支援組織と連携し地域活動協議会の活動紹介を実施する。</w:t>
            </w:r>
          </w:p>
        </w:tc>
        <w:tc>
          <w:tcPr>
            <w:tcW w:w="2977" w:type="dxa"/>
          </w:tcPr>
          <w:p w14:paraId="229AA19A"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・区広報紙、ホームページ、</w:t>
            </w:r>
            <w:r w:rsidRPr="00E200D9">
              <w:rPr>
                <w:rFonts w:hint="eastAsia"/>
                <w:szCs w:val="21"/>
              </w:rPr>
              <w:t>Facebook</w:t>
            </w:r>
            <w:r w:rsidRPr="00E200D9">
              <w:rPr>
                <w:rFonts w:hint="eastAsia"/>
                <w:szCs w:val="21"/>
              </w:rPr>
              <w:t>に地域活動協議会の活動内容を掲載している。また、港南造形高校及び電通と連携し、各地域活動協議会のポスターを作成した。</w:t>
            </w:r>
          </w:p>
          <w:p w14:paraId="21366312"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・区民まつりや地域活動協議会実施のイベントで、中間支援組織と連携し地域活動協議会の活動紹介チラシの配布を行った。</w:t>
            </w:r>
          </w:p>
          <w:p w14:paraId="3E836003"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・各地域活動協議会でホームページ、</w:t>
            </w:r>
            <w:r w:rsidRPr="00E200D9">
              <w:rPr>
                <w:rFonts w:hint="eastAsia"/>
                <w:szCs w:val="21"/>
              </w:rPr>
              <w:t>Facebook</w:t>
            </w:r>
            <w:r w:rsidRPr="00E200D9">
              <w:rPr>
                <w:rFonts w:hint="eastAsia"/>
                <w:szCs w:val="21"/>
              </w:rPr>
              <w:t>の開設などＩＣＴを活用した取組が進むよう、中間支援組織を活用した支援を行った。</w:t>
            </w:r>
          </w:p>
          <w:p w14:paraId="51072EF4" w14:textId="609D653D" w:rsidR="00A80ED1" w:rsidRPr="00E200D9" w:rsidRDefault="00A80ED1" w:rsidP="002C1648">
            <w:pPr>
              <w:spacing w:beforeLines="20" w:before="67" w:afterLines="20" w:after="67" w:line="220" w:lineRule="exact"/>
              <w:rPr>
                <w:szCs w:val="21"/>
              </w:rPr>
            </w:pPr>
          </w:p>
        </w:tc>
        <w:tc>
          <w:tcPr>
            <w:tcW w:w="1843" w:type="dxa"/>
          </w:tcPr>
          <w:p w14:paraId="1BA114A5"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・地域活動協議会の認知度をさらに向上させ、新たな担い手層となっていただける層の参加促進につなげていく必要がある。</w:t>
            </w:r>
          </w:p>
          <w:p w14:paraId="0DA1B4CB"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・各地域の地域活動協議会の活動内容がより伝わり、イベント等への参加者が増えるよう、区の広報媒体での情報発信を充実させていくとともに、地域の情報発信充実の支援を行う。</w:t>
            </w:r>
          </w:p>
        </w:tc>
        <w:tc>
          <w:tcPr>
            <w:tcW w:w="2551" w:type="dxa"/>
          </w:tcPr>
          <w:p w14:paraId="0FA181BA"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・区広報紙、区ホームページ、区</w:t>
            </w:r>
            <w:r w:rsidRPr="00E200D9">
              <w:rPr>
                <w:rFonts w:hint="eastAsia"/>
                <w:szCs w:val="21"/>
              </w:rPr>
              <w:t>Facebook</w:t>
            </w:r>
            <w:r w:rsidRPr="00E200D9">
              <w:rPr>
                <w:rFonts w:hint="eastAsia"/>
                <w:szCs w:val="21"/>
              </w:rPr>
              <w:t>ポスター等で、地域活動協議会の活動内容を周知し、知名度向上に向けた取組を行う。（通年）</w:t>
            </w:r>
          </w:p>
          <w:p w14:paraId="41FA75F7"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・各地域活動協議会でホームページ、</w:t>
            </w:r>
            <w:r w:rsidRPr="00E200D9">
              <w:rPr>
                <w:rFonts w:hint="eastAsia"/>
                <w:szCs w:val="21"/>
              </w:rPr>
              <w:t>Facebook</w:t>
            </w:r>
            <w:r w:rsidRPr="00E200D9">
              <w:rPr>
                <w:rFonts w:hint="eastAsia"/>
                <w:szCs w:val="21"/>
              </w:rPr>
              <w:t>の開設などＩＣＴを活用した取組が進むよう、中間支援組織を活用した支援を行う。（通年）</w:t>
            </w:r>
          </w:p>
          <w:p w14:paraId="408C63D1"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・地域活動協議会が実施するイベント等で、中間支援組織と連携し地域活動協議会の活動紹介を実施する。（通年）</w:t>
            </w:r>
          </w:p>
        </w:tc>
      </w:tr>
      <w:tr w:rsidR="00A80ED1" w:rsidRPr="00E200D9" w14:paraId="7730BD67" w14:textId="77777777" w:rsidTr="009C3142">
        <w:trPr>
          <w:trHeight w:val="988"/>
        </w:trPr>
        <w:tc>
          <w:tcPr>
            <w:tcW w:w="1101" w:type="dxa"/>
            <w:vAlign w:val="center"/>
          </w:tcPr>
          <w:p w14:paraId="360B8BDB" w14:textId="0D4B4F28" w:rsidR="00A80ED1" w:rsidRPr="00E200D9" w:rsidRDefault="005B518C" w:rsidP="00A80ED1">
            <w:pPr>
              <w:spacing w:beforeLines="20" w:before="67" w:afterLines="20" w:after="67" w:line="240" w:lineRule="exact"/>
              <w:jc w:val="center"/>
              <w:rPr>
                <w:rFonts w:asciiTheme="minorEastAsia" w:hAnsiTheme="minorEastAsia" w:cs="ＭＳ Ｐゴシック"/>
                <w:szCs w:val="21"/>
              </w:rPr>
            </w:pPr>
            <w:r w:rsidRPr="00E200D9">
              <w:rPr>
                <w:rFonts w:asciiTheme="minorEastAsia" w:hAnsiTheme="minorEastAsia" w:cs="ＭＳ Ｐゴシック" w:hint="eastAsia"/>
                <w:szCs w:val="21"/>
              </w:rPr>
              <w:t>住吉区</w:t>
            </w:r>
          </w:p>
        </w:tc>
        <w:tc>
          <w:tcPr>
            <w:tcW w:w="2296" w:type="dxa"/>
          </w:tcPr>
          <w:p w14:paraId="740112A4"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・地域活動協議会の認知度向上に向け、「広報すみよし」において、各地域活動協議会の紹介を掲載する。</w:t>
            </w:r>
          </w:p>
          <w:p w14:paraId="683525B9"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・広報板や区のホームページ、</w:t>
            </w:r>
            <w:r w:rsidRPr="00E200D9">
              <w:rPr>
                <w:rFonts w:hint="eastAsia"/>
                <w:szCs w:val="21"/>
              </w:rPr>
              <w:t>Twitter</w:t>
            </w:r>
            <w:r w:rsidRPr="00E200D9">
              <w:rPr>
                <w:rFonts w:hint="eastAsia"/>
                <w:szCs w:val="21"/>
              </w:rPr>
              <w:t>、住みます芸人を活用し、各地域活動協議会の活動を情報発信する。（各地域月１回）</w:t>
            </w:r>
          </w:p>
          <w:p w14:paraId="27E84F30" w14:textId="38D80E4A"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・地域活動協議会ＨＰの管理・運営を通じて若手人材を増やし、地域発信の情報発信を強化する。</w:t>
            </w:r>
          </w:p>
        </w:tc>
        <w:tc>
          <w:tcPr>
            <w:tcW w:w="2977" w:type="dxa"/>
          </w:tcPr>
          <w:p w14:paraId="1632AFE5" w14:textId="53431AB6"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・「広報すみよし」において地域活動協議会の</w:t>
            </w:r>
            <w:r w:rsidR="004C4246" w:rsidRPr="00E200D9">
              <w:rPr>
                <w:rFonts w:hint="eastAsia"/>
                <w:szCs w:val="21"/>
              </w:rPr>
              <w:t>取組</w:t>
            </w:r>
            <w:r w:rsidRPr="00E200D9">
              <w:rPr>
                <w:rFonts w:hint="eastAsia"/>
                <w:szCs w:val="21"/>
              </w:rPr>
              <w:t>紹介（毎月）</w:t>
            </w:r>
          </w:p>
          <w:p w14:paraId="3192944C"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・区ホームページの充実（全地域）</w:t>
            </w:r>
          </w:p>
          <w:p w14:paraId="5F4FF29C"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w:t>
            </w:r>
            <w:r w:rsidRPr="00E200D9">
              <w:rPr>
                <w:rFonts w:hint="eastAsia"/>
                <w:szCs w:val="21"/>
              </w:rPr>
              <w:t>LINE</w:t>
            </w:r>
            <w:r w:rsidRPr="00E200D9">
              <w:rPr>
                <w:rFonts w:hint="eastAsia"/>
                <w:szCs w:val="21"/>
              </w:rPr>
              <w:t>を活用した子育てサロン情報の提供</w:t>
            </w:r>
          </w:p>
          <w:p w14:paraId="191B440F"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・住みます芸人を活用した地域イベント情報ポスターの作成。町会広報板へ貼付（２回）</w:t>
            </w:r>
          </w:p>
          <w:p w14:paraId="460EB0D1"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・区役所待合のモニターを活用したＰＲ</w:t>
            </w:r>
          </w:p>
          <w:p w14:paraId="3CA212B3"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・区役所待合番号札の裏面を活用したＰＲ</w:t>
            </w:r>
          </w:p>
          <w:p w14:paraId="30B42F86" w14:textId="549E72AE"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・区庁舎内に地域活動協議会パネル設置（</w:t>
            </w:r>
            <w:r w:rsidRPr="00E200D9">
              <w:rPr>
                <w:rFonts w:hint="eastAsia"/>
                <w:szCs w:val="21"/>
              </w:rPr>
              <w:t>12</w:t>
            </w:r>
            <w:r w:rsidRPr="00E200D9">
              <w:rPr>
                <w:rFonts w:hint="eastAsia"/>
                <w:szCs w:val="21"/>
              </w:rPr>
              <w:t>月～１月）</w:t>
            </w:r>
          </w:p>
          <w:p w14:paraId="0B9000FF"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・地域活動協議会紹介チラシ全戸配布（３地域）</w:t>
            </w:r>
          </w:p>
          <w:p w14:paraId="72530A10" w14:textId="19EE5420"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・地域活動協議会ＨＰの作成支援（５地域、合計９地域で作成完了）</w:t>
            </w:r>
          </w:p>
        </w:tc>
        <w:tc>
          <w:tcPr>
            <w:tcW w:w="1843" w:type="dxa"/>
          </w:tcPr>
          <w:p w14:paraId="76B5F9C7"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・様々な手法による情報発信</w:t>
            </w:r>
          </w:p>
          <w:p w14:paraId="3E3C2BC6"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・地域内部での情報発信強化</w:t>
            </w:r>
          </w:p>
          <w:p w14:paraId="256814BC" w14:textId="77777777" w:rsidR="00A80ED1" w:rsidRPr="00E200D9" w:rsidRDefault="00A80ED1" w:rsidP="002C1648">
            <w:pPr>
              <w:spacing w:beforeLines="20" w:before="67" w:afterLines="20" w:after="67" w:line="220" w:lineRule="exact"/>
              <w:ind w:left="210" w:hangingChars="100" w:hanging="210"/>
              <w:rPr>
                <w:szCs w:val="21"/>
              </w:rPr>
            </w:pPr>
          </w:p>
        </w:tc>
        <w:tc>
          <w:tcPr>
            <w:tcW w:w="2551" w:type="dxa"/>
          </w:tcPr>
          <w:p w14:paraId="24F046EA"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・地域活動協議会の認知度向上に向け、「広報すみよし」において、各地域活動協議会の紹介を掲載する。（毎月）</w:t>
            </w:r>
          </w:p>
          <w:p w14:paraId="30DD57F3" w14:textId="2FDC6C6B"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・広報板や区のホームページ、</w:t>
            </w:r>
            <w:r w:rsidR="008133F9" w:rsidRPr="00E200D9">
              <w:rPr>
                <w:rFonts w:hint="eastAsia"/>
                <w:szCs w:val="21"/>
              </w:rPr>
              <w:t>ＳＮＳ</w:t>
            </w:r>
            <w:r w:rsidRPr="00E200D9">
              <w:rPr>
                <w:rFonts w:hint="eastAsia"/>
                <w:szCs w:val="21"/>
              </w:rPr>
              <w:t>を活用し、各地域活動協議会の活動を情報発信する。（各地域月１回）</w:t>
            </w:r>
          </w:p>
          <w:p w14:paraId="79D18D90" w14:textId="270AC60E"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・地域活動協議会の広報紙を発行する。（３地域）（通年）</w:t>
            </w:r>
          </w:p>
        </w:tc>
      </w:tr>
      <w:tr w:rsidR="00A80ED1" w:rsidRPr="00E200D9" w14:paraId="42A3F846" w14:textId="77777777" w:rsidTr="009C3142">
        <w:trPr>
          <w:trHeight w:val="737"/>
        </w:trPr>
        <w:tc>
          <w:tcPr>
            <w:tcW w:w="1101" w:type="dxa"/>
            <w:vAlign w:val="center"/>
          </w:tcPr>
          <w:p w14:paraId="23DF0E6F"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東住吉区</w:t>
            </w:r>
          </w:p>
        </w:tc>
        <w:tc>
          <w:tcPr>
            <w:tcW w:w="2296" w:type="dxa"/>
          </w:tcPr>
          <w:p w14:paraId="5498CDBF" w14:textId="08244EB2"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・区広報紙、ＨＰなどで、活動の紹介等は行ってきたが、行事の開催案内も含め発信し、地活協の活動ごとの広報支援を打っていくなどの工夫が必要である。</w:t>
            </w:r>
          </w:p>
        </w:tc>
        <w:tc>
          <w:tcPr>
            <w:tcW w:w="2977" w:type="dxa"/>
          </w:tcPr>
          <w:p w14:paraId="24A557A9" w14:textId="671E154E"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・各地域の区民が参加できるよう行事予定を広報紙やＨＰに掲載した。</w:t>
            </w:r>
          </w:p>
        </w:tc>
        <w:tc>
          <w:tcPr>
            <w:tcW w:w="1843" w:type="dxa"/>
          </w:tcPr>
          <w:p w14:paraId="7620AC0F"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・「地域活動協議会」の認知度は低い。地域活動への関心が低く、あまり関わることが少ない区民への地域活動の発信に加えて、地活協の認知度向上の取組が必要。</w:t>
            </w:r>
          </w:p>
        </w:tc>
        <w:tc>
          <w:tcPr>
            <w:tcW w:w="2551" w:type="dxa"/>
          </w:tcPr>
          <w:p w14:paraId="5E75A818" w14:textId="1481865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・認知度の向上に資するよう、行事予定や開催の様子を広報紙やＨＰに掲載する。</w:t>
            </w:r>
            <w:r w:rsidR="005B518C" w:rsidRPr="00E200D9">
              <w:rPr>
                <w:rFonts w:hint="eastAsia"/>
                <w:szCs w:val="21"/>
              </w:rPr>
              <w:t>（</w:t>
            </w:r>
            <w:r w:rsidRPr="00E200D9">
              <w:rPr>
                <w:rFonts w:hint="eastAsia"/>
                <w:szCs w:val="21"/>
              </w:rPr>
              <w:t>通年）</w:t>
            </w:r>
          </w:p>
          <w:p w14:paraId="62BE893E" w14:textId="1D79DBC9" w:rsidR="00A80ED1" w:rsidRPr="00E200D9" w:rsidRDefault="00A80ED1" w:rsidP="002C1648">
            <w:pPr>
              <w:spacing w:beforeLines="20" w:before="67" w:afterLines="20" w:after="67" w:line="220" w:lineRule="exact"/>
              <w:ind w:left="210" w:hangingChars="100" w:hanging="210"/>
              <w:rPr>
                <w:szCs w:val="21"/>
              </w:rPr>
            </w:pPr>
          </w:p>
        </w:tc>
      </w:tr>
      <w:tr w:rsidR="00A80ED1" w:rsidRPr="00E200D9" w14:paraId="62E89F7F" w14:textId="77777777" w:rsidTr="009C3142">
        <w:trPr>
          <w:trHeight w:val="737"/>
        </w:trPr>
        <w:tc>
          <w:tcPr>
            <w:tcW w:w="1101" w:type="dxa"/>
            <w:tcBorders>
              <w:bottom w:val="single" w:sz="4" w:space="0" w:color="auto"/>
            </w:tcBorders>
            <w:vAlign w:val="center"/>
          </w:tcPr>
          <w:p w14:paraId="27786CB9" w14:textId="77777777" w:rsidR="00A80ED1" w:rsidRPr="00E200D9" w:rsidRDefault="00A80ED1" w:rsidP="00A80ED1">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296" w:type="dxa"/>
            <w:tcBorders>
              <w:bottom w:val="single" w:sz="4" w:space="0" w:color="auto"/>
            </w:tcBorders>
          </w:tcPr>
          <w:p w14:paraId="51EFC022"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・まちづくりセンターの支援において、広報研修の実施や手法の提案を行い、地域による広報の充実を図る。</w:t>
            </w:r>
          </w:p>
        </w:tc>
        <w:tc>
          <w:tcPr>
            <w:tcW w:w="2977" w:type="dxa"/>
            <w:tcBorders>
              <w:bottom w:val="single" w:sz="4" w:space="0" w:color="auto"/>
            </w:tcBorders>
          </w:tcPr>
          <w:p w14:paraId="75AACAC4"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・中間支援組織（まちづくりセンター）において、地域の広報を紹介するサイトの立ち上げを行った。</w:t>
            </w:r>
          </w:p>
          <w:p w14:paraId="61E880CE" w14:textId="73EBB1B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・中間支援組織（まちづくりセンター）において、「ＳＮＳ活用講座」を開催した。</w:t>
            </w:r>
          </w:p>
        </w:tc>
        <w:tc>
          <w:tcPr>
            <w:tcW w:w="1843" w:type="dxa"/>
            <w:tcBorders>
              <w:bottom w:val="single" w:sz="4" w:space="0" w:color="auto"/>
            </w:tcBorders>
          </w:tcPr>
          <w:p w14:paraId="2FA244AA"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・各地域で継続的な広報の実施が必要である。</w:t>
            </w:r>
          </w:p>
        </w:tc>
        <w:tc>
          <w:tcPr>
            <w:tcW w:w="2551" w:type="dxa"/>
            <w:tcBorders>
              <w:bottom w:val="single" w:sz="4" w:space="0" w:color="auto"/>
            </w:tcBorders>
          </w:tcPr>
          <w:p w14:paraId="7F3101D3"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・中間支援組織（まちづくりセンター）と連携して、地域状況に応じた効果的な広報手法を支援する。（通年）</w:t>
            </w:r>
          </w:p>
          <w:p w14:paraId="161FF437" w14:textId="77777777" w:rsidR="00A80ED1" w:rsidRPr="00E200D9" w:rsidRDefault="00A80ED1" w:rsidP="002C1648">
            <w:pPr>
              <w:spacing w:beforeLines="20" w:before="67" w:afterLines="20" w:after="67" w:line="220" w:lineRule="exact"/>
              <w:ind w:left="210" w:hangingChars="100" w:hanging="210"/>
              <w:rPr>
                <w:szCs w:val="21"/>
              </w:rPr>
            </w:pPr>
          </w:p>
        </w:tc>
      </w:tr>
      <w:tr w:rsidR="00A80ED1" w:rsidRPr="00E200D9" w14:paraId="718724D2" w14:textId="77777777" w:rsidTr="009C3142">
        <w:trPr>
          <w:trHeight w:val="737"/>
        </w:trPr>
        <w:tc>
          <w:tcPr>
            <w:tcW w:w="1101" w:type="dxa"/>
            <w:vAlign w:val="center"/>
          </w:tcPr>
          <w:p w14:paraId="113BA9D9" w14:textId="77777777" w:rsidR="00A80ED1" w:rsidRPr="00E200D9" w:rsidRDefault="00A80ED1" w:rsidP="00A80ED1">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296" w:type="dxa"/>
          </w:tcPr>
          <w:p w14:paraId="38EFB416"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・地域活動協議会の取組を周知する機会を増やし、ＳＮＳ等のＩＣＴの活用についても、中間支援組織を活用しながら支援を実施する。</w:t>
            </w:r>
          </w:p>
          <w:p w14:paraId="1C9E455F" w14:textId="553BDACD"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・地域活動協議会の取組について、区の広報紙やホームページ等において紹介するなど、区民の目に触れる機会を増やす。</w:t>
            </w:r>
          </w:p>
        </w:tc>
        <w:tc>
          <w:tcPr>
            <w:tcW w:w="2977" w:type="dxa"/>
          </w:tcPr>
          <w:p w14:paraId="7ED80EC5"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・地域活動協議会の広報紙の作成支援を進めるとともに、各地域活動協議会の</w:t>
            </w:r>
            <w:r w:rsidRPr="00E200D9">
              <w:rPr>
                <w:rFonts w:hint="eastAsia"/>
                <w:szCs w:val="21"/>
              </w:rPr>
              <w:t>Facebook</w:t>
            </w:r>
            <w:r w:rsidRPr="00E200D9">
              <w:rPr>
                <w:rFonts w:hint="eastAsia"/>
                <w:szCs w:val="21"/>
              </w:rPr>
              <w:t>の管理について、中間支援組織を活用した支援を実施した。</w:t>
            </w:r>
          </w:p>
          <w:p w14:paraId="41BBA3C9"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・西成区役所</w:t>
            </w:r>
            <w:r w:rsidRPr="00E200D9">
              <w:rPr>
                <w:rFonts w:hint="eastAsia"/>
                <w:szCs w:val="21"/>
              </w:rPr>
              <w:t>Facebook</w:t>
            </w:r>
            <w:r w:rsidRPr="00E200D9">
              <w:rPr>
                <w:rFonts w:hint="eastAsia"/>
                <w:szCs w:val="21"/>
              </w:rPr>
              <w:t>にて、地域活動協議会の取組に関する記事を投稿した。</w:t>
            </w:r>
          </w:p>
          <w:p w14:paraId="5687388D" w14:textId="4EE1864E" w:rsidR="00A80ED1" w:rsidRPr="00E200D9" w:rsidRDefault="00A80ED1" w:rsidP="002C1648">
            <w:pPr>
              <w:spacing w:beforeLines="20" w:before="67" w:afterLines="20" w:after="67" w:line="220" w:lineRule="exact"/>
              <w:ind w:left="210" w:hangingChars="100" w:hanging="210"/>
              <w:rPr>
                <w:szCs w:val="21"/>
              </w:rPr>
            </w:pPr>
          </w:p>
        </w:tc>
        <w:tc>
          <w:tcPr>
            <w:tcW w:w="1843" w:type="dxa"/>
          </w:tcPr>
          <w:p w14:paraId="1C914D98" w14:textId="5A30B73B" w:rsidR="00A80ED1" w:rsidRPr="00E200D9" w:rsidRDefault="00A149EE" w:rsidP="002C1648">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0D5A87EE"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・地域活動協議会の取組を周知する機会を増やし、ＳＮＳ等のＩＣＴの活用についても、中間支援組織を活用しながら支援を実施する。（通年）</w:t>
            </w:r>
          </w:p>
          <w:p w14:paraId="33557C1D" w14:textId="3813BC2B"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・地域活動協議会の取組について、区の広報紙やホームページ等において紹介するなど、区民の目に触れる機会を増やす。（通年）</w:t>
            </w:r>
          </w:p>
        </w:tc>
      </w:tr>
    </w:tbl>
    <w:p w14:paraId="556DBCD8" w14:textId="77777777" w:rsidR="00326E65" w:rsidRPr="00E200D9" w:rsidRDefault="00326E65" w:rsidP="00326E65">
      <w:pPr>
        <w:rPr>
          <w:rFonts w:asciiTheme="majorEastAsia" w:eastAsiaTheme="majorEastAsia" w:hAnsiTheme="majorEastAsia"/>
          <w:sz w:val="22"/>
        </w:rPr>
      </w:pPr>
    </w:p>
    <w:p w14:paraId="6DF2A0DA" w14:textId="77777777" w:rsidR="00326E65" w:rsidRPr="00E200D9" w:rsidRDefault="00326E65" w:rsidP="00326E65">
      <w:pPr>
        <w:widowControl/>
        <w:jc w:val="left"/>
        <w:rPr>
          <w:rFonts w:asciiTheme="majorEastAsia" w:eastAsiaTheme="majorEastAsia" w:hAnsiTheme="majorEastAsia"/>
          <w:sz w:val="22"/>
        </w:rPr>
      </w:pPr>
      <w:r w:rsidRPr="00E200D9">
        <w:rPr>
          <w:rFonts w:asciiTheme="majorEastAsia" w:eastAsiaTheme="majorEastAsia" w:hAnsiTheme="majorEastAsia"/>
          <w:sz w:val="22"/>
        </w:rPr>
        <w:br w:type="page"/>
      </w:r>
    </w:p>
    <w:p w14:paraId="1011CB1A" w14:textId="1E24F945" w:rsidR="00326E65" w:rsidRPr="00E200D9" w:rsidRDefault="00326E65" w:rsidP="00EA536F">
      <w:pPr>
        <w:widowControl/>
        <w:jc w:val="left"/>
        <w:rPr>
          <w:rFonts w:asciiTheme="majorEastAsia" w:eastAsiaTheme="majorEastAsia" w:hAnsiTheme="majorEastAsia"/>
          <w:b/>
        </w:rPr>
      </w:pPr>
      <w:r w:rsidRPr="00E200D9">
        <w:rPr>
          <w:rFonts w:asciiTheme="majorEastAsia" w:eastAsiaTheme="majorEastAsia" w:hAnsiTheme="majorEastAsia" w:hint="eastAsia"/>
          <w:b/>
        </w:rPr>
        <w:t>柱1-Ⅲ-ア　地域活動協議会への支援</w:t>
      </w:r>
    </w:p>
    <w:p w14:paraId="15A95A52" w14:textId="77777777" w:rsidR="00326E65" w:rsidRPr="00E200D9" w:rsidRDefault="00326E65" w:rsidP="00046A55">
      <w:pPr>
        <w:ind w:firstLineChars="700" w:firstLine="1476"/>
        <w:rPr>
          <w:rFonts w:asciiTheme="majorEastAsia" w:eastAsiaTheme="majorEastAsia" w:hAnsiTheme="majorEastAsia"/>
          <w:b/>
        </w:rPr>
      </w:pPr>
      <w:r w:rsidRPr="00E200D9">
        <w:rPr>
          <w:rFonts w:asciiTheme="majorEastAsia" w:eastAsiaTheme="majorEastAsia" w:hAnsiTheme="majorEastAsia" w:hint="eastAsia"/>
          <w:b/>
        </w:rPr>
        <w:t>① 地域の活性化に向けた支援</w:t>
      </w:r>
    </w:p>
    <w:p w14:paraId="1CFAC645" w14:textId="77777777" w:rsidR="00326E65" w:rsidRPr="00E200D9" w:rsidRDefault="00326E65" w:rsidP="00326E65">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5B950DAC" w14:textId="77777777" w:rsidR="00326E65" w:rsidRPr="00E200D9" w:rsidRDefault="00326E65" w:rsidP="00326E65">
      <w:pPr>
        <w:rPr>
          <w:rFonts w:asciiTheme="majorEastAsia" w:eastAsiaTheme="majorEastAsia" w:hAnsiTheme="majorEastAsia"/>
          <w:sz w:val="22"/>
        </w:rPr>
      </w:pPr>
      <w:r w:rsidRPr="00E200D9">
        <w:rPr>
          <w:rFonts w:asciiTheme="majorEastAsia" w:eastAsiaTheme="majorEastAsia" w:hAnsiTheme="majorEastAsia" w:hint="eastAsia"/>
          <w:sz w:val="22"/>
        </w:rPr>
        <w:t>取組③「地域活動協議会に期待する準行政的機能の趣旨についての理解度向上」</w:t>
      </w:r>
    </w:p>
    <w:tbl>
      <w:tblPr>
        <w:tblStyle w:val="24"/>
        <w:tblW w:w="10768" w:type="dxa"/>
        <w:tblLook w:val="04A0" w:firstRow="1" w:lastRow="0" w:firstColumn="1" w:lastColumn="0" w:noHBand="0" w:noVBand="1"/>
      </w:tblPr>
      <w:tblGrid>
        <w:gridCol w:w="1101"/>
        <w:gridCol w:w="2580"/>
        <w:gridCol w:w="2693"/>
        <w:gridCol w:w="1843"/>
        <w:gridCol w:w="2551"/>
      </w:tblGrid>
      <w:tr w:rsidR="00A80ED1" w:rsidRPr="00E200D9" w14:paraId="4097E7B6" w14:textId="77777777" w:rsidTr="009C3142">
        <w:trPr>
          <w:trHeight w:val="414"/>
          <w:tblHeader/>
        </w:trPr>
        <w:tc>
          <w:tcPr>
            <w:tcW w:w="1101" w:type="dxa"/>
            <w:shd w:val="clear" w:color="auto" w:fill="B6DDE8" w:themeFill="accent5" w:themeFillTint="66"/>
          </w:tcPr>
          <w:p w14:paraId="6DDA393B" w14:textId="2850067B" w:rsidR="00A80ED1" w:rsidRPr="00E200D9" w:rsidRDefault="00A80ED1" w:rsidP="00A80ED1">
            <w:pPr>
              <w:rPr>
                <w:sz w:val="24"/>
                <w:szCs w:val="24"/>
              </w:rPr>
            </w:pPr>
          </w:p>
        </w:tc>
        <w:tc>
          <w:tcPr>
            <w:tcW w:w="2580" w:type="dxa"/>
            <w:shd w:val="clear" w:color="auto" w:fill="B6DDE8" w:themeFill="accent5" w:themeFillTint="66"/>
            <w:vAlign w:val="center"/>
          </w:tcPr>
          <w:p w14:paraId="67D28AB0" w14:textId="77777777" w:rsidR="00A80ED1" w:rsidRPr="00E200D9" w:rsidRDefault="00A80ED1" w:rsidP="00A80ED1">
            <w:pPr>
              <w:spacing w:line="240" w:lineRule="exact"/>
              <w:jc w:val="center"/>
              <w:rPr>
                <w:szCs w:val="21"/>
              </w:rPr>
            </w:pPr>
            <w:r w:rsidRPr="00E200D9">
              <w:rPr>
                <w:rFonts w:hint="eastAsia"/>
                <w:szCs w:val="21"/>
              </w:rPr>
              <w:t>30</w:t>
            </w:r>
            <w:r w:rsidRPr="00E200D9">
              <w:rPr>
                <w:rFonts w:hint="eastAsia"/>
                <w:szCs w:val="21"/>
              </w:rPr>
              <w:t>年度の取組内容</w:t>
            </w:r>
          </w:p>
        </w:tc>
        <w:tc>
          <w:tcPr>
            <w:tcW w:w="2693" w:type="dxa"/>
            <w:shd w:val="clear" w:color="auto" w:fill="B6DDE8" w:themeFill="accent5" w:themeFillTint="66"/>
            <w:vAlign w:val="center"/>
          </w:tcPr>
          <w:p w14:paraId="35726E92" w14:textId="56422655" w:rsidR="00A80ED1" w:rsidRPr="00E200D9" w:rsidRDefault="00A80ED1" w:rsidP="00C45018">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843" w:type="dxa"/>
            <w:shd w:val="clear" w:color="auto" w:fill="B6DDE8" w:themeFill="accent5" w:themeFillTint="66"/>
            <w:vAlign w:val="center"/>
          </w:tcPr>
          <w:p w14:paraId="02089768" w14:textId="77777777" w:rsidR="00A80ED1" w:rsidRPr="00E200D9" w:rsidRDefault="00A80ED1" w:rsidP="00A80ED1">
            <w:pPr>
              <w:spacing w:line="240" w:lineRule="exact"/>
              <w:jc w:val="center"/>
              <w:rPr>
                <w:szCs w:val="21"/>
              </w:rPr>
            </w:pPr>
            <w:r w:rsidRPr="00E200D9">
              <w:rPr>
                <w:rFonts w:hint="eastAsia"/>
                <w:szCs w:val="21"/>
              </w:rPr>
              <w:t>課題</w:t>
            </w:r>
          </w:p>
        </w:tc>
        <w:tc>
          <w:tcPr>
            <w:tcW w:w="2551" w:type="dxa"/>
            <w:shd w:val="clear" w:color="auto" w:fill="B6DDE8" w:themeFill="accent5" w:themeFillTint="66"/>
            <w:vAlign w:val="center"/>
          </w:tcPr>
          <w:p w14:paraId="1EA52562" w14:textId="2C83A9D5" w:rsidR="00A80ED1" w:rsidRPr="00E200D9" w:rsidRDefault="00A228D7" w:rsidP="00A80ED1">
            <w:pPr>
              <w:spacing w:line="240" w:lineRule="exact"/>
              <w:jc w:val="center"/>
              <w:rPr>
                <w:szCs w:val="21"/>
              </w:rPr>
            </w:pPr>
            <w:r w:rsidRPr="00E200D9">
              <w:rPr>
                <w:rFonts w:hint="eastAsia"/>
                <w:szCs w:val="21"/>
              </w:rPr>
              <w:t>元年度</w:t>
            </w:r>
            <w:r w:rsidR="00A80ED1" w:rsidRPr="00E200D9">
              <w:rPr>
                <w:rFonts w:hint="eastAsia"/>
                <w:szCs w:val="21"/>
              </w:rPr>
              <w:t>の取組内容</w:t>
            </w:r>
          </w:p>
        </w:tc>
      </w:tr>
      <w:tr w:rsidR="00A80ED1" w:rsidRPr="00E200D9" w14:paraId="75052A95" w14:textId="77777777" w:rsidTr="009C3142">
        <w:trPr>
          <w:trHeight w:val="988"/>
        </w:trPr>
        <w:tc>
          <w:tcPr>
            <w:tcW w:w="1101" w:type="dxa"/>
            <w:vAlign w:val="center"/>
          </w:tcPr>
          <w:p w14:paraId="1EA10A0F"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北区</w:t>
            </w:r>
          </w:p>
        </w:tc>
        <w:tc>
          <w:tcPr>
            <w:tcW w:w="2580" w:type="dxa"/>
          </w:tcPr>
          <w:p w14:paraId="230BAC3B"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・各地域活動協議会とのミーティングや会議の場を通して、求められる役割について説明し、活動の自立を促していく。</w:t>
            </w:r>
          </w:p>
          <w:p w14:paraId="3F39E2F2" w14:textId="6F5D93B9"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・地域を担当する職員全員が、ｅラーニングを受講する。</w:t>
            </w:r>
          </w:p>
        </w:tc>
        <w:tc>
          <w:tcPr>
            <w:tcW w:w="2693" w:type="dxa"/>
          </w:tcPr>
          <w:p w14:paraId="2AC42878"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・各地域活動協議会とのミーティングや会議の場を通して、求められる役割について説明し、活動の自立を促した。</w:t>
            </w:r>
          </w:p>
          <w:p w14:paraId="4251532B" w14:textId="3C800FB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・地域を担当する職員全員に準行政的機能の趣旨についてのｅラーニングを実施し、改めて職員の理解を促進した。</w:t>
            </w:r>
          </w:p>
          <w:p w14:paraId="56D43101" w14:textId="5223E8F2" w:rsidR="00A80ED1" w:rsidRPr="00E200D9" w:rsidRDefault="002C5DAE" w:rsidP="002C1648">
            <w:pPr>
              <w:spacing w:beforeLines="20" w:before="67" w:afterLines="20" w:after="67" w:line="220" w:lineRule="exact"/>
              <w:ind w:left="210" w:hangingChars="100" w:hanging="210"/>
              <w:rPr>
                <w:szCs w:val="21"/>
              </w:rPr>
            </w:pPr>
            <w:r w:rsidRPr="00E200D9">
              <w:rPr>
                <w:rFonts w:hint="eastAsia"/>
                <w:szCs w:val="21"/>
              </w:rPr>
              <w:t>・地域課内でのミーティングを管理職会議時にも合わせて実施し、回数を増やすことで、課内連携を強化し、職員の理解度を高めた。</w:t>
            </w:r>
          </w:p>
        </w:tc>
        <w:tc>
          <w:tcPr>
            <w:tcW w:w="1843" w:type="dxa"/>
          </w:tcPr>
          <w:p w14:paraId="2568DAFE"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・まちづくりセンターの支援員一人ひとりが準行政機能の趣旨を正しく理解した上で地域支援にあたる必要がある。</w:t>
            </w:r>
          </w:p>
        </w:tc>
        <w:tc>
          <w:tcPr>
            <w:tcW w:w="2551" w:type="dxa"/>
          </w:tcPr>
          <w:p w14:paraId="42A5FDC4" w14:textId="684F7A7D"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・地域運営アドバイザー（非常勤嘱託職員）への支援体制見直しにより、準行政機能の趣旨等に関する研修の実施や</w:t>
            </w:r>
            <w:r w:rsidR="0061348E" w:rsidRPr="00E200D9">
              <w:rPr>
                <w:rFonts w:hint="eastAsia"/>
                <w:szCs w:val="21"/>
              </w:rPr>
              <w:t>ｅラーニング</w:t>
            </w:r>
            <w:r w:rsidR="00B31432" w:rsidRPr="00E200D9">
              <w:rPr>
                <w:rFonts w:hint="eastAsia"/>
                <w:szCs w:val="21"/>
              </w:rPr>
              <w:t>の</w:t>
            </w:r>
            <w:r w:rsidRPr="00E200D9">
              <w:rPr>
                <w:rFonts w:hint="eastAsia"/>
                <w:szCs w:val="21"/>
              </w:rPr>
              <w:t>受講で資質の向上を図り、地域支援にあたる。</w:t>
            </w:r>
            <w:r w:rsidR="002C5DAE" w:rsidRPr="00E200D9">
              <w:rPr>
                <w:rFonts w:hint="eastAsia"/>
                <w:szCs w:val="21"/>
              </w:rPr>
              <w:t>（通年）</w:t>
            </w:r>
          </w:p>
        </w:tc>
      </w:tr>
      <w:tr w:rsidR="00A80ED1" w:rsidRPr="00E200D9" w14:paraId="5F7FAB28" w14:textId="77777777" w:rsidTr="009C3142">
        <w:trPr>
          <w:trHeight w:val="988"/>
        </w:trPr>
        <w:tc>
          <w:tcPr>
            <w:tcW w:w="1101" w:type="dxa"/>
            <w:vAlign w:val="center"/>
          </w:tcPr>
          <w:p w14:paraId="623F82EC"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都島区</w:t>
            </w:r>
          </w:p>
        </w:tc>
        <w:tc>
          <w:tcPr>
            <w:tcW w:w="2580" w:type="dxa"/>
          </w:tcPr>
          <w:p w14:paraId="398E8E0C" w14:textId="77777777"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・地域を担当する職員全員が、地域活動協議会についてのｅラーニングを受講する。（年１回）</w:t>
            </w:r>
          </w:p>
          <w:p w14:paraId="7CB76EBE" w14:textId="3458D111" w:rsidR="00A80ED1" w:rsidRPr="00E200D9" w:rsidRDefault="00A80ED1" w:rsidP="002C1648">
            <w:pPr>
              <w:spacing w:beforeLines="20" w:before="67" w:afterLines="20" w:after="67" w:line="220" w:lineRule="exact"/>
              <w:ind w:left="210" w:hangingChars="100" w:hanging="210"/>
              <w:rPr>
                <w:szCs w:val="21"/>
              </w:rPr>
            </w:pPr>
            <w:r w:rsidRPr="00E200D9">
              <w:rPr>
                <w:rFonts w:hint="eastAsia"/>
                <w:szCs w:val="21"/>
              </w:rPr>
              <w:t>・ホームページ、ＳＮＳ、広報誌、掲示板など様々なツールで地域活動協議会の役割について情報発信する。</w:t>
            </w:r>
          </w:p>
        </w:tc>
        <w:tc>
          <w:tcPr>
            <w:tcW w:w="2693" w:type="dxa"/>
          </w:tcPr>
          <w:p w14:paraId="24205886" w14:textId="7DEC7C44"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・地域活動協議会についてのｅラーニング研修（地域担当職員全員、</w:t>
            </w:r>
            <w:r w:rsidR="003C1ED3" w:rsidRPr="00E200D9">
              <w:rPr>
                <w:rFonts w:hint="eastAsia"/>
                <w:szCs w:val="21"/>
              </w:rPr>
              <w:t>７</w:t>
            </w:r>
            <w:r w:rsidRPr="00E200D9">
              <w:rPr>
                <w:rFonts w:hint="eastAsia"/>
                <w:szCs w:val="21"/>
              </w:rPr>
              <w:t>～</w:t>
            </w:r>
            <w:r w:rsidR="003C1ED3" w:rsidRPr="00E200D9">
              <w:rPr>
                <w:rFonts w:hint="eastAsia"/>
                <w:szCs w:val="21"/>
              </w:rPr>
              <w:t>８</w:t>
            </w:r>
            <w:r w:rsidRPr="00E200D9">
              <w:rPr>
                <w:rFonts w:hint="eastAsia"/>
                <w:szCs w:val="21"/>
              </w:rPr>
              <w:t>月）</w:t>
            </w:r>
          </w:p>
          <w:p w14:paraId="07F0DCEE" w14:textId="1FF5AB5B"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・各地域活動協議会が行う活動の紹介（</w:t>
            </w:r>
            <w:r w:rsidRPr="00E200D9">
              <w:rPr>
                <w:rFonts w:hint="eastAsia"/>
                <w:szCs w:val="21"/>
              </w:rPr>
              <w:t>Facebook</w:t>
            </w:r>
            <w:r w:rsidR="00D40B99" w:rsidRPr="00E200D9">
              <w:rPr>
                <w:szCs w:val="21"/>
              </w:rPr>
              <w:br/>
            </w:r>
            <w:r w:rsidRPr="00E200D9">
              <w:rPr>
                <w:rFonts w:hint="eastAsia"/>
                <w:szCs w:val="21"/>
              </w:rPr>
              <w:t>89</w:t>
            </w:r>
            <w:r w:rsidRPr="00E200D9">
              <w:rPr>
                <w:rFonts w:hint="eastAsia"/>
                <w:szCs w:val="21"/>
              </w:rPr>
              <w:t>回、</w:t>
            </w:r>
            <w:r w:rsidRPr="00E200D9">
              <w:rPr>
                <w:rFonts w:hint="eastAsia"/>
                <w:szCs w:val="21"/>
              </w:rPr>
              <w:t>Twitter42</w:t>
            </w:r>
            <w:r w:rsidRPr="00E200D9">
              <w:rPr>
                <w:rFonts w:hint="eastAsia"/>
                <w:szCs w:val="21"/>
              </w:rPr>
              <w:t>回）</w:t>
            </w:r>
          </w:p>
          <w:p w14:paraId="5F2FCA4B" w14:textId="46AC6E98"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・地域活動チラシを転入者に配付</w:t>
            </w:r>
          </w:p>
        </w:tc>
        <w:tc>
          <w:tcPr>
            <w:tcW w:w="1843" w:type="dxa"/>
          </w:tcPr>
          <w:p w14:paraId="47708A3E" w14:textId="0862B18D" w:rsidR="00A80ED1" w:rsidRPr="00E200D9" w:rsidRDefault="00A149EE" w:rsidP="00D40B99">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4374550C"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・地域を担当する職員全員が、地域活動協議会についてのｅラーニングを受講する。（年１回）</w:t>
            </w:r>
          </w:p>
          <w:p w14:paraId="625E8776" w14:textId="3233957A"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・ホームページ、ＳＮＳ、広報誌、掲示板など様々なツールで地域活動協議会の役割について情報発信する。（通年）</w:t>
            </w:r>
          </w:p>
        </w:tc>
      </w:tr>
      <w:tr w:rsidR="00A80ED1" w:rsidRPr="00E200D9" w14:paraId="113DE126" w14:textId="77777777" w:rsidTr="009C3142">
        <w:trPr>
          <w:trHeight w:val="988"/>
        </w:trPr>
        <w:tc>
          <w:tcPr>
            <w:tcW w:w="1101" w:type="dxa"/>
            <w:vAlign w:val="center"/>
          </w:tcPr>
          <w:p w14:paraId="3FD60FF2"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福島区</w:t>
            </w:r>
          </w:p>
        </w:tc>
        <w:tc>
          <w:tcPr>
            <w:tcW w:w="2580" w:type="dxa"/>
          </w:tcPr>
          <w:p w14:paraId="122E9EC5"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・地域を担当する職員全員が、地域活動協議会に期待される「準行政機能」の理解を深めるため、年１回以上ｅラーニングを受講する。</w:t>
            </w:r>
          </w:p>
          <w:p w14:paraId="4FB10AF6" w14:textId="2E9A1434"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・今後も会計説明会等の機会を活用し、粘り強く周知に努める。</w:t>
            </w:r>
          </w:p>
        </w:tc>
        <w:tc>
          <w:tcPr>
            <w:tcW w:w="2693" w:type="dxa"/>
          </w:tcPr>
          <w:p w14:paraId="55FE6D49" w14:textId="1F924AF8"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・地域を担当する職員全員が地域活動協議会に期待される「準行政機能」の理解を深めるため、</w:t>
            </w:r>
            <w:r w:rsidR="0061348E" w:rsidRPr="00E200D9">
              <w:rPr>
                <w:rFonts w:hint="eastAsia"/>
                <w:szCs w:val="21"/>
              </w:rPr>
              <w:t>ｅ</w:t>
            </w:r>
            <w:r w:rsidRPr="00E200D9">
              <w:rPr>
                <w:rFonts w:hint="eastAsia"/>
                <w:szCs w:val="21"/>
              </w:rPr>
              <w:t>ラーニングを受講した。</w:t>
            </w:r>
          </w:p>
          <w:p w14:paraId="306957FA" w14:textId="601B9F86"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w:t>
            </w:r>
            <w:r w:rsidR="00AB5039" w:rsidRPr="00E200D9">
              <w:rPr>
                <w:rFonts w:hint="eastAsia"/>
                <w:szCs w:val="21"/>
              </w:rPr>
              <w:t>５</w:t>
            </w:r>
            <w:r w:rsidRPr="00E200D9">
              <w:rPr>
                <w:rFonts w:hint="eastAsia"/>
                <w:szCs w:val="21"/>
              </w:rPr>
              <w:t>月～</w:t>
            </w:r>
            <w:r w:rsidR="00AB5039" w:rsidRPr="00E200D9">
              <w:rPr>
                <w:rFonts w:hint="eastAsia"/>
                <w:szCs w:val="21"/>
              </w:rPr>
              <w:t>６</w:t>
            </w:r>
            <w:r w:rsidRPr="00E200D9">
              <w:rPr>
                <w:rFonts w:hint="eastAsia"/>
                <w:szCs w:val="21"/>
              </w:rPr>
              <w:t>月及び</w:t>
            </w:r>
            <w:r w:rsidRPr="00E200D9">
              <w:rPr>
                <w:rFonts w:hint="eastAsia"/>
                <w:szCs w:val="21"/>
              </w:rPr>
              <w:t>11</w:t>
            </w:r>
            <w:r w:rsidRPr="00E200D9">
              <w:rPr>
                <w:rFonts w:hint="eastAsia"/>
                <w:szCs w:val="21"/>
              </w:rPr>
              <w:t>月～</w:t>
            </w:r>
            <w:r w:rsidRPr="00E200D9">
              <w:rPr>
                <w:rFonts w:hint="eastAsia"/>
                <w:szCs w:val="21"/>
              </w:rPr>
              <w:t>12</w:t>
            </w:r>
            <w:r w:rsidRPr="00E200D9">
              <w:rPr>
                <w:rFonts w:hint="eastAsia"/>
                <w:szCs w:val="21"/>
              </w:rPr>
              <w:t>月に各地域活動協議会で補助金説明会を開催し、資料を確認しながら説明を行った。</w:t>
            </w:r>
          </w:p>
        </w:tc>
        <w:tc>
          <w:tcPr>
            <w:tcW w:w="1843" w:type="dxa"/>
          </w:tcPr>
          <w:p w14:paraId="5460ECDB"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・「準行政的機能」の趣旨について理解してもらうために工夫が必要である。</w:t>
            </w:r>
          </w:p>
        </w:tc>
        <w:tc>
          <w:tcPr>
            <w:tcW w:w="2551" w:type="dxa"/>
          </w:tcPr>
          <w:p w14:paraId="256B8200"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・地域を担当する職員全員が、地域活動協議会に期待される「準行政機能」の理解を深めるため、関連資料を適宜提供するとともに、年１回以上ｅラーニングを受講させる。（通年）</w:t>
            </w:r>
          </w:p>
          <w:p w14:paraId="2866F7D1" w14:textId="66E13748"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・地域活動協議会の補助金説明会等の場を活用し、わかりやすい説明資料で地域の一層の理解促進を図る。</w:t>
            </w:r>
            <w:r w:rsidR="00D40B99" w:rsidRPr="00E200D9">
              <w:rPr>
                <w:rFonts w:hint="eastAsia"/>
                <w:szCs w:val="21"/>
              </w:rPr>
              <w:t>（</w:t>
            </w:r>
            <w:r w:rsidRPr="00E200D9">
              <w:rPr>
                <w:rFonts w:hint="eastAsia"/>
                <w:szCs w:val="21"/>
              </w:rPr>
              <w:t>各地域年</w:t>
            </w:r>
            <w:r w:rsidR="00AB5039" w:rsidRPr="00E200D9">
              <w:rPr>
                <w:rFonts w:hint="eastAsia"/>
                <w:szCs w:val="21"/>
              </w:rPr>
              <w:t>１</w:t>
            </w:r>
            <w:r w:rsidRPr="00E200D9">
              <w:rPr>
                <w:rFonts w:hint="eastAsia"/>
                <w:szCs w:val="21"/>
              </w:rPr>
              <w:t>回以上</w:t>
            </w:r>
            <w:r w:rsidR="00D40B99" w:rsidRPr="00E200D9">
              <w:rPr>
                <w:rFonts w:hint="eastAsia"/>
                <w:szCs w:val="21"/>
              </w:rPr>
              <w:t>）</w:t>
            </w:r>
          </w:p>
        </w:tc>
      </w:tr>
      <w:tr w:rsidR="00A80ED1" w:rsidRPr="00E200D9" w14:paraId="0E7FE709" w14:textId="77777777" w:rsidTr="009C3142">
        <w:trPr>
          <w:trHeight w:val="988"/>
        </w:trPr>
        <w:tc>
          <w:tcPr>
            <w:tcW w:w="1101" w:type="dxa"/>
            <w:vAlign w:val="center"/>
          </w:tcPr>
          <w:p w14:paraId="0DF32894"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此花区</w:t>
            </w:r>
          </w:p>
        </w:tc>
        <w:tc>
          <w:tcPr>
            <w:tcW w:w="2580" w:type="dxa"/>
          </w:tcPr>
          <w:p w14:paraId="44686AF7"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・地域活動協議会運営委員会で準行政的機能について説明する。</w:t>
            </w:r>
          </w:p>
          <w:p w14:paraId="74DC5E38"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・地域活動協議会に期待されている準行政的機能について区広報紙やＨＰで周知していく。</w:t>
            </w:r>
          </w:p>
        </w:tc>
        <w:tc>
          <w:tcPr>
            <w:tcW w:w="2693" w:type="dxa"/>
          </w:tcPr>
          <w:p w14:paraId="4517780A" w14:textId="1E89C950"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・補助金等、会計説明会（</w:t>
            </w:r>
            <w:r w:rsidR="00AB5039" w:rsidRPr="00E200D9">
              <w:rPr>
                <w:rFonts w:hint="eastAsia"/>
                <w:szCs w:val="21"/>
              </w:rPr>
              <w:t>７</w:t>
            </w:r>
            <w:r w:rsidRPr="00E200D9">
              <w:rPr>
                <w:rFonts w:hint="eastAsia"/>
                <w:szCs w:val="21"/>
              </w:rPr>
              <w:t>月、</w:t>
            </w:r>
            <w:r w:rsidR="00AB5039" w:rsidRPr="00E200D9">
              <w:rPr>
                <w:rFonts w:hint="eastAsia"/>
                <w:szCs w:val="21"/>
              </w:rPr>
              <w:t>２</w:t>
            </w:r>
            <w:r w:rsidRPr="00E200D9">
              <w:rPr>
                <w:rFonts w:hint="eastAsia"/>
                <w:szCs w:val="21"/>
              </w:rPr>
              <w:t>月に各</w:t>
            </w:r>
            <w:r w:rsidR="00AB5039" w:rsidRPr="00E200D9">
              <w:rPr>
                <w:rFonts w:hint="eastAsia"/>
                <w:szCs w:val="21"/>
              </w:rPr>
              <w:t>４</w:t>
            </w:r>
            <w:r w:rsidRPr="00E200D9">
              <w:rPr>
                <w:rFonts w:hint="eastAsia"/>
                <w:szCs w:val="21"/>
              </w:rPr>
              <w:t>回実施）や各地域活動協議会運営委員会において準行政的機能について説明した。</w:t>
            </w:r>
          </w:p>
          <w:p w14:paraId="2B1D85CE" w14:textId="1EC3BD82"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・準行政的機能について、区広報紙やＨＰで周知した。</w:t>
            </w:r>
          </w:p>
        </w:tc>
        <w:tc>
          <w:tcPr>
            <w:tcW w:w="1843" w:type="dxa"/>
          </w:tcPr>
          <w:p w14:paraId="26A2EE41"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・理解度向上のためには、繰り返し機会をとらえて説明する必要がある。</w:t>
            </w:r>
          </w:p>
        </w:tc>
        <w:tc>
          <w:tcPr>
            <w:tcW w:w="2551" w:type="dxa"/>
          </w:tcPr>
          <w:p w14:paraId="539AF2DA"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・地域活動協議会運営委員会で準行政的機能について説明する。（通年）</w:t>
            </w:r>
          </w:p>
          <w:p w14:paraId="7A637AB8"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・地域活動協議会に期待されている準行政的機能について、区広報紙やＨＰで周知していく。（通年）</w:t>
            </w:r>
          </w:p>
          <w:p w14:paraId="5567E9C4" w14:textId="141F66E6"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・地域を担当する職員全員が</w:t>
            </w:r>
            <w:r w:rsidR="0061348E" w:rsidRPr="00E200D9">
              <w:rPr>
                <w:rFonts w:hint="eastAsia"/>
                <w:szCs w:val="21"/>
              </w:rPr>
              <w:t>ｅラーニング</w:t>
            </w:r>
            <w:r w:rsidRPr="00E200D9">
              <w:rPr>
                <w:rFonts w:hint="eastAsia"/>
                <w:szCs w:val="21"/>
              </w:rPr>
              <w:t>を受講し、理解度を高める。（通年）</w:t>
            </w:r>
          </w:p>
        </w:tc>
      </w:tr>
      <w:tr w:rsidR="00A80ED1" w:rsidRPr="00E200D9" w14:paraId="1BF454A7" w14:textId="77777777" w:rsidTr="009C3142">
        <w:trPr>
          <w:trHeight w:val="988"/>
        </w:trPr>
        <w:tc>
          <w:tcPr>
            <w:tcW w:w="1101" w:type="dxa"/>
            <w:vAlign w:val="center"/>
          </w:tcPr>
          <w:p w14:paraId="5BCF0E26"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中央区</w:t>
            </w:r>
          </w:p>
        </w:tc>
        <w:tc>
          <w:tcPr>
            <w:tcW w:w="2580" w:type="dxa"/>
          </w:tcPr>
          <w:p w14:paraId="315EA564"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・地域活動協議会に期待する準行政的機能について、地域活動協議会の役員や構成団体の方をはじめ地域住民の理解が深まるよう機会あるごとに積極的に発信する。</w:t>
            </w:r>
          </w:p>
          <w:p w14:paraId="4C29B9DB" w14:textId="1F6EBC8C"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・地域を担当する職員全員に準行政的機能の趣旨についてのｅラーニングを実施するなど、改めて職員の理解を促進する。</w:t>
            </w:r>
          </w:p>
        </w:tc>
        <w:tc>
          <w:tcPr>
            <w:tcW w:w="2693" w:type="dxa"/>
          </w:tcPr>
          <w:p w14:paraId="77CBD814" w14:textId="75810ADB"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・地域活動協議会会長会（９月開催）、地域活動協議会活性化セミナー（</w:t>
            </w:r>
            <w:r w:rsidRPr="00E200D9">
              <w:rPr>
                <w:rFonts w:hint="eastAsia"/>
                <w:szCs w:val="21"/>
              </w:rPr>
              <w:t>10</w:t>
            </w:r>
            <w:r w:rsidRPr="00E200D9">
              <w:rPr>
                <w:rFonts w:hint="eastAsia"/>
                <w:szCs w:val="21"/>
              </w:rPr>
              <w:t>月開催）、補助金説明会（</w:t>
            </w:r>
            <w:r w:rsidRPr="00E200D9">
              <w:rPr>
                <w:rFonts w:hint="eastAsia"/>
                <w:szCs w:val="21"/>
              </w:rPr>
              <w:t>12</w:t>
            </w:r>
            <w:r w:rsidRPr="00E200D9">
              <w:rPr>
                <w:rFonts w:hint="eastAsia"/>
                <w:szCs w:val="21"/>
              </w:rPr>
              <w:t>月開催）等において準行政的機能の趣旨について説明を行った。</w:t>
            </w:r>
          </w:p>
          <w:p w14:paraId="0325212D" w14:textId="5649F84C"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・地域を担当する職員全員に準行政的機能の趣旨についてのｅラーニングを実施し、改めて職員の理解を促進した。</w:t>
            </w:r>
          </w:p>
        </w:tc>
        <w:tc>
          <w:tcPr>
            <w:tcW w:w="1843" w:type="dxa"/>
          </w:tcPr>
          <w:p w14:paraId="427666F5" w14:textId="5D28045C"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30</w:t>
            </w:r>
            <w:r w:rsidRPr="00E200D9">
              <w:rPr>
                <w:rFonts w:hint="eastAsia"/>
                <w:szCs w:val="21"/>
              </w:rPr>
              <w:t>年度に趣旨について理解度の向上に向けた説明に取り組んだ結果、</w:t>
            </w:r>
            <w:r w:rsidRPr="00E200D9">
              <w:rPr>
                <w:rFonts w:hint="eastAsia"/>
                <w:szCs w:val="21"/>
              </w:rPr>
              <w:t>29</w:t>
            </w:r>
            <w:r w:rsidRPr="00E200D9">
              <w:rPr>
                <w:rFonts w:hint="eastAsia"/>
                <w:szCs w:val="21"/>
              </w:rPr>
              <w:t>年度に「無回答」と回答した人が「知らない」と回答したと分析される。結果として実績値が大きく下がったが、理解度向上に向けた</w:t>
            </w:r>
            <w:r w:rsidR="0066765F" w:rsidRPr="00E200D9">
              <w:rPr>
                <w:rFonts w:hint="eastAsia"/>
                <w:szCs w:val="21"/>
              </w:rPr>
              <w:t>取組</w:t>
            </w:r>
            <w:r w:rsidRPr="00E200D9">
              <w:rPr>
                <w:rFonts w:hint="eastAsia"/>
                <w:szCs w:val="21"/>
              </w:rPr>
              <w:t>の対象が明らかとなった。依然として、理解度は十分とは言えないため、引き続き「準行政的機能」の趣旨について、理解を促進する必要がある。</w:t>
            </w:r>
          </w:p>
        </w:tc>
        <w:tc>
          <w:tcPr>
            <w:tcW w:w="2551" w:type="dxa"/>
          </w:tcPr>
          <w:p w14:paraId="535893E8" w14:textId="00182A8E"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・具体的な活動事例を挙げながら、準行政的機能について、地域活動協議会の役員や構成団体の方をはじめ地域住民に対して説明を行う。</w:t>
            </w:r>
            <w:r w:rsidR="00072793" w:rsidRPr="00E200D9">
              <w:rPr>
                <w:rFonts w:hint="eastAsia"/>
                <w:szCs w:val="21"/>
              </w:rPr>
              <w:t>（通年）</w:t>
            </w:r>
          </w:p>
          <w:p w14:paraId="082F0007" w14:textId="0587DF26"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・新たに地域を担当する職員に対して、「地域活動協議会に期待する準行政的機能」の趣旨について理解を促進する。</w:t>
            </w:r>
            <w:r w:rsidR="00FF32B0" w:rsidRPr="00E200D9">
              <w:rPr>
                <w:rFonts w:hint="eastAsia"/>
                <w:szCs w:val="21"/>
              </w:rPr>
              <w:t>（通年）</w:t>
            </w:r>
          </w:p>
          <w:p w14:paraId="0E20D0BB" w14:textId="77777777" w:rsidR="00A80ED1" w:rsidRPr="00E200D9" w:rsidRDefault="00A80ED1" w:rsidP="00AB5039">
            <w:pPr>
              <w:spacing w:beforeLines="20" w:before="67" w:afterLines="20" w:after="67" w:line="240" w:lineRule="exact"/>
              <w:ind w:left="210" w:hangingChars="100" w:hanging="210"/>
              <w:rPr>
                <w:szCs w:val="21"/>
              </w:rPr>
            </w:pPr>
          </w:p>
        </w:tc>
      </w:tr>
      <w:tr w:rsidR="00A80ED1" w:rsidRPr="00E200D9" w14:paraId="4F91C3F6" w14:textId="77777777" w:rsidTr="009C3142">
        <w:trPr>
          <w:trHeight w:val="988"/>
        </w:trPr>
        <w:tc>
          <w:tcPr>
            <w:tcW w:w="1101" w:type="dxa"/>
            <w:vAlign w:val="center"/>
          </w:tcPr>
          <w:p w14:paraId="07603F6C"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西区</w:t>
            </w:r>
          </w:p>
        </w:tc>
        <w:tc>
          <w:tcPr>
            <w:tcW w:w="2580" w:type="dxa"/>
          </w:tcPr>
          <w:p w14:paraId="126DC0EB"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・地域活動協議会の準行政的機能や要件について、地域担当職員にｅラーニングを実施する。</w:t>
            </w:r>
          </w:p>
          <w:p w14:paraId="178EB112"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・地域活動協議会に期待する準行政的機能について、地域活動協議会会長連絡会の場で説明する。（上期、下期１回ずつ）</w:t>
            </w:r>
          </w:p>
        </w:tc>
        <w:tc>
          <w:tcPr>
            <w:tcW w:w="2693" w:type="dxa"/>
          </w:tcPr>
          <w:p w14:paraId="582BADC5" w14:textId="010AB680"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・地域活動協議会の準行政的機能及び総意形成機能について地域担当職員に</w:t>
            </w:r>
            <w:r w:rsidR="00AB5039" w:rsidRPr="00E200D9">
              <w:rPr>
                <w:rFonts w:hint="eastAsia"/>
                <w:szCs w:val="21"/>
              </w:rPr>
              <w:t>ｅ</w:t>
            </w:r>
            <w:r w:rsidRPr="00E200D9">
              <w:rPr>
                <w:rFonts w:hint="eastAsia"/>
                <w:szCs w:val="21"/>
              </w:rPr>
              <w:t>ラーニングを実施した。</w:t>
            </w:r>
          </w:p>
          <w:p w14:paraId="50091AAB" w14:textId="120ECBF6" w:rsidR="00A80ED1" w:rsidRPr="00E200D9" w:rsidRDefault="008F165F" w:rsidP="00D40B99">
            <w:pPr>
              <w:spacing w:beforeLines="20" w:before="67" w:afterLines="20" w:after="67" w:line="220" w:lineRule="exact"/>
              <w:ind w:left="210" w:hangingChars="100" w:hanging="210"/>
              <w:rPr>
                <w:szCs w:val="21"/>
              </w:rPr>
            </w:pPr>
            <w:r w:rsidRPr="00E200D9">
              <w:rPr>
                <w:rFonts w:hint="eastAsia"/>
                <w:szCs w:val="21"/>
              </w:rPr>
              <w:t>・地域活動協議会に期待する準行政的</w:t>
            </w:r>
            <w:r w:rsidR="00A80ED1" w:rsidRPr="00E200D9">
              <w:rPr>
                <w:rFonts w:hint="eastAsia"/>
                <w:szCs w:val="21"/>
              </w:rPr>
              <w:t>機能について、</w:t>
            </w:r>
            <w:r w:rsidR="00AB5039" w:rsidRPr="00E200D9">
              <w:rPr>
                <w:rFonts w:hint="eastAsia"/>
                <w:szCs w:val="21"/>
              </w:rPr>
              <w:t>９</w:t>
            </w:r>
            <w:r w:rsidR="00A80ED1" w:rsidRPr="00E200D9">
              <w:rPr>
                <w:rFonts w:hint="eastAsia"/>
                <w:szCs w:val="21"/>
              </w:rPr>
              <w:t>月・</w:t>
            </w:r>
            <w:r w:rsidR="00AB5039" w:rsidRPr="00E200D9">
              <w:rPr>
                <w:rFonts w:hint="eastAsia"/>
                <w:szCs w:val="21"/>
              </w:rPr>
              <w:t>３</w:t>
            </w:r>
            <w:r w:rsidR="00A80ED1" w:rsidRPr="00E200D9">
              <w:rPr>
                <w:rFonts w:hint="eastAsia"/>
                <w:szCs w:val="21"/>
              </w:rPr>
              <w:t>月開催の地域活動協議会会長連絡会で説明を行った。</w:t>
            </w:r>
          </w:p>
        </w:tc>
        <w:tc>
          <w:tcPr>
            <w:tcW w:w="1843" w:type="dxa"/>
          </w:tcPr>
          <w:p w14:paraId="0850EC7D"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・ｅラーニングについて、結果は全体の平均点では</w:t>
            </w:r>
            <w:r w:rsidRPr="00E200D9">
              <w:rPr>
                <w:rFonts w:hint="eastAsia"/>
                <w:szCs w:val="21"/>
              </w:rPr>
              <w:t>95.6</w:t>
            </w:r>
            <w:r w:rsidRPr="00E200D9">
              <w:rPr>
                <w:rFonts w:hint="eastAsia"/>
                <w:szCs w:val="21"/>
              </w:rPr>
              <w:t>点となっているものの、全員全問正解となっていない。</w:t>
            </w:r>
          </w:p>
          <w:p w14:paraId="238D2D23" w14:textId="5EFB283F"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・準行政的機能を認識している構成団体の割合は</w:t>
            </w:r>
            <w:r w:rsidRPr="00E200D9">
              <w:rPr>
                <w:rFonts w:hint="eastAsia"/>
                <w:szCs w:val="21"/>
              </w:rPr>
              <w:t>29</w:t>
            </w:r>
            <w:r w:rsidRPr="00E200D9">
              <w:rPr>
                <w:rFonts w:hint="eastAsia"/>
                <w:szCs w:val="21"/>
              </w:rPr>
              <w:t>年度：</w:t>
            </w:r>
            <w:r w:rsidRPr="00E200D9">
              <w:rPr>
                <w:rFonts w:hint="eastAsia"/>
                <w:szCs w:val="21"/>
              </w:rPr>
              <w:t>59.1</w:t>
            </w:r>
            <w:r w:rsidR="00983DCC" w:rsidRPr="00E200D9">
              <w:rPr>
                <w:rFonts w:hint="eastAsia"/>
                <w:szCs w:val="21"/>
              </w:rPr>
              <w:t>％</w:t>
            </w:r>
            <w:r w:rsidRPr="00E200D9">
              <w:rPr>
                <w:rFonts w:hint="eastAsia"/>
                <w:szCs w:val="21"/>
              </w:rPr>
              <w:t>、</w:t>
            </w:r>
            <w:r w:rsidRPr="00E200D9">
              <w:rPr>
                <w:rFonts w:hint="eastAsia"/>
                <w:szCs w:val="21"/>
              </w:rPr>
              <w:t>30</w:t>
            </w:r>
            <w:r w:rsidRPr="00E200D9">
              <w:rPr>
                <w:rFonts w:hint="eastAsia"/>
                <w:szCs w:val="21"/>
              </w:rPr>
              <w:t>年度：</w:t>
            </w:r>
            <w:r w:rsidRPr="00E200D9">
              <w:rPr>
                <w:rFonts w:hint="eastAsia"/>
                <w:szCs w:val="21"/>
              </w:rPr>
              <w:t>71.8</w:t>
            </w:r>
            <w:r w:rsidR="00983DCC" w:rsidRPr="00E200D9">
              <w:rPr>
                <w:rFonts w:hint="eastAsia"/>
                <w:szCs w:val="21"/>
              </w:rPr>
              <w:t>％</w:t>
            </w:r>
            <w:r w:rsidRPr="00E200D9">
              <w:rPr>
                <w:rFonts w:hint="eastAsia"/>
                <w:szCs w:val="21"/>
              </w:rPr>
              <w:t>と増加しているものの、目標に達しなかった。</w:t>
            </w:r>
          </w:p>
          <w:p w14:paraId="7A095441"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・理解度向上のためには、繰り返し機会をとらえて説明する必要がある。</w:t>
            </w:r>
          </w:p>
        </w:tc>
        <w:tc>
          <w:tcPr>
            <w:tcW w:w="2551" w:type="dxa"/>
          </w:tcPr>
          <w:p w14:paraId="52F238D3"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・地域活動協議会の準行政的機能や要件について、地域担当職員にｅラーニングを実施する。（上期）</w:t>
            </w:r>
          </w:p>
          <w:p w14:paraId="226D279E"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・地域活動協議会に期待する準行政的機能について、地域活動協議会会長連絡会の場で説明する。（上期、下期１回ずつ）</w:t>
            </w:r>
          </w:p>
          <w:p w14:paraId="317AD031" w14:textId="4C2A4259" w:rsidR="002C5DAE" w:rsidRPr="00E200D9" w:rsidRDefault="008F165F" w:rsidP="00D40B99">
            <w:pPr>
              <w:spacing w:beforeLines="20" w:before="67" w:afterLines="20" w:after="67" w:line="220" w:lineRule="exact"/>
              <w:ind w:left="210" w:hangingChars="100" w:hanging="210"/>
              <w:rPr>
                <w:szCs w:val="21"/>
              </w:rPr>
            </w:pPr>
            <w:r w:rsidRPr="00E200D9">
              <w:rPr>
                <w:rFonts w:hint="eastAsia"/>
                <w:szCs w:val="21"/>
              </w:rPr>
              <w:t>・期待される「準行政的</w:t>
            </w:r>
            <w:r w:rsidR="002C5DAE" w:rsidRPr="00E200D9">
              <w:rPr>
                <w:rFonts w:hint="eastAsia"/>
                <w:szCs w:val="21"/>
              </w:rPr>
              <w:t>機能」について、まちづくりセンターも活用し説明を行う。（通年）</w:t>
            </w:r>
          </w:p>
        </w:tc>
      </w:tr>
      <w:tr w:rsidR="00A80ED1" w:rsidRPr="00E200D9" w14:paraId="4E462EC9" w14:textId="77777777" w:rsidTr="009C3142">
        <w:trPr>
          <w:trHeight w:val="988"/>
        </w:trPr>
        <w:tc>
          <w:tcPr>
            <w:tcW w:w="1101" w:type="dxa"/>
            <w:vAlign w:val="center"/>
          </w:tcPr>
          <w:p w14:paraId="26179E3E"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港区</w:t>
            </w:r>
          </w:p>
        </w:tc>
        <w:tc>
          <w:tcPr>
            <w:tcW w:w="2580" w:type="dxa"/>
          </w:tcPr>
          <w:p w14:paraId="731E7D3F"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・地域を担当する職員が地域レポートを活用して地域への理解を深めるとともに</w:t>
            </w:r>
            <w:r w:rsidRPr="00E200D9">
              <w:rPr>
                <w:rFonts w:hint="eastAsia"/>
                <w:szCs w:val="21"/>
              </w:rPr>
              <w:t xml:space="preserve"> </w:t>
            </w:r>
            <w:r w:rsidRPr="00E200D9">
              <w:rPr>
                <w:rFonts w:hint="eastAsia"/>
                <w:szCs w:val="21"/>
              </w:rPr>
              <w:t>ｅラーニングを受験し理解度を高める。（</w:t>
            </w:r>
            <w:r w:rsidRPr="00E200D9">
              <w:rPr>
                <w:rFonts w:hint="eastAsia"/>
                <w:szCs w:val="21"/>
              </w:rPr>
              <w:t xml:space="preserve">95 </w:t>
            </w:r>
            <w:r w:rsidRPr="00E200D9">
              <w:rPr>
                <w:rFonts w:hint="eastAsia"/>
                <w:szCs w:val="21"/>
              </w:rPr>
              <w:t>点以上）</w:t>
            </w:r>
          </w:p>
          <w:p w14:paraId="73B7DA16"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・地域担当職員等が参加する地域情報連絡会を通じて、地域への理解を深めるとともに地域活動協議会が果たす役割について意識共有する。</w:t>
            </w:r>
          </w:p>
        </w:tc>
        <w:tc>
          <w:tcPr>
            <w:tcW w:w="2693" w:type="dxa"/>
          </w:tcPr>
          <w:p w14:paraId="6F36761A"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・地域担当職員に、地域レポート、</w:t>
            </w:r>
            <w:r w:rsidRPr="00E200D9">
              <w:rPr>
                <w:rFonts w:hint="eastAsia"/>
                <w:szCs w:val="21"/>
              </w:rPr>
              <w:t xml:space="preserve">30 </w:t>
            </w:r>
            <w:r w:rsidRPr="00E200D9">
              <w:rPr>
                <w:rFonts w:hint="eastAsia"/>
                <w:szCs w:val="21"/>
              </w:rPr>
              <w:t>年度市民協働職員研修資料（地域活動協議会について）、</w:t>
            </w:r>
            <w:r w:rsidRPr="00E200D9">
              <w:rPr>
                <w:rFonts w:hint="eastAsia"/>
                <w:szCs w:val="21"/>
              </w:rPr>
              <w:t xml:space="preserve">29 </w:t>
            </w:r>
            <w:r w:rsidRPr="00E200D9">
              <w:rPr>
                <w:rFonts w:hint="eastAsia"/>
                <w:szCs w:val="21"/>
              </w:rPr>
              <w:t>年度のｅラーニングを配布し、自己学習やｅラーニングの受験を通じて理解度を高めた。</w:t>
            </w:r>
          </w:p>
          <w:p w14:paraId="7E64BFE2" w14:textId="6F00BBA3"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・地域情報連絡会を定期的に開催し、地域担当職員間で地域活動協議会の活動状況や課題等について情報共有した。</w:t>
            </w:r>
          </w:p>
        </w:tc>
        <w:tc>
          <w:tcPr>
            <w:tcW w:w="1843" w:type="dxa"/>
          </w:tcPr>
          <w:p w14:paraId="7A223670"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・理解がより深まるよう資料等を工夫する必要がある。</w:t>
            </w:r>
          </w:p>
        </w:tc>
        <w:tc>
          <w:tcPr>
            <w:tcW w:w="2551" w:type="dxa"/>
          </w:tcPr>
          <w:p w14:paraId="0D8F51EA"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に期待する準行政機能の趣旨について、地域担当職員へは市民協働職員研修資料（地域活動協議会について）や地域活動協議会の準行政機能の趣旨を解説した資料を活用した自己学習、及びｅラーニングを実施するとともに、地域活動協議会の役員等へは補助金に関する説明会において説明し理解度を高める。（上期）</w:t>
            </w:r>
          </w:p>
        </w:tc>
      </w:tr>
      <w:tr w:rsidR="00A80ED1" w:rsidRPr="00E200D9" w14:paraId="4CB6B391" w14:textId="77777777" w:rsidTr="009C3142">
        <w:trPr>
          <w:trHeight w:val="988"/>
        </w:trPr>
        <w:tc>
          <w:tcPr>
            <w:tcW w:w="1101" w:type="dxa"/>
            <w:vAlign w:val="center"/>
          </w:tcPr>
          <w:p w14:paraId="757DB85F"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大正区</w:t>
            </w:r>
          </w:p>
        </w:tc>
        <w:tc>
          <w:tcPr>
            <w:tcW w:w="2580" w:type="dxa"/>
          </w:tcPr>
          <w:p w14:paraId="73170F2B"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・地域の行事や活動への参加、地域の担い手へのヒアリング等を行うことによる地域や地域活動の現状や課題を把握及び整理</w:t>
            </w:r>
          </w:p>
          <w:p w14:paraId="56ADCBCC"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・地域活動協議会の運営のための支援の実施</w:t>
            </w:r>
          </w:p>
          <w:p w14:paraId="3EDEB5EE" w14:textId="1FBBEA9B"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大正区地域まちづくり実行委員会委員長会設置運営要綱を基に位置づけを明確にしたうえで、区施策への意見等や、地域が抱える課題や問題についてオフィシャルな協議・議論の場をしながら、地域の課題解決やまちづくりを推進していく。地域まちづくり実行委員会委員長会で審議・協議を行う中で、各地域まちづくり実行委員会が取り組んでいる好事例を紹介することで、他の地域まちづくり実行委員会の活動が活発になるよう促していく。</w:t>
            </w:r>
          </w:p>
        </w:tc>
        <w:tc>
          <w:tcPr>
            <w:tcW w:w="2693" w:type="dxa"/>
          </w:tcPr>
          <w:p w14:paraId="00F651E4"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・地域包括支援プロジェクトチームを立ち上げ、地域での会合や行事に職員が参加し、地域活動協議会の準行政的機能の理解を深めるよう説明を行った。地域課題の解決策について助言・指導を行った。</w:t>
            </w:r>
          </w:p>
          <w:p w14:paraId="04B056EC"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・地域活動協議会（地域まちづくり実行委員会）の運営のため、必要な支援・助言を行った。</w:t>
            </w:r>
          </w:p>
          <w:p w14:paraId="7C034CF6"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・大正区地域まちづくり実行委員会委員長会を開催し、区役所からの報告や協力依頼を行うとともに、地域相互の情報交換や情報共有を行った。</w:t>
            </w:r>
          </w:p>
          <w:p w14:paraId="62AB41BB" w14:textId="0A2B5A53"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・人事異動等で地域課へ配属された職員や地域担当職員が、地域活動協議会の準行政的機能の理解を深めるよう、取組を行った。</w:t>
            </w:r>
          </w:p>
        </w:tc>
        <w:tc>
          <w:tcPr>
            <w:tcW w:w="1843" w:type="dxa"/>
          </w:tcPr>
          <w:p w14:paraId="5F058F21"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・人事異動や昇任により、地域担当が代わるので、一時的に理解度が達成しても、理解を深める取組は必要。</w:t>
            </w:r>
          </w:p>
          <w:p w14:paraId="7350C9EA"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・地域活動協議会を含む住民に対しても、役員の交代等で、認知が風化しないよう、継続的に説明を行う必要がある。</w:t>
            </w:r>
          </w:p>
        </w:tc>
        <w:tc>
          <w:tcPr>
            <w:tcW w:w="2551" w:type="dxa"/>
          </w:tcPr>
          <w:p w14:paraId="7D5F098B"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・地域まちづくり実行委員会委員長会の開催に併せ、地域活動協議会の準行政機能についての説明を行う。（４、９、</w:t>
            </w:r>
            <w:r w:rsidRPr="00E200D9">
              <w:rPr>
                <w:rFonts w:hint="eastAsia"/>
                <w:szCs w:val="21"/>
              </w:rPr>
              <w:t>11</w:t>
            </w:r>
            <w:r w:rsidRPr="00E200D9">
              <w:rPr>
                <w:rFonts w:hint="eastAsia"/>
                <w:szCs w:val="21"/>
              </w:rPr>
              <w:t>、１月）</w:t>
            </w:r>
          </w:p>
          <w:p w14:paraId="41FE1D4C" w14:textId="55AD24FF"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・地域活動協議会に期待する準行政機能について、</w:t>
            </w:r>
            <w:r w:rsidR="0061348E" w:rsidRPr="00E200D9">
              <w:rPr>
                <w:rFonts w:hint="eastAsia"/>
                <w:szCs w:val="21"/>
              </w:rPr>
              <w:t>ｅラーニング</w:t>
            </w:r>
            <w:r w:rsidRPr="00E200D9">
              <w:rPr>
                <w:rFonts w:hint="eastAsia"/>
                <w:szCs w:val="21"/>
              </w:rPr>
              <w:t>の実施などにより改めて職員の理解を促進する。</w:t>
            </w:r>
            <w:r w:rsidR="006E0BCB" w:rsidRPr="00E200D9">
              <w:rPr>
                <w:rFonts w:hint="eastAsia"/>
                <w:szCs w:val="21"/>
              </w:rPr>
              <w:t>（</w:t>
            </w:r>
            <w:r w:rsidR="003C1ED3" w:rsidRPr="00E200D9">
              <w:rPr>
                <w:rFonts w:hint="eastAsia"/>
                <w:szCs w:val="21"/>
              </w:rPr>
              <w:t>１</w:t>
            </w:r>
            <w:r w:rsidRPr="00E200D9">
              <w:rPr>
                <w:rFonts w:hint="eastAsia"/>
                <w:szCs w:val="21"/>
              </w:rPr>
              <w:t>回）</w:t>
            </w:r>
          </w:p>
        </w:tc>
      </w:tr>
      <w:tr w:rsidR="00A80ED1" w:rsidRPr="00E200D9" w14:paraId="67688C37" w14:textId="77777777" w:rsidTr="009C3142">
        <w:trPr>
          <w:trHeight w:val="988"/>
        </w:trPr>
        <w:tc>
          <w:tcPr>
            <w:tcW w:w="1101" w:type="dxa"/>
            <w:vAlign w:val="center"/>
          </w:tcPr>
          <w:p w14:paraId="18139C0B"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天王寺区</w:t>
            </w:r>
          </w:p>
        </w:tc>
        <w:tc>
          <w:tcPr>
            <w:tcW w:w="2580" w:type="dxa"/>
          </w:tcPr>
          <w:p w14:paraId="435607B8" w14:textId="02E81ADA" w:rsidR="00A80ED1" w:rsidRPr="00E200D9" w:rsidRDefault="000C18F6" w:rsidP="00D40B99">
            <w:pPr>
              <w:spacing w:beforeLines="20" w:before="67" w:afterLines="20" w:after="67" w:line="220" w:lineRule="exact"/>
              <w:ind w:left="210" w:hangingChars="100" w:hanging="210"/>
              <w:rPr>
                <w:szCs w:val="21"/>
              </w:rPr>
            </w:pPr>
            <w:r w:rsidRPr="00E200D9">
              <w:rPr>
                <w:rFonts w:hint="eastAsia"/>
                <w:szCs w:val="21"/>
              </w:rPr>
              <w:t>・地域を担当する職員全員を対象に</w:t>
            </w:r>
            <w:r w:rsidR="00A80ED1" w:rsidRPr="00E200D9">
              <w:rPr>
                <w:rFonts w:hint="eastAsia"/>
                <w:szCs w:val="21"/>
              </w:rPr>
              <w:t>ｅラーニングを実</w:t>
            </w:r>
            <w:r w:rsidRPr="00E200D9">
              <w:rPr>
                <w:rFonts w:hint="eastAsia"/>
                <w:szCs w:val="21"/>
              </w:rPr>
              <w:t>施し、職員の理解を促進する。</w:t>
            </w:r>
            <w:r w:rsidRPr="00E200D9">
              <w:rPr>
                <w:rFonts w:hint="eastAsia"/>
                <w:szCs w:val="21"/>
              </w:rPr>
              <w:t xml:space="preserve"> </w:t>
            </w:r>
            <w:r w:rsidR="00A80ED1" w:rsidRPr="00E200D9">
              <w:rPr>
                <w:rFonts w:hint="eastAsia"/>
                <w:szCs w:val="21"/>
              </w:rPr>
              <w:t>１回</w:t>
            </w:r>
          </w:p>
          <w:p w14:paraId="567300C0"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・全地域活動協議会を対象に「準行政的機能」が求められることの理解が得られるよう説明の場を設ける。</w:t>
            </w:r>
          </w:p>
          <w:p w14:paraId="403BB28E" w14:textId="1E48FA46"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・まちづくりセンターも活用し、「準行政的機能」が求められることの説明を行う。</w:t>
            </w:r>
          </w:p>
        </w:tc>
        <w:tc>
          <w:tcPr>
            <w:tcW w:w="2693" w:type="dxa"/>
          </w:tcPr>
          <w:p w14:paraId="4D3DB94B" w14:textId="64EC9394"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・地域を担当する職員全員がｅラーニングを実施した。（７月・４名</w:t>
            </w:r>
            <w:r w:rsidR="000C18F6" w:rsidRPr="00E200D9">
              <w:rPr>
                <w:rFonts w:hint="eastAsia"/>
                <w:szCs w:val="21"/>
              </w:rPr>
              <w:t>）</w:t>
            </w:r>
          </w:p>
          <w:p w14:paraId="53FA4591"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・５、６月及び２月実施の運営委員会や役員会のほか地域へ出向いた際に説明を行った。</w:t>
            </w:r>
          </w:p>
          <w:p w14:paraId="434BA4EA"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・情報交換会の場で説明を行った。（</w:t>
            </w:r>
            <w:r w:rsidRPr="00E200D9">
              <w:rPr>
                <w:rFonts w:hint="eastAsia"/>
                <w:szCs w:val="21"/>
              </w:rPr>
              <w:t>12</w:t>
            </w:r>
            <w:r w:rsidRPr="00E200D9">
              <w:rPr>
                <w:rFonts w:hint="eastAsia"/>
                <w:szCs w:val="21"/>
              </w:rPr>
              <w:t>月）</w:t>
            </w:r>
          </w:p>
          <w:p w14:paraId="4160158E" w14:textId="3C34CA3D"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・全９地域の会長、副会長会の集いで趣旨説明を行った。（３月）</w:t>
            </w:r>
          </w:p>
        </w:tc>
        <w:tc>
          <w:tcPr>
            <w:tcW w:w="1843" w:type="dxa"/>
          </w:tcPr>
          <w:p w14:paraId="1E27D084"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・「準行政的機能」の意味が理解しづらく、伝え方の工夫が必要である。</w:t>
            </w:r>
          </w:p>
        </w:tc>
        <w:tc>
          <w:tcPr>
            <w:tcW w:w="2551" w:type="dxa"/>
          </w:tcPr>
          <w:p w14:paraId="787708F4"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・地域を担当する職員全員を対象にｅラーニングを実施し、職員の理解を促進する。１回（上期）</w:t>
            </w:r>
          </w:p>
          <w:p w14:paraId="099F70E7"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・全地域活動協議会を対象に「準行政的機能」が求められることの理解が得られるようパワーポイントを使用し、視覚的に解り易く言葉の意味理解が得られるよう、説明の場を設ける。（６月、</w:t>
            </w:r>
            <w:r w:rsidRPr="00E200D9">
              <w:rPr>
                <w:rFonts w:hint="eastAsia"/>
                <w:szCs w:val="21"/>
              </w:rPr>
              <w:t>12</w:t>
            </w:r>
            <w:r w:rsidRPr="00E200D9">
              <w:rPr>
                <w:rFonts w:hint="eastAsia"/>
                <w:szCs w:val="21"/>
              </w:rPr>
              <w:t>月）</w:t>
            </w:r>
          </w:p>
          <w:p w14:paraId="5844EDED" w14:textId="6FE4DCC4"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・まちづくりセンターも活用し、「準行政的機能」が求められることの説明を行う。（通年）</w:t>
            </w:r>
          </w:p>
        </w:tc>
      </w:tr>
      <w:tr w:rsidR="00A80ED1" w:rsidRPr="00E200D9" w14:paraId="0A3CA92A" w14:textId="77777777" w:rsidTr="009C3142">
        <w:trPr>
          <w:trHeight w:val="988"/>
        </w:trPr>
        <w:tc>
          <w:tcPr>
            <w:tcW w:w="1101" w:type="dxa"/>
            <w:vAlign w:val="center"/>
          </w:tcPr>
          <w:p w14:paraId="30D80222"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浪速区</w:t>
            </w:r>
          </w:p>
        </w:tc>
        <w:tc>
          <w:tcPr>
            <w:tcW w:w="2580" w:type="dxa"/>
          </w:tcPr>
          <w:p w14:paraId="69D69842"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・地域を担当する職員への理解度の深化に努める。</w:t>
            </w:r>
          </w:p>
          <w:p w14:paraId="3B5ED18D" w14:textId="39DE2B4A"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・とりわけ地域の方に対しては、具体例を示した理解が深まるような説明に努めるなど、きめ細やかな働きかけを行う。</w:t>
            </w:r>
          </w:p>
        </w:tc>
        <w:tc>
          <w:tcPr>
            <w:tcW w:w="2693" w:type="dxa"/>
          </w:tcPr>
          <w:p w14:paraId="3F99D541"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・「地域カルテ」を共有・活用する過程において、本旨理解度の向上を図った。</w:t>
            </w:r>
          </w:p>
          <w:p w14:paraId="0B96FFF3"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・「浪速区役所地域担当職員設置要綱」を制定（４月）、また「地域担当制の手引き」を作成（４月）し、当該職員を対象に説明会を開催して、本旨理解の深化を図った。</w:t>
            </w:r>
          </w:p>
          <w:p w14:paraId="3AE5BEE1" w14:textId="26BECFA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・地域を担当する職員全員を対象に</w:t>
            </w:r>
            <w:r w:rsidR="00C80CB3" w:rsidRPr="00E200D9">
              <w:rPr>
                <w:rFonts w:hint="eastAsia"/>
                <w:szCs w:val="21"/>
              </w:rPr>
              <w:t>ｅ</w:t>
            </w:r>
            <w:r w:rsidRPr="00E200D9">
              <w:rPr>
                <w:rFonts w:hint="eastAsia"/>
                <w:szCs w:val="21"/>
              </w:rPr>
              <w:t>ラーニングを実施した。</w:t>
            </w:r>
          </w:p>
          <w:p w14:paraId="13DFF24E" w14:textId="5A28EECA"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・地域活動協議会の役員や構成団体の方をはじめ地域住民の理解が深まるよう引き続き機会あるごとに積極的に発信した。</w:t>
            </w:r>
          </w:p>
        </w:tc>
        <w:tc>
          <w:tcPr>
            <w:tcW w:w="1843" w:type="dxa"/>
          </w:tcPr>
          <w:p w14:paraId="115F4B0B"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・準行政的機能の趣旨についての理解度の向上が必要。</w:t>
            </w:r>
          </w:p>
        </w:tc>
        <w:tc>
          <w:tcPr>
            <w:tcW w:w="2551" w:type="dxa"/>
          </w:tcPr>
          <w:p w14:paraId="0FCE9B06"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・地域を担当する職員全員が、ｅラーニングを受講する。（年１回以上）また、関連する勉強会や民間機関への派遣研修等へ積極的に参加する。（随時）</w:t>
            </w:r>
          </w:p>
          <w:p w14:paraId="041DE73C" w14:textId="595EE406"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・地域活動協議会の役員や構成団体の方を対象に開催する講演会・勉強会等の場で、地域活動協議会に求められている準行政的機能に関する説明を行う。（年</w:t>
            </w:r>
            <w:r w:rsidR="00C80CB3" w:rsidRPr="00E200D9">
              <w:rPr>
                <w:rFonts w:hint="eastAsia"/>
                <w:szCs w:val="21"/>
              </w:rPr>
              <w:t>３</w:t>
            </w:r>
            <w:r w:rsidRPr="00E200D9">
              <w:rPr>
                <w:rFonts w:hint="eastAsia"/>
                <w:szCs w:val="21"/>
              </w:rPr>
              <w:t xml:space="preserve">回以上）　</w:t>
            </w:r>
          </w:p>
        </w:tc>
      </w:tr>
      <w:tr w:rsidR="00A80ED1" w:rsidRPr="00E200D9" w14:paraId="35EBC760" w14:textId="77777777" w:rsidTr="009C3142">
        <w:trPr>
          <w:trHeight w:val="988"/>
        </w:trPr>
        <w:tc>
          <w:tcPr>
            <w:tcW w:w="1101" w:type="dxa"/>
            <w:vAlign w:val="center"/>
          </w:tcPr>
          <w:p w14:paraId="543264DB"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西淀川区</w:t>
            </w:r>
          </w:p>
        </w:tc>
        <w:tc>
          <w:tcPr>
            <w:tcW w:w="2580" w:type="dxa"/>
          </w:tcPr>
          <w:p w14:paraId="2C541308"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・地域活動協議会会長会や各種団体の会合、広報紙等を活用し積極的に発信</w:t>
            </w:r>
          </w:p>
          <w:p w14:paraId="306ADBD8"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・地域活動協議会へのヒアリングを実施</w:t>
            </w:r>
          </w:p>
          <w:p w14:paraId="2CAAC800" w14:textId="15C6F948"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・地域を担当する職員全員を対象にｅラーニングを実施</w:t>
            </w:r>
          </w:p>
        </w:tc>
        <w:tc>
          <w:tcPr>
            <w:tcW w:w="2693" w:type="dxa"/>
          </w:tcPr>
          <w:p w14:paraId="2EC7618C"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・地域活動協議会会長会や各種団体の会合、広報紙等を活用し積極的に発信した。</w:t>
            </w:r>
          </w:p>
          <w:p w14:paraId="31F5FE85"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・地域活動協議会へのヒアリングを実施した。</w:t>
            </w:r>
          </w:p>
          <w:p w14:paraId="283CB569" w14:textId="503F66D1"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・地域を担当する職員全員を対象にｅラーニングを実施した。</w:t>
            </w:r>
          </w:p>
        </w:tc>
        <w:tc>
          <w:tcPr>
            <w:tcW w:w="1843" w:type="dxa"/>
          </w:tcPr>
          <w:p w14:paraId="3C083830" w14:textId="4CA1B19D" w:rsidR="00A80ED1" w:rsidRPr="00E200D9" w:rsidRDefault="00A149EE" w:rsidP="00D40B99">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22606860" w14:textId="3A61C642"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・地域活動協議会会長会や各種団体の会合、広報紙等を活用し積極的に発信</w:t>
            </w:r>
            <w:r w:rsidR="004C4246" w:rsidRPr="00E200D9">
              <w:rPr>
                <w:rFonts w:hint="eastAsia"/>
                <w:szCs w:val="21"/>
              </w:rPr>
              <w:t>。</w:t>
            </w:r>
            <w:r w:rsidRPr="00E200D9">
              <w:rPr>
                <w:rFonts w:hint="eastAsia"/>
                <w:szCs w:val="21"/>
              </w:rPr>
              <w:t>（通年）</w:t>
            </w:r>
          </w:p>
          <w:p w14:paraId="701021C0" w14:textId="19906628"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・地域を担当する職員全員を対象にｅラーニングを実施</w:t>
            </w:r>
            <w:r w:rsidR="004C4246" w:rsidRPr="00E200D9">
              <w:rPr>
                <w:rFonts w:hint="eastAsia"/>
                <w:szCs w:val="21"/>
              </w:rPr>
              <w:t>。</w:t>
            </w:r>
            <w:r w:rsidRPr="00E200D9">
              <w:rPr>
                <w:rFonts w:hint="eastAsia"/>
                <w:szCs w:val="21"/>
              </w:rPr>
              <w:t>（下半期）</w:t>
            </w:r>
          </w:p>
        </w:tc>
      </w:tr>
      <w:tr w:rsidR="00A80ED1" w:rsidRPr="00E200D9" w14:paraId="5DDB5176" w14:textId="77777777" w:rsidTr="009C3142">
        <w:trPr>
          <w:trHeight w:val="988"/>
        </w:trPr>
        <w:tc>
          <w:tcPr>
            <w:tcW w:w="1101" w:type="dxa"/>
            <w:vAlign w:val="center"/>
          </w:tcPr>
          <w:p w14:paraId="314C74D5"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淀川区</w:t>
            </w:r>
          </w:p>
        </w:tc>
        <w:tc>
          <w:tcPr>
            <w:tcW w:w="2580" w:type="dxa"/>
          </w:tcPr>
          <w:p w14:paraId="5D2AE9BE"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・地域活動協議会意見交換会等様々な機会を活用し、地活協の構成団体に対して解かりやすく説明しながら理解度が向上するよう情報発信する。</w:t>
            </w:r>
          </w:p>
        </w:tc>
        <w:tc>
          <w:tcPr>
            <w:tcW w:w="2693" w:type="dxa"/>
          </w:tcPr>
          <w:p w14:paraId="5255FA1C" w14:textId="2624201B"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w:t>
            </w:r>
            <w:r w:rsidR="00C80CB3" w:rsidRPr="00E200D9">
              <w:rPr>
                <w:rFonts w:hint="eastAsia"/>
                <w:szCs w:val="21"/>
              </w:rPr>
              <w:t>５</w:t>
            </w:r>
            <w:r w:rsidRPr="00E200D9">
              <w:rPr>
                <w:rFonts w:hint="eastAsia"/>
                <w:szCs w:val="21"/>
              </w:rPr>
              <w:t>月の地活協会長との意見交換会および</w:t>
            </w:r>
            <w:r w:rsidR="00C80CB3" w:rsidRPr="00E200D9">
              <w:rPr>
                <w:rFonts w:hint="eastAsia"/>
                <w:szCs w:val="21"/>
              </w:rPr>
              <w:t>６</w:t>
            </w:r>
            <w:r w:rsidRPr="00E200D9">
              <w:rPr>
                <w:rFonts w:hint="eastAsia"/>
                <w:szCs w:val="21"/>
              </w:rPr>
              <w:t>月～</w:t>
            </w:r>
            <w:r w:rsidR="00C80CB3" w:rsidRPr="00E200D9">
              <w:rPr>
                <w:rFonts w:hint="eastAsia"/>
                <w:szCs w:val="21"/>
              </w:rPr>
              <w:t>７</w:t>
            </w:r>
            <w:r w:rsidRPr="00E200D9">
              <w:rPr>
                <w:rFonts w:hint="eastAsia"/>
                <w:szCs w:val="21"/>
              </w:rPr>
              <w:t>月実施地活協ブロック別意見交換会で説明した。</w:t>
            </w:r>
          </w:p>
          <w:p w14:paraId="1E75BB1E" w14:textId="2B5845E8"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12</w:t>
            </w:r>
            <w:r w:rsidRPr="00E200D9">
              <w:rPr>
                <w:rFonts w:hint="eastAsia"/>
                <w:szCs w:val="21"/>
              </w:rPr>
              <w:t>月の会計説明会で実務者に対して説明を行った。</w:t>
            </w:r>
          </w:p>
        </w:tc>
        <w:tc>
          <w:tcPr>
            <w:tcW w:w="1843" w:type="dxa"/>
          </w:tcPr>
          <w:p w14:paraId="25982100"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・実務者レベルでの理解度向上が必要である。</w:t>
            </w:r>
          </w:p>
        </w:tc>
        <w:tc>
          <w:tcPr>
            <w:tcW w:w="2551" w:type="dxa"/>
          </w:tcPr>
          <w:p w14:paraId="4A2A8FCC" w14:textId="2B03D36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・各種地域会議の場での説明や実務者レベルの方を意識したわかりやすい説明資料作成を行い、様々な機会を活用して、活動目的の理解促進を図る。（通年）</w:t>
            </w:r>
          </w:p>
        </w:tc>
      </w:tr>
      <w:tr w:rsidR="00A80ED1" w:rsidRPr="00E200D9" w14:paraId="37D4C36C" w14:textId="77777777" w:rsidTr="009C3142">
        <w:trPr>
          <w:trHeight w:val="988"/>
        </w:trPr>
        <w:tc>
          <w:tcPr>
            <w:tcW w:w="1101" w:type="dxa"/>
            <w:vAlign w:val="center"/>
          </w:tcPr>
          <w:p w14:paraId="41D0F93A"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東淀川区</w:t>
            </w:r>
          </w:p>
        </w:tc>
        <w:tc>
          <w:tcPr>
            <w:tcW w:w="2580" w:type="dxa"/>
          </w:tcPr>
          <w:p w14:paraId="08F60C5A"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・地域担当連絡会議、地域活動協議会意見交換会等、様々な機会を活用し、具体的な事例を交えて解りやすく説明しながら理解度が向上するよう情報発信する。</w:t>
            </w:r>
          </w:p>
        </w:tc>
        <w:tc>
          <w:tcPr>
            <w:tcW w:w="2693" w:type="dxa"/>
          </w:tcPr>
          <w:p w14:paraId="624489D9"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・地域担当職員に対して、防災面、地域活動協議会の成り立ちと機能について学習会を実施した。</w:t>
            </w:r>
          </w:p>
          <w:p w14:paraId="2F7044D0" w14:textId="747E90EC"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・地域活動協議会連絡会議と地域活動協議会構成団体へのアンケートの依頼の際に、地域活動協議会に求められている機能について説明を行った。</w:t>
            </w:r>
          </w:p>
        </w:tc>
        <w:tc>
          <w:tcPr>
            <w:tcW w:w="1843" w:type="dxa"/>
          </w:tcPr>
          <w:p w14:paraId="010CA254"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・準行政的機能の趣旨について理解してもらうために工夫が必要である。</w:t>
            </w:r>
          </w:p>
        </w:tc>
        <w:tc>
          <w:tcPr>
            <w:tcW w:w="2551" w:type="dxa"/>
          </w:tcPr>
          <w:p w14:paraId="5CBC1DEC"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・地域活動協議会に求められている機能について、現在の取組との比較や、住民にわかりやすい言葉を用い、補助金説明会等の場で説明を行い認識を深める。（下半期）</w:t>
            </w:r>
          </w:p>
        </w:tc>
      </w:tr>
      <w:tr w:rsidR="00A80ED1" w:rsidRPr="00E200D9" w14:paraId="5EA96F13" w14:textId="77777777" w:rsidTr="009C3142">
        <w:trPr>
          <w:trHeight w:val="988"/>
        </w:trPr>
        <w:tc>
          <w:tcPr>
            <w:tcW w:w="1101" w:type="dxa"/>
            <w:vAlign w:val="center"/>
          </w:tcPr>
          <w:p w14:paraId="7859DF9F" w14:textId="31545CB1" w:rsidR="00A80ED1" w:rsidRPr="00E200D9" w:rsidRDefault="00A80ED1" w:rsidP="00A80ED1">
            <w:pPr>
              <w:spacing w:beforeLines="20" w:before="67" w:afterLines="20" w:after="67" w:line="240" w:lineRule="exact"/>
              <w:jc w:val="center"/>
              <w:rPr>
                <w:szCs w:val="21"/>
              </w:rPr>
            </w:pPr>
            <w:r w:rsidRPr="00E200D9">
              <w:rPr>
                <w:rFonts w:hint="eastAsia"/>
                <w:szCs w:val="21"/>
              </w:rPr>
              <w:t>東成区</w:t>
            </w:r>
          </w:p>
        </w:tc>
        <w:tc>
          <w:tcPr>
            <w:tcW w:w="2580" w:type="dxa"/>
          </w:tcPr>
          <w:p w14:paraId="61F63B19" w14:textId="77A7FA2A"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・地域担当職員が、毎月開催される地域活動協議会等の会議に出席し、理解度向上に努めるとともに、担当職員同士での情報共有を行い、理解度促進につなげる。</w:t>
            </w:r>
          </w:p>
        </w:tc>
        <w:tc>
          <w:tcPr>
            <w:tcW w:w="2693" w:type="dxa"/>
          </w:tcPr>
          <w:p w14:paraId="3E462598"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・地域担当職員が、毎月開催される地域活動協議会等の会議に出席し、情報発信を行った。</w:t>
            </w:r>
          </w:p>
          <w:p w14:paraId="241D0732" w14:textId="218EC9EB"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・地域担当職員に</w:t>
            </w:r>
            <w:r w:rsidR="0061348E" w:rsidRPr="00E200D9">
              <w:rPr>
                <w:rFonts w:hint="eastAsia"/>
                <w:szCs w:val="21"/>
              </w:rPr>
              <w:t>ｅラーニング</w:t>
            </w:r>
            <w:r w:rsidRPr="00E200D9">
              <w:rPr>
                <w:rFonts w:hint="eastAsia"/>
                <w:szCs w:val="21"/>
              </w:rPr>
              <w:t>を受講するよう周知徹底を図った。また理解度が全員</w:t>
            </w:r>
            <w:r w:rsidRPr="00E200D9">
              <w:rPr>
                <w:rFonts w:hint="eastAsia"/>
                <w:szCs w:val="21"/>
              </w:rPr>
              <w:t>95</w:t>
            </w:r>
            <w:r w:rsidRPr="00E200D9">
              <w:rPr>
                <w:rFonts w:hint="eastAsia"/>
                <w:szCs w:val="21"/>
              </w:rPr>
              <w:t>点以上となるよう事前に勉強会資料を配付した。</w:t>
            </w:r>
          </w:p>
          <w:p w14:paraId="754BD381" w14:textId="368A9E0E"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・地域担当者会議の場でも理解促進を図った。</w:t>
            </w:r>
          </w:p>
        </w:tc>
        <w:tc>
          <w:tcPr>
            <w:tcW w:w="1843" w:type="dxa"/>
          </w:tcPr>
          <w:p w14:paraId="78FDE07D" w14:textId="2A4D6330"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・地域担当職員でも理解度に温度差がある。</w:t>
            </w:r>
          </w:p>
        </w:tc>
        <w:tc>
          <w:tcPr>
            <w:tcW w:w="2551" w:type="dxa"/>
          </w:tcPr>
          <w:p w14:paraId="3E9A1984" w14:textId="1E042CAE"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・地域を担当する職員で毎月、情報交換・意見交換を行う会議を実施し、各地域の状況についての理解を深め</w:t>
            </w:r>
            <w:r w:rsidR="000C18F6" w:rsidRPr="00E200D9">
              <w:rPr>
                <w:rFonts w:hint="eastAsia"/>
                <w:szCs w:val="21"/>
              </w:rPr>
              <w:t>、効果的な広報や情報発信につなげる。</w:t>
            </w:r>
            <w:r w:rsidRPr="00E200D9">
              <w:rPr>
                <w:rFonts w:hint="eastAsia"/>
                <w:szCs w:val="21"/>
              </w:rPr>
              <w:t>（通年）</w:t>
            </w:r>
          </w:p>
          <w:p w14:paraId="38D1AB67" w14:textId="4ACC6765"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・地域を担当する職員に、ｅラーニングを受講させ、理解を促す。（下半期）</w:t>
            </w:r>
          </w:p>
        </w:tc>
      </w:tr>
      <w:tr w:rsidR="00A80ED1" w:rsidRPr="00E200D9" w14:paraId="73903071" w14:textId="77777777" w:rsidTr="009C3142">
        <w:trPr>
          <w:trHeight w:val="988"/>
        </w:trPr>
        <w:tc>
          <w:tcPr>
            <w:tcW w:w="1101" w:type="dxa"/>
            <w:vAlign w:val="center"/>
          </w:tcPr>
          <w:p w14:paraId="251711E2"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生野区</w:t>
            </w:r>
          </w:p>
        </w:tc>
        <w:tc>
          <w:tcPr>
            <w:tcW w:w="2580" w:type="dxa"/>
          </w:tcPr>
          <w:p w14:paraId="0F30D3EC" w14:textId="35439B46" w:rsidR="002C5DAE" w:rsidRPr="00E200D9" w:rsidRDefault="002C5DAE" w:rsidP="00D40B99">
            <w:pPr>
              <w:spacing w:beforeLines="20" w:before="67" w:afterLines="20" w:after="67" w:line="220" w:lineRule="exact"/>
              <w:ind w:left="210" w:hangingChars="100" w:hanging="210"/>
              <w:rPr>
                <w:szCs w:val="21"/>
              </w:rPr>
            </w:pPr>
            <w:r w:rsidRPr="00E200D9">
              <w:rPr>
                <w:rFonts w:hint="eastAsia"/>
                <w:szCs w:val="21"/>
              </w:rPr>
              <w:t>・地域を担当する職員全員が、ｅラーニングを受講する。（通年）</w:t>
            </w:r>
          </w:p>
          <w:p w14:paraId="0115C6C0" w14:textId="4F83D28A"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・ｅラーニングの受講等を通じて、地域を担当する職員全員が、地域活動協議会の持つ準行政的機能の趣旨および、期待される総意形成機能の趣旨についての理解を深める。</w:t>
            </w:r>
          </w:p>
          <w:p w14:paraId="3B765757"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・人事異動などによりキャリアの短い職員に対して、地域活動協議会についてのマニュアル等を活用し、地域活動協議会にかかる理解度を深める。</w:t>
            </w:r>
          </w:p>
        </w:tc>
        <w:tc>
          <w:tcPr>
            <w:tcW w:w="2693" w:type="dxa"/>
          </w:tcPr>
          <w:p w14:paraId="46018929" w14:textId="37D74B42"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・地域を担当する職員全員がｅラーニングを受講し、地域活動協議会の持つ機能の趣意について理解を深めた。</w:t>
            </w:r>
          </w:p>
          <w:p w14:paraId="1375F0F6" w14:textId="7EDE3D59"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・地域を担当する職員に対して、地域活動協議会が持つ準行政的機能、期待される総意形成機能の趣旨を記載している資料を配布した。</w:t>
            </w:r>
          </w:p>
        </w:tc>
        <w:tc>
          <w:tcPr>
            <w:tcW w:w="1843" w:type="dxa"/>
          </w:tcPr>
          <w:p w14:paraId="4520A48F" w14:textId="54EED55D"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・地域活動協議会の持つ準行政的機能の趣旨および、期待される総意形成機能の趣旨についての職員の理解度が低い。</w:t>
            </w:r>
          </w:p>
        </w:tc>
        <w:tc>
          <w:tcPr>
            <w:tcW w:w="2551" w:type="dxa"/>
          </w:tcPr>
          <w:p w14:paraId="1055D3A0" w14:textId="381DEE48"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・地域を担当する職員にマニュアルを配布する。</w:t>
            </w:r>
            <w:r w:rsidR="00072793" w:rsidRPr="00E200D9">
              <w:rPr>
                <w:rFonts w:hint="eastAsia"/>
                <w:szCs w:val="21"/>
              </w:rPr>
              <w:t>（６月</w:t>
            </w:r>
            <w:r w:rsidR="002C5DAE" w:rsidRPr="00E200D9">
              <w:rPr>
                <w:rFonts w:hint="eastAsia"/>
                <w:szCs w:val="21"/>
              </w:rPr>
              <w:t>）</w:t>
            </w:r>
          </w:p>
          <w:p w14:paraId="47A45427"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・地域を担当する職員全員が、ｅラーニングを受講する。（年１回）</w:t>
            </w:r>
          </w:p>
          <w:p w14:paraId="063D2A66" w14:textId="50A69B62"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・ｅラーニングの受講等を通じて、地域を担当する職員全員が、地域活動協議会の持つ準行政的機能の趣旨および、期待される総意形成機能の趣旨についての理解を深める。（通年）</w:t>
            </w:r>
          </w:p>
        </w:tc>
      </w:tr>
      <w:tr w:rsidR="00A80ED1" w:rsidRPr="00E200D9" w14:paraId="060CA2D0" w14:textId="77777777" w:rsidTr="009C3142">
        <w:trPr>
          <w:trHeight w:val="988"/>
        </w:trPr>
        <w:tc>
          <w:tcPr>
            <w:tcW w:w="1101" w:type="dxa"/>
            <w:vAlign w:val="center"/>
          </w:tcPr>
          <w:p w14:paraId="7D9F5163"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旭区</w:t>
            </w:r>
          </w:p>
        </w:tc>
        <w:tc>
          <w:tcPr>
            <w:tcW w:w="2580" w:type="dxa"/>
          </w:tcPr>
          <w:p w14:paraId="31B0856E" w14:textId="795E83DF"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・地域活動協議会連絡会議、意見交換会及び取組事例共有会等で説明を行うことで理解促進を図る。</w:t>
            </w:r>
          </w:p>
        </w:tc>
        <w:tc>
          <w:tcPr>
            <w:tcW w:w="2693" w:type="dxa"/>
          </w:tcPr>
          <w:p w14:paraId="5BFBA633" w14:textId="5FB7879B"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・地域を担当する職員全員が、</w:t>
            </w:r>
            <w:r w:rsidR="00C80CB3" w:rsidRPr="00E200D9">
              <w:rPr>
                <w:rFonts w:hint="eastAsia"/>
                <w:szCs w:val="21"/>
              </w:rPr>
              <w:t>ｅ</w:t>
            </w:r>
            <w:r w:rsidRPr="00E200D9">
              <w:rPr>
                <w:rFonts w:hint="eastAsia"/>
                <w:szCs w:val="21"/>
              </w:rPr>
              <w:t>ラーニングを受講し理解を深めた。</w:t>
            </w:r>
          </w:p>
          <w:p w14:paraId="6023D92D"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・地域活動協議会総会及びワークショップ等で説明を継続的に行うことで理解促進を図った。</w:t>
            </w:r>
          </w:p>
          <w:p w14:paraId="5A4F8DB4"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・地活協ガイドブックを作成し、会議及びイベント等で説明・配布を行った。</w:t>
            </w:r>
          </w:p>
          <w:p w14:paraId="7CF7D589" w14:textId="29356EBB"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・取組事例共有会議等で説明を継続的に行うことで理解促進を図った。（</w:t>
            </w:r>
            <w:r w:rsidR="00C80CB3" w:rsidRPr="00E200D9">
              <w:rPr>
                <w:rFonts w:hint="eastAsia"/>
                <w:szCs w:val="21"/>
              </w:rPr>
              <w:t>１</w:t>
            </w:r>
            <w:r w:rsidRPr="00E200D9">
              <w:rPr>
                <w:rFonts w:hint="eastAsia"/>
                <w:szCs w:val="21"/>
              </w:rPr>
              <w:t>月）</w:t>
            </w:r>
          </w:p>
        </w:tc>
        <w:tc>
          <w:tcPr>
            <w:tcW w:w="1843" w:type="dxa"/>
          </w:tcPr>
          <w:p w14:paraId="7110B7E9" w14:textId="0E7EA2B5"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・準行政的機能の趣旨についてのより一層の理解促進を図ることが必要。</w:t>
            </w:r>
          </w:p>
        </w:tc>
        <w:tc>
          <w:tcPr>
            <w:tcW w:w="2551" w:type="dxa"/>
          </w:tcPr>
          <w:p w14:paraId="296C54D7" w14:textId="2A2DEAB6"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・地域を担当する職員全員が、</w:t>
            </w:r>
            <w:r w:rsidR="00C80CB3" w:rsidRPr="00E200D9">
              <w:rPr>
                <w:rFonts w:hint="eastAsia"/>
                <w:szCs w:val="21"/>
              </w:rPr>
              <w:t>ｅ</w:t>
            </w:r>
            <w:r w:rsidRPr="00E200D9">
              <w:rPr>
                <w:rFonts w:hint="eastAsia"/>
                <w:szCs w:val="21"/>
              </w:rPr>
              <w:t>ラーニングを受講する。</w:t>
            </w:r>
            <w:r w:rsidR="00C80CB3" w:rsidRPr="00E200D9">
              <w:rPr>
                <w:rFonts w:hint="eastAsia"/>
                <w:szCs w:val="21"/>
              </w:rPr>
              <w:t>（</w:t>
            </w:r>
            <w:r w:rsidRPr="00E200D9">
              <w:rPr>
                <w:rFonts w:hint="eastAsia"/>
                <w:szCs w:val="21"/>
              </w:rPr>
              <w:t>９月）</w:t>
            </w:r>
          </w:p>
          <w:p w14:paraId="5498D412" w14:textId="3FB3648A"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・地域活動協議会連絡会議及びワークショップ等で説明を継続的に行うことで理解促進を図る。（通年）</w:t>
            </w:r>
          </w:p>
        </w:tc>
      </w:tr>
      <w:tr w:rsidR="00A80ED1" w:rsidRPr="00E200D9" w14:paraId="5C8C926B" w14:textId="77777777" w:rsidTr="009C3142">
        <w:trPr>
          <w:trHeight w:val="988"/>
        </w:trPr>
        <w:tc>
          <w:tcPr>
            <w:tcW w:w="1101" w:type="dxa"/>
            <w:vAlign w:val="center"/>
          </w:tcPr>
          <w:p w14:paraId="2DCECB19"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城東区</w:t>
            </w:r>
          </w:p>
        </w:tc>
        <w:tc>
          <w:tcPr>
            <w:tcW w:w="2580" w:type="dxa"/>
          </w:tcPr>
          <w:p w14:paraId="71524722"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・職員については、ｅラーニングの取組を行うとともに、会計情報交換会の資料内容等を共有する。</w:t>
            </w:r>
          </w:p>
          <w:p w14:paraId="51DC29D0" w14:textId="52702382"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・地域活動協議会の行事や会議等で準行政的機能の理解が深まるよう機会あるごとに積極的に発信する。</w:t>
            </w:r>
          </w:p>
        </w:tc>
        <w:tc>
          <w:tcPr>
            <w:tcW w:w="2693" w:type="dxa"/>
          </w:tcPr>
          <w:p w14:paraId="063CE59C"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・地域を担当する職員がｅラーニングを受講した。</w:t>
            </w:r>
          </w:p>
          <w:p w14:paraId="69414B5D"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・会計情報交換会において、準行政的機能の説明を行った。</w:t>
            </w:r>
          </w:p>
          <w:p w14:paraId="404F3AA3" w14:textId="01E5C1FF"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30</w:t>
            </w:r>
            <w:r w:rsidRPr="00E200D9">
              <w:rPr>
                <w:rFonts w:hint="eastAsia"/>
                <w:szCs w:val="21"/>
              </w:rPr>
              <w:t>年度、まちづくりセンターが作成した「みんなの地域活動ハンドブック」を使用し準行政的機能の説明を行った。</w:t>
            </w:r>
          </w:p>
        </w:tc>
        <w:tc>
          <w:tcPr>
            <w:tcW w:w="1843" w:type="dxa"/>
          </w:tcPr>
          <w:p w14:paraId="3A89462C"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・地域内での役員交代時の知識継承</w:t>
            </w:r>
          </w:p>
        </w:tc>
        <w:tc>
          <w:tcPr>
            <w:tcW w:w="2551" w:type="dxa"/>
          </w:tcPr>
          <w:p w14:paraId="3F55E059"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まちづくりセンターによる相談支援時や役員交代時、また「地域活動協議会連絡会」「地域活動協議会情報交換会」の場で、まちづくりセンター作成「みんなの地域活動ハンドブック」による説明を行う。（通年）</w:t>
            </w:r>
          </w:p>
        </w:tc>
      </w:tr>
      <w:tr w:rsidR="00A80ED1" w:rsidRPr="00E200D9" w14:paraId="6894EF45" w14:textId="77777777" w:rsidTr="009C3142">
        <w:trPr>
          <w:trHeight w:val="988"/>
        </w:trPr>
        <w:tc>
          <w:tcPr>
            <w:tcW w:w="1101" w:type="dxa"/>
            <w:vAlign w:val="center"/>
          </w:tcPr>
          <w:p w14:paraId="17D9F5C7"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鶴見区</w:t>
            </w:r>
          </w:p>
        </w:tc>
        <w:tc>
          <w:tcPr>
            <w:tcW w:w="2580" w:type="dxa"/>
          </w:tcPr>
          <w:p w14:paraId="1FB6A425" w14:textId="77777777" w:rsidR="00A80ED1" w:rsidRPr="00E200D9" w:rsidRDefault="00A80ED1" w:rsidP="00D40B99">
            <w:pPr>
              <w:spacing w:beforeLines="20" w:before="67" w:afterLines="20" w:after="67" w:line="220" w:lineRule="exact"/>
              <w:ind w:left="210" w:hangingChars="100" w:hanging="210"/>
              <w:rPr>
                <w:szCs w:val="21"/>
              </w:rPr>
            </w:pPr>
            <w:r w:rsidRPr="00E200D9">
              <w:rPr>
                <w:rFonts w:hint="eastAsia"/>
                <w:szCs w:val="21"/>
              </w:rPr>
              <w:t>・各種会議において準行政的機能の理解促進を図るためチラシを作成し、周知する。</w:t>
            </w:r>
          </w:p>
        </w:tc>
        <w:tc>
          <w:tcPr>
            <w:tcW w:w="2693" w:type="dxa"/>
          </w:tcPr>
          <w:p w14:paraId="3CC3D28B"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・中間支援組織（まちづくりセンター）を通じて、「準行政的機能」が求められることを説明した。</w:t>
            </w:r>
          </w:p>
          <w:p w14:paraId="6B4194EE" w14:textId="665000BE"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・準行政的機能の理解促進を図るためチラシを作成し、地域活動協議会連絡会で周知した。（３月）</w:t>
            </w:r>
          </w:p>
        </w:tc>
        <w:tc>
          <w:tcPr>
            <w:tcW w:w="1843" w:type="dxa"/>
          </w:tcPr>
          <w:p w14:paraId="4DFB612D"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・新役員等を中心に、準行政的機能の認知度や理解の向上が必要である。</w:t>
            </w:r>
          </w:p>
        </w:tc>
        <w:tc>
          <w:tcPr>
            <w:tcW w:w="2551" w:type="dxa"/>
          </w:tcPr>
          <w:p w14:paraId="3FCBD8C9"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・地域活動協議会についてのｅラーニングを地域を担当する職員に実施する。（上期）</w:t>
            </w:r>
          </w:p>
          <w:p w14:paraId="0A485DE8"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・新役員等に対して各地域の運営会議などで準行政的機能について説明する。（通年）</w:t>
            </w:r>
          </w:p>
          <w:p w14:paraId="15473A51"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・補助金説明会等の場を活用し準行政的機能の理解促進を図る。（下期）</w:t>
            </w:r>
          </w:p>
        </w:tc>
      </w:tr>
      <w:tr w:rsidR="00A80ED1" w:rsidRPr="00E200D9" w14:paraId="5C18F4AF" w14:textId="77777777" w:rsidTr="009C3142">
        <w:trPr>
          <w:trHeight w:val="988"/>
        </w:trPr>
        <w:tc>
          <w:tcPr>
            <w:tcW w:w="1101" w:type="dxa"/>
            <w:vAlign w:val="center"/>
          </w:tcPr>
          <w:p w14:paraId="34AC0C99"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阿倍野区</w:t>
            </w:r>
          </w:p>
        </w:tc>
        <w:tc>
          <w:tcPr>
            <w:tcW w:w="2580" w:type="dxa"/>
          </w:tcPr>
          <w:p w14:paraId="476C1DF3"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・地域活動協会議に期待する準行政的機能について、地域を担当する職員全員が、ｅラーニングを受講し、理解を深める。</w:t>
            </w:r>
          </w:p>
          <w:p w14:paraId="19C5E15A"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・地域活動協会議補助金説明会等の機会に、準行政機能について役員や構成団体の方をはじめとする地域住民の理解を深めるよう積極的に情報発信する。（年２回）</w:t>
            </w:r>
          </w:p>
        </w:tc>
        <w:tc>
          <w:tcPr>
            <w:tcW w:w="2693" w:type="dxa"/>
          </w:tcPr>
          <w:p w14:paraId="5762E6A7"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・地域を担当する職員全員が、ｅラーニングを受講し、地域活動協会議に期待する準行政的機能について理解を深めた。</w:t>
            </w:r>
          </w:p>
          <w:p w14:paraId="40BAFBD2" w14:textId="26396034"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域活動協議会補助金説明会開催時に、準行政的機能の趣旨について役員や構成団体の方をはじめとする地域住民の理解を深めるよう制度紹介冊子により説明を実施し積極的に情報発信を行った。（各地域２回）</w:t>
            </w:r>
          </w:p>
        </w:tc>
        <w:tc>
          <w:tcPr>
            <w:tcW w:w="1843" w:type="dxa"/>
          </w:tcPr>
          <w:p w14:paraId="605B7284"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・地域活動協議会に期待される準行政的機能について、理解が深まるよう機会あるごとに積極的に情報発信する必要がある。</w:t>
            </w:r>
          </w:p>
        </w:tc>
        <w:tc>
          <w:tcPr>
            <w:tcW w:w="2551" w:type="dxa"/>
          </w:tcPr>
          <w:p w14:paraId="2F4519E1"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・地域活動協議会に期待する準行政的機能について、地域を担当する職員全員が、地域レポートを活用して地域への理解を深めるとともに</w:t>
            </w:r>
            <w:r w:rsidRPr="00E200D9">
              <w:rPr>
                <w:rFonts w:hint="eastAsia"/>
                <w:szCs w:val="21"/>
              </w:rPr>
              <w:t xml:space="preserve"> </w:t>
            </w:r>
            <w:r w:rsidRPr="00E200D9">
              <w:rPr>
                <w:rFonts w:hint="eastAsia"/>
                <w:szCs w:val="21"/>
              </w:rPr>
              <w:t>ｅラーニングを受験し理解度を高める。（前期）</w:t>
            </w:r>
          </w:p>
          <w:p w14:paraId="2BEA71B5" w14:textId="007F257E"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・地域活動協議会補助金説明会や地域連絡会議等の機会を活用し、地活協の構成団体に対して解かりやすく説明しながら理解度が向上するよう情報発信する。（通年）</w:t>
            </w:r>
          </w:p>
        </w:tc>
      </w:tr>
      <w:tr w:rsidR="00A80ED1" w:rsidRPr="00E200D9" w14:paraId="6411CF31" w14:textId="77777777" w:rsidTr="009C3142">
        <w:trPr>
          <w:trHeight w:val="988"/>
        </w:trPr>
        <w:tc>
          <w:tcPr>
            <w:tcW w:w="1101" w:type="dxa"/>
            <w:vAlign w:val="center"/>
          </w:tcPr>
          <w:p w14:paraId="446FC5CD"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住之江区</w:t>
            </w:r>
          </w:p>
        </w:tc>
        <w:tc>
          <w:tcPr>
            <w:tcW w:w="2580" w:type="dxa"/>
          </w:tcPr>
          <w:p w14:paraId="0F04165A"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・地域担当職員全員がｅラーニングを受講する。</w:t>
            </w:r>
          </w:p>
          <w:p w14:paraId="2ADA3C1C"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・地活協会長会、地活協運営委員会などで、準行政的機能について説明し、地域住民の理解度向上を図る。</w:t>
            </w:r>
          </w:p>
        </w:tc>
        <w:tc>
          <w:tcPr>
            <w:tcW w:w="2693" w:type="dxa"/>
          </w:tcPr>
          <w:p w14:paraId="1140C79B"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・ｅラーニングについては、全職員受講済。</w:t>
            </w:r>
          </w:p>
          <w:p w14:paraId="2438C82D" w14:textId="022C79F2"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・会計説明会、地活協運営委員会などで地域活動協議会に期待する準行政的機能について説明を行った。</w:t>
            </w:r>
          </w:p>
        </w:tc>
        <w:tc>
          <w:tcPr>
            <w:tcW w:w="1843" w:type="dxa"/>
          </w:tcPr>
          <w:p w14:paraId="31642F67"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・理解度をより向上させるため、構成団体へのアンケートの自由記述などを参考にしながら、より丁寧な説明を行っていく必要がある。</w:t>
            </w:r>
          </w:p>
        </w:tc>
        <w:tc>
          <w:tcPr>
            <w:tcW w:w="2551" w:type="dxa"/>
          </w:tcPr>
          <w:p w14:paraId="6B7B6013"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・地域を担当する職員全員がｅラーニングを実施する。（下期）</w:t>
            </w:r>
          </w:p>
          <w:p w14:paraId="7721BB0D"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・地活協会長会や会計説明会、地活協運営委員会などで地域活動協議会に期待する準行政的機能について説明を行い、地域住民の理解度向上を図る。（下期）</w:t>
            </w:r>
          </w:p>
        </w:tc>
      </w:tr>
      <w:tr w:rsidR="00A80ED1" w:rsidRPr="00E200D9" w14:paraId="05A8B8F9" w14:textId="77777777" w:rsidTr="009C3142">
        <w:trPr>
          <w:trHeight w:val="988"/>
        </w:trPr>
        <w:tc>
          <w:tcPr>
            <w:tcW w:w="1101" w:type="dxa"/>
            <w:vAlign w:val="center"/>
          </w:tcPr>
          <w:p w14:paraId="1A46732E" w14:textId="77777777" w:rsidR="00A80ED1" w:rsidRPr="00E200D9" w:rsidRDefault="00A80ED1" w:rsidP="00A80ED1">
            <w:pPr>
              <w:spacing w:beforeLines="20" w:before="67" w:afterLines="20" w:after="67" w:line="240" w:lineRule="exact"/>
              <w:jc w:val="center"/>
              <w:rPr>
                <w:rFonts w:asciiTheme="minorEastAsia" w:hAnsiTheme="minorEastAsia" w:cs="ＭＳ Ｐゴシック"/>
                <w:szCs w:val="21"/>
              </w:rPr>
            </w:pPr>
            <w:r w:rsidRPr="00E200D9">
              <w:rPr>
                <w:rFonts w:asciiTheme="minorEastAsia" w:hAnsiTheme="minorEastAsia" w:cs="ＭＳ Ｐゴシック" w:hint="eastAsia"/>
                <w:szCs w:val="21"/>
              </w:rPr>
              <w:t>住吉区</w:t>
            </w:r>
          </w:p>
        </w:tc>
        <w:tc>
          <w:tcPr>
            <w:tcW w:w="2580" w:type="dxa"/>
          </w:tcPr>
          <w:p w14:paraId="1BBD602A"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・地域活動協議会の準行政的機能・総意形成機能についての説明を補助金説明会と合わせて実施する。（年２回）</w:t>
            </w:r>
          </w:p>
          <w:p w14:paraId="4B1EE46E"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・青少年指導員やＰＴＡなどの会議の場において説明する。</w:t>
            </w:r>
          </w:p>
          <w:p w14:paraId="7B2E1A23" w14:textId="1A3CCCA2"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・地域活動協議会に期待する準行政的機能・総意形成機能についてのｅラーニングを地域を担当する職員に実施する。（受験率</w:t>
            </w:r>
            <w:r w:rsidRPr="00E200D9">
              <w:rPr>
                <w:rFonts w:hint="eastAsia"/>
                <w:szCs w:val="21"/>
              </w:rPr>
              <w:t>100</w:t>
            </w:r>
            <w:r w:rsidR="00983DCC" w:rsidRPr="00E200D9">
              <w:rPr>
                <w:rFonts w:hint="eastAsia"/>
                <w:szCs w:val="21"/>
              </w:rPr>
              <w:t>％</w:t>
            </w:r>
            <w:r w:rsidRPr="00E200D9">
              <w:rPr>
                <w:rFonts w:hint="eastAsia"/>
                <w:szCs w:val="21"/>
              </w:rPr>
              <w:t>かつ理解度全員</w:t>
            </w:r>
            <w:r w:rsidRPr="00E200D9">
              <w:rPr>
                <w:rFonts w:hint="eastAsia"/>
                <w:szCs w:val="21"/>
              </w:rPr>
              <w:t>95</w:t>
            </w:r>
            <w:r w:rsidRPr="00E200D9">
              <w:rPr>
                <w:rFonts w:hint="eastAsia"/>
                <w:szCs w:val="21"/>
              </w:rPr>
              <w:t>点以上）</w:t>
            </w:r>
          </w:p>
          <w:p w14:paraId="32ADAA2D"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・地域を担当する職員へ準行政的機能・総意形成機能について説明を行う。</w:t>
            </w:r>
          </w:p>
        </w:tc>
        <w:tc>
          <w:tcPr>
            <w:tcW w:w="2693" w:type="dxa"/>
          </w:tcPr>
          <w:p w14:paraId="4B6644C2"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・補助金説明会において説明</w:t>
            </w:r>
          </w:p>
          <w:p w14:paraId="2D689A19"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・各地活協運営会議で説明</w:t>
            </w:r>
          </w:p>
          <w:p w14:paraId="00B815BE" w14:textId="77777777" w:rsidR="00C80CB3"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・区青少年指導員理事会で説明</w:t>
            </w:r>
          </w:p>
          <w:p w14:paraId="2BF0E48C" w14:textId="0FB04273"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・ｅラーニングの実施</w:t>
            </w:r>
          </w:p>
          <w:p w14:paraId="4BDA2AC2" w14:textId="77F1E50E"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・職員への勉強会の実施</w:t>
            </w:r>
          </w:p>
        </w:tc>
        <w:tc>
          <w:tcPr>
            <w:tcW w:w="1843" w:type="dxa"/>
          </w:tcPr>
          <w:p w14:paraId="0BA7336A" w14:textId="11A21AD4"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・各地域構成団体の長や地域を担当する職員に対して繰り返し説明が必要</w:t>
            </w:r>
            <w:r w:rsidR="00C80CB3" w:rsidRPr="00E200D9">
              <w:rPr>
                <w:rFonts w:hint="eastAsia"/>
                <w:szCs w:val="21"/>
              </w:rPr>
              <w:t>。</w:t>
            </w:r>
          </w:p>
        </w:tc>
        <w:tc>
          <w:tcPr>
            <w:tcW w:w="2551" w:type="dxa"/>
          </w:tcPr>
          <w:p w14:paraId="286C224E"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・地域活動協議会の準行政的機能・総意形成機能、備えておくべき要件についての説明を補助金説明会（年１回）や各地活協運営会議（各地域１回）であわせて実施する。（通年）</w:t>
            </w:r>
          </w:p>
          <w:p w14:paraId="576CD809" w14:textId="241F1026"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・地域活動協議会に期待する準行政的機能・総意形成機能についてのｅラーニングを地域を担当する職員に実施する。（受験率</w:t>
            </w:r>
            <w:r w:rsidRPr="00E200D9">
              <w:rPr>
                <w:rFonts w:hint="eastAsia"/>
                <w:szCs w:val="21"/>
              </w:rPr>
              <w:t>100</w:t>
            </w:r>
            <w:r w:rsidR="00983DCC" w:rsidRPr="00E200D9">
              <w:rPr>
                <w:rFonts w:hint="eastAsia"/>
                <w:szCs w:val="21"/>
              </w:rPr>
              <w:t>％</w:t>
            </w:r>
            <w:r w:rsidRPr="00E200D9">
              <w:rPr>
                <w:rFonts w:hint="eastAsia"/>
                <w:szCs w:val="21"/>
              </w:rPr>
              <w:t>かつ理解度全員</w:t>
            </w:r>
            <w:r w:rsidRPr="00E200D9">
              <w:rPr>
                <w:rFonts w:hint="eastAsia"/>
                <w:szCs w:val="21"/>
              </w:rPr>
              <w:t>95</w:t>
            </w:r>
            <w:r w:rsidRPr="00E200D9">
              <w:rPr>
                <w:rFonts w:hint="eastAsia"/>
                <w:szCs w:val="21"/>
              </w:rPr>
              <w:t>点以上）（上期）</w:t>
            </w:r>
          </w:p>
        </w:tc>
      </w:tr>
      <w:tr w:rsidR="00A80ED1" w:rsidRPr="00E200D9" w14:paraId="1DEE4EA9" w14:textId="77777777" w:rsidTr="009C3142">
        <w:trPr>
          <w:trHeight w:val="737"/>
        </w:trPr>
        <w:tc>
          <w:tcPr>
            <w:tcW w:w="1101" w:type="dxa"/>
            <w:vAlign w:val="center"/>
          </w:tcPr>
          <w:p w14:paraId="34CCEAEB" w14:textId="77777777" w:rsidR="00A80ED1" w:rsidRPr="00E200D9" w:rsidRDefault="00A80ED1" w:rsidP="00A80ED1">
            <w:pPr>
              <w:spacing w:beforeLines="20" w:before="67" w:afterLines="20" w:after="67" w:line="240" w:lineRule="exact"/>
              <w:jc w:val="center"/>
              <w:rPr>
                <w:szCs w:val="21"/>
              </w:rPr>
            </w:pPr>
            <w:r w:rsidRPr="00E200D9">
              <w:rPr>
                <w:rFonts w:hint="eastAsia"/>
                <w:szCs w:val="21"/>
              </w:rPr>
              <w:t>東住吉区</w:t>
            </w:r>
          </w:p>
        </w:tc>
        <w:tc>
          <w:tcPr>
            <w:tcW w:w="2580" w:type="dxa"/>
          </w:tcPr>
          <w:p w14:paraId="25EAB159" w14:textId="60DB667F"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・各構成団体が地域に即した支援を受けることができていると感じるよう、実情に応じた支援等を行う。</w:t>
            </w:r>
          </w:p>
        </w:tc>
        <w:tc>
          <w:tcPr>
            <w:tcW w:w="2693" w:type="dxa"/>
          </w:tcPr>
          <w:p w14:paraId="6F6F553D" w14:textId="15ED3B88"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・地域連絡会議や各地域における会議の場などで理解促進を行った。また新会長を集めて理解促進を行った。</w:t>
            </w:r>
          </w:p>
        </w:tc>
        <w:tc>
          <w:tcPr>
            <w:tcW w:w="1843" w:type="dxa"/>
          </w:tcPr>
          <w:p w14:paraId="1D260A9C"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・地活協の各構成団体にまで特性や課題の共有を深める必要がある。</w:t>
            </w:r>
          </w:p>
          <w:p w14:paraId="5771C97A"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・地域ごとの特性や課題を地活協の各構成団体にまで周知し、共有を深める必要がある。</w:t>
            </w:r>
          </w:p>
        </w:tc>
        <w:tc>
          <w:tcPr>
            <w:tcW w:w="2551" w:type="dxa"/>
          </w:tcPr>
          <w:p w14:paraId="434B401C" w14:textId="0B768D62"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・地域連絡会議や各地域における会議の場などの機会を捉え理解促進を図る説明を行う。</w:t>
            </w:r>
            <w:r w:rsidR="00C80CB3" w:rsidRPr="00E200D9">
              <w:rPr>
                <w:rFonts w:hint="eastAsia"/>
                <w:szCs w:val="21"/>
              </w:rPr>
              <w:t>（</w:t>
            </w:r>
            <w:r w:rsidRPr="00E200D9">
              <w:rPr>
                <w:rFonts w:hint="eastAsia"/>
                <w:szCs w:val="21"/>
              </w:rPr>
              <w:t>通年）</w:t>
            </w:r>
          </w:p>
          <w:p w14:paraId="38E75680" w14:textId="77777777" w:rsidR="00A80ED1" w:rsidRPr="00E200D9" w:rsidRDefault="00A80ED1" w:rsidP="00C80CB3">
            <w:pPr>
              <w:spacing w:beforeLines="20" w:before="67" w:afterLines="20" w:after="67" w:line="240" w:lineRule="exact"/>
              <w:ind w:left="210" w:hangingChars="100" w:hanging="210"/>
              <w:rPr>
                <w:szCs w:val="21"/>
              </w:rPr>
            </w:pPr>
          </w:p>
        </w:tc>
      </w:tr>
      <w:tr w:rsidR="00A80ED1" w:rsidRPr="00E200D9" w14:paraId="7BC46223" w14:textId="77777777" w:rsidTr="009C3142">
        <w:trPr>
          <w:trHeight w:val="737"/>
        </w:trPr>
        <w:tc>
          <w:tcPr>
            <w:tcW w:w="1101" w:type="dxa"/>
            <w:tcBorders>
              <w:bottom w:val="single" w:sz="4" w:space="0" w:color="auto"/>
            </w:tcBorders>
            <w:vAlign w:val="center"/>
          </w:tcPr>
          <w:p w14:paraId="5A4C5AEC" w14:textId="77777777" w:rsidR="00A80ED1" w:rsidRPr="00E200D9" w:rsidRDefault="00A80ED1" w:rsidP="00A80ED1">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580" w:type="dxa"/>
            <w:tcBorders>
              <w:bottom w:val="single" w:sz="4" w:space="0" w:color="auto"/>
            </w:tcBorders>
          </w:tcPr>
          <w:p w14:paraId="0E9459CF" w14:textId="704C820F"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・地活協運営委員会等の機会に地活協の意義・趣旨の説明を行う。</w:t>
            </w:r>
          </w:p>
        </w:tc>
        <w:tc>
          <w:tcPr>
            <w:tcW w:w="2693" w:type="dxa"/>
            <w:tcBorders>
              <w:bottom w:val="single" w:sz="4" w:space="0" w:color="auto"/>
            </w:tcBorders>
          </w:tcPr>
          <w:p w14:paraId="6C461EAE"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・地域活動協議会の運営委員会において、意義説明を行った。</w:t>
            </w:r>
          </w:p>
          <w:p w14:paraId="5913FA29" w14:textId="59772928"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w:t>
            </w:r>
            <w:r w:rsidR="00A228D7" w:rsidRPr="00E200D9">
              <w:rPr>
                <w:rFonts w:hint="eastAsia"/>
                <w:szCs w:val="21"/>
              </w:rPr>
              <w:t>元年度</w:t>
            </w:r>
            <w:r w:rsidRPr="00E200D9">
              <w:rPr>
                <w:rFonts w:hint="eastAsia"/>
                <w:szCs w:val="21"/>
              </w:rPr>
              <w:t>補助金申請時期にあわせて、制度、趣旨の説明会を行った。</w:t>
            </w:r>
          </w:p>
          <w:p w14:paraId="6E70E7F5" w14:textId="014B6F5F"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・地域を担当する職員を対象に</w:t>
            </w:r>
            <w:r w:rsidR="0061348E" w:rsidRPr="00E200D9">
              <w:rPr>
                <w:rFonts w:hint="eastAsia"/>
                <w:szCs w:val="21"/>
              </w:rPr>
              <w:t>ｅラーニング</w:t>
            </w:r>
            <w:r w:rsidRPr="00E200D9">
              <w:rPr>
                <w:rFonts w:hint="eastAsia"/>
                <w:szCs w:val="21"/>
              </w:rPr>
              <w:t>を実施した。</w:t>
            </w:r>
          </w:p>
          <w:p w14:paraId="7AD14E34" w14:textId="4911842E"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・地域公共人材を活用して、役員による課題認識や解決の話し合いを促進した。（１地域）</w:t>
            </w:r>
          </w:p>
        </w:tc>
        <w:tc>
          <w:tcPr>
            <w:tcW w:w="1843" w:type="dxa"/>
            <w:tcBorders>
              <w:bottom w:val="single" w:sz="4" w:space="0" w:color="auto"/>
            </w:tcBorders>
          </w:tcPr>
          <w:p w14:paraId="4AB20871"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・地域を担当する職員の知識の向上が必要である。</w:t>
            </w:r>
          </w:p>
        </w:tc>
        <w:tc>
          <w:tcPr>
            <w:tcW w:w="2551" w:type="dxa"/>
            <w:tcBorders>
              <w:bottom w:val="single" w:sz="4" w:space="0" w:color="auto"/>
            </w:tcBorders>
          </w:tcPr>
          <w:p w14:paraId="6E8EEA6E" w14:textId="61254731"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・ｅラーニングの解説編による学習を受講者向けに案内し、知識向上を図るとともに、構成団体向けにチラシ等を作成し、地活協に求められている機能について周知する。（通年）</w:t>
            </w:r>
          </w:p>
        </w:tc>
      </w:tr>
      <w:tr w:rsidR="00A80ED1" w:rsidRPr="00E200D9" w14:paraId="40D40CA3" w14:textId="77777777" w:rsidTr="009C3142">
        <w:trPr>
          <w:trHeight w:val="737"/>
        </w:trPr>
        <w:tc>
          <w:tcPr>
            <w:tcW w:w="1101" w:type="dxa"/>
            <w:vAlign w:val="center"/>
          </w:tcPr>
          <w:p w14:paraId="37F5D360" w14:textId="77777777" w:rsidR="00A80ED1" w:rsidRPr="00E200D9" w:rsidRDefault="00A80ED1" w:rsidP="00A80ED1">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580" w:type="dxa"/>
          </w:tcPr>
          <w:p w14:paraId="6CBACAB0"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・地域を担当する職員全員が、ｅラーニングを受講する。</w:t>
            </w:r>
          </w:p>
          <w:p w14:paraId="54FEA059" w14:textId="282A6072"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域活動協議会の役員や構成団体の方をはじめ地域住民が出席する地域活動協議会運営委員会や区役所が実施する説明会等において、準行政的機能に関する説明を行うなど、より理解を得やすい説明を行う等の取組を進めていく。（年２回）</w:t>
            </w:r>
          </w:p>
        </w:tc>
        <w:tc>
          <w:tcPr>
            <w:tcW w:w="2693" w:type="dxa"/>
          </w:tcPr>
          <w:p w14:paraId="475A4B13"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・地域を担当する職員がｅラーニングを受講した。（７～８月）</w:t>
            </w:r>
          </w:p>
          <w:p w14:paraId="6DFF0273"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・中間支援組織も活用しながら、各地域活動協議会の役員や構成団体の方を対象に、運営委員会等の場において準行政的機能に関する説明を実施した。</w:t>
            </w:r>
          </w:p>
          <w:p w14:paraId="0D91DEC0" w14:textId="4008C642"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12</w:t>
            </w:r>
            <w:r w:rsidRPr="00E200D9">
              <w:rPr>
                <w:rFonts w:hint="eastAsia"/>
                <w:szCs w:val="21"/>
              </w:rPr>
              <w:t>月開催の補助金説明会において、地域活動協議会として具備すべき要件のうち、「</w:t>
            </w:r>
            <w:r w:rsidR="002C5DAE" w:rsidRPr="00E200D9">
              <w:rPr>
                <w:rFonts w:hint="eastAsia"/>
                <w:szCs w:val="21"/>
              </w:rPr>
              <w:t>準行政的機能」も含めて、中間支援組織を通じて周知するなど、取組</w:t>
            </w:r>
            <w:r w:rsidRPr="00E200D9">
              <w:rPr>
                <w:rFonts w:hint="eastAsia"/>
                <w:szCs w:val="21"/>
              </w:rPr>
              <w:t>を進めた。</w:t>
            </w:r>
          </w:p>
        </w:tc>
        <w:tc>
          <w:tcPr>
            <w:tcW w:w="1843" w:type="dxa"/>
          </w:tcPr>
          <w:p w14:paraId="301B217A"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・準行政的機能にかかる理解促進のため、必要とする地域へは個別に支援を行ってきたが、区内全体での認識共有に繋げていく必要がある。</w:t>
            </w:r>
          </w:p>
        </w:tc>
        <w:tc>
          <w:tcPr>
            <w:tcW w:w="2551" w:type="dxa"/>
          </w:tcPr>
          <w:p w14:paraId="1BE001DD"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・地域を担当する職員全員が、ｅラーニングを受講する。（下期）</w:t>
            </w:r>
          </w:p>
          <w:p w14:paraId="7BB44C21" w14:textId="77777777"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地域活動協議会の役員や構成団体の方をはじめ地域住民が出席する地域活動協議会運営委員会や区役所が実施する説明会等において、準行政的機能に関する説明を行うなど、より理解を得やすい説明を行う等の取組を進めていく。（年２回）</w:t>
            </w:r>
          </w:p>
          <w:p w14:paraId="0B226046" w14:textId="44E368B2" w:rsidR="00A80ED1" w:rsidRPr="00E200D9" w:rsidRDefault="00A80ED1" w:rsidP="00CC2C40">
            <w:pPr>
              <w:spacing w:beforeLines="20" w:before="67" w:afterLines="20" w:after="67" w:line="220" w:lineRule="exact"/>
              <w:ind w:left="210" w:hangingChars="100" w:hanging="210"/>
              <w:rPr>
                <w:szCs w:val="21"/>
              </w:rPr>
            </w:pPr>
            <w:r w:rsidRPr="00E200D9">
              <w:rPr>
                <w:rFonts w:hint="eastAsia"/>
                <w:szCs w:val="21"/>
              </w:rPr>
              <w:t>・中間支援組織も活用しながら、日常支援の中で準行政的機能に関する理解の確認と説明を適宜行う。（通年）</w:t>
            </w:r>
          </w:p>
        </w:tc>
      </w:tr>
    </w:tbl>
    <w:p w14:paraId="556C61EE" w14:textId="77777777" w:rsidR="00051FC9" w:rsidRPr="00E200D9" w:rsidRDefault="00051FC9" w:rsidP="00051FC9">
      <w:pPr>
        <w:rPr>
          <w:rFonts w:asciiTheme="majorEastAsia" w:eastAsiaTheme="majorEastAsia" w:hAnsiTheme="majorEastAsia"/>
          <w:sz w:val="22"/>
        </w:rPr>
      </w:pPr>
    </w:p>
    <w:p w14:paraId="3246D1BC" w14:textId="77777777" w:rsidR="00C80CB3" w:rsidRPr="00E200D9" w:rsidRDefault="00C80CB3">
      <w:pPr>
        <w:widowControl/>
        <w:jc w:val="left"/>
        <w:rPr>
          <w:rFonts w:asciiTheme="majorEastAsia" w:eastAsiaTheme="majorEastAsia" w:hAnsiTheme="majorEastAsia"/>
          <w:b/>
        </w:rPr>
      </w:pPr>
      <w:r w:rsidRPr="00E200D9">
        <w:rPr>
          <w:rFonts w:asciiTheme="majorEastAsia" w:eastAsiaTheme="majorEastAsia" w:hAnsiTheme="majorEastAsia"/>
          <w:b/>
        </w:rPr>
        <w:br w:type="page"/>
      </w:r>
    </w:p>
    <w:p w14:paraId="36EBC529" w14:textId="56D486DE" w:rsidR="00051FC9" w:rsidRPr="00E200D9" w:rsidRDefault="00051FC9" w:rsidP="00EA536F">
      <w:pPr>
        <w:widowControl/>
        <w:jc w:val="left"/>
        <w:rPr>
          <w:rFonts w:asciiTheme="majorEastAsia" w:eastAsiaTheme="majorEastAsia" w:hAnsiTheme="majorEastAsia"/>
          <w:b/>
        </w:rPr>
      </w:pPr>
      <w:r w:rsidRPr="00E200D9">
        <w:rPr>
          <w:rFonts w:asciiTheme="majorEastAsia" w:eastAsiaTheme="majorEastAsia" w:hAnsiTheme="majorEastAsia" w:hint="eastAsia"/>
          <w:b/>
        </w:rPr>
        <w:t>柱1-Ⅲ-ア　地域活動協議会への支援</w:t>
      </w:r>
    </w:p>
    <w:p w14:paraId="0DF786BF" w14:textId="3AA0012C" w:rsidR="00051FC9" w:rsidRPr="00E200D9" w:rsidRDefault="00051FC9" w:rsidP="00046A55">
      <w:pPr>
        <w:pStyle w:val="af7"/>
      </w:pPr>
      <w:r w:rsidRPr="00E200D9">
        <w:rPr>
          <w:rFonts w:hint="eastAsia"/>
        </w:rPr>
        <w:t xml:space="preserve">　　　　</w:t>
      </w:r>
      <w:r w:rsidR="00046A55" w:rsidRPr="00E200D9">
        <w:rPr>
          <w:rFonts w:hint="eastAsia"/>
        </w:rPr>
        <w:t xml:space="preserve">　　　</w:t>
      </w:r>
      <w:bookmarkStart w:id="7" w:name="_Toc515454169"/>
      <w:r w:rsidR="00046A55" w:rsidRPr="00E200D9">
        <w:rPr>
          <w:rFonts w:hint="eastAsia"/>
        </w:rPr>
        <w:t xml:space="preserve">② </w:t>
      </w:r>
      <w:r w:rsidRPr="00E200D9">
        <w:rPr>
          <w:rFonts w:hint="eastAsia"/>
        </w:rPr>
        <w:t>総意形成機能の充実</w:t>
      </w:r>
      <w:bookmarkEnd w:id="7"/>
    </w:p>
    <w:p w14:paraId="6BF9007C" w14:textId="77777777" w:rsidR="00051FC9" w:rsidRPr="00E200D9" w:rsidRDefault="00051FC9" w:rsidP="00051FC9">
      <w:pPr>
        <w:rPr>
          <w:rFonts w:asciiTheme="majorEastAsia" w:eastAsiaTheme="majorEastAsia" w:hAnsiTheme="majorEastAsia"/>
          <w:sz w:val="22"/>
        </w:rPr>
      </w:pPr>
      <w:r w:rsidRPr="00E200D9">
        <w:rPr>
          <w:rFonts w:asciiTheme="majorEastAsia" w:eastAsiaTheme="majorEastAsia" w:hAnsiTheme="majorEastAsia" w:hint="eastAsia"/>
          <w:sz w:val="22"/>
        </w:rPr>
        <w:t>目標の達成状況</w:t>
      </w:r>
    </w:p>
    <w:p w14:paraId="4A94909A" w14:textId="77777777" w:rsidR="00051FC9" w:rsidRPr="00E200D9" w:rsidRDefault="00051FC9" w:rsidP="00051FC9">
      <w:pPr>
        <w:rPr>
          <w:rFonts w:asciiTheme="majorEastAsia" w:eastAsiaTheme="majorEastAsia" w:hAnsiTheme="majorEastAsia"/>
          <w:sz w:val="22"/>
        </w:rPr>
      </w:pPr>
      <w:r w:rsidRPr="00E200D9">
        <w:rPr>
          <w:rFonts w:asciiTheme="majorEastAsia" w:eastAsiaTheme="majorEastAsia" w:hAnsiTheme="majorEastAsia" w:hint="eastAsia"/>
          <w:sz w:val="22"/>
        </w:rPr>
        <w:t>目標指標「総意形成機能を認識している地域活動協議会の構成団体の割合」</w:t>
      </w:r>
    </w:p>
    <w:tbl>
      <w:tblPr>
        <w:tblStyle w:val="25"/>
        <w:tblW w:w="10768" w:type="dxa"/>
        <w:tblLook w:val="04A0" w:firstRow="1" w:lastRow="0" w:firstColumn="1" w:lastColumn="0" w:noHBand="0" w:noVBand="1"/>
      </w:tblPr>
      <w:tblGrid>
        <w:gridCol w:w="1101"/>
        <w:gridCol w:w="1588"/>
        <w:gridCol w:w="1559"/>
        <w:gridCol w:w="1701"/>
        <w:gridCol w:w="4819"/>
      </w:tblGrid>
      <w:tr w:rsidR="00E24138" w:rsidRPr="00E200D9" w14:paraId="022E95E4" w14:textId="77777777" w:rsidTr="009F4F03">
        <w:trPr>
          <w:trHeight w:val="416"/>
          <w:tblHeader/>
        </w:trPr>
        <w:tc>
          <w:tcPr>
            <w:tcW w:w="10768" w:type="dxa"/>
            <w:gridSpan w:val="5"/>
            <w:tcBorders>
              <w:bottom w:val="single" w:sz="4" w:space="0" w:color="auto"/>
            </w:tcBorders>
            <w:shd w:val="clear" w:color="auto" w:fill="B6DDE8" w:themeFill="accent5" w:themeFillTint="66"/>
            <w:vAlign w:val="center"/>
          </w:tcPr>
          <w:p w14:paraId="449423CF" w14:textId="77777777" w:rsidR="00E24138" w:rsidRPr="00E200D9" w:rsidRDefault="00E24138" w:rsidP="00E24138">
            <w:pPr>
              <w:spacing w:line="240" w:lineRule="exact"/>
              <w:jc w:val="center"/>
            </w:pPr>
            <w:r w:rsidRPr="00E200D9">
              <w:rPr>
                <w:rFonts w:hint="eastAsia"/>
              </w:rPr>
              <w:t>29</w:t>
            </w:r>
            <w:r w:rsidRPr="00E200D9">
              <w:rPr>
                <w:rFonts w:hint="eastAsia"/>
              </w:rPr>
              <w:t>年度</w:t>
            </w:r>
            <w:r w:rsidRPr="00E200D9">
              <w:t>目標</w:t>
            </w:r>
          </w:p>
        </w:tc>
      </w:tr>
      <w:tr w:rsidR="00E24138" w:rsidRPr="00E200D9" w14:paraId="3816E8F2" w14:textId="77777777" w:rsidTr="009F4F03">
        <w:trPr>
          <w:trHeight w:val="416"/>
          <w:tblHeader/>
        </w:trPr>
        <w:tc>
          <w:tcPr>
            <w:tcW w:w="10768" w:type="dxa"/>
            <w:gridSpan w:val="5"/>
            <w:shd w:val="clear" w:color="auto" w:fill="auto"/>
            <w:vAlign w:val="center"/>
          </w:tcPr>
          <w:p w14:paraId="50390F90" w14:textId="77777777" w:rsidR="00E24138" w:rsidRPr="00E200D9" w:rsidRDefault="00E24138" w:rsidP="009F4F03">
            <w:pPr>
              <w:spacing w:line="240" w:lineRule="exact"/>
              <w:ind w:firstLineChars="100" w:firstLine="210"/>
              <w:jc w:val="left"/>
            </w:pPr>
            <w:r w:rsidRPr="00E200D9">
              <w:rPr>
                <w:rFonts w:hint="eastAsia"/>
              </w:rPr>
              <w:t>各地域活動協議会からの推薦を受けた区政会議の委員を選定している区の数</w:t>
            </w:r>
            <w:r w:rsidRPr="00E200D9">
              <w:rPr>
                <w:rFonts w:hint="eastAsia"/>
              </w:rPr>
              <w:t xml:space="preserve"> 20</w:t>
            </w:r>
            <w:r w:rsidRPr="00E200D9">
              <w:rPr>
                <w:rFonts w:hint="eastAsia"/>
              </w:rPr>
              <w:t>区（</w:t>
            </w:r>
            <w:r w:rsidRPr="00E200D9">
              <w:rPr>
                <w:rFonts w:hint="eastAsia"/>
              </w:rPr>
              <w:t>28</w:t>
            </w:r>
            <w:r w:rsidRPr="00E200D9">
              <w:rPr>
                <w:rFonts w:hint="eastAsia"/>
              </w:rPr>
              <w:t>年度実績</w:t>
            </w:r>
            <w:r w:rsidRPr="00E200D9">
              <w:rPr>
                <w:rFonts w:hint="eastAsia"/>
              </w:rPr>
              <w:t xml:space="preserve"> 17</w:t>
            </w:r>
            <w:r w:rsidRPr="00E200D9">
              <w:rPr>
                <w:rFonts w:hint="eastAsia"/>
              </w:rPr>
              <w:t xml:space="preserve">区）　</w:t>
            </w:r>
          </w:p>
        </w:tc>
      </w:tr>
      <w:tr w:rsidR="00E24138" w:rsidRPr="00E200D9" w14:paraId="6E0C5E06" w14:textId="77777777" w:rsidTr="009F4F03">
        <w:trPr>
          <w:trHeight w:val="416"/>
          <w:tblHeader/>
        </w:trPr>
        <w:tc>
          <w:tcPr>
            <w:tcW w:w="1101" w:type="dxa"/>
            <w:shd w:val="clear" w:color="auto" w:fill="B6DDE8" w:themeFill="accent5" w:themeFillTint="66"/>
          </w:tcPr>
          <w:p w14:paraId="61F37064" w14:textId="77777777" w:rsidR="00E24138" w:rsidRPr="00E200D9" w:rsidRDefault="00E24138" w:rsidP="00E24138">
            <w:pPr>
              <w:spacing w:line="260" w:lineRule="exact"/>
              <w:contextualSpacing/>
              <w:rPr>
                <w:sz w:val="24"/>
                <w:szCs w:val="24"/>
              </w:rPr>
            </w:pPr>
          </w:p>
        </w:tc>
        <w:tc>
          <w:tcPr>
            <w:tcW w:w="1588" w:type="dxa"/>
            <w:shd w:val="clear" w:color="auto" w:fill="B6DDE8" w:themeFill="accent5" w:themeFillTint="66"/>
            <w:vAlign w:val="center"/>
          </w:tcPr>
          <w:p w14:paraId="6D91579B" w14:textId="77777777" w:rsidR="009F4F03" w:rsidRPr="00E200D9" w:rsidRDefault="009F4F03" w:rsidP="009F4F03">
            <w:pPr>
              <w:spacing w:line="240" w:lineRule="exact"/>
              <w:jc w:val="center"/>
            </w:pPr>
            <w:r w:rsidRPr="00E200D9">
              <w:rPr>
                <w:rFonts w:hint="eastAsia"/>
              </w:rPr>
              <w:t>目標</w:t>
            </w:r>
          </w:p>
          <w:p w14:paraId="7BDABF07" w14:textId="77777777" w:rsidR="009F4F03" w:rsidRPr="00E200D9" w:rsidRDefault="009F4F03" w:rsidP="009F4F03">
            <w:pPr>
              <w:spacing w:line="240" w:lineRule="exact"/>
              <w:jc w:val="center"/>
            </w:pPr>
            <w:r w:rsidRPr="00E200D9">
              <w:rPr>
                <w:rFonts w:hint="eastAsia"/>
              </w:rPr>
              <w:t>上段：</w:t>
            </w:r>
            <w:r w:rsidRPr="00E200D9">
              <w:rPr>
                <w:rFonts w:hint="eastAsia"/>
              </w:rPr>
              <w:t>30</w:t>
            </w:r>
            <w:r w:rsidRPr="00E200D9">
              <w:rPr>
                <w:rFonts w:hint="eastAsia"/>
              </w:rPr>
              <w:t>年度</w:t>
            </w:r>
          </w:p>
          <w:p w14:paraId="532B9C6C" w14:textId="11DF7B23" w:rsidR="00E24138" w:rsidRPr="00E200D9" w:rsidRDefault="009F4F03" w:rsidP="009F4F03">
            <w:pPr>
              <w:spacing w:line="240" w:lineRule="exact"/>
              <w:jc w:val="center"/>
            </w:pPr>
            <w:r w:rsidRPr="00E200D9">
              <w:rPr>
                <w:rFonts w:hint="eastAsia"/>
              </w:rPr>
              <w:t>下段：元年度</w:t>
            </w:r>
          </w:p>
        </w:tc>
        <w:tc>
          <w:tcPr>
            <w:tcW w:w="1559" w:type="dxa"/>
            <w:shd w:val="clear" w:color="auto" w:fill="B6DDE8" w:themeFill="accent5" w:themeFillTint="66"/>
            <w:vAlign w:val="center"/>
          </w:tcPr>
          <w:p w14:paraId="4B1CAAE2" w14:textId="77777777" w:rsidR="00E24138" w:rsidRPr="00E200D9" w:rsidRDefault="00E24138" w:rsidP="00E24138">
            <w:pPr>
              <w:spacing w:line="240" w:lineRule="exact"/>
              <w:jc w:val="center"/>
            </w:pPr>
            <w:r w:rsidRPr="00E200D9">
              <w:rPr>
                <w:rFonts w:hint="eastAsia"/>
              </w:rPr>
              <w:t>30</w:t>
            </w:r>
            <w:r w:rsidRPr="00E200D9">
              <w:t>年度実績</w:t>
            </w:r>
          </w:p>
        </w:tc>
        <w:tc>
          <w:tcPr>
            <w:tcW w:w="1701" w:type="dxa"/>
            <w:shd w:val="clear" w:color="auto" w:fill="B6DDE8" w:themeFill="accent5" w:themeFillTint="66"/>
            <w:vAlign w:val="center"/>
          </w:tcPr>
          <w:p w14:paraId="64D010D3" w14:textId="77777777" w:rsidR="009F4F03" w:rsidRPr="00E200D9" w:rsidRDefault="00E24138" w:rsidP="00E24138">
            <w:pPr>
              <w:spacing w:line="240" w:lineRule="exact"/>
              <w:jc w:val="center"/>
            </w:pPr>
            <w:r w:rsidRPr="00E200D9">
              <w:rPr>
                <w:rFonts w:hint="eastAsia"/>
              </w:rPr>
              <w:t>30</w:t>
            </w:r>
            <w:r w:rsidRPr="00E200D9">
              <w:t>年度目標</w:t>
            </w:r>
          </w:p>
          <w:p w14:paraId="25D47D2A" w14:textId="7F5B18B7" w:rsidR="00E24138" w:rsidRPr="00E200D9" w:rsidRDefault="00E24138" w:rsidP="00E24138">
            <w:pPr>
              <w:spacing w:line="240" w:lineRule="exact"/>
              <w:jc w:val="center"/>
            </w:pPr>
            <w:r w:rsidRPr="00E200D9">
              <w:t>の評価</w:t>
            </w:r>
          </w:p>
        </w:tc>
        <w:tc>
          <w:tcPr>
            <w:tcW w:w="4819" w:type="dxa"/>
            <w:shd w:val="clear" w:color="auto" w:fill="B6DDE8" w:themeFill="accent5" w:themeFillTint="66"/>
            <w:vAlign w:val="center"/>
          </w:tcPr>
          <w:p w14:paraId="63D27EA9" w14:textId="107DC1A5" w:rsidR="00E24138" w:rsidRPr="00E200D9" w:rsidRDefault="00A228D7" w:rsidP="00E24138">
            <w:pPr>
              <w:spacing w:line="240" w:lineRule="exact"/>
              <w:jc w:val="center"/>
            </w:pPr>
            <w:r w:rsidRPr="00E200D9">
              <w:rPr>
                <w:rFonts w:hint="eastAsia"/>
              </w:rPr>
              <w:t>元年度</w:t>
            </w:r>
            <w:r w:rsidR="00E24138" w:rsidRPr="00E200D9">
              <w:t>目標</w:t>
            </w:r>
          </w:p>
          <w:p w14:paraId="1D520166" w14:textId="77777777" w:rsidR="00E24138" w:rsidRPr="00E200D9" w:rsidRDefault="00E24138" w:rsidP="00E24138">
            <w:pPr>
              <w:spacing w:line="240" w:lineRule="exact"/>
              <w:jc w:val="center"/>
            </w:pPr>
            <w:r w:rsidRPr="00E200D9">
              <w:t>（設定・変更等）</w:t>
            </w:r>
          </w:p>
        </w:tc>
      </w:tr>
      <w:tr w:rsidR="00E24138" w:rsidRPr="00E200D9" w14:paraId="7EDED2C1" w14:textId="77777777" w:rsidTr="009F4F03">
        <w:trPr>
          <w:trHeight w:val="853"/>
        </w:trPr>
        <w:tc>
          <w:tcPr>
            <w:tcW w:w="1101" w:type="dxa"/>
            <w:vAlign w:val="center"/>
          </w:tcPr>
          <w:p w14:paraId="6B800051" w14:textId="77777777" w:rsidR="00E24138" w:rsidRPr="00E200D9" w:rsidRDefault="00E24138" w:rsidP="00E24138">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北区</w:t>
            </w:r>
          </w:p>
        </w:tc>
        <w:tc>
          <w:tcPr>
            <w:tcW w:w="1588" w:type="dxa"/>
            <w:vAlign w:val="center"/>
          </w:tcPr>
          <w:p w14:paraId="2899123F" w14:textId="68762BA0" w:rsidR="00E24138" w:rsidRPr="00E200D9" w:rsidRDefault="00E24138" w:rsidP="00E24138">
            <w:pPr>
              <w:spacing w:line="240" w:lineRule="exact"/>
              <w:ind w:left="210" w:hangingChars="100" w:hanging="210"/>
              <w:contextualSpacing/>
              <w:jc w:val="center"/>
              <w:rPr>
                <w:szCs w:val="21"/>
              </w:rPr>
            </w:pPr>
            <w:r w:rsidRPr="00E200D9">
              <w:rPr>
                <w:szCs w:val="21"/>
              </w:rPr>
              <w:t>67.0</w:t>
            </w:r>
            <w:r w:rsidR="00983DCC" w:rsidRPr="00E200D9">
              <w:rPr>
                <w:szCs w:val="21"/>
              </w:rPr>
              <w:t>％</w:t>
            </w:r>
          </w:p>
          <w:p w14:paraId="135DC73E" w14:textId="4A7330F9" w:rsidR="00E24138" w:rsidRPr="00E200D9" w:rsidRDefault="00E24138" w:rsidP="00E24138">
            <w:pPr>
              <w:spacing w:line="240" w:lineRule="exact"/>
              <w:ind w:left="210" w:hangingChars="100" w:hanging="210"/>
              <w:contextualSpacing/>
              <w:jc w:val="center"/>
              <w:rPr>
                <w:szCs w:val="21"/>
              </w:rPr>
            </w:pPr>
            <w:r w:rsidRPr="00E200D9">
              <w:rPr>
                <w:szCs w:val="21"/>
              </w:rPr>
              <w:t>68.0</w:t>
            </w:r>
            <w:r w:rsidR="00983DCC" w:rsidRPr="00E200D9">
              <w:rPr>
                <w:szCs w:val="21"/>
              </w:rPr>
              <w:t>％</w:t>
            </w:r>
          </w:p>
        </w:tc>
        <w:tc>
          <w:tcPr>
            <w:tcW w:w="1559" w:type="dxa"/>
            <w:vAlign w:val="center"/>
          </w:tcPr>
          <w:p w14:paraId="0FB14C86" w14:textId="3FDDEB38" w:rsidR="00E24138" w:rsidRPr="00E200D9" w:rsidRDefault="00E24138" w:rsidP="00E24138">
            <w:pPr>
              <w:spacing w:line="240" w:lineRule="exact"/>
              <w:contextualSpacing/>
              <w:jc w:val="center"/>
              <w:rPr>
                <w:szCs w:val="21"/>
              </w:rPr>
            </w:pPr>
            <w:r w:rsidRPr="00E200D9">
              <w:rPr>
                <w:szCs w:val="21"/>
              </w:rPr>
              <w:t>59.9</w:t>
            </w:r>
            <w:r w:rsidR="00983DCC" w:rsidRPr="00E200D9">
              <w:rPr>
                <w:szCs w:val="21"/>
              </w:rPr>
              <w:t>％</w:t>
            </w:r>
          </w:p>
        </w:tc>
        <w:tc>
          <w:tcPr>
            <w:tcW w:w="1701" w:type="dxa"/>
            <w:vAlign w:val="center"/>
          </w:tcPr>
          <w:p w14:paraId="1FD17099" w14:textId="77777777" w:rsidR="00E24138" w:rsidRPr="00E200D9" w:rsidRDefault="00E24138" w:rsidP="00E24138">
            <w:pPr>
              <w:spacing w:line="240" w:lineRule="exact"/>
              <w:contextualSpacing/>
              <w:jc w:val="center"/>
              <w:rPr>
                <w:szCs w:val="21"/>
              </w:rPr>
            </w:pPr>
            <w:r w:rsidRPr="00E200D9">
              <w:rPr>
                <w:rFonts w:hint="eastAsia"/>
                <w:szCs w:val="21"/>
              </w:rPr>
              <w:t>未達成</w:t>
            </w:r>
          </w:p>
        </w:tc>
        <w:tc>
          <w:tcPr>
            <w:tcW w:w="4819" w:type="dxa"/>
            <w:vAlign w:val="center"/>
          </w:tcPr>
          <w:p w14:paraId="40D94EBC" w14:textId="77777777" w:rsidR="00E24138" w:rsidRPr="00E200D9" w:rsidRDefault="00E24138" w:rsidP="00E24138">
            <w:pPr>
              <w:spacing w:line="240" w:lineRule="exact"/>
              <w:contextualSpacing/>
              <w:rPr>
                <w:szCs w:val="21"/>
              </w:rPr>
            </w:pPr>
            <w:r w:rsidRPr="00E200D9">
              <w:rPr>
                <w:rFonts w:hint="eastAsia"/>
                <w:szCs w:val="21"/>
              </w:rPr>
              <w:t>変更なし</w:t>
            </w:r>
          </w:p>
          <w:p w14:paraId="6BAE6221" w14:textId="77777777" w:rsidR="00E24138" w:rsidRPr="00E200D9" w:rsidRDefault="00E24138" w:rsidP="00E24138">
            <w:pPr>
              <w:spacing w:line="240" w:lineRule="exact"/>
              <w:contextualSpacing/>
              <w:rPr>
                <w:szCs w:val="21"/>
              </w:rPr>
            </w:pPr>
            <w:r w:rsidRPr="00E200D9">
              <w:rPr>
                <w:rFonts w:hint="eastAsia"/>
                <w:szCs w:val="21"/>
              </w:rPr>
              <w:t>（理由）</w:t>
            </w:r>
          </w:p>
          <w:p w14:paraId="1BF7720B" w14:textId="5213DA66" w:rsidR="00E24138" w:rsidRPr="00E200D9" w:rsidRDefault="00E24138" w:rsidP="00E24138">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E24138" w:rsidRPr="00E200D9" w14:paraId="17920FCF" w14:textId="77777777" w:rsidTr="009F4F03">
        <w:trPr>
          <w:trHeight w:val="853"/>
        </w:trPr>
        <w:tc>
          <w:tcPr>
            <w:tcW w:w="1101" w:type="dxa"/>
            <w:vAlign w:val="center"/>
          </w:tcPr>
          <w:p w14:paraId="4548303F" w14:textId="77777777" w:rsidR="00E24138" w:rsidRPr="00E200D9" w:rsidRDefault="00E24138" w:rsidP="00E24138">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都島区</w:t>
            </w:r>
          </w:p>
        </w:tc>
        <w:tc>
          <w:tcPr>
            <w:tcW w:w="1588" w:type="dxa"/>
            <w:vAlign w:val="center"/>
          </w:tcPr>
          <w:p w14:paraId="7D6FBDB8" w14:textId="67E19B15" w:rsidR="00E24138" w:rsidRPr="00E200D9" w:rsidRDefault="00E24138" w:rsidP="00E24138">
            <w:pPr>
              <w:spacing w:line="240" w:lineRule="exact"/>
              <w:ind w:left="210" w:hangingChars="100" w:hanging="210"/>
              <w:contextualSpacing/>
              <w:jc w:val="center"/>
              <w:rPr>
                <w:szCs w:val="21"/>
              </w:rPr>
            </w:pPr>
            <w:r w:rsidRPr="00E200D9">
              <w:rPr>
                <w:szCs w:val="21"/>
              </w:rPr>
              <w:t>71.0</w:t>
            </w:r>
            <w:r w:rsidR="00983DCC" w:rsidRPr="00E200D9">
              <w:rPr>
                <w:szCs w:val="21"/>
              </w:rPr>
              <w:t>％</w:t>
            </w:r>
          </w:p>
          <w:p w14:paraId="42CE3E12" w14:textId="18735410" w:rsidR="00E24138" w:rsidRPr="00E200D9" w:rsidRDefault="00E24138" w:rsidP="00E24138">
            <w:pPr>
              <w:spacing w:line="240" w:lineRule="exact"/>
              <w:ind w:left="210" w:hangingChars="100" w:hanging="210"/>
              <w:contextualSpacing/>
              <w:jc w:val="center"/>
              <w:rPr>
                <w:szCs w:val="21"/>
              </w:rPr>
            </w:pPr>
            <w:r w:rsidRPr="00E200D9">
              <w:rPr>
                <w:szCs w:val="21"/>
              </w:rPr>
              <w:t>72.0</w:t>
            </w:r>
            <w:r w:rsidR="00983DCC" w:rsidRPr="00E200D9">
              <w:rPr>
                <w:szCs w:val="21"/>
              </w:rPr>
              <w:t>％</w:t>
            </w:r>
          </w:p>
        </w:tc>
        <w:tc>
          <w:tcPr>
            <w:tcW w:w="1559" w:type="dxa"/>
            <w:vAlign w:val="center"/>
          </w:tcPr>
          <w:p w14:paraId="7D3006B0" w14:textId="3555DDF4" w:rsidR="00E24138" w:rsidRPr="00E200D9" w:rsidRDefault="00E24138" w:rsidP="00E24138">
            <w:pPr>
              <w:spacing w:line="240" w:lineRule="exact"/>
              <w:contextualSpacing/>
              <w:jc w:val="center"/>
              <w:rPr>
                <w:szCs w:val="21"/>
              </w:rPr>
            </w:pPr>
            <w:r w:rsidRPr="00E200D9">
              <w:rPr>
                <w:szCs w:val="21"/>
              </w:rPr>
              <w:t>81.4</w:t>
            </w:r>
            <w:r w:rsidR="00983DCC" w:rsidRPr="00E200D9">
              <w:rPr>
                <w:szCs w:val="21"/>
              </w:rPr>
              <w:t>％</w:t>
            </w:r>
          </w:p>
        </w:tc>
        <w:tc>
          <w:tcPr>
            <w:tcW w:w="1701" w:type="dxa"/>
            <w:vAlign w:val="center"/>
          </w:tcPr>
          <w:p w14:paraId="367D7916" w14:textId="77777777" w:rsidR="00E24138" w:rsidRPr="00E200D9" w:rsidRDefault="00E24138" w:rsidP="00E24138">
            <w:pPr>
              <w:spacing w:line="240" w:lineRule="exact"/>
              <w:contextualSpacing/>
              <w:jc w:val="center"/>
              <w:rPr>
                <w:szCs w:val="21"/>
              </w:rPr>
            </w:pPr>
            <w:r w:rsidRPr="00E200D9">
              <w:rPr>
                <w:rFonts w:hint="eastAsia"/>
                <w:szCs w:val="21"/>
              </w:rPr>
              <w:t>達成</w:t>
            </w:r>
          </w:p>
        </w:tc>
        <w:tc>
          <w:tcPr>
            <w:tcW w:w="4819" w:type="dxa"/>
            <w:vAlign w:val="center"/>
          </w:tcPr>
          <w:p w14:paraId="069B113F" w14:textId="7A1D1EF2" w:rsidR="00E24138" w:rsidRPr="00E200D9" w:rsidRDefault="00E24138" w:rsidP="00E24138">
            <w:pPr>
              <w:spacing w:line="240" w:lineRule="exact"/>
              <w:contextualSpacing/>
              <w:rPr>
                <w:szCs w:val="21"/>
              </w:rPr>
            </w:pPr>
            <w:r w:rsidRPr="00E200D9">
              <w:rPr>
                <w:szCs w:val="21"/>
              </w:rPr>
              <w:t>82</w:t>
            </w:r>
            <w:r w:rsidRPr="00E200D9">
              <w:rPr>
                <w:rFonts w:hint="eastAsia"/>
                <w:szCs w:val="21"/>
              </w:rPr>
              <w:t>.0</w:t>
            </w:r>
            <w:r w:rsidR="00983DCC" w:rsidRPr="00E200D9">
              <w:rPr>
                <w:szCs w:val="21"/>
              </w:rPr>
              <w:t>％</w:t>
            </w:r>
          </w:p>
          <w:p w14:paraId="05F13F9C" w14:textId="77777777" w:rsidR="00E24138" w:rsidRPr="00E200D9" w:rsidRDefault="00E24138" w:rsidP="00E24138">
            <w:pPr>
              <w:spacing w:line="240" w:lineRule="exact"/>
              <w:contextualSpacing/>
              <w:rPr>
                <w:szCs w:val="21"/>
              </w:rPr>
            </w:pPr>
            <w:r w:rsidRPr="00E200D9">
              <w:rPr>
                <w:rFonts w:hint="eastAsia"/>
                <w:szCs w:val="21"/>
              </w:rPr>
              <w:t>（理由）</w:t>
            </w:r>
          </w:p>
          <w:p w14:paraId="1321ED1C" w14:textId="3CA3AD5D" w:rsidR="00E24138" w:rsidRPr="00E200D9" w:rsidRDefault="00E24138" w:rsidP="00E24138">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E24138" w:rsidRPr="00E200D9" w14:paraId="539BB36D" w14:textId="77777777" w:rsidTr="009F4F03">
        <w:trPr>
          <w:trHeight w:val="853"/>
        </w:trPr>
        <w:tc>
          <w:tcPr>
            <w:tcW w:w="1101" w:type="dxa"/>
            <w:vAlign w:val="center"/>
          </w:tcPr>
          <w:p w14:paraId="59753A5C" w14:textId="77777777" w:rsidR="00E24138" w:rsidRPr="00E200D9" w:rsidRDefault="00E24138" w:rsidP="00E24138">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福島区</w:t>
            </w:r>
          </w:p>
        </w:tc>
        <w:tc>
          <w:tcPr>
            <w:tcW w:w="1588" w:type="dxa"/>
            <w:vAlign w:val="center"/>
          </w:tcPr>
          <w:p w14:paraId="014CC42D" w14:textId="0E1A3256" w:rsidR="00E24138" w:rsidRPr="00E200D9" w:rsidRDefault="00E24138" w:rsidP="00E24138">
            <w:pPr>
              <w:spacing w:line="240" w:lineRule="exact"/>
              <w:ind w:left="210" w:hangingChars="100" w:hanging="210"/>
              <w:contextualSpacing/>
              <w:jc w:val="center"/>
              <w:rPr>
                <w:szCs w:val="21"/>
              </w:rPr>
            </w:pPr>
            <w:r w:rsidRPr="00E200D9">
              <w:rPr>
                <w:szCs w:val="21"/>
              </w:rPr>
              <w:t>48.0</w:t>
            </w:r>
            <w:r w:rsidR="00983DCC" w:rsidRPr="00E200D9">
              <w:rPr>
                <w:szCs w:val="21"/>
              </w:rPr>
              <w:t>％</w:t>
            </w:r>
          </w:p>
          <w:p w14:paraId="790EA346" w14:textId="775E4293" w:rsidR="00E24138" w:rsidRPr="00E200D9" w:rsidRDefault="00E24138" w:rsidP="00E24138">
            <w:pPr>
              <w:spacing w:line="240" w:lineRule="exact"/>
              <w:ind w:left="210" w:hangingChars="100" w:hanging="210"/>
              <w:contextualSpacing/>
              <w:jc w:val="center"/>
              <w:rPr>
                <w:szCs w:val="21"/>
              </w:rPr>
            </w:pPr>
            <w:r w:rsidRPr="00E200D9">
              <w:rPr>
                <w:szCs w:val="21"/>
              </w:rPr>
              <w:t>49.0</w:t>
            </w:r>
            <w:r w:rsidR="00983DCC" w:rsidRPr="00E200D9">
              <w:rPr>
                <w:szCs w:val="21"/>
              </w:rPr>
              <w:t>％</w:t>
            </w:r>
          </w:p>
        </w:tc>
        <w:tc>
          <w:tcPr>
            <w:tcW w:w="1559" w:type="dxa"/>
            <w:vAlign w:val="center"/>
          </w:tcPr>
          <w:p w14:paraId="419AA5B9" w14:textId="340E723D" w:rsidR="00E24138" w:rsidRPr="00E200D9" w:rsidRDefault="00E24138" w:rsidP="00E24138">
            <w:pPr>
              <w:spacing w:line="240" w:lineRule="exact"/>
              <w:contextualSpacing/>
              <w:jc w:val="center"/>
              <w:rPr>
                <w:szCs w:val="21"/>
              </w:rPr>
            </w:pPr>
            <w:r w:rsidRPr="00E200D9">
              <w:rPr>
                <w:szCs w:val="21"/>
              </w:rPr>
              <w:t>39.4</w:t>
            </w:r>
            <w:r w:rsidR="00983DCC" w:rsidRPr="00E200D9">
              <w:rPr>
                <w:szCs w:val="21"/>
              </w:rPr>
              <w:t>％</w:t>
            </w:r>
          </w:p>
        </w:tc>
        <w:tc>
          <w:tcPr>
            <w:tcW w:w="1701" w:type="dxa"/>
            <w:vAlign w:val="center"/>
          </w:tcPr>
          <w:p w14:paraId="64D481CC" w14:textId="517A00FC" w:rsidR="00E24138" w:rsidRPr="00E200D9" w:rsidRDefault="00E24138" w:rsidP="00E24138">
            <w:pPr>
              <w:spacing w:line="240" w:lineRule="exact"/>
              <w:contextualSpacing/>
              <w:jc w:val="center"/>
              <w:rPr>
                <w:szCs w:val="21"/>
              </w:rPr>
            </w:pPr>
            <w:r w:rsidRPr="00E200D9">
              <w:rPr>
                <w:rFonts w:hint="eastAsia"/>
                <w:szCs w:val="21"/>
              </w:rPr>
              <w:t>未達成</w:t>
            </w:r>
          </w:p>
        </w:tc>
        <w:tc>
          <w:tcPr>
            <w:tcW w:w="4819" w:type="dxa"/>
            <w:vAlign w:val="center"/>
          </w:tcPr>
          <w:p w14:paraId="478455E9" w14:textId="77777777" w:rsidR="00E24138" w:rsidRPr="00E200D9" w:rsidRDefault="00E24138" w:rsidP="00E24138">
            <w:pPr>
              <w:spacing w:line="240" w:lineRule="exact"/>
              <w:contextualSpacing/>
              <w:rPr>
                <w:szCs w:val="21"/>
              </w:rPr>
            </w:pPr>
            <w:r w:rsidRPr="00E200D9">
              <w:rPr>
                <w:rFonts w:hint="eastAsia"/>
                <w:szCs w:val="21"/>
              </w:rPr>
              <w:t>変更なし</w:t>
            </w:r>
          </w:p>
          <w:p w14:paraId="3AE0AD94" w14:textId="77777777" w:rsidR="00E24138" w:rsidRPr="00E200D9" w:rsidRDefault="00E24138" w:rsidP="00E24138">
            <w:pPr>
              <w:spacing w:line="240" w:lineRule="exact"/>
              <w:contextualSpacing/>
              <w:rPr>
                <w:szCs w:val="21"/>
              </w:rPr>
            </w:pPr>
            <w:r w:rsidRPr="00E200D9">
              <w:rPr>
                <w:rFonts w:hint="eastAsia"/>
                <w:szCs w:val="21"/>
              </w:rPr>
              <w:t>（理由）</w:t>
            </w:r>
          </w:p>
          <w:p w14:paraId="586FC9C0" w14:textId="745EE0E1" w:rsidR="00E24138" w:rsidRPr="00E200D9" w:rsidRDefault="00E24138" w:rsidP="00E24138">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E24138" w:rsidRPr="00E200D9" w14:paraId="5A610659" w14:textId="77777777" w:rsidTr="009F4F03">
        <w:trPr>
          <w:trHeight w:val="853"/>
        </w:trPr>
        <w:tc>
          <w:tcPr>
            <w:tcW w:w="1101" w:type="dxa"/>
            <w:vAlign w:val="center"/>
          </w:tcPr>
          <w:p w14:paraId="173F2CEC" w14:textId="77777777" w:rsidR="00E24138" w:rsidRPr="00E200D9" w:rsidRDefault="00E24138" w:rsidP="00E24138">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此花区</w:t>
            </w:r>
          </w:p>
        </w:tc>
        <w:tc>
          <w:tcPr>
            <w:tcW w:w="1588" w:type="dxa"/>
            <w:vAlign w:val="center"/>
          </w:tcPr>
          <w:p w14:paraId="6DAB28C8" w14:textId="48FB4AD1" w:rsidR="00E24138" w:rsidRPr="00E200D9" w:rsidRDefault="00E24138" w:rsidP="00E24138">
            <w:pPr>
              <w:spacing w:line="240" w:lineRule="exact"/>
              <w:ind w:left="210" w:hangingChars="100" w:hanging="210"/>
              <w:contextualSpacing/>
              <w:jc w:val="center"/>
              <w:rPr>
                <w:szCs w:val="21"/>
              </w:rPr>
            </w:pPr>
            <w:r w:rsidRPr="00E200D9">
              <w:rPr>
                <w:szCs w:val="21"/>
              </w:rPr>
              <w:t>57.0</w:t>
            </w:r>
            <w:r w:rsidR="00983DCC" w:rsidRPr="00E200D9">
              <w:rPr>
                <w:szCs w:val="21"/>
              </w:rPr>
              <w:t>％</w:t>
            </w:r>
          </w:p>
          <w:p w14:paraId="5A4872B2" w14:textId="106D368D" w:rsidR="00E24138" w:rsidRPr="00E200D9" w:rsidRDefault="00E24138" w:rsidP="00E24138">
            <w:pPr>
              <w:spacing w:line="240" w:lineRule="exact"/>
              <w:ind w:left="210" w:hangingChars="100" w:hanging="210"/>
              <w:contextualSpacing/>
              <w:jc w:val="center"/>
              <w:rPr>
                <w:szCs w:val="21"/>
              </w:rPr>
            </w:pPr>
            <w:r w:rsidRPr="00E200D9">
              <w:rPr>
                <w:szCs w:val="21"/>
              </w:rPr>
              <w:t>60.0</w:t>
            </w:r>
            <w:r w:rsidR="00983DCC" w:rsidRPr="00E200D9">
              <w:rPr>
                <w:szCs w:val="21"/>
              </w:rPr>
              <w:t>％</w:t>
            </w:r>
          </w:p>
        </w:tc>
        <w:tc>
          <w:tcPr>
            <w:tcW w:w="1559" w:type="dxa"/>
            <w:vAlign w:val="center"/>
          </w:tcPr>
          <w:p w14:paraId="28650230" w14:textId="4F7DEC8E" w:rsidR="00E24138" w:rsidRPr="00E200D9" w:rsidRDefault="00E24138" w:rsidP="00E24138">
            <w:pPr>
              <w:spacing w:line="240" w:lineRule="exact"/>
              <w:contextualSpacing/>
              <w:jc w:val="center"/>
              <w:rPr>
                <w:szCs w:val="21"/>
              </w:rPr>
            </w:pPr>
            <w:r w:rsidRPr="00E200D9">
              <w:rPr>
                <w:szCs w:val="21"/>
              </w:rPr>
              <w:t>48.0</w:t>
            </w:r>
            <w:r w:rsidR="00983DCC" w:rsidRPr="00E200D9">
              <w:rPr>
                <w:szCs w:val="21"/>
              </w:rPr>
              <w:t>％</w:t>
            </w:r>
          </w:p>
        </w:tc>
        <w:tc>
          <w:tcPr>
            <w:tcW w:w="1701" w:type="dxa"/>
            <w:vAlign w:val="center"/>
          </w:tcPr>
          <w:p w14:paraId="4611B804" w14:textId="77777777" w:rsidR="00E24138" w:rsidRPr="00E200D9" w:rsidRDefault="00E24138" w:rsidP="00E24138">
            <w:pPr>
              <w:spacing w:line="240" w:lineRule="exact"/>
              <w:contextualSpacing/>
              <w:jc w:val="center"/>
              <w:rPr>
                <w:szCs w:val="21"/>
              </w:rPr>
            </w:pPr>
            <w:r w:rsidRPr="00E200D9">
              <w:rPr>
                <w:rFonts w:hint="eastAsia"/>
                <w:szCs w:val="21"/>
              </w:rPr>
              <w:t>未達成</w:t>
            </w:r>
          </w:p>
        </w:tc>
        <w:tc>
          <w:tcPr>
            <w:tcW w:w="4819" w:type="dxa"/>
            <w:vAlign w:val="center"/>
          </w:tcPr>
          <w:p w14:paraId="30CD3D5B" w14:textId="77777777" w:rsidR="00E24138" w:rsidRPr="00E200D9" w:rsidRDefault="00E24138" w:rsidP="00E24138">
            <w:pPr>
              <w:spacing w:line="240" w:lineRule="exact"/>
              <w:contextualSpacing/>
              <w:rPr>
                <w:szCs w:val="21"/>
              </w:rPr>
            </w:pPr>
            <w:r w:rsidRPr="00E200D9">
              <w:rPr>
                <w:rFonts w:hint="eastAsia"/>
                <w:szCs w:val="21"/>
              </w:rPr>
              <w:t>変更なし</w:t>
            </w:r>
          </w:p>
          <w:p w14:paraId="4CB7A5F9" w14:textId="77777777" w:rsidR="00E24138" w:rsidRPr="00E200D9" w:rsidRDefault="00E24138" w:rsidP="00E24138">
            <w:pPr>
              <w:spacing w:line="240" w:lineRule="exact"/>
              <w:contextualSpacing/>
              <w:rPr>
                <w:szCs w:val="21"/>
              </w:rPr>
            </w:pPr>
            <w:r w:rsidRPr="00E200D9">
              <w:rPr>
                <w:rFonts w:hint="eastAsia"/>
                <w:szCs w:val="21"/>
              </w:rPr>
              <w:t>（理由）</w:t>
            </w:r>
          </w:p>
          <w:p w14:paraId="3C671A19" w14:textId="73A75081" w:rsidR="00E24138" w:rsidRPr="00E200D9" w:rsidRDefault="00E24138" w:rsidP="00E24138">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E24138" w:rsidRPr="00E200D9" w14:paraId="602753D1" w14:textId="77777777" w:rsidTr="009F4F03">
        <w:trPr>
          <w:trHeight w:val="853"/>
        </w:trPr>
        <w:tc>
          <w:tcPr>
            <w:tcW w:w="1101" w:type="dxa"/>
            <w:vAlign w:val="center"/>
          </w:tcPr>
          <w:p w14:paraId="573D794B" w14:textId="77777777" w:rsidR="00E24138" w:rsidRPr="00E200D9" w:rsidRDefault="00E24138" w:rsidP="00E24138">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中央区</w:t>
            </w:r>
          </w:p>
        </w:tc>
        <w:tc>
          <w:tcPr>
            <w:tcW w:w="1588" w:type="dxa"/>
            <w:vAlign w:val="center"/>
          </w:tcPr>
          <w:p w14:paraId="6C6320D6" w14:textId="002106A1" w:rsidR="00E24138" w:rsidRPr="00E200D9" w:rsidRDefault="00E24138" w:rsidP="00E24138">
            <w:pPr>
              <w:spacing w:line="240" w:lineRule="exact"/>
              <w:ind w:left="210" w:hangingChars="100" w:hanging="210"/>
              <w:contextualSpacing/>
              <w:jc w:val="center"/>
              <w:rPr>
                <w:szCs w:val="21"/>
              </w:rPr>
            </w:pPr>
            <w:r w:rsidRPr="00E200D9">
              <w:rPr>
                <w:szCs w:val="21"/>
              </w:rPr>
              <w:t>60.0</w:t>
            </w:r>
            <w:r w:rsidR="00983DCC" w:rsidRPr="00E200D9">
              <w:rPr>
                <w:szCs w:val="21"/>
              </w:rPr>
              <w:t>％</w:t>
            </w:r>
          </w:p>
          <w:p w14:paraId="31EFB5D8" w14:textId="668A9805" w:rsidR="00E24138" w:rsidRPr="00E200D9" w:rsidRDefault="00E24138" w:rsidP="00E24138">
            <w:pPr>
              <w:spacing w:line="240" w:lineRule="exact"/>
              <w:ind w:left="210" w:hangingChars="100" w:hanging="210"/>
              <w:contextualSpacing/>
              <w:jc w:val="center"/>
              <w:rPr>
                <w:szCs w:val="21"/>
              </w:rPr>
            </w:pPr>
            <w:r w:rsidRPr="00E200D9">
              <w:rPr>
                <w:szCs w:val="21"/>
              </w:rPr>
              <w:t>65.0</w:t>
            </w:r>
            <w:r w:rsidR="00983DCC" w:rsidRPr="00E200D9">
              <w:rPr>
                <w:szCs w:val="21"/>
              </w:rPr>
              <w:t>％</w:t>
            </w:r>
          </w:p>
        </w:tc>
        <w:tc>
          <w:tcPr>
            <w:tcW w:w="1559" w:type="dxa"/>
            <w:vAlign w:val="center"/>
          </w:tcPr>
          <w:p w14:paraId="541FDBEF" w14:textId="336A5603" w:rsidR="00E24138" w:rsidRPr="00E200D9" w:rsidRDefault="00E24138" w:rsidP="00E24138">
            <w:pPr>
              <w:spacing w:line="240" w:lineRule="exact"/>
              <w:contextualSpacing/>
              <w:jc w:val="center"/>
              <w:rPr>
                <w:szCs w:val="21"/>
              </w:rPr>
            </w:pPr>
            <w:r w:rsidRPr="00E200D9">
              <w:rPr>
                <w:szCs w:val="21"/>
              </w:rPr>
              <w:t>56.8</w:t>
            </w:r>
            <w:r w:rsidR="00983DCC" w:rsidRPr="00E200D9">
              <w:rPr>
                <w:szCs w:val="21"/>
              </w:rPr>
              <w:t>％</w:t>
            </w:r>
          </w:p>
        </w:tc>
        <w:tc>
          <w:tcPr>
            <w:tcW w:w="1701" w:type="dxa"/>
            <w:vAlign w:val="center"/>
          </w:tcPr>
          <w:p w14:paraId="65455011" w14:textId="77777777" w:rsidR="00E24138" w:rsidRPr="00E200D9" w:rsidRDefault="00E24138" w:rsidP="00E24138">
            <w:pPr>
              <w:spacing w:line="240" w:lineRule="exact"/>
              <w:contextualSpacing/>
              <w:jc w:val="center"/>
              <w:rPr>
                <w:szCs w:val="21"/>
              </w:rPr>
            </w:pPr>
            <w:r w:rsidRPr="00E200D9">
              <w:rPr>
                <w:rFonts w:hint="eastAsia"/>
                <w:szCs w:val="21"/>
              </w:rPr>
              <w:t>未達成</w:t>
            </w:r>
          </w:p>
        </w:tc>
        <w:tc>
          <w:tcPr>
            <w:tcW w:w="4819" w:type="dxa"/>
            <w:vAlign w:val="center"/>
          </w:tcPr>
          <w:p w14:paraId="2F1D79C3" w14:textId="77777777" w:rsidR="00E24138" w:rsidRPr="00E200D9" w:rsidRDefault="00E24138" w:rsidP="00E24138">
            <w:pPr>
              <w:spacing w:line="240" w:lineRule="exact"/>
              <w:contextualSpacing/>
              <w:rPr>
                <w:szCs w:val="21"/>
              </w:rPr>
            </w:pPr>
            <w:r w:rsidRPr="00E200D9">
              <w:rPr>
                <w:rFonts w:hint="eastAsia"/>
                <w:szCs w:val="21"/>
              </w:rPr>
              <w:t>変更なし</w:t>
            </w:r>
          </w:p>
          <w:p w14:paraId="18D502A9" w14:textId="77777777" w:rsidR="00E24138" w:rsidRPr="00E200D9" w:rsidRDefault="00E24138" w:rsidP="00E24138">
            <w:pPr>
              <w:spacing w:line="240" w:lineRule="exact"/>
              <w:contextualSpacing/>
              <w:rPr>
                <w:szCs w:val="21"/>
              </w:rPr>
            </w:pPr>
            <w:r w:rsidRPr="00E200D9">
              <w:rPr>
                <w:rFonts w:hint="eastAsia"/>
                <w:szCs w:val="21"/>
              </w:rPr>
              <w:t>（理由）</w:t>
            </w:r>
          </w:p>
          <w:p w14:paraId="3ED3D88C" w14:textId="42FD3B69" w:rsidR="00E24138" w:rsidRPr="00E200D9" w:rsidRDefault="00E24138" w:rsidP="00E24138">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E24138" w:rsidRPr="00E200D9" w14:paraId="3AC13426" w14:textId="77777777" w:rsidTr="009F4F03">
        <w:trPr>
          <w:trHeight w:val="853"/>
        </w:trPr>
        <w:tc>
          <w:tcPr>
            <w:tcW w:w="1101" w:type="dxa"/>
            <w:vAlign w:val="center"/>
          </w:tcPr>
          <w:p w14:paraId="5FC75469" w14:textId="77777777" w:rsidR="00E24138" w:rsidRPr="00E200D9" w:rsidRDefault="00E24138" w:rsidP="00E24138">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西区</w:t>
            </w:r>
          </w:p>
        </w:tc>
        <w:tc>
          <w:tcPr>
            <w:tcW w:w="1588" w:type="dxa"/>
            <w:vAlign w:val="center"/>
          </w:tcPr>
          <w:p w14:paraId="7CFE3807" w14:textId="6E9408CF" w:rsidR="00E24138" w:rsidRPr="00E200D9" w:rsidRDefault="00E24138" w:rsidP="00E24138">
            <w:pPr>
              <w:spacing w:line="240" w:lineRule="exact"/>
              <w:ind w:left="210" w:hangingChars="100" w:hanging="210"/>
              <w:contextualSpacing/>
              <w:jc w:val="center"/>
              <w:rPr>
                <w:szCs w:val="21"/>
              </w:rPr>
            </w:pPr>
            <w:r w:rsidRPr="00E200D9">
              <w:rPr>
                <w:szCs w:val="21"/>
              </w:rPr>
              <w:t>80.0</w:t>
            </w:r>
            <w:r w:rsidR="00983DCC" w:rsidRPr="00E200D9">
              <w:rPr>
                <w:szCs w:val="21"/>
              </w:rPr>
              <w:t>％</w:t>
            </w:r>
          </w:p>
          <w:p w14:paraId="3FB8565C" w14:textId="13BE7F6A" w:rsidR="00E24138" w:rsidRPr="00E200D9" w:rsidRDefault="00E24138" w:rsidP="00E24138">
            <w:pPr>
              <w:spacing w:line="240" w:lineRule="exact"/>
              <w:ind w:left="210" w:hangingChars="100" w:hanging="210"/>
              <w:contextualSpacing/>
              <w:jc w:val="center"/>
              <w:rPr>
                <w:szCs w:val="21"/>
              </w:rPr>
            </w:pPr>
            <w:r w:rsidRPr="00E200D9">
              <w:rPr>
                <w:szCs w:val="21"/>
              </w:rPr>
              <w:t>81.0</w:t>
            </w:r>
            <w:r w:rsidR="00983DCC" w:rsidRPr="00E200D9">
              <w:rPr>
                <w:szCs w:val="21"/>
              </w:rPr>
              <w:t>％</w:t>
            </w:r>
          </w:p>
        </w:tc>
        <w:tc>
          <w:tcPr>
            <w:tcW w:w="1559" w:type="dxa"/>
            <w:vAlign w:val="center"/>
          </w:tcPr>
          <w:p w14:paraId="1DD5DDF7" w14:textId="18A5861C" w:rsidR="00E24138" w:rsidRPr="00E200D9" w:rsidRDefault="00E24138" w:rsidP="00E24138">
            <w:pPr>
              <w:spacing w:line="240" w:lineRule="exact"/>
              <w:contextualSpacing/>
              <w:jc w:val="center"/>
              <w:rPr>
                <w:szCs w:val="21"/>
              </w:rPr>
            </w:pPr>
            <w:r w:rsidRPr="00E200D9">
              <w:rPr>
                <w:szCs w:val="21"/>
              </w:rPr>
              <w:t>64.9</w:t>
            </w:r>
            <w:r w:rsidR="00983DCC" w:rsidRPr="00E200D9">
              <w:rPr>
                <w:szCs w:val="21"/>
              </w:rPr>
              <w:t>％</w:t>
            </w:r>
          </w:p>
        </w:tc>
        <w:tc>
          <w:tcPr>
            <w:tcW w:w="1701" w:type="dxa"/>
            <w:vAlign w:val="center"/>
          </w:tcPr>
          <w:p w14:paraId="30B11EB4" w14:textId="77777777" w:rsidR="00E24138" w:rsidRPr="00E200D9" w:rsidRDefault="00E24138" w:rsidP="00E24138">
            <w:pPr>
              <w:spacing w:line="240" w:lineRule="exact"/>
              <w:contextualSpacing/>
              <w:jc w:val="center"/>
              <w:rPr>
                <w:szCs w:val="21"/>
              </w:rPr>
            </w:pPr>
            <w:r w:rsidRPr="00E200D9">
              <w:rPr>
                <w:rFonts w:hint="eastAsia"/>
                <w:szCs w:val="21"/>
              </w:rPr>
              <w:t>未達成</w:t>
            </w:r>
          </w:p>
        </w:tc>
        <w:tc>
          <w:tcPr>
            <w:tcW w:w="4819" w:type="dxa"/>
            <w:vAlign w:val="center"/>
          </w:tcPr>
          <w:p w14:paraId="15F3AE4B" w14:textId="77777777" w:rsidR="00E24138" w:rsidRPr="00E200D9" w:rsidRDefault="00E24138" w:rsidP="00E24138">
            <w:pPr>
              <w:spacing w:line="240" w:lineRule="exact"/>
              <w:contextualSpacing/>
              <w:rPr>
                <w:szCs w:val="21"/>
              </w:rPr>
            </w:pPr>
            <w:r w:rsidRPr="00E200D9">
              <w:rPr>
                <w:rFonts w:hint="eastAsia"/>
                <w:szCs w:val="21"/>
              </w:rPr>
              <w:t>変更なし</w:t>
            </w:r>
          </w:p>
          <w:p w14:paraId="407230FD" w14:textId="77777777" w:rsidR="00E24138" w:rsidRPr="00E200D9" w:rsidRDefault="00E24138" w:rsidP="00E24138">
            <w:pPr>
              <w:spacing w:line="240" w:lineRule="exact"/>
              <w:contextualSpacing/>
              <w:rPr>
                <w:szCs w:val="21"/>
              </w:rPr>
            </w:pPr>
            <w:r w:rsidRPr="00E200D9">
              <w:rPr>
                <w:rFonts w:hint="eastAsia"/>
                <w:szCs w:val="21"/>
              </w:rPr>
              <w:t>（理由）</w:t>
            </w:r>
          </w:p>
          <w:p w14:paraId="77CE2728" w14:textId="45CD00F1" w:rsidR="00E24138" w:rsidRPr="00E200D9" w:rsidRDefault="00E24138" w:rsidP="00E24138">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E24138" w:rsidRPr="00E200D9" w14:paraId="2C5D2727" w14:textId="77777777" w:rsidTr="009F4F03">
        <w:trPr>
          <w:trHeight w:val="853"/>
        </w:trPr>
        <w:tc>
          <w:tcPr>
            <w:tcW w:w="1101" w:type="dxa"/>
            <w:vAlign w:val="center"/>
          </w:tcPr>
          <w:p w14:paraId="20FA7125" w14:textId="77777777" w:rsidR="00E24138" w:rsidRPr="00E200D9" w:rsidRDefault="00E24138" w:rsidP="00E24138">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港区</w:t>
            </w:r>
          </w:p>
        </w:tc>
        <w:tc>
          <w:tcPr>
            <w:tcW w:w="1588" w:type="dxa"/>
            <w:vAlign w:val="center"/>
          </w:tcPr>
          <w:p w14:paraId="42D35C07" w14:textId="7AA0F3AC" w:rsidR="00E24138" w:rsidRPr="00E200D9" w:rsidRDefault="00E24138" w:rsidP="00E24138">
            <w:pPr>
              <w:spacing w:line="240" w:lineRule="exact"/>
              <w:ind w:left="210" w:hangingChars="100" w:hanging="210"/>
              <w:contextualSpacing/>
              <w:jc w:val="center"/>
              <w:rPr>
                <w:szCs w:val="21"/>
              </w:rPr>
            </w:pPr>
            <w:r w:rsidRPr="00E200D9">
              <w:rPr>
                <w:szCs w:val="21"/>
              </w:rPr>
              <w:t>78.0</w:t>
            </w:r>
            <w:r w:rsidR="00983DCC" w:rsidRPr="00E200D9">
              <w:rPr>
                <w:szCs w:val="21"/>
              </w:rPr>
              <w:t>％</w:t>
            </w:r>
          </w:p>
          <w:p w14:paraId="417E4C3D" w14:textId="2002A64F" w:rsidR="00E24138" w:rsidRPr="00E200D9" w:rsidRDefault="00E24138" w:rsidP="00E24138">
            <w:pPr>
              <w:spacing w:line="240" w:lineRule="exact"/>
              <w:ind w:left="210" w:hangingChars="100" w:hanging="210"/>
              <w:contextualSpacing/>
              <w:jc w:val="center"/>
              <w:rPr>
                <w:szCs w:val="21"/>
              </w:rPr>
            </w:pPr>
            <w:r w:rsidRPr="00E200D9">
              <w:rPr>
                <w:szCs w:val="21"/>
              </w:rPr>
              <w:t>79.0</w:t>
            </w:r>
            <w:r w:rsidR="00983DCC" w:rsidRPr="00E200D9">
              <w:rPr>
                <w:szCs w:val="21"/>
              </w:rPr>
              <w:t>％</w:t>
            </w:r>
          </w:p>
        </w:tc>
        <w:tc>
          <w:tcPr>
            <w:tcW w:w="1559" w:type="dxa"/>
            <w:vAlign w:val="center"/>
          </w:tcPr>
          <w:p w14:paraId="253F95E1" w14:textId="097218A2" w:rsidR="00E24138" w:rsidRPr="00E200D9" w:rsidRDefault="00E24138" w:rsidP="00E24138">
            <w:pPr>
              <w:spacing w:line="240" w:lineRule="exact"/>
              <w:contextualSpacing/>
              <w:jc w:val="center"/>
              <w:rPr>
                <w:szCs w:val="21"/>
              </w:rPr>
            </w:pPr>
            <w:r w:rsidRPr="00E200D9">
              <w:rPr>
                <w:szCs w:val="21"/>
              </w:rPr>
              <w:t>66.9</w:t>
            </w:r>
            <w:r w:rsidR="00983DCC" w:rsidRPr="00E200D9">
              <w:rPr>
                <w:szCs w:val="21"/>
              </w:rPr>
              <w:t>％</w:t>
            </w:r>
          </w:p>
        </w:tc>
        <w:tc>
          <w:tcPr>
            <w:tcW w:w="1701" w:type="dxa"/>
            <w:vAlign w:val="center"/>
          </w:tcPr>
          <w:p w14:paraId="1365AACA" w14:textId="77777777" w:rsidR="00E24138" w:rsidRPr="00E200D9" w:rsidRDefault="00E24138" w:rsidP="00E24138">
            <w:pPr>
              <w:spacing w:line="240" w:lineRule="exact"/>
              <w:contextualSpacing/>
              <w:jc w:val="center"/>
              <w:rPr>
                <w:szCs w:val="21"/>
              </w:rPr>
            </w:pPr>
            <w:r w:rsidRPr="00E200D9">
              <w:rPr>
                <w:rFonts w:hint="eastAsia"/>
                <w:szCs w:val="21"/>
              </w:rPr>
              <w:t>未達成</w:t>
            </w:r>
          </w:p>
        </w:tc>
        <w:tc>
          <w:tcPr>
            <w:tcW w:w="4819" w:type="dxa"/>
            <w:vAlign w:val="center"/>
          </w:tcPr>
          <w:p w14:paraId="3E55B6E3" w14:textId="77777777" w:rsidR="00E24138" w:rsidRPr="00E200D9" w:rsidRDefault="00E24138" w:rsidP="00E24138">
            <w:pPr>
              <w:spacing w:line="240" w:lineRule="exact"/>
              <w:contextualSpacing/>
              <w:rPr>
                <w:szCs w:val="21"/>
              </w:rPr>
            </w:pPr>
            <w:r w:rsidRPr="00E200D9">
              <w:rPr>
                <w:rFonts w:hint="eastAsia"/>
                <w:szCs w:val="21"/>
              </w:rPr>
              <w:t>変更なし</w:t>
            </w:r>
          </w:p>
          <w:p w14:paraId="79560272" w14:textId="77777777" w:rsidR="00E24138" w:rsidRPr="00E200D9" w:rsidRDefault="00E24138" w:rsidP="00E24138">
            <w:pPr>
              <w:spacing w:line="240" w:lineRule="exact"/>
              <w:contextualSpacing/>
              <w:rPr>
                <w:szCs w:val="21"/>
              </w:rPr>
            </w:pPr>
            <w:r w:rsidRPr="00E200D9">
              <w:rPr>
                <w:rFonts w:hint="eastAsia"/>
                <w:szCs w:val="21"/>
              </w:rPr>
              <w:t>（理由）</w:t>
            </w:r>
          </w:p>
          <w:p w14:paraId="73A8C366" w14:textId="682B417F" w:rsidR="00E24138" w:rsidRPr="00E200D9" w:rsidRDefault="00E24138" w:rsidP="00E24138">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E24138" w:rsidRPr="00E200D9" w14:paraId="646EA670" w14:textId="77777777" w:rsidTr="009F4F03">
        <w:trPr>
          <w:trHeight w:val="853"/>
        </w:trPr>
        <w:tc>
          <w:tcPr>
            <w:tcW w:w="1101" w:type="dxa"/>
            <w:vAlign w:val="center"/>
          </w:tcPr>
          <w:p w14:paraId="0CB3C9D4" w14:textId="77777777" w:rsidR="00E24138" w:rsidRPr="00E200D9" w:rsidRDefault="00E24138" w:rsidP="00E24138">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大正区</w:t>
            </w:r>
          </w:p>
        </w:tc>
        <w:tc>
          <w:tcPr>
            <w:tcW w:w="1588" w:type="dxa"/>
            <w:vAlign w:val="center"/>
          </w:tcPr>
          <w:p w14:paraId="68528881" w14:textId="041EE49D" w:rsidR="00E24138" w:rsidRPr="00E200D9" w:rsidRDefault="00E24138" w:rsidP="00E24138">
            <w:pPr>
              <w:spacing w:line="240" w:lineRule="exact"/>
              <w:ind w:left="210" w:hangingChars="100" w:hanging="210"/>
              <w:contextualSpacing/>
              <w:jc w:val="center"/>
              <w:rPr>
                <w:szCs w:val="21"/>
              </w:rPr>
            </w:pPr>
            <w:r w:rsidRPr="00E200D9">
              <w:rPr>
                <w:szCs w:val="21"/>
              </w:rPr>
              <w:t>61.0</w:t>
            </w:r>
            <w:r w:rsidR="00983DCC" w:rsidRPr="00E200D9">
              <w:rPr>
                <w:szCs w:val="21"/>
              </w:rPr>
              <w:t>％</w:t>
            </w:r>
          </w:p>
          <w:p w14:paraId="414BA96F" w14:textId="7CD11C66" w:rsidR="00E24138" w:rsidRPr="00E200D9" w:rsidRDefault="00E24138" w:rsidP="00E24138">
            <w:pPr>
              <w:spacing w:line="240" w:lineRule="exact"/>
              <w:ind w:left="210" w:hangingChars="100" w:hanging="210"/>
              <w:contextualSpacing/>
              <w:jc w:val="center"/>
              <w:rPr>
                <w:szCs w:val="21"/>
              </w:rPr>
            </w:pPr>
            <w:r w:rsidRPr="00E200D9">
              <w:rPr>
                <w:szCs w:val="21"/>
              </w:rPr>
              <w:t>62.0</w:t>
            </w:r>
            <w:r w:rsidR="00983DCC" w:rsidRPr="00E200D9">
              <w:rPr>
                <w:szCs w:val="21"/>
              </w:rPr>
              <w:t>％</w:t>
            </w:r>
          </w:p>
        </w:tc>
        <w:tc>
          <w:tcPr>
            <w:tcW w:w="1559" w:type="dxa"/>
            <w:vAlign w:val="center"/>
          </w:tcPr>
          <w:p w14:paraId="0EAFE8BC" w14:textId="6C677E39" w:rsidR="00E24138" w:rsidRPr="00E200D9" w:rsidRDefault="00E24138" w:rsidP="00E24138">
            <w:pPr>
              <w:spacing w:line="240" w:lineRule="exact"/>
              <w:contextualSpacing/>
              <w:jc w:val="center"/>
              <w:rPr>
                <w:szCs w:val="21"/>
              </w:rPr>
            </w:pPr>
            <w:r w:rsidRPr="00E200D9">
              <w:rPr>
                <w:szCs w:val="21"/>
              </w:rPr>
              <w:t>53.8</w:t>
            </w:r>
            <w:r w:rsidR="00983DCC" w:rsidRPr="00E200D9">
              <w:rPr>
                <w:szCs w:val="21"/>
              </w:rPr>
              <w:t>％</w:t>
            </w:r>
          </w:p>
        </w:tc>
        <w:tc>
          <w:tcPr>
            <w:tcW w:w="1701" w:type="dxa"/>
            <w:vAlign w:val="center"/>
          </w:tcPr>
          <w:p w14:paraId="0D802CDF" w14:textId="77777777" w:rsidR="00E24138" w:rsidRPr="00E200D9" w:rsidRDefault="00E24138" w:rsidP="00E24138">
            <w:pPr>
              <w:spacing w:line="240" w:lineRule="exact"/>
              <w:contextualSpacing/>
              <w:jc w:val="center"/>
              <w:rPr>
                <w:szCs w:val="21"/>
              </w:rPr>
            </w:pPr>
            <w:r w:rsidRPr="00E200D9">
              <w:rPr>
                <w:rFonts w:hint="eastAsia"/>
                <w:szCs w:val="21"/>
              </w:rPr>
              <w:t>未達成</w:t>
            </w:r>
          </w:p>
        </w:tc>
        <w:tc>
          <w:tcPr>
            <w:tcW w:w="4819" w:type="dxa"/>
            <w:vAlign w:val="center"/>
          </w:tcPr>
          <w:p w14:paraId="09461FD0" w14:textId="77777777" w:rsidR="00E24138" w:rsidRPr="00E200D9" w:rsidRDefault="00E24138" w:rsidP="00E24138">
            <w:pPr>
              <w:spacing w:line="240" w:lineRule="exact"/>
              <w:contextualSpacing/>
              <w:rPr>
                <w:szCs w:val="21"/>
              </w:rPr>
            </w:pPr>
            <w:r w:rsidRPr="00E200D9">
              <w:rPr>
                <w:rFonts w:hint="eastAsia"/>
                <w:szCs w:val="21"/>
              </w:rPr>
              <w:t>変更なし</w:t>
            </w:r>
          </w:p>
          <w:p w14:paraId="623F15E6" w14:textId="77777777" w:rsidR="00E24138" w:rsidRPr="00E200D9" w:rsidRDefault="00E24138" w:rsidP="00E24138">
            <w:pPr>
              <w:spacing w:line="240" w:lineRule="exact"/>
              <w:contextualSpacing/>
              <w:rPr>
                <w:szCs w:val="21"/>
              </w:rPr>
            </w:pPr>
            <w:r w:rsidRPr="00E200D9">
              <w:rPr>
                <w:rFonts w:hint="eastAsia"/>
                <w:szCs w:val="21"/>
              </w:rPr>
              <w:t>(</w:t>
            </w:r>
            <w:r w:rsidRPr="00E200D9">
              <w:rPr>
                <w:rFonts w:hint="eastAsia"/>
                <w:szCs w:val="21"/>
              </w:rPr>
              <w:t>理由）</w:t>
            </w:r>
          </w:p>
          <w:p w14:paraId="29380042" w14:textId="6AC1D322" w:rsidR="00E24138" w:rsidRPr="00E200D9" w:rsidRDefault="0026247D" w:rsidP="00E24138">
            <w:pPr>
              <w:spacing w:line="240" w:lineRule="exact"/>
              <w:contextualSpacing/>
              <w:rPr>
                <w:szCs w:val="21"/>
              </w:rPr>
            </w:pPr>
            <w:r w:rsidRPr="00E200D9">
              <w:rPr>
                <w:rFonts w:hint="eastAsia"/>
                <w:szCs w:val="21"/>
              </w:rPr>
              <w:t>30</w:t>
            </w:r>
            <w:r w:rsidR="00E24138" w:rsidRPr="00E200D9">
              <w:rPr>
                <w:rFonts w:hint="eastAsia"/>
                <w:szCs w:val="21"/>
              </w:rPr>
              <w:t>年度目標には到達していないが、</w:t>
            </w:r>
            <w:r w:rsidR="00A228D7" w:rsidRPr="00E200D9">
              <w:rPr>
                <w:rFonts w:hint="eastAsia"/>
                <w:szCs w:val="21"/>
              </w:rPr>
              <w:t>元年度</w:t>
            </w:r>
            <w:r w:rsidR="00E24138" w:rsidRPr="00E200D9">
              <w:rPr>
                <w:rFonts w:hint="eastAsia"/>
                <w:szCs w:val="21"/>
              </w:rPr>
              <w:t>目標の達成に向けて引き続き取り組んでいくため。</w:t>
            </w:r>
          </w:p>
        </w:tc>
      </w:tr>
      <w:tr w:rsidR="00E24138" w:rsidRPr="00E200D9" w14:paraId="52BEE766" w14:textId="77777777" w:rsidTr="009F4F03">
        <w:trPr>
          <w:trHeight w:val="853"/>
        </w:trPr>
        <w:tc>
          <w:tcPr>
            <w:tcW w:w="1101" w:type="dxa"/>
            <w:vAlign w:val="center"/>
          </w:tcPr>
          <w:p w14:paraId="03F3F4F4" w14:textId="77777777" w:rsidR="00E24138" w:rsidRPr="00E200D9" w:rsidRDefault="00E24138" w:rsidP="00E24138">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天王寺区</w:t>
            </w:r>
          </w:p>
        </w:tc>
        <w:tc>
          <w:tcPr>
            <w:tcW w:w="1588" w:type="dxa"/>
            <w:vAlign w:val="center"/>
          </w:tcPr>
          <w:p w14:paraId="4108D516" w14:textId="285733F7" w:rsidR="00E24138" w:rsidRPr="00E200D9" w:rsidRDefault="00E24138" w:rsidP="00E24138">
            <w:pPr>
              <w:spacing w:line="240" w:lineRule="exact"/>
              <w:ind w:left="210" w:hangingChars="100" w:hanging="210"/>
              <w:contextualSpacing/>
              <w:jc w:val="center"/>
              <w:rPr>
                <w:szCs w:val="21"/>
              </w:rPr>
            </w:pPr>
            <w:r w:rsidRPr="00E200D9">
              <w:rPr>
                <w:szCs w:val="21"/>
              </w:rPr>
              <w:t>57.0</w:t>
            </w:r>
            <w:r w:rsidR="00983DCC" w:rsidRPr="00E200D9">
              <w:rPr>
                <w:szCs w:val="21"/>
              </w:rPr>
              <w:t>％</w:t>
            </w:r>
          </w:p>
          <w:p w14:paraId="0AE3796C" w14:textId="7D6863FE" w:rsidR="00E24138" w:rsidRPr="00E200D9" w:rsidRDefault="00E24138" w:rsidP="00E24138">
            <w:pPr>
              <w:spacing w:line="240" w:lineRule="exact"/>
              <w:ind w:left="210" w:hangingChars="100" w:hanging="210"/>
              <w:contextualSpacing/>
              <w:jc w:val="center"/>
              <w:rPr>
                <w:szCs w:val="21"/>
              </w:rPr>
            </w:pPr>
            <w:r w:rsidRPr="00E200D9">
              <w:rPr>
                <w:szCs w:val="21"/>
              </w:rPr>
              <w:t>60.0</w:t>
            </w:r>
            <w:r w:rsidR="00983DCC" w:rsidRPr="00E200D9">
              <w:rPr>
                <w:szCs w:val="21"/>
              </w:rPr>
              <w:t>％</w:t>
            </w:r>
          </w:p>
        </w:tc>
        <w:tc>
          <w:tcPr>
            <w:tcW w:w="1559" w:type="dxa"/>
            <w:vAlign w:val="center"/>
          </w:tcPr>
          <w:p w14:paraId="53B5E233" w14:textId="748ED6DB" w:rsidR="00E24138" w:rsidRPr="00E200D9" w:rsidRDefault="00E24138" w:rsidP="00E24138">
            <w:pPr>
              <w:spacing w:line="240" w:lineRule="exact"/>
              <w:contextualSpacing/>
              <w:jc w:val="center"/>
              <w:rPr>
                <w:szCs w:val="21"/>
              </w:rPr>
            </w:pPr>
            <w:r w:rsidRPr="00E200D9">
              <w:rPr>
                <w:szCs w:val="21"/>
              </w:rPr>
              <w:t>49.0</w:t>
            </w:r>
            <w:r w:rsidR="00983DCC" w:rsidRPr="00E200D9">
              <w:rPr>
                <w:szCs w:val="21"/>
              </w:rPr>
              <w:t>％</w:t>
            </w:r>
          </w:p>
        </w:tc>
        <w:tc>
          <w:tcPr>
            <w:tcW w:w="1701" w:type="dxa"/>
            <w:vAlign w:val="center"/>
          </w:tcPr>
          <w:p w14:paraId="03B3A0B0" w14:textId="77777777" w:rsidR="00E24138" w:rsidRPr="00E200D9" w:rsidRDefault="00E24138" w:rsidP="00E24138">
            <w:pPr>
              <w:spacing w:line="240" w:lineRule="exact"/>
              <w:contextualSpacing/>
              <w:jc w:val="center"/>
              <w:rPr>
                <w:szCs w:val="21"/>
              </w:rPr>
            </w:pPr>
            <w:r w:rsidRPr="00E200D9">
              <w:rPr>
                <w:rFonts w:hint="eastAsia"/>
                <w:szCs w:val="21"/>
              </w:rPr>
              <w:t>未達成</w:t>
            </w:r>
          </w:p>
        </w:tc>
        <w:tc>
          <w:tcPr>
            <w:tcW w:w="4819" w:type="dxa"/>
            <w:vAlign w:val="center"/>
          </w:tcPr>
          <w:p w14:paraId="1D283178" w14:textId="77777777" w:rsidR="00E24138" w:rsidRPr="00E200D9" w:rsidRDefault="00E24138" w:rsidP="00E24138">
            <w:pPr>
              <w:spacing w:line="240" w:lineRule="exact"/>
              <w:contextualSpacing/>
              <w:rPr>
                <w:szCs w:val="21"/>
              </w:rPr>
            </w:pPr>
            <w:r w:rsidRPr="00E200D9">
              <w:rPr>
                <w:rFonts w:hint="eastAsia"/>
                <w:szCs w:val="21"/>
              </w:rPr>
              <w:t>変更なし</w:t>
            </w:r>
          </w:p>
          <w:p w14:paraId="29FE7E8B" w14:textId="77777777" w:rsidR="00E24138" w:rsidRPr="00E200D9" w:rsidRDefault="00E24138" w:rsidP="00E24138">
            <w:pPr>
              <w:spacing w:line="240" w:lineRule="exact"/>
              <w:contextualSpacing/>
              <w:rPr>
                <w:szCs w:val="21"/>
              </w:rPr>
            </w:pPr>
            <w:r w:rsidRPr="00E200D9">
              <w:rPr>
                <w:rFonts w:hint="eastAsia"/>
                <w:szCs w:val="21"/>
              </w:rPr>
              <w:t>（理由）</w:t>
            </w:r>
          </w:p>
          <w:p w14:paraId="23496BF2" w14:textId="5186953B" w:rsidR="00E24138" w:rsidRPr="00E200D9" w:rsidRDefault="00E24138" w:rsidP="00E24138">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E24138" w:rsidRPr="00E200D9" w14:paraId="2931F9DF" w14:textId="77777777" w:rsidTr="009F4F03">
        <w:trPr>
          <w:trHeight w:val="853"/>
        </w:trPr>
        <w:tc>
          <w:tcPr>
            <w:tcW w:w="1101" w:type="dxa"/>
            <w:vAlign w:val="center"/>
          </w:tcPr>
          <w:p w14:paraId="00C00EA6" w14:textId="77777777" w:rsidR="00E24138" w:rsidRPr="00E200D9" w:rsidRDefault="00E24138" w:rsidP="00E24138">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浪速区</w:t>
            </w:r>
          </w:p>
        </w:tc>
        <w:tc>
          <w:tcPr>
            <w:tcW w:w="1588" w:type="dxa"/>
            <w:vAlign w:val="center"/>
          </w:tcPr>
          <w:p w14:paraId="62FE9A91" w14:textId="6A5D9922" w:rsidR="00E24138" w:rsidRPr="00E200D9" w:rsidRDefault="00E24138" w:rsidP="00E24138">
            <w:pPr>
              <w:spacing w:line="240" w:lineRule="exact"/>
              <w:ind w:left="210" w:hangingChars="100" w:hanging="210"/>
              <w:contextualSpacing/>
              <w:jc w:val="center"/>
              <w:rPr>
                <w:szCs w:val="21"/>
              </w:rPr>
            </w:pPr>
            <w:r w:rsidRPr="00E200D9">
              <w:rPr>
                <w:szCs w:val="21"/>
              </w:rPr>
              <w:t>72.0</w:t>
            </w:r>
            <w:r w:rsidR="00983DCC" w:rsidRPr="00E200D9">
              <w:rPr>
                <w:szCs w:val="21"/>
              </w:rPr>
              <w:t>％</w:t>
            </w:r>
          </w:p>
          <w:p w14:paraId="5C7CA995" w14:textId="625E2D49" w:rsidR="00E24138" w:rsidRPr="00E200D9" w:rsidRDefault="00E24138" w:rsidP="00E24138">
            <w:pPr>
              <w:spacing w:line="240" w:lineRule="exact"/>
              <w:ind w:left="210" w:hangingChars="100" w:hanging="210"/>
              <w:contextualSpacing/>
              <w:jc w:val="center"/>
              <w:rPr>
                <w:szCs w:val="21"/>
              </w:rPr>
            </w:pPr>
            <w:r w:rsidRPr="00E200D9">
              <w:rPr>
                <w:szCs w:val="21"/>
              </w:rPr>
              <w:t>73.0</w:t>
            </w:r>
            <w:r w:rsidR="00983DCC" w:rsidRPr="00E200D9">
              <w:rPr>
                <w:szCs w:val="21"/>
              </w:rPr>
              <w:t>％</w:t>
            </w:r>
          </w:p>
        </w:tc>
        <w:tc>
          <w:tcPr>
            <w:tcW w:w="1559" w:type="dxa"/>
            <w:vAlign w:val="center"/>
          </w:tcPr>
          <w:p w14:paraId="35829691" w14:textId="536C14FF" w:rsidR="00E24138" w:rsidRPr="00E200D9" w:rsidRDefault="00E24138" w:rsidP="00E24138">
            <w:pPr>
              <w:spacing w:line="240" w:lineRule="exact"/>
              <w:contextualSpacing/>
              <w:jc w:val="center"/>
              <w:rPr>
                <w:szCs w:val="21"/>
              </w:rPr>
            </w:pPr>
            <w:r w:rsidRPr="00E200D9">
              <w:rPr>
                <w:szCs w:val="21"/>
              </w:rPr>
              <w:t>70.4</w:t>
            </w:r>
            <w:r w:rsidR="00983DCC" w:rsidRPr="00E200D9">
              <w:rPr>
                <w:szCs w:val="21"/>
              </w:rPr>
              <w:t>％</w:t>
            </w:r>
          </w:p>
        </w:tc>
        <w:tc>
          <w:tcPr>
            <w:tcW w:w="1701" w:type="dxa"/>
            <w:vAlign w:val="center"/>
          </w:tcPr>
          <w:p w14:paraId="6DD6FF8E" w14:textId="77777777" w:rsidR="00E24138" w:rsidRPr="00E200D9" w:rsidRDefault="00E24138" w:rsidP="00E24138">
            <w:pPr>
              <w:spacing w:line="240" w:lineRule="exact"/>
              <w:contextualSpacing/>
              <w:jc w:val="center"/>
              <w:rPr>
                <w:szCs w:val="21"/>
              </w:rPr>
            </w:pPr>
            <w:r w:rsidRPr="00E200D9">
              <w:rPr>
                <w:rFonts w:hint="eastAsia"/>
                <w:szCs w:val="21"/>
              </w:rPr>
              <w:t>未達成</w:t>
            </w:r>
          </w:p>
        </w:tc>
        <w:tc>
          <w:tcPr>
            <w:tcW w:w="4819" w:type="dxa"/>
            <w:vAlign w:val="center"/>
          </w:tcPr>
          <w:p w14:paraId="6C16E458" w14:textId="77777777" w:rsidR="00E24138" w:rsidRPr="00E200D9" w:rsidRDefault="00E24138" w:rsidP="00E24138">
            <w:pPr>
              <w:spacing w:line="240" w:lineRule="exact"/>
              <w:contextualSpacing/>
              <w:rPr>
                <w:szCs w:val="21"/>
              </w:rPr>
            </w:pPr>
            <w:r w:rsidRPr="00E200D9">
              <w:rPr>
                <w:rFonts w:hint="eastAsia"/>
                <w:szCs w:val="21"/>
              </w:rPr>
              <w:t>変更なし</w:t>
            </w:r>
          </w:p>
          <w:p w14:paraId="4542E440" w14:textId="77777777" w:rsidR="00E24138" w:rsidRPr="00E200D9" w:rsidRDefault="00E24138" w:rsidP="00E24138">
            <w:pPr>
              <w:spacing w:line="240" w:lineRule="exact"/>
              <w:contextualSpacing/>
              <w:rPr>
                <w:szCs w:val="21"/>
              </w:rPr>
            </w:pPr>
            <w:r w:rsidRPr="00E200D9">
              <w:rPr>
                <w:rFonts w:hint="eastAsia"/>
                <w:szCs w:val="21"/>
              </w:rPr>
              <w:t>（理由）</w:t>
            </w:r>
          </w:p>
          <w:p w14:paraId="323B54D3" w14:textId="350CEC0A" w:rsidR="00E24138" w:rsidRPr="00E200D9" w:rsidRDefault="00E24138" w:rsidP="00E24138">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E24138" w:rsidRPr="00E200D9" w14:paraId="4E77F9DE" w14:textId="77777777" w:rsidTr="009F4F03">
        <w:trPr>
          <w:trHeight w:val="853"/>
        </w:trPr>
        <w:tc>
          <w:tcPr>
            <w:tcW w:w="1101" w:type="dxa"/>
            <w:vAlign w:val="center"/>
          </w:tcPr>
          <w:p w14:paraId="7D4BA3F8" w14:textId="77777777" w:rsidR="00E24138" w:rsidRPr="00E200D9" w:rsidRDefault="00E24138" w:rsidP="00E24138">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西淀川区</w:t>
            </w:r>
          </w:p>
        </w:tc>
        <w:tc>
          <w:tcPr>
            <w:tcW w:w="1588" w:type="dxa"/>
            <w:vAlign w:val="center"/>
          </w:tcPr>
          <w:p w14:paraId="59DE57A1" w14:textId="46A04A05" w:rsidR="00E24138" w:rsidRPr="00E200D9" w:rsidRDefault="00E24138" w:rsidP="00E24138">
            <w:pPr>
              <w:spacing w:line="240" w:lineRule="exact"/>
              <w:ind w:left="210" w:hangingChars="100" w:hanging="210"/>
              <w:contextualSpacing/>
              <w:jc w:val="center"/>
              <w:rPr>
                <w:szCs w:val="21"/>
              </w:rPr>
            </w:pPr>
            <w:r w:rsidRPr="00E200D9">
              <w:rPr>
                <w:szCs w:val="21"/>
              </w:rPr>
              <w:t>70.0</w:t>
            </w:r>
            <w:r w:rsidR="00983DCC" w:rsidRPr="00E200D9">
              <w:rPr>
                <w:szCs w:val="21"/>
              </w:rPr>
              <w:t>％</w:t>
            </w:r>
          </w:p>
          <w:p w14:paraId="41D4A31D" w14:textId="742BEEFE" w:rsidR="00E24138" w:rsidRPr="00E200D9" w:rsidRDefault="00E24138" w:rsidP="00E24138">
            <w:pPr>
              <w:spacing w:line="240" w:lineRule="exact"/>
              <w:ind w:left="210" w:hangingChars="100" w:hanging="210"/>
              <w:contextualSpacing/>
              <w:jc w:val="center"/>
              <w:rPr>
                <w:szCs w:val="21"/>
              </w:rPr>
            </w:pPr>
            <w:r w:rsidRPr="00E200D9">
              <w:rPr>
                <w:szCs w:val="21"/>
              </w:rPr>
              <w:t>71.0</w:t>
            </w:r>
            <w:r w:rsidR="00983DCC" w:rsidRPr="00E200D9">
              <w:rPr>
                <w:szCs w:val="21"/>
              </w:rPr>
              <w:t>％</w:t>
            </w:r>
          </w:p>
        </w:tc>
        <w:tc>
          <w:tcPr>
            <w:tcW w:w="1559" w:type="dxa"/>
            <w:vAlign w:val="center"/>
          </w:tcPr>
          <w:p w14:paraId="15827165" w14:textId="489BC3EE" w:rsidR="00E24138" w:rsidRPr="00E200D9" w:rsidRDefault="00E24138" w:rsidP="00E24138">
            <w:pPr>
              <w:spacing w:line="240" w:lineRule="exact"/>
              <w:contextualSpacing/>
              <w:jc w:val="center"/>
              <w:rPr>
                <w:szCs w:val="21"/>
              </w:rPr>
            </w:pPr>
            <w:r w:rsidRPr="00E200D9">
              <w:rPr>
                <w:szCs w:val="21"/>
              </w:rPr>
              <w:t>30.2</w:t>
            </w:r>
            <w:r w:rsidR="00983DCC" w:rsidRPr="00E200D9">
              <w:rPr>
                <w:szCs w:val="21"/>
              </w:rPr>
              <w:t>％</w:t>
            </w:r>
          </w:p>
        </w:tc>
        <w:tc>
          <w:tcPr>
            <w:tcW w:w="1701" w:type="dxa"/>
            <w:vAlign w:val="center"/>
          </w:tcPr>
          <w:p w14:paraId="4844EBB5" w14:textId="77777777" w:rsidR="00E24138" w:rsidRPr="00E200D9" w:rsidRDefault="00E24138" w:rsidP="00E24138">
            <w:pPr>
              <w:spacing w:line="240" w:lineRule="exact"/>
              <w:contextualSpacing/>
              <w:jc w:val="center"/>
              <w:rPr>
                <w:szCs w:val="21"/>
              </w:rPr>
            </w:pPr>
            <w:r w:rsidRPr="00E200D9">
              <w:rPr>
                <w:rFonts w:hint="eastAsia"/>
                <w:szCs w:val="21"/>
              </w:rPr>
              <w:t>未達成</w:t>
            </w:r>
          </w:p>
        </w:tc>
        <w:tc>
          <w:tcPr>
            <w:tcW w:w="4819" w:type="dxa"/>
            <w:vAlign w:val="center"/>
          </w:tcPr>
          <w:p w14:paraId="17136B8D" w14:textId="77777777" w:rsidR="00E24138" w:rsidRPr="00E200D9" w:rsidRDefault="00E24138" w:rsidP="00E24138">
            <w:pPr>
              <w:spacing w:line="240" w:lineRule="exact"/>
              <w:contextualSpacing/>
              <w:rPr>
                <w:szCs w:val="21"/>
              </w:rPr>
            </w:pPr>
            <w:r w:rsidRPr="00E200D9">
              <w:rPr>
                <w:rFonts w:hint="eastAsia"/>
                <w:szCs w:val="21"/>
              </w:rPr>
              <w:t>変更なし</w:t>
            </w:r>
          </w:p>
          <w:p w14:paraId="5F11D02B" w14:textId="77777777" w:rsidR="00E24138" w:rsidRPr="00E200D9" w:rsidRDefault="00E24138" w:rsidP="00E24138">
            <w:pPr>
              <w:spacing w:line="240" w:lineRule="exact"/>
              <w:contextualSpacing/>
              <w:rPr>
                <w:szCs w:val="21"/>
              </w:rPr>
            </w:pPr>
            <w:r w:rsidRPr="00E200D9">
              <w:rPr>
                <w:rFonts w:hint="eastAsia"/>
                <w:szCs w:val="21"/>
              </w:rPr>
              <w:t>（理由）</w:t>
            </w:r>
          </w:p>
          <w:p w14:paraId="496BFA8E" w14:textId="56B8AB72" w:rsidR="00E24138" w:rsidRPr="00E200D9" w:rsidRDefault="00E24138" w:rsidP="00E24138">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E24138" w:rsidRPr="00E200D9" w14:paraId="7464BC53" w14:textId="77777777" w:rsidTr="009F4F03">
        <w:trPr>
          <w:trHeight w:val="853"/>
        </w:trPr>
        <w:tc>
          <w:tcPr>
            <w:tcW w:w="1101" w:type="dxa"/>
            <w:vAlign w:val="center"/>
          </w:tcPr>
          <w:p w14:paraId="6BB9A325" w14:textId="77777777" w:rsidR="00E24138" w:rsidRPr="00E200D9" w:rsidRDefault="00E24138" w:rsidP="00E24138">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淀川区</w:t>
            </w:r>
          </w:p>
        </w:tc>
        <w:tc>
          <w:tcPr>
            <w:tcW w:w="1588" w:type="dxa"/>
            <w:vAlign w:val="center"/>
          </w:tcPr>
          <w:p w14:paraId="4BB4B90D" w14:textId="2C099C5D" w:rsidR="00E24138" w:rsidRPr="00E200D9" w:rsidRDefault="00E24138" w:rsidP="00E24138">
            <w:pPr>
              <w:spacing w:line="240" w:lineRule="exact"/>
              <w:ind w:left="210" w:hangingChars="100" w:hanging="210"/>
              <w:contextualSpacing/>
              <w:jc w:val="center"/>
              <w:rPr>
                <w:szCs w:val="21"/>
              </w:rPr>
            </w:pPr>
            <w:r w:rsidRPr="00E200D9">
              <w:rPr>
                <w:szCs w:val="21"/>
              </w:rPr>
              <w:t>60.0</w:t>
            </w:r>
            <w:r w:rsidR="00983DCC" w:rsidRPr="00E200D9">
              <w:rPr>
                <w:szCs w:val="21"/>
              </w:rPr>
              <w:t>％</w:t>
            </w:r>
          </w:p>
          <w:p w14:paraId="6F2C163D" w14:textId="7BBB4052" w:rsidR="00E24138" w:rsidRPr="00E200D9" w:rsidRDefault="00E24138" w:rsidP="00E24138">
            <w:pPr>
              <w:spacing w:line="240" w:lineRule="exact"/>
              <w:ind w:left="210" w:hangingChars="100" w:hanging="210"/>
              <w:contextualSpacing/>
              <w:jc w:val="center"/>
              <w:rPr>
                <w:szCs w:val="21"/>
              </w:rPr>
            </w:pPr>
            <w:r w:rsidRPr="00E200D9">
              <w:rPr>
                <w:szCs w:val="21"/>
              </w:rPr>
              <w:t>62.0</w:t>
            </w:r>
            <w:r w:rsidR="00983DCC" w:rsidRPr="00E200D9">
              <w:rPr>
                <w:szCs w:val="21"/>
              </w:rPr>
              <w:t>％</w:t>
            </w:r>
          </w:p>
        </w:tc>
        <w:tc>
          <w:tcPr>
            <w:tcW w:w="1559" w:type="dxa"/>
            <w:vAlign w:val="center"/>
          </w:tcPr>
          <w:p w14:paraId="095E1F4B" w14:textId="59B13942" w:rsidR="00E24138" w:rsidRPr="00E200D9" w:rsidRDefault="00E24138" w:rsidP="00E24138">
            <w:pPr>
              <w:spacing w:line="240" w:lineRule="exact"/>
              <w:contextualSpacing/>
              <w:jc w:val="center"/>
              <w:rPr>
                <w:szCs w:val="21"/>
              </w:rPr>
            </w:pPr>
            <w:r w:rsidRPr="00E200D9">
              <w:rPr>
                <w:szCs w:val="21"/>
              </w:rPr>
              <w:t>68.0</w:t>
            </w:r>
            <w:r w:rsidR="00983DCC" w:rsidRPr="00E200D9">
              <w:rPr>
                <w:szCs w:val="21"/>
              </w:rPr>
              <w:t>％</w:t>
            </w:r>
          </w:p>
        </w:tc>
        <w:tc>
          <w:tcPr>
            <w:tcW w:w="1701" w:type="dxa"/>
            <w:vAlign w:val="center"/>
          </w:tcPr>
          <w:p w14:paraId="7AE340E8" w14:textId="77777777" w:rsidR="00E24138" w:rsidRPr="00E200D9" w:rsidRDefault="00E24138" w:rsidP="00E24138">
            <w:pPr>
              <w:spacing w:line="240" w:lineRule="exact"/>
              <w:contextualSpacing/>
              <w:jc w:val="center"/>
              <w:rPr>
                <w:szCs w:val="21"/>
              </w:rPr>
            </w:pPr>
            <w:r w:rsidRPr="00E200D9">
              <w:rPr>
                <w:rFonts w:hint="eastAsia"/>
                <w:szCs w:val="21"/>
              </w:rPr>
              <w:t>達成</w:t>
            </w:r>
          </w:p>
        </w:tc>
        <w:tc>
          <w:tcPr>
            <w:tcW w:w="4819" w:type="dxa"/>
            <w:vAlign w:val="center"/>
          </w:tcPr>
          <w:p w14:paraId="7B3DFB1D" w14:textId="1BE5B70A" w:rsidR="00E24138" w:rsidRPr="00E200D9" w:rsidRDefault="00E24138" w:rsidP="00E24138">
            <w:pPr>
              <w:spacing w:line="240" w:lineRule="exact"/>
              <w:contextualSpacing/>
              <w:rPr>
                <w:szCs w:val="21"/>
              </w:rPr>
            </w:pPr>
            <w:r w:rsidRPr="00E200D9">
              <w:rPr>
                <w:szCs w:val="21"/>
              </w:rPr>
              <w:t>68.0</w:t>
            </w:r>
            <w:r w:rsidR="00983DCC" w:rsidRPr="00E200D9">
              <w:rPr>
                <w:szCs w:val="21"/>
              </w:rPr>
              <w:t>％</w:t>
            </w:r>
          </w:p>
          <w:p w14:paraId="13D78B0A" w14:textId="77777777" w:rsidR="00E24138" w:rsidRPr="00E200D9" w:rsidRDefault="00E24138" w:rsidP="00E24138">
            <w:pPr>
              <w:spacing w:line="240" w:lineRule="exact"/>
              <w:contextualSpacing/>
              <w:rPr>
                <w:szCs w:val="21"/>
              </w:rPr>
            </w:pPr>
            <w:r w:rsidRPr="00E200D9">
              <w:rPr>
                <w:rFonts w:hint="eastAsia"/>
                <w:szCs w:val="21"/>
              </w:rPr>
              <w:t>（理由）</w:t>
            </w:r>
          </w:p>
          <w:p w14:paraId="4EFDA9B7" w14:textId="5AF74061" w:rsidR="00E24138" w:rsidRPr="00E200D9" w:rsidRDefault="00E24138" w:rsidP="00E24138">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E24138" w:rsidRPr="00E200D9" w14:paraId="7BFAA88E" w14:textId="77777777" w:rsidTr="009F4F03">
        <w:trPr>
          <w:trHeight w:val="853"/>
        </w:trPr>
        <w:tc>
          <w:tcPr>
            <w:tcW w:w="1101" w:type="dxa"/>
            <w:vAlign w:val="center"/>
          </w:tcPr>
          <w:p w14:paraId="5799BD1A" w14:textId="77777777" w:rsidR="00E24138" w:rsidRPr="00E200D9" w:rsidRDefault="00E24138" w:rsidP="00E24138">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東淀川区</w:t>
            </w:r>
          </w:p>
        </w:tc>
        <w:tc>
          <w:tcPr>
            <w:tcW w:w="1588" w:type="dxa"/>
            <w:vAlign w:val="center"/>
          </w:tcPr>
          <w:p w14:paraId="3FF87F83" w14:textId="180BC2C1" w:rsidR="00E24138" w:rsidRPr="00E200D9" w:rsidRDefault="00E24138" w:rsidP="00E24138">
            <w:pPr>
              <w:spacing w:line="240" w:lineRule="exact"/>
              <w:ind w:left="210" w:hangingChars="100" w:hanging="210"/>
              <w:contextualSpacing/>
              <w:jc w:val="center"/>
              <w:rPr>
                <w:szCs w:val="21"/>
              </w:rPr>
            </w:pPr>
            <w:r w:rsidRPr="00E200D9">
              <w:rPr>
                <w:szCs w:val="21"/>
              </w:rPr>
              <w:t>68.0</w:t>
            </w:r>
            <w:r w:rsidR="00983DCC" w:rsidRPr="00E200D9">
              <w:rPr>
                <w:szCs w:val="21"/>
              </w:rPr>
              <w:t>％</w:t>
            </w:r>
          </w:p>
          <w:p w14:paraId="3B40A21A" w14:textId="759EF886" w:rsidR="00E24138" w:rsidRPr="00E200D9" w:rsidRDefault="00E24138" w:rsidP="00E24138">
            <w:pPr>
              <w:spacing w:line="240" w:lineRule="exact"/>
              <w:ind w:left="210" w:hangingChars="100" w:hanging="210"/>
              <w:contextualSpacing/>
              <w:jc w:val="center"/>
              <w:rPr>
                <w:szCs w:val="21"/>
              </w:rPr>
            </w:pPr>
            <w:r w:rsidRPr="00E200D9">
              <w:rPr>
                <w:szCs w:val="21"/>
              </w:rPr>
              <w:t>71.0</w:t>
            </w:r>
            <w:r w:rsidR="00983DCC" w:rsidRPr="00E200D9">
              <w:rPr>
                <w:szCs w:val="21"/>
              </w:rPr>
              <w:t>％</w:t>
            </w:r>
          </w:p>
        </w:tc>
        <w:tc>
          <w:tcPr>
            <w:tcW w:w="1559" w:type="dxa"/>
            <w:vAlign w:val="center"/>
          </w:tcPr>
          <w:p w14:paraId="39978D4C" w14:textId="1B5C0B26" w:rsidR="00E24138" w:rsidRPr="00E200D9" w:rsidRDefault="00E24138" w:rsidP="00E24138">
            <w:pPr>
              <w:spacing w:line="240" w:lineRule="exact"/>
              <w:contextualSpacing/>
              <w:jc w:val="center"/>
              <w:rPr>
                <w:szCs w:val="21"/>
              </w:rPr>
            </w:pPr>
            <w:r w:rsidRPr="00E200D9">
              <w:rPr>
                <w:szCs w:val="21"/>
              </w:rPr>
              <w:t>74.6</w:t>
            </w:r>
            <w:r w:rsidR="00983DCC" w:rsidRPr="00E200D9">
              <w:rPr>
                <w:szCs w:val="21"/>
              </w:rPr>
              <w:t>％</w:t>
            </w:r>
          </w:p>
        </w:tc>
        <w:tc>
          <w:tcPr>
            <w:tcW w:w="1701" w:type="dxa"/>
            <w:vAlign w:val="center"/>
          </w:tcPr>
          <w:p w14:paraId="06146BE3" w14:textId="77777777" w:rsidR="00E24138" w:rsidRPr="00E200D9" w:rsidRDefault="00E24138" w:rsidP="00E24138">
            <w:pPr>
              <w:spacing w:line="240" w:lineRule="exact"/>
              <w:contextualSpacing/>
              <w:jc w:val="center"/>
              <w:rPr>
                <w:szCs w:val="21"/>
              </w:rPr>
            </w:pPr>
            <w:r w:rsidRPr="00E200D9">
              <w:rPr>
                <w:rFonts w:hint="eastAsia"/>
                <w:szCs w:val="21"/>
              </w:rPr>
              <w:t>達成</w:t>
            </w:r>
          </w:p>
        </w:tc>
        <w:tc>
          <w:tcPr>
            <w:tcW w:w="4819" w:type="dxa"/>
            <w:vAlign w:val="center"/>
          </w:tcPr>
          <w:p w14:paraId="587B9DAF" w14:textId="511F24B5" w:rsidR="00E24138" w:rsidRPr="00E200D9" w:rsidRDefault="00E24138" w:rsidP="00E24138">
            <w:pPr>
              <w:spacing w:line="240" w:lineRule="exact"/>
              <w:contextualSpacing/>
              <w:rPr>
                <w:szCs w:val="21"/>
              </w:rPr>
            </w:pPr>
            <w:r w:rsidRPr="00E200D9">
              <w:rPr>
                <w:szCs w:val="21"/>
              </w:rPr>
              <w:t>75</w:t>
            </w:r>
            <w:r w:rsidRPr="00E200D9">
              <w:rPr>
                <w:rFonts w:hint="eastAsia"/>
                <w:szCs w:val="21"/>
              </w:rPr>
              <w:t>.0</w:t>
            </w:r>
            <w:r w:rsidR="00983DCC" w:rsidRPr="00E200D9">
              <w:rPr>
                <w:szCs w:val="21"/>
              </w:rPr>
              <w:t>％</w:t>
            </w:r>
          </w:p>
          <w:p w14:paraId="195D2196" w14:textId="77777777" w:rsidR="00E24138" w:rsidRPr="00E200D9" w:rsidRDefault="00E24138" w:rsidP="00E24138">
            <w:pPr>
              <w:spacing w:line="240" w:lineRule="exact"/>
              <w:contextualSpacing/>
              <w:rPr>
                <w:szCs w:val="21"/>
              </w:rPr>
            </w:pPr>
            <w:r w:rsidRPr="00E200D9">
              <w:rPr>
                <w:rFonts w:hint="eastAsia"/>
                <w:szCs w:val="21"/>
              </w:rPr>
              <w:t>（理由）</w:t>
            </w:r>
          </w:p>
          <w:p w14:paraId="24DE3742" w14:textId="65795E83" w:rsidR="00E24138" w:rsidRPr="00E200D9" w:rsidRDefault="00E24138" w:rsidP="00E24138">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E24138" w:rsidRPr="00E200D9" w14:paraId="1861DBDB" w14:textId="77777777" w:rsidTr="009F4F03">
        <w:trPr>
          <w:trHeight w:val="853"/>
        </w:trPr>
        <w:tc>
          <w:tcPr>
            <w:tcW w:w="1101" w:type="dxa"/>
            <w:vAlign w:val="center"/>
          </w:tcPr>
          <w:p w14:paraId="5A2137A9" w14:textId="77777777" w:rsidR="00E24138" w:rsidRPr="00E200D9" w:rsidRDefault="00E24138" w:rsidP="00E24138">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東成区</w:t>
            </w:r>
          </w:p>
        </w:tc>
        <w:tc>
          <w:tcPr>
            <w:tcW w:w="1588" w:type="dxa"/>
            <w:vAlign w:val="center"/>
          </w:tcPr>
          <w:p w14:paraId="476133C6" w14:textId="71366271" w:rsidR="00E24138" w:rsidRPr="00E200D9" w:rsidRDefault="00E24138" w:rsidP="00E24138">
            <w:pPr>
              <w:spacing w:line="240" w:lineRule="exact"/>
              <w:ind w:left="210" w:hangingChars="100" w:hanging="210"/>
              <w:contextualSpacing/>
              <w:jc w:val="center"/>
              <w:rPr>
                <w:szCs w:val="21"/>
              </w:rPr>
            </w:pPr>
            <w:r w:rsidRPr="00E200D9">
              <w:rPr>
                <w:szCs w:val="21"/>
              </w:rPr>
              <w:t>80.0</w:t>
            </w:r>
            <w:r w:rsidR="00983DCC" w:rsidRPr="00E200D9">
              <w:rPr>
                <w:szCs w:val="21"/>
              </w:rPr>
              <w:t>％</w:t>
            </w:r>
          </w:p>
          <w:p w14:paraId="770C038D" w14:textId="0CFC25B1" w:rsidR="00E24138" w:rsidRPr="00E200D9" w:rsidRDefault="00E24138" w:rsidP="00E24138">
            <w:pPr>
              <w:spacing w:line="240" w:lineRule="exact"/>
              <w:ind w:left="210" w:hangingChars="100" w:hanging="210"/>
              <w:contextualSpacing/>
              <w:jc w:val="center"/>
              <w:rPr>
                <w:szCs w:val="21"/>
              </w:rPr>
            </w:pPr>
            <w:r w:rsidRPr="00E200D9">
              <w:rPr>
                <w:szCs w:val="21"/>
              </w:rPr>
              <w:t>81.0</w:t>
            </w:r>
            <w:r w:rsidR="00983DCC" w:rsidRPr="00E200D9">
              <w:rPr>
                <w:szCs w:val="21"/>
              </w:rPr>
              <w:t>％</w:t>
            </w:r>
          </w:p>
        </w:tc>
        <w:tc>
          <w:tcPr>
            <w:tcW w:w="1559" w:type="dxa"/>
            <w:vAlign w:val="center"/>
          </w:tcPr>
          <w:p w14:paraId="22F12326" w14:textId="42692097" w:rsidR="00E24138" w:rsidRPr="00E200D9" w:rsidRDefault="00E24138" w:rsidP="00E24138">
            <w:pPr>
              <w:spacing w:line="240" w:lineRule="exact"/>
              <w:contextualSpacing/>
              <w:jc w:val="center"/>
              <w:rPr>
                <w:szCs w:val="21"/>
              </w:rPr>
            </w:pPr>
            <w:r w:rsidRPr="00E200D9">
              <w:rPr>
                <w:szCs w:val="21"/>
              </w:rPr>
              <w:t>45.0</w:t>
            </w:r>
            <w:r w:rsidR="00983DCC" w:rsidRPr="00E200D9">
              <w:rPr>
                <w:szCs w:val="21"/>
              </w:rPr>
              <w:t>％</w:t>
            </w:r>
          </w:p>
        </w:tc>
        <w:tc>
          <w:tcPr>
            <w:tcW w:w="1701" w:type="dxa"/>
            <w:vAlign w:val="center"/>
          </w:tcPr>
          <w:p w14:paraId="17DE2413" w14:textId="2F27D579" w:rsidR="00E24138" w:rsidRPr="00E200D9" w:rsidRDefault="00E24138" w:rsidP="00E24138">
            <w:pPr>
              <w:spacing w:line="240" w:lineRule="exact"/>
              <w:contextualSpacing/>
              <w:jc w:val="center"/>
              <w:rPr>
                <w:szCs w:val="21"/>
              </w:rPr>
            </w:pPr>
            <w:r w:rsidRPr="00E200D9">
              <w:rPr>
                <w:rFonts w:hint="eastAsia"/>
                <w:szCs w:val="21"/>
              </w:rPr>
              <w:t>未達成</w:t>
            </w:r>
          </w:p>
        </w:tc>
        <w:tc>
          <w:tcPr>
            <w:tcW w:w="4819" w:type="dxa"/>
            <w:vAlign w:val="center"/>
          </w:tcPr>
          <w:p w14:paraId="401ABA61" w14:textId="77777777" w:rsidR="00E24138" w:rsidRPr="00E200D9" w:rsidRDefault="00E24138" w:rsidP="00E24138">
            <w:pPr>
              <w:spacing w:line="240" w:lineRule="exact"/>
              <w:contextualSpacing/>
              <w:rPr>
                <w:szCs w:val="21"/>
              </w:rPr>
            </w:pPr>
            <w:r w:rsidRPr="00E200D9">
              <w:rPr>
                <w:rFonts w:hint="eastAsia"/>
                <w:szCs w:val="21"/>
              </w:rPr>
              <w:t>変更なし</w:t>
            </w:r>
          </w:p>
          <w:p w14:paraId="5C6CEE08" w14:textId="77777777" w:rsidR="00E24138" w:rsidRPr="00E200D9" w:rsidRDefault="00E24138" w:rsidP="00E24138">
            <w:pPr>
              <w:spacing w:line="240" w:lineRule="exact"/>
              <w:contextualSpacing/>
              <w:rPr>
                <w:szCs w:val="21"/>
              </w:rPr>
            </w:pPr>
            <w:r w:rsidRPr="00E200D9">
              <w:rPr>
                <w:rFonts w:hint="eastAsia"/>
                <w:szCs w:val="21"/>
              </w:rPr>
              <w:t>（理由）</w:t>
            </w:r>
          </w:p>
          <w:p w14:paraId="59F49E18" w14:textId="313BA65E" w:rsidR="00E24138" w:rsidRPr="00E200D9" w:rsidRDefault="00E24138" w:rsidP="00E24138">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E24138" w:rsidRPr="00E200D9" w14:paraId="63BADF92" w14:textId="77777777" w:rsidTr="009F4F03">
        <w:trPr>
          <w:trHeight w:val="853"/>
        </w:trPr>
        <w:tc>
          <w:tcPr>
            <w:tcW w:w="1101" w:type="dxa"/>
            <w:vAlign w:val="center"/>
          </w:tcPr>
          <w:p w14:paraId="7D3C31ED" w14:textId="77777777" w:rsidR="00E24138" w:rsidRPr="00E200D9" w:rsidRDefault="00E24138" w:rsidP="00E24138">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生野区</w:t>
            </w:r>
          </w:p>
        </w:tc>
        <w:tc>
          <w:tcPr>
            <w:tcW w:w="1588" w:type="dxa"/>
            <w:vAlign w:val="center"/>
          </w:tcPr>
          <w:p w14:paraId="09545B58" w14:textId="5BFD9416" w:rsidR="00E24138" w:rsidRPr="00E200D9" w:rsidRDefault="00E24138" w:rsidP="00E24138">
            <w:pPr>
              <w:spacing w:line="240" w:lineRule="exact"/>
              <w:ind w:left="210" w:hangingChars="100" w:hanging="210"/>
              <w:contextualSpacing/>
              <w:jc w:val="center"/>
              <w:rPr>
                <w:szCs w:val="21"/>
              </w:rPr>
            </w:pPr>
            <w:r w:rsidRPr="00E200D9">
              <w:rPr>
                <w:szCs w:val="21"/>
              </w:rPr>
              <w:t>56.0</w:t>
            </w:r>
            <w:r w:rsidR="00983DCC" w:rsidRPr="00E200D9">
              <w:rPr>
                <w:szCs w:val="21"/>
              </w:rPr>
              <w:t>％</w:t>
            </w:r>
          </w:p>
          <w:p w14:paraId="0440F765" w14:textId="327DBB33" w:rsidR="00E24138" w:rsidRPr="00E200D9" w:rsidRDefault="00E24138" w:rsidP="00E24138">
            <w:pPr>
              <w:spacing w:line="240" w:lineRule="exact"/>
              <w:ind w:left="210" w:hangingChars="100" w:hanging="210"/>
              <w:contextualSpacing/>
              <w:jc w:val="center"/>
              <w:rPr>
                <w:szCs w:val="21"/>
              </w:rPr>
            </w:pPr>
            <w:r w:rsidRPr="00E200D9">
              <w:rPr>
                <w:szCs w:val="21"/>
              </w:rPr>
              <w:t>57.0</w:t>
            </w:r>
            <w:r w:rsidR="00983DCC" w:rsidRPr="00E200D9">
              <w:rPr>
                <w:szCs w:val="21"/>
              </w:rPr>
              <w:t>％</w:t>
            </w:r>
          </w:p>
        </w:tc>
        <w:tc>
          <w:tcPr>
            <w:tcW w:w="1559" w:type="dxa"/>
            <w:vAlign w:val="center"/>
          </w:tcPr>
          <w:p w14:paraId="4B5F888D" w14:textId="74F9CF81" w:rsidR="00E24138" w:rsidRPr="00E200D9" w:rsidRDefault="00E24138" w:rsidP="00E24138">
            <w:pPr>
              <w:spacing w:line="240" w:lineRule="exact"/>
              <w:contextualSpacing/>
              <w:jc w:val="center"/>
              <w:rPr>
                <w:szCs w:val="21"/>
              </w:rPr>
            </w:pPr>
            <w:r w:rsidRPr="00E200D9">
              <w:rPr>
                <w:szCs w:val="21"/>
              </w:rPr>
              <w:t>68.2</w:t>
            </w:r>
            <w:r w:rsidR="00983DCC" w:rsidRPr="00E200D9">
              <w:rPr>
                <w:szCs w:val="21"/>
              </w:rPr>
              <w:t>％</w:t>
            </w:r>
          </w:p>
        </w:tc>
        <w:tc>
          <w:tcPr>
            <w:tcW w:w="1701" w:type="dxa"/>
            <w:vAlign w:val="center"/>
          </w:tcPr>
          <w:p w14:paraId="2B065F2B" w14:textId="77777777" w:rsidR="00E24138" w:rsidRPr="00E200D9" w:rsidRDefault="00E24138" w:rsidP="00E24138">
            <w:pPr>
              <w:spacing w:line="240" w:lineRule="exact"/>
              <w:contextualSpacing/>
              <w:jc w:val="center"/>
              <w:rPr>
                <w:szCs w:val="21"/>
              </w:rPr>
            </w:pPr>
            <w:r w:rsidRPr="00E200D9">
              <w:rPr>
                <w:rFonts w:hint="eastAsia"/>
                <w:szCs w:val="21"/>
              </w:rPr>
              <w:t>達成</w:t>
            </w:r>
          </w:p>
        </w:tc>
        <w:tc>
          <w:tcPr>
            <w:tcW w:w="4819" w:type="dxa"/>
            <w:vAlign w:val="center"/>
          </w:tcPr>
          <w:p w14:paraId="2E7DB536" w14:textId="780CB53C" w:rsidR="00E24138" w:rsidRPr="00E200D9" w:rsidRDefault="00E24138" w:rsidP="00E24138">
            <w:pPr>
              <w:spacing w:line="240" w:lineRule="exact"/>
              <w:contextualSpacing/>
              <w:rPr>
                <w:szCs w:val="21"/>
              </w:rPr>
            </w:pPr>
            <w:r w:rsidRPr="00E200D9">
              <w:rPr>
                <w:rFonts w:hint="eastAsia"/>
                <w:szCs w:val="21"/>
              </w:rPr>
              <w:t>69.0</w:t>
            </w:r>
            <w:r w:rsidR="00983DCC" w:rsidRPr="00E200D9">
              <w:rPr>
                <w:rFonts w:hint="eastAsia"/>
                <w:szCs w:val="21"/>
              </w:rPr>
              <w:t>％</w:t>
            </w:r>
          </w:p>
          <w:p w14:paraId="279DA220" w14:textId="77777777" w:rsidR="00E24138" w:rsidRPr="00E200D9" w:rsidRDefault="00E24138" w:rsidP="00E24138">
            <w:pPr>
              <w:spacing w:line="240" w:lineRule="exact"/>
              <w:contextualSpacing/>
              <w:rPr>
                <w:szCs w:val="21"/>
              </w:rPr>
            </w:pPr>
            <w:r w:rsidRPr="00E200D9">
              <w:rPr>
                <w:rFonts w:hint="eastAsia"/>
                <w:szCs w:val="21"/>
              </w:rPr>
              <w:t>（理由）</w:t>
            </w:r>
          </w:p>
          <w:p w14:paraId="6561605E" w14:textId="5B8C2008" w:rsidR="00E24138" w:rsidRPr="00E200D9" w:rsidRDefault="00E24138" w:rsidP="00E24138">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E24138" w:rsidRPr="00E200D9" w14:paraId="31093E19" w14:textId="77777777" w:rsidTr="009F4F03">
        <w:trPr>
          <w:trHeight w:val="853"/>
        </w:trPr>
        <w:tc>
          <w:tcPr>
            <w:tcW w:w="1101" w:type="dxa"/>
            <w:vAlign w:val="center"/>
          </w:tcPr>
          <w:p w14:paraId="131FD3AF" w14:textId="77777777" w:rsidR="00E24138" w:rsidRPr="00E200D9" w:rsidRDefault="00E24138" w:rsidP="00E24138">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旭区</w:t>
            </w:r>
          </w:p>
        </w:tc>
        <w:tc>
          <w:tcPr>
            <w:tcW w:w="1588" w:type="dxa"/>
            <w:vAlign w:val="center"/>
          </w:tcPr>
          <w:p w14:paraId="4708ACC7" w14:textId="6308E3F3" w:rsidR="00E24138" w:rsidRPr="00E200D9" w:rsidRDefault="00E24138" w:rsidP="00E24138">
            <w:pPr>
              <w:spacing w:line="240" w:lineRule="exact"/>
              <w:ind w:left="210" w:hangingChars="100" w:hanging="210"/>
              <w:contextualSpacing/>
              <w:jc w:val="center"/>
              <w:rPr>
                <w:szCs w:val="21"/>
              </w:rPr>
            </w:pPr>
            <w:r w:rsidRPr="00E200D9">
              <w:rPr>
                <w:szCs w:val="21"/>
              </w:rPr>
              <w:t>50.0</w:t>
            </w:r>
            <w:r w:rsidR="00983DCC" w:rsidRPr="00E200D9">
              <w:rPr>
                <w:szCs w:val="21"/>
              </w:rPr>
              <w:t>％</w:t>
            </w:r>
          </w:p>
          <w:p w14:paraId="32D91DB8" w14:textId="7FEA22A7" w:rsidR="00E24138" w:rsidRPr="00E200D9" w:rsidRDefault="00E24138" w:rsidP="00E24138">
            <w:pPr>
              <w:spacing w:line="240" w:lineRule="exact"/>
              <w:ind w:left="210" w:hangingChars="100" w:hanging="210"/>
              <w:contextualSpacing/>
              <w:jc w:val="center"/>
              <w:rPr>
                <w:szCs w:val="21"/>
              </w:rPr>
            </w:pPr>
            <w:r w:rsidRPr="00E200D9">
              <w:rPr>
                <w:szCs w:val="21"/>
              </w:rPr>
              <w:t>60.0</w:t>
            </w:r>
            <w:r w:rsidR="00983DCC" w:rsidRPr="00E200D9">
              <w:rPr>
                <w:szCs w:val="21"/>
              </w:rPr>
              <w:t>％</w:t>
            </w:r>
          </w:p>
        </w:tc>
        <w:tc>
          <w:tcPr>
            <w:tcW w:w="1559" w:type="dxa"/>
            <w:vAlign w:val="center"/>
          </w:tcPr>
          <w:p w14:paraId="4E55E400" w14:textId="4712E2B0" w:rsidR="00E24138" w:rsidRPr="00E200D9" w:rsidRDefault="00E24138" w:rsidP="00E24138">
            <w:pPr>
              <w:spacing w:line="240" w:lineRule="exact"/>
              <w:contextualSpacing/>
              <w:jc w:val="center"/>
              <w:rPr>
                <w:szCs w:val="21"/>
              </w:rPr>
            </w:pPr>
            <w:r w:rsidRPr="00E200D9">
              <w:rPr>
                <w:szCs w:val="21"/>
              </w:rPr>
              <w:t>77.0</w:t>
            </w:r>
            <w:r w:rsidR="00983DCC" w:rsidRPr="00E200D9">
              <w:rPr>
                <w:szCs w:val="21"/>
              </w:rPr>
              <w:t>％</w:t>
            </w:r>
          </w:p>
        </w:tc>
        <w:tc>
          <w:tcPr>
            <w:tcW w:w="1701" w:type="dxa"/>
            <w:vAlign w:val="center"/>
          </w:tcPr>
          <w:p w14:paraId="5018AAC4" w14:textId="77777777" w:rsidR="00E24138" w:rsidRPr="00E200D9" w:rsidRDefault="00E24138" w:rsidP="00E24138">
            <w:pPr>
              <w:spacing w:line="240" w:lineRule="exact"/>
              <w:contextualSpacing/>
              <w:jc w:val="center"/>
              <w:rPr>
                <w:szCs w:val="21"/>
              </w:rPr>
            </w:pPr>
            <w:r w:rsidRPr="00E200D9">
              <w:rPr>
                <w:rFonts w:hint="eastAsia"/>
                <w:szCs w:val="21"/>
              </w:rPr>
              <w:t>達成</w:t>
            </w:r>
          </w:p>
        </w:tc>
        <w:tc>
          <w:tcPr>
            <w:tcW w:w="4819" w:type="dxa"/>
            <w:vAlign w:val="center"/>
          </w:tcPr>
          <w:p w14:paraId="5D5C0814" w14:textId="29D550B7" w:rsidR="00E24138" w:rsidRPr="00E200D9" w:rsidRDefault="00E24138" w:rsidP="00E24138">
            <w:pPr>
              <w:spacing w:line="240" w:lineRule="exact"/>
              <w:contextualSpacing/>
              <w:rPr>
                <w:szCs w:val="21"/>
              </w:rPr>
            </w:pPr>
            <w:r w:rsidRPr="00E200D9">
              <w:rPr>
                <w:rFonts w:hint="eastAsia"/>
                <w:szCs w:val="21"/>
              </w:rPr>
              <w:t>78.0</w:t>
            </w:r>
            <w:r w:rsidR="00983DCC" w:rsidRPr="00E200D9">
              <w:rPr>
                <w:rFonts w:hint="eastAsia"/>
                <w:szCs w:val="21"/>
              </w:rPr>
              <w:t>％</w:t>
            </w:r>
          </w:p>
          <w:p w14:paraId="2EAED02B" w14:textId="77777777" w:rsidR="00E24138" w:rsidRPr="00E200D9" w:rsidRDefault="00E24138" w:rsidP="00E24138">
            <w:pPr>
              <w:spacing w:line="240" w:lineRule="exact"/>
              <w:contextualSpacing/>
              <w:rPr>
                <w:szCs w:val="21"/>
              </w:rPr>
            </w:pPr>
            <w:r w:rsidRPr="00E200D9">
              <w:rPr>
                <w:rFonts w:hint="eastAsia"/>
                <w:szCs w:val="21"/>
              </w:rPr>
              <w:t>（理由）</w:t>
            </w:r>
          </w:p>
          <w:p w14:paraId="0374C07D" w14:textId="2885575F" w:rsidR="00E24138" w:rsidRPr="00E200D9" w:rsidRDefault="00E24138" w:rsidP="00E24138">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E24138" w:rsidRPr="00E200D9" w14:paraId="7269D2D1" w14:textId="77777777" w:rsidTr="009F4F03">
        <w:trPr>
          <w:trHeight w:val="853"/>
        </w:trPr>
        <w:tc>
          <w:tcPr>
            <w:tcW w:w="1101" w:type="dxa"/>
            <w:vAlign w:val="center"/>
          </w:tcPr>
          <w:p w14:paraId="4AA011E2" w14:textId="77777777" w:rsidR="00E24138" w:rsidRPr="00E200D9" w:rsidRDefault="00E24138" w:rsidP="00E24138">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城東区</w:t>
            </w:r>
          </w:p>
        </w:tc>
        <w:tc>
          <w:tcPr>
            <w:tcW w:w="1588" w:type="dxa"/>
            <w:vAlign w:val="center"/>
          </w:tcPr>
          <w:p w14:paraId="79DAEBE8" w14:textId="72F5EFA5" w:rsidR="00E24138" w:rsidRPr="00E200D9" w:rsidRDefault="00E24138" w:rsidP="00E24138">
            <w:pPr>
              <w:spacing w:line="240" w:lineRule="exact"/>
              <w:ind w:left="210" w:hangingChars="100" w:hanging="210"/>
              <w:contextualSpacing/>
              <w:jc w:val="center"/>
              <w:rPr>
                <w:szCs w:val="21"/>
              </w:rPr>
            </w:pPr>
            <w:r w:rsidRPr="00E200D9">
              <w:rPr>
                <w:szCs w:val="21"/>
              </w:rPr>
              <w:t>55.0</w:t>
            </w:r>
            <w:r w:rsidR="00983DCC" w:rsidRPr="00E200D9">
              <w:rPr>
                <w:szCs w:val="21"/>
              </w:rPr>
              <w:t>％</w:t>
            </w:r>
          </w:p>
          <w:p w14:paraId="5E991732" w14:textId="36EE9630" w:rsidR="00E24138" w:rsidRPr="00E200D9" w:rsidRDefault="00E24138" w:rsidP="00E24138">
            <w:pPr>
              <w:spacing w:line="240" w:lineRule="exact"/>
              <w:ind w:left="210" w:hangingChars="100" w:hanging="210"/>
              <w:contextualSpacing/>
              <w:jc w:val="center"/>
              <w:rPr>
                <w:szCs w:val="21"/>
              </w:rPr>
            </w:pPr>
            <w:r w:rsidRPr="00E200D9">
              <w:rPr>
                <w:szCs w:val="21"/>
              </w:rPr>
              <w:t>60.0</w:t>
            </w:r>
            <w:r w:rsidR="00983DCC" w:rsidRPr="00E200D9">
              <w:rPr>
                <w:szCs w:val="21"/>
              </w:rPr>
              <w:t>％</w:t>
            </w:r>
          </w:p>
        </w:tc>
        <w:tc>
          <w:tcPr>
            <w:tcW w:w="1559" w:type="dxa"/>
            <w:vAlign w:val="center"/>
          </w:tcPr>
          <w:p w14:paraId="321BB301" w14:textId="1C0D4F37" w:rsidR="00E24138" w:rsidRPr="00E200D9" w:rsidRDefault="00E24138" w:rsidP="00E24138">
            <w:pPr>
              <w:spacing w:line="240" w:lineRule="exact"/>
              <w:contextualSpacing/>
              <w:jc w:val="center"/>
              <w:rPr>
                <w:szCs w:val="21"/>
              </w:rPr>
            </w:pPr>
            <w:r w:rsidRPr="00E200D9">
              <w:rPr>
                <w:szCs w:val="21"/>
              </w:rPr>
              <w:t>71.9</w:t>
            </w:r>
            <w:r w:rsidR="00983DCC" w:rsidRPr="00E200D9">
              <w:rPr>
                <w:szCs w:val="21"/>
              </w:rPr>
              <w:t>％</w:t>
            </w:r>
          </w:p>
        </w:tc>
        <w:tc>
          <w:tcPr>
            <w:tcW w:w="1701" w:type="dxa"/>
            <w:vAlign w:val="center"/>
          </w:tcPr>
          <w:p w14:paraId="6BAEFF08" w14:textId="77777777" w:rsidR="00E24138" w:rsidRPr="00E200D9" w:rsidRDefault="00E24138" w:rsidP="00E24138">
            <w:pPr>
              <w:spacing w:line="240" w:lineRule="exact"/>
              <w:contextualSpacing/>
              <w:jc w:val="center"/>
              <w:rPr>
                <w:szCs w:val="21"/>
              </w:rPr>
            </w:pPr>
            <w:r w:rsidRPr="00E200D9">
              <w:rPr>
                <w:rFonts w:hint="eastAsia"/>
                <w:szCs w:val="21"/>
              </w:rPr>
              <w:t>達成</w:t>
            </w:r>
          </w:p>
        </w:tc>
        <w:tc>
          <w:tcPr>
            <w:tcW w:w="4819" w:type="dxa"/>
            <w:vAlign w:val="center"/>
          </w:tcPr>
          <w:p w14:paraId="337AD5A9" w14:textId="5BFA837F" w:rsidR="00E24138" w:rsidRPr="00E200D9" w:rsidRDefault="00E24138" w:rsidP="00E24138">
            <w:pPr>
              <w:spacing w:line="240" w:lineRule="exact"/>
              <w:contextualSpacing/>
              <w:rPr>
                <w:szCs w:val="21"/>
              </w:rPr>
            </w:pPr>
            <w:r w:rsidRPr="00E200D9">
              <w:rPr>
                <w:rFonts w:hint="eastAsia"/>
                <w:szCs w:val="21"/>
              </w:rPr>
              <w:t>72.0</w:t>
            </w:r>
            <w:r w:rsidR="00983DCC" w:rsidRPr="00E200D9">
              <w:rPr>
                <w:rFonts w:hint="eastAsia"/>
                <w:szCs w:val="21"/>
              </w:rPr>
              <w:t>％</w:t>
            </w:r>
          </w:p>
          <w:p w14:paraId="0A6382B3" w14:textId="77777777" w:rsidR="00E24138" w:rsidRPr="00E200D9" w:rsidRDefault="00E24138" w:rsidP="00E24138">
            <w:pPr>
              <w:spacing w:line="240" w:lineRule="exact"/>
              <w:contextualSpacing/>
              <w:rPr>
                <w:szCs w:val="21"/>
              </w:rPr>
            </w:pPr>
            <w:r w:rsidRPr="00E200D9">
              <w:rPr>
                <w:rFonts w:hint="eastAsia"/>
                <w:szCs w:val="21"/>
              </w:rPr>
              <w:t>（理由）</w:t>
            </w:r>
          </w:p>
          <w:p w14:paraId="2699B963" w14:textId="00096F9D" w:rsidR="00E24138" w:rsidRPr="00E200D9" w:rsidRDefault="00E24138" w:rsidP="00E24138">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E24138" w:rsidRPr="00E200D9" w14:paraId="37B7DC87" w14:textId="77777777" w:rsidTr="009F4F03">
        <w:trPr>
          <w:trHeight w:val="853"/>
        </w:trPr>
        <w:tc>
          <w:tcPr>
            <w:tcW w:w="1101" w:type="dxa"/>
            <w:vAlign w:val="center"/>
          </w:tcPr>
          <w:p w14:paraId="60C9A38B" w14:textId="77777777" w:rsidR="00E24138" w:rsidRPr="00E200D9" w:rsidRDefault="00E24138" w:rsidP="00E24138">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鶴見区</w:t>
            </w:r>
          </w:p>
        </w:tc>
        <w:tc>
          <w:tcPr>
            <w:tcW w:w="1588" w:type="dxa"/>
            <w:vAlign w:val="center"/>
          </w:tcPr>
          <w:p w14:paraId="32940302" w14:textId="1BAE3CCD" w:rsidR="00E24138" w:rsidRPr="00E200D9" w:rsidRDefault="00E24138" w:rsidP="00E24138">
            <w:pPr>
              <w:spacing w:line="240" w:lineRule="exact"/>
              <w:ind w:left="210" w:hangingChars="100" w:hanging="210"/>
              <w:contextualSpacing/>
              <w:jc w:val="center"/>
              <w:rPr>
                <w:szCs w:val="21"/>
              </w:rPr>
            </w:pPr>
            <w:r w:rsidRPr="00E200D9">
              <w:rPr>
                <w:szCs w:val="21"/>
              </w:rPr>
              <w:t>55.0</w:t>
            </w:r>
            <w:r w:rsidR="00983DCC" w:rsidRPr="00E200D9">
              <w:rPr>
                <w:szCs w:val="21"/>
              </w:rPr>
              <w:t>％</w:t>
            </w:r>
          </w:p>
          <w:p w14:paraId="734432B3" w14:textId="0FE66073" w:rsidR="00E24138" w:rsidRPr="00E200D9" w:rsidRDefault="00E24138" w:rsidP="00E24138">
            <w:pPr>
              <w:spacing w:line="240" w:lineRule="exact"/>
              <w:ind w:left="210" w:hangingChars="100" w:hanging="210"/>
              <w:contextualSpacing/>
              <w:jc w:val="center"/>
              <w:rPr>
                <w:szCs w:val="21"/>
              </w:rPr>
            </w:pPr>
            <w:r w:rsidRPr="00E200D9">
              <w:rPr>
                <w:szCs w:val="21"/>
              </w:rPr>
              <w:t>60.0</w:t>
            </w:r>
            <w:r w:rsidR="00983DCC" w:rsidRPr="00E200D9">
              <w:rPr>
                <w:szCs w:val="21"/>
              </w:rPr>
              <w:t>％</w:t>
            </w:r>
          </w:p>
        </w:tc>
        <w:tc>
          <w:tcPr>
            <w:tcW w:w="1559" w:type="dxa"/>
            <w:vAlign w:val="center"/>
          </w:tcPr>
          <w:p w14:paraId="1A59E81A" w14:textId="18E6AEA1" w:rsidR="00E24138" w:rsidRPr="00E200D9" w:rsidRDefault="00E24138" w:rsidP="00E24138">
            <w:pPr>
              <w:spacing w:line="240" w:lineRule="exact"/>
              <w:contextualSpacing/>
              <w:jc w:val="center"/>
              <w:rPr>
                <w:szCs w:val="21"/>
              </w:rPr>
            </w:pPr>
            <w:r w:rsidRPr="00E200D9">
              <w:rPr>
                <w:szCs w:val="21"/>
              </w:rPr>
              <w:t>61.9</w:t>
            </w:r>
            <w:r w:rsidR="00983DCC" w:rsidRPr="00E200D9">
              <w:rPr>
                <w:szCs w:val="21"/>
              </w:rPr>
              <w:t>％</w:t>
            </w:r>
          </w:p>
        </w:tc>
        <w:tc>
          <w:tcPr>
            <w:tcW w:w="1701" w:type="dxa"/>
            <w:vAlign w:val="center"/>
          </w:tcPr>
          <w:p w14:paraId="0629F6A7" w14:textId="77777777" w:rsidR="00E24138" w:rsidRPr="00E200D9" w:rsidRDefault="00E24138" w:rsidP="00E24138">
            <w:pPr>
              <w:spacing w:line="240" w:lineRule="exact"/>
              <w:contextualSpacing/>
              <w:jc w:val="center"/>
              <w:rPr>
                <w:szCs w:val="21"/>
              </w:rPr>
            </w:pPr>
            <w:r w:rsidRPr="00E200D9">
              <w:rPr>
                <w:rFonts w:hint="eastAsia"/>
                <w:szCs w:val="21"/>
              </w:rPr>
              <w:t>達成</w:t>
            </w:r>
          </w:p>
        </w:tc>
        <w:tc>
          <w:tcPr>
            <w:tcW w:w="4819" w:type="dxa"/>
            <w:vAlign w:val="center"/>
          </w:tcPr>
          <w:p w14:paraId="12E829E8" w14:textId="2044AEB1" w:rsidR="00E24138" w:rsidRPr="00E200D9" w:rsidRDefault="00E24138" w:rsidP="00E24138">
            <w:pPr>
              <w:spacing w:line="240" w:lineRule="exact"/>
              <w:contextualSpacing/>
              <w:rPr>
                <w:szCs w:val="21"/>
              </w:rPr>
            </w:pPr>
            <w:r w:rsidRPr="00E200D9">
              <w:rPr>
                <w:rFonts w:hint="eastAsia"/>
                <w:szCs w:val="21"/>
              </w:rPr>
              <w:t>62.0</w:t>
            </w:r>
            <w:r w:rsidR="00983DCC" w:rsidRPr="00E200D9">
              <w:rPr>
                <w:rFonts w:hint="eastAsia"/>
                <w:szCs w:val="21"/>
              </w:rPr>
              <w:t>％</w:t>
            </w:r>
          </w:p>
          <w:p w14:paraId="6F9C5676" w14:textId="77777777" w:rsidR="00E24138" w:rsidRPr="00E200D9" w:rsidRDefault="00E24138" w:rsidP="00E24138">
            <w:pPr>
              <w:spacing w:line="240" w:lineRule="exact"/>
              <w:contextualSpacing/>
              <w:rPr>
                <w:szCs w:val="21"/>
              </w:rPr>
            </w:pPr>
            <w:r w:rsidRPr="00E200D9">
              <w:rPr>
                <w:rFonts w:hint="eastAsia"/>
                <w:szCs w:val="21"/>
              </w:rPr>
              <w:t>（理由）</w:t>
            </w:r>
          </w:p>
          <w:p w14:paraId="5BADDB03" w14:textId="7CD8BAD9" w:rsidR="00E24138" w:rsidRPr="00E200D9" w:rsidRDefault="00E24138" w:rsidP="00E24138">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E24138" w:rsidRPr="00E200D9" w14:paraId="09821EE6" w14:textId="77777777" w:rsidTr="009F4F03">
        <w:trPr>
          <w:trHeight w:val="853"/>
        </w:trPr>
        <w:tc>
          <w:tcPr>
            <w:tcW w:w="1101" w:type="dxa"/>
            <w:vAlign w:val="center"/>
          </w:tcPr>
          <w:p w14:paraId="23940A1A" w14:textId="77777777" w:rsidR="00E24138" w:rsidRPr="00E200D9" w:rsidRDefault="00E24138" w:rsidP="00E24138">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阿倍野区</w:t>
            </w:r>
          </w:p>
        </w:tc>
        <w:tc>
          <w:tcPr>
            <w:tcW w:w="1588" w:type="dxa"/>
            <w:vAlign w:val="center"/>
          </w:tcPr>
          <w:p w14:paraId="01543FDF" w14:textId="2B2B49F6" w:rsidR="00E24138" w:rsidRPr="00E200D9" w:rsidRDefault="00E24138" w:rsidP="00E24138">
            <w:pPr>
              <w:spacing w:line="240" w:lineRule="exact"/>
              <w:ind w:left="210" w:hangingChars="100" w:hanging="210"/>
              <w:contextualSpacing/>
              <w:jc w:val="center"/>
              <w:rPr>
                <w:szCs w:val="21"/>
              </w:rPr>
            </w:pPr>
            <w:r w:rsidRPr="00E200D9">
              <w:rPr>
                <w:szCs w:val="21"/>
              </w:rPr>
              <w:t>65.0</w:t>
            </w:r>
            <w:r w:rsidR="00983DCC" w:rsidRPr="00E200D9">
              <w:rPr>
                <w:szCs w:val="21"/>
              </w:rPr>
              <w:t>％</w:t>
            </w:r>
          </w:p>
          <w:p w14:paraId="1822F8E0" w14:textId="2BEAE90D" w:rsidR="00E24138" w:rsidRPr="00E200D9" w:rsidRDefault="00E24138" w:rsidP="00E24138">
            <w:pPr>
              <w:spacing w:line="240" w:lineRule="exact"/>
              <w:ind w:left="210" w:hangingChars="100" w:hanging="210"/>
              <w:contextualSpacing/>
              <w:jc w:val="center"/>
              <w:rPr>
                <w:szCs w:val="21"/>
              </w:rPr>
            </w:pPr>
            <w:r w:rsidRPr="00E200D9">
              <w:rPr>
                <w:szCs w:val="21"/>
              </w:rPr>
              <w:t>68.0</w:t>
            </w:r>
            <w:r w:rsidR="00983DCC" w:rsidRPr="00E200D9">
              <w:rPr>
                <w:szCs w:val="21"/>
              </w:rPr>
              <w:t>％</w:t>
            </w:r>
          </w:p>
        </w:tc>
        <w:tc>
          <w:tcPr>
            <w:tcW w:w="1559" w:type="dxa"/>
            <w:vAlign w:val="center"/>
          </w:tcPr>
          <w:p w14:paraId="10B258F5" w14:textId="607487AD" w:rsidR="00E24138" w:rsidRPr="00E200D9" w:rsidRDefault="00E24138" w:rsidP="00E24138">
            <w:pPr>
              <w:spacing w:line="240" w:lineRule="exact"/>
              <w:contextualSpacing/>
              <w:jc w:val="center"/>
              <w:rPr>
                <w:szCs w:val="21"/>
              </w:rPr>
            </w:pPr>
            <w:r w:rsidRPr="00E200D9">
              <w:rPr>
                <w:szCs w:val="21"/>
              </w:rPr>
              <w:t>65.6</w:t>
            </w:r>
            <w:r w:rsidR="00983DCC" w:rsidRPr="00E200D9">
              <w:rPr>
                <w:szCs w:val="21"/>
              </w:rPr>
              <w:t>％</w:t>
            </w:r>
          </w:p>
        </w:tc>
        <w:tc>
          <w:tcPr>
            <w:tcW w:w="1701" w:type="dxa"/>
            <w:vAlign w:val="center"/>
          </w:tcPr>
          <w:p w14:paraId="250B7B18" w14:textId="77777777" w:rsidR="00E24138" w:rsidRPr="00E200D9" w:rsidRDefault="00E24138" w:rsidP="00E24138">
            <w:pPr>
              <w:spacing w:line="240" w:lineRule="exact"/>
              <w:contextualSpacing/>
              <w:jc w:val="center"/>
              <w:rPr>
                <w:szCs w:val="21"/>
              </w:rPr>
            </w:pPr>
            <w:r w:rsidRPr="00E200D9">
              <w:rPr>
                <w:rFonts w:hint="eastAsia"/>
                <w:szCs w:val="21"/>
              </w:rPr>
              <w:t>達成</w:t>
            </w:r>
          </w:p>
        </w:tc>
        <w:tc>
          <w:tcPr>
            <w:tcW w:w="4819" w:type="dxa"/>
            <w:vAlign w:val="center"/>
          </w:tcPr>
          <w:p w14:paraId="447E1FDF" w14:textId="77777777" w:rsidR="00E24138" w:rsidRPr="00E200D9" w:rsidRDefault="00E24138" w:rsidP="00E24138">
            <w:pPr>
              <w:spacing w:line="240" w:lineRule="exact"/>
              <w:contextualSpacing/>
              <w:rPr>
                <w:szCs w:val="21"/>
              </w:rPr>
            </w:pPr>
            <w:r w:rsidRPr="00E200D9">
              <w:rPr>
                <w:rFonts w:hint="eastAsia"/>
                <w:szCs w:val="21"/>
              </w:rPr>
              <w:t>変更なし</w:t>
            </w:r>
          </w:p>
          <w:p w14:paraId="35998F88" w14:textId="77777777" w:rsidR="00E24138" w:rsidRPr="00E200D9" w:rsidRDefault="00E24138" w:rsidP="00E24138">
            <w:pPr>
              <w:spacing w:line="240" w:lineRule="exact"/>
              <w:contextualSpacing/>
              <w:rPr>
                <w:szCs w:val="21"/>
              </w:rPr>
            </w:pPr>
            <w:r w:rsidRPr="00E200D9">
              <w:rPr>
                <w:rFonts w:hint="eastAsia"/>
                <w:szCs w:val="21"/>
              </w:rPr>
              <w:t>（理由）</w:t>
            </w:r>
          </w:p>
          <w:p w14:paraId="5F242A92" w14:textId="77777777" w:rsidR="00E24138" w:rsidRPr="00E200D9" w:rsidRDefault="00E24138" w:rsidP="00E24138">
            <w:pPr>
              <w:spacing w:line="240" w:lineRule="exact"/>
              <w:contextualSpacing/>
              <w:rPr>
                <w:szCs w:val="21"/>
              </w:rPr>
            </w:pPr>
            <w:r w:rsidRPr="00E200D9">
              <w:rPr>
                <w:rFonts w:hint="eastAsia"/>
                <w:szCs w:val="21"/>
              </w:rPr>
              <w:t>予定通りに取組が進捗しているため。</w:t>
            </w:r>
          </w:p>
        </w:tc>
      </w:tr>
      <w:tr w:rsidR="00E24138" w:rsidRPr="00E200D9" w14:paraId="37F40660" w14:textId="77777777" w:rsidTr="009F4F03">
        <w:trPr>
          <w:trHeight w:val="853"/>
        </w:trPr>
        <w:tc>
          <w:tcPr>
            <w:tcW w:w="1101" w:type="dxa"/>
            <w:vAlign w:val="center"/>
          </w:tcPr>
          <w:p w14:paraId="5FE81AB2" w14:textId="77777777" w:rsidR="00E24138" w:rsidRPr="00E200D9" w:rsidRDefault="00E24138" w:rsidP="00E24138">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住之江区</w:t>
            </w:r>
          </w:p>
        </w:tc>
        <w:tc>
          <w:tcPr>
            <w:tcW w:w="1588" w:type="dxa"/>
            <w:vAlign w:val="center"/>
          </w:tcPr>
          <w:p w14:paraId="665500E5" w14:textId="36D292B6" w:rsidR="00E24138" w:rsidRPr="00E200D9" w:rsidRDefault="00E24138" w:rsidP="00E24138">
            <w:pPr>
              <w:spacing w:line="240" w:lineRule="exact"/>
              <w:ind w:left="210" w:hangingChars="100" w:hanging="210"/>
              <w:contextualSpacing/>
              <w:jc w:val="center"/>
              <w:rPr>
                <w:szCs w:val="21"/>
              </w:rPr>
            </w:pPr>
            <w:r w:rsidRPr="00E200D9">
              <w:rPr>
                <w:szCs w:val="21"/>
              </w:rPr>
              <w:t>65.0</w:t>
            </w:r>
            <w:r w:rsidR="00983DCC" w:rsidRPr="00E200D9">
              <w:rPr>
                <w:szCs w:val="21"/>
              </w:rPr>
              <w:t>％</w:t>
            </w:r>
          </w:p>
          <w:p w14:paraId="6610300C" w14:textId="5D1E666F" w:rsidR="00E24138" w:rsidRPr="00E200D9" w:rsidRDefault="00E24138" w:rsidP="00E24138">
            <w:pPr>
              <w:spacing w:line="240" w:lineRule="exact"/>
              <w:ind w:left="210" w:hangingChars="100" w:hanging="210"/>
              <w:contextualSpacing/>
              <w:jc w:val="center"/>
              <w:rPr>
                <w:szCs w:val="21"/>
              </w:rPr>
            </w:pPr>
            <w:r w:rsidRPr="00E200D9">
              <w:rPr>
                <w:szCs w:val="21"/>
              </w:rPr>
              <w:t>68.0</w:t>
            </w:r>
            <w:r w:rsidR="00983DCC" w:rsidRPr="00E200D9">
              <w:rPr>
                <w:szCs w:val="21"/>
              </w:rPr>
              <w:t>％</w:t>
            </w:r>
          </w:p>
        </w:tc>
        <w:tc>
          <w:tcPr>
            <w:tcW w:w="1559" w:type="dxa"/>
            <w:vAlign w:val="center"/>
          </w:tcPr>
          <w:p w14:paraId="16103AEB" w14:textId="7D3500BD" w:rsidR="00E24138" w:rsidRPr="00E200D9" w:rsidRDefault="00E24138" w:rsidP="00E24138">
            <w:pPr>
              <w:spacing w:line="240" w:lineRule="exact"/>
              <w:contextualSpacing/>
              <w:jc w:val="center"/>
              <w:rPr>
                <w:szCs w:val="21"/>
              </w:rPr>
            </w:pPr>
            <w:r w:rsidRPr="00E200D9">
              <w:rPr>
                <w:szCs w:val="21"/>
              </w:rPr>
              <w:t>85.1</w:t>
            </w:r>
            <w:r w:rsidR="00983DCC" w:rsidRPr="00E200D9">
              <w:rPr>
                <w:szCs w:val="21"/>
              </w:rPr>
              <w:t>％</w:t>
            </w:r>
          </w:p>
        </w:tc>
        <w:tc>
          <w:tcPr>
            <w:tcW w:w="1701" w:type="dxa"/>
            <w:vAlign w:val="center"/>
          </w:tcPr>
          <w:p w14:paraId="07B0F4D5" w14:textId="77777777" w:rsidR="00E24138" w:rsidRPr="00E200D9" w:rsidRDefault="00E24138" w:rsidP="00E24138">
            <w:pPr>
              <w:spacing w:line="240" w:lineRule="exact"/>
              <w:contextualSpacing/>
              <w:jc w:val="center"/>
              <w:rPr>
                <w:szCs w:val="21"/>
              </w:rPr>
            </w:pPr>
            <w:r w:rsidRPr="00E200D9">
              <w:rPr>
                <w:rFonts w:hint="eastAsia"/>
                <w:szCs w:val="21"/>
              </w:rPr>
              <w:t>達成</w:t>
            </w:r>
          </w:p>
        </w:tc>
        <w:tc>
          <w:tcPr>
            <w:tcW w:w="4819" w:type="dxa"/>
            <w:vAlign w:val="center"/>
          </w:tcPr>
          <w:p w14:paraId="2AAD5058" w14:textId="080E5BA9" w:rsidR="00E24138" w:rsidRPr="00E200D9" w:rsidRDefault="00E24138" w:rsidP="00E24138">
            <w:pPr>
              <w:spacing w:line="240" w:lineRule="exact"/>
              <w:contextualSpacing/>
              <w:rPr>
                <w:szCs w:val="21"/>
              </w:rPr>
            </w:pPr>
            <w:r w:rsidRPr="00E200D9">
              <w:rPr>
                <w:rFonts w:hint="eastAsia"/>
                <w:szCs w:val="21"/>
              </w:rPr>
              <w:t>86.0</w:t>
            </w:r>
            <w:r w:rsidR="00983DCC" w:rsidRPr="00E200D9">
              <w:rPr>
                <w:rFonts w:hint="eastAsia"/>
                <w:szCs w:val="21"/>
              </w:rPr>
              <w:t>％</w:t>
            </w:r>
          </w:p>
          <w:p w14:paraId="55F005F3" w14:textId="77777777" w:rsidR="00E24138" w:rsidRPr="00E200D9" w:rsidRDefault="00E24138" w:rsidP="00E24138">
            <w:pPr>
              <w:spacing w:line="240" w:lineRule="exact"/>
              <w:contextualSpacing/>
              <w:rPr>
                <w:szCs w:val="21"/>
              </w:rPr>
            </w:pPr>
            <w:r w:rsidRPr="00E200D9">
              <w:rPr>
                <w:rFonts w:hint="eastAsia"/>
                <w:szCs w:val="21"/>
              </w:rPr>
              <w:t>（理由）</w:t>
            </w:r>
          </w:p>
          <w:p w14:paraId="74212E24" w14:textId="6BEECEDA" w:rsidR="00E24138" w:rsidRPr="00E200D9" w:rsidRDefault="00E24138" w:rsidP="00E24138">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r w:rsidR="00172ABB" w:rsidRPr="00E200D9">
              <w:rPr>
                <w:rFonts w:hint="eastAsia"/>
                <w:szCs w:val="21"/>
              </w:rPr>
              <w:t>。</w:t>
            </w:r>
          </w:p>
        </w:tc>
      </w:tr>
      <w:tr w:rsidR="00E24138" w:rsidRPr="00E200D9" w14:paraId="060E8E32" w14:textId="77777777" w:rsidTr="009F4F03">
        <w:trPr>
          <w:trHeight w:val="853"/>
        </w:trPr>
        <w:tc>
          <w:tcPr>
            <w:tcW w:w="1101" w:type="dxa"/>
            <w:vAlign w:val="center"/>
          </w:tcPr>
          <w:p w14:paraId="27A56EE9" w14:textId="77777777" w:rsidR="00E24138" w:rsidRPr="00E200D9" w:rsidRDefault="00E24138" w:rsidP="00E24138">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住吉区</w:t>
            </w:r>
          </w:p>
        </w:tc>
        <w:tc>
          <w:tcPr>
            <w:tcW w:w="1588" w:type="dxa"/>
            <w:vAlign w:val="center"/>
          </w:tcPr>
          <w:p w14:paraId="109CB8EA" w14:textId="6EEC56F5" w:rsidR="00E24138" w:rsidRPr="00E200D9" w:rsidRDefault="00E24138" w:rsidP="00E24138">
            <w:pPr>
              <w:spacing w:line="240" w:lineRule="exact"/>
              <w:ind w:left="210" w:hangingChars="100" w:hanging="210"/>
              <w:contextualSpacing/>
              <w:jc w:val="center"/>
              <w:rPr>
                <w:szCs w:val="21"/>
              </w:rPr>
            </w:pPr>
            <w:r w:rsidRPr="00E200D9">
              <w:rPr>
                <w:szCs w:val="21"/>
              </w:rPr>
              <w:t>80.0</w:t>
            </w:r>
            <w:r w:rsidR="00983DCC" w:rsidRPr="00E200D9">
              <w:rPr>
                <w:szCs w:val="21"/>
              </w:rPr>
              <w:t>％</w:t>
            </w:r>
          </w:p>
          <w:p w14:paraId="676E9B6F" w14:textId="16EC2B94" w:rsidR="00E24138" w:rsidRPr="00E200D9" w:rsidRDefault="00E24138" w:rsidP="00E24138">
            <w:pPr>
              <w:spacing w:line="240" w:lineRule="exact"/>
              <w:ind w:left="210" w:hangingChars="100" w:hanging="210"/>
              <w:contextualSpacing/>
              <w:jc w:val="center"/>
              <w:rPr>
                <w:szCs w:val="21"/>
              </w:rPr>
            </w:pPr>
            <w:r w:rsidRPr="00E200D9">
              <w:rPr>
                <w:szCs w:val="21"/>
              </w:rPr>
              <w:t>85.0</w:t>
            </w:r>
            <w:r w:rsidR="00983DCC" w:rsidRPr="00E200D9">
              <w:rPr>
                <w:szCs w:val="21"/>
              </w:rPr>
              <w:t>％</w:t>
            </w:r>
          </w:p>
        </w:tc>
        <w:tc>
          <w:tcPr>
            <w:tcW w:w="1559" w:type="dxa"/>
            <w:vAlign w:val="center"/>
          </w:tcPr>
          <w:p w14:paraId="194DD488" w14:textId="1493D95A" w:rsidR="00E24138" w:rsidRPr="00E200D9" w:rsidRDefault="00E24138" w:rsidP="00E24138">
            <w:pPr>
              <w:spacing w:line="240" w:lineRule="exact"/>
              <w:contextualSpacing/>
              <w:jc w:val="center"/>
              <w:rPr>
                <w:szCs w:val="21"/>
              </w:rPr>
            </w:pPr>
            <w:r w:rsidRPr="00E200D9">
              <w:rPr>
                <w:szCs w:val="21"/>
              </w:rPr>
              <w:t>70.9</w:t>
            </w:r>
            <w:r w:rsidR="00983DCC" w:rsidRPr="00E200D9">
              <w:rPr>
                <w:szCs w:val="21"/>
              </w:rPr>
              <w:t>％</w:t>
            </w:r>
          </w:p>
        </w:tc>
        <w:tc>
          <w:tcPr>
            <w:tcW w:w="1701" w:type="dxa"/>
            <w:vAlign w:val="center"/>
          </w:tcPr>
          <w:p w14:paraId="59DF2BC3" w14:textId="77777777" w:rsidR="00E24138" w:rsidRPr="00E200D9" w:rsidRDefault="00E24138" w:rsidP="00E24138">
            <w:pPr>
              <w:spacing w:line="240" w:lineRule="exact"/>
              <w:contextualSpacing/>
              <w:jc w:val="center"/>
              <w:rPr>
                <w:szCs w:val="21"/>
              </w:rPr>
            </w:pPr>
            <w:r w:rsidRPr="00E200D9">
              <w:rPr>
                <w:rFonts w:hint="eastAsia"/>
                <w:szCs w:val="21"/>
              </w:rPr>
              <w:t>未達成</w:t>
            </w:r>
          </w:p>
        </w:tc>
        <w:tc>
          <w:tcPr>
            <w:tcW w:w="4819" w:type="dxa"/>
            <w:vAlign w:val="center"/>
          </w:tcPr>
          <w:p w14:paraId="619EC72E" w14:textId="77777777" w:rsidR="00E24138" w:rsidRPr="00E200D9" w:rsidRDefault="00E24138" w:rsidP="00E24138">
            <w:pPr>
              <w:spacing w:line="240" w:lineRule="exact"/>
              <w:contextualSpacing/>
              <w:rPr>
                <w:szCs w:val="21"/>
              </w:rPr>
            </w:pPr>
            <w:r w:rsidRPr="00E200D9">
              <w:rPr>
                <w:rFonts w:hint="eastAsia"/>
                <w:szCs w:val="21"/>
              </w:rPr>
              <w:t>変更なし</w:t>
            </w:r>
          </w:p>
          <w:p w14:paraId="234C2CC5" w14:textId="77777777" w:rsidR="00E24138" w:rsidRPr="00E200D9" w:rsidRDefault="00E24138" w:rsidP="00E24138">
            <w:pPr>
              <w:spacing w:line="240" w:lineRule="exact"/>
              <w:contextualSpacing/>
              <w:rPr>
                <w:szCs w:val="21"/>
              </w:rPr>
            </w:pPr>
            <w:r w:rsidRPr="00E200D9">
              <w:rPr>
                <w:rFonts w:hint="eastAsia"/>
                <w:szCs w:val="21"/>
              </w:rPr>
              <w:t>（理由）</w:t>
            </w:r>
          </w:p>
          <w:p w14:paraId="3C5E3B1D" w14:textId="4238F5D6" w:rsidR="00E24138" w:rsidRPr="00E200D9" w:rsidRDefault="00E24138" w:rsidP="00E24138">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E24138" w:rsidRPr="00E200D9" w14:paraId="497F46DF" w14:textId="77777777" w:rsidTr="009F4F03">
        <w:trPr>
          <w:trHeight w:val="680"/>
        </w:trPr>
        <w:tc>
          <w:tcPr>
            <w:tcW w:w="1101" w:type="dxa"/>
            <w:vAlign w:val="center"/>
          </w:tcPr>
          <w:p w14:paraId="7771D2A7" w14:textId="77777777" w:rsidR="00E24138" w:rsidRPr="00E200D9" w:rsidRDefault="00E24138" w:rsidP="00E24138">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東住吉区</w:t>
            </w:r>
          </w:p>
        </w:tc>
        <w:tc>
          <w:tcPr>
            <w:tcW w:w="1588" w:type="dxa"/>
            <w:vAlign w:val="center"/>
          </w:tcPr>
          <w:p w14:paraId="64AB3D3D" w14:textId="10991146" w:rsidR="00E24138" w:rsidRPr="00E200D9" w:rsidRDefault="00E24138" w:rsidP="00E24138">
            <w:pPr>
              <w:spacing w:line="240" w:lineRule="exact"/>
              <w:ind w:left="210" w:hangingChars="100" w:hanging="210"/>
              <w:contextualSpacing/>
              <w:jc w:val="center"/>
              <w:rPr>
                <w:szCs w:val="21"/>
              </w:rPr>
            </w:pPr>
            <w:r w:rsidRPr="00E200D9">
              <w:rPr>
                <w:szCs w:val="21"/>
              </w:rPr>
              <w:t>50.0</w:t>
            </w:r>
            <w:r w:rsidR="00983DCC" w:rsidRPr="00E200D9">
              <w:rPr>
                <w:szCs w:val="21"/>
              </w:rPr>
              <w:t>％</w:t>
            </w:r>
          </w:p>
          <w:p w14:paraId="18592EA5" w14:textId="1FFDF659" w:rsidR="00E24138" w:rsidRPr="00E200D9" w:rsidRDefault="00E24138" w:rsidP="00E24138">
            <w:pPr>
              <w:spacing w:line="240" w:lineRule="exact"/>
              <w:ind w:left="210" w:hangingChars="100" w:hanging="210"/>
              <w:contextualSpacing/>
              <w:jc w:val="center"/>
              <w:rPr>
                <w:szCs w:val="21"/>
              </w:rPr>
            </w:pPr>
            <w:r w:rsidRPr="00E200D9">
              <w:rPr>
                <w:szCs w:val="21"/>
              </w:rPr>
              <w:t>60.0</w:t>
            </w:r>
            <w:r w:rsidR="00983DCC" w:rsidRPr="00E200D9">
              <w:rPr>
                <w:szCs w:val="21"/>
              </w:rPr>
              <w:t>％</w:t>
            </w:r>
          </w:p>
        </w:tc>
        <w:tc>
          <w:tcPr>
            <w:tcW w:w="1559" w:type="dxa"/>
            <w:vAlign w:val="center"/>
          </w:tcPr>
          <w:p w14:paraId="305F2F7B" w14:textId="7976B0CC" w:rsidR="00E24138" w:rsidRPr="00E200D9" w:rsidRDefault="00E24138" w:rsidP="00E24138">
            <w:pPr>
              <w:spacing w:line="240" w:lineRule="exact"/>
              <w:contextualSpacing/>
              <w:jc w:val="center"/>
              <w:rPr>
                <w:szCs w:val="21"/>
              </w:rPr>
            </w:pPr>
            <w:r w:rsidRPr="00E200D9">
              <w:rPr>
                <w:szCs w:val="21"/>
              </w:rPr>
              <w:t>55.8</w:t>
            </w:r>
            <w:r w:rsidR="00983DCC" w:rsidRPr="00E200D9">
              <w:rPr>
                <w:szCs w:val="21"/>
              </w:rPr>
              <w:t>％</w:t>
            </w:r>
          </w:p>
        </w:tc>
        <w:tc>
          <w:tcPr>
            <w:tcW w:w="1701" w:type="dxa"/>
            <w:vAlign w:val="center"/>
          </w:tcPr>
          <w:p w14:paraId="4EAD5CB9" w14:textId="77777777" w:rsidR="00E24138" w:rsidRPr="00E200D9" w:rsidRDefault="00E24138" w:rsidP="00E24138">
            <w:pPr>
              <w:spacing w:line="240" w:lineRule="exact"/>
              <w:contextualSpacing/>
              <w:jc w:val="center"/>
              <w:rPr>
                <w:szCs w:val="21"/>
              </w:rPr>
            </w:pPr>
            <w:r w:rsidRPr="00E200D9">
              <w:rPr>
                <w:szCs w:val="21"/>
              </w:rPr>
              <w:t>達成</w:t>
            </w:r>
          </w:p>
        </w:tc>
        <w:tc>
          <w:tcPr>
            <w:tcW w:w="4819" w:type="dxa"/>
            <w:vAlign w:val="center"/>
          </w:tcPr>
          <w:p w14:paraId="6BCAF348" w14:textId="77777777" w:rsidR="00E24138" w:rsidRPr="00E200D9" w:rsidRDefault="00E24138" w:rsidP="00E24138">
            <w:pPr>
              <w:spacing w:line="240" w:lineRule="exact"/>
              <w:contextualSpacing/>
              <w:rPr>
                <w:szCs w:val="21"/>
              </w:rPr>
            </w:pPr>
            <w:r w:rsidRPr="00E200D9">
              <w:rPr>
                <w:szCs w:val="21"/>
              </w:rPr>
              <w:t>変更なし</w:t>
            </w:r>
          </w:p>
          <w:p w14:paraId="63E3F555" w14:textId="77777777" w:rsidR="00E24138" w:rsidRPr="00E200D9" w:rsidRDefault="00E24138" w:rsidP="00E24138">
            <w:pPr>
              <w:spacing w:line="240" w:lineRule="exact"/>
              <w:contextualSpacing/>
              <w:rPr>
                <w:szCs w:val="21"/>
              </w:rPr>
            </w:pPr>
            <w:r w:rsidRPr="00E200D9">
              <w:rPr>
                <w:szCs w:val="21"/>
              </w:rPr>
              <w:t>（理由）</w:t>
            </w:r>
          </w:p>
          <w:p w14:paraId="3B47B88A" w14:textId="77777777" w:rsidR="00E24138" w:rsidRPr="00E200D9" w:rsidRDefault="00E24138" w:rsidP="00E24138">
            <w:pPr>
              <w:spacing w:line="240" w:lineRule="exact"/>
              <w:contextualSpacing/>
              <w:rPr>
                <w:szCs w:val="21"/>
              </w:rPr>
            </w:pPr>
            <w:r w:rsidRPr="00E200D9">
              <w:rPr>
                <w:szCs w:val="21"/>
              </w:rPr>
              <w:t>予定通りに取組が進捗しているため。</w:t>
            </w:r>
          </w:p>
        </w:tc>
      </w:tr>
      <w:tr w:rsidR="00E24138" w:rsidRPr="00E200D9" w14:paraId="511E75FF" w14:textId="77777777" w:rsidTr="009F4F03">
        <w:trPr>
          <w:trHeight w:val="680"/>
        </w:trPr>
        <w:tc>
          <w:tcPr>
            <w:tcW w:w="1101" w:type="dxa"/>
            <w:vAlign w:val="center"/>
          </w:tcPr>
          <w:p w14:paraId="32CEB074" w14:textId="77777777" w:rsidR="00E24138" w:rsidRPr="00E200D9" w:rsidRDefault="00E24138" w:rsidP="00E24138">
            <w:pPr>
              <w:spacing w:line="240" w:lineRule="exact"/>
              <w:contextualSpacing/>
              <w:jc w:val="center"/>
              <w:rPr>
                <w:rFonts w:asciiTheme="minorEastAsia" w:hAnsiTheme="minorEastAsia"/>
                <w:szCs w:val="21"/>
              </w:rPr>
            </w:pPr>
            <w:r w:rsidRPr="00E200D9">
              <w:rPr>
                <w:rFonts w:asciiTheme="minorEastAsia" w:hAnsiTheme="minorEastAsia"/>
                <w:szCs w:val="21"/>
              </w:rPr>
              <w:t>平野区</w:t>
            </w:r>
          </w:p>
        </w:tc>
        <w:tc>
          <w:tcPr>
            <w:tcW w:w="1588" w:type="dxa"/>
            <w:vAlign w:val="center"/>
          </w:tcPr>
          <w:p w14:paraId="3E542B02" w14:textId="3EA5153A" w:rsidR="00E24138" w:rsidRPr="00E200D9" w:rsidRDefault="00E24138" w:rsidP="00E24138">
            <w:pPr>
              <w:spacing w:line="240" w:lineRule="exact"/>
              <w:ind w:left="210" w:hangingChars="100" w:hanging="210"/>
              <w:contextualSpacing/>
              <w:jc w:val="center"/>
              <w:rPr>
                <w:szCs w:val="21"/>
              </w:rPr>
            </w:pPr>
            <w:r w:rsidRPr="00E200D9">
              <w:rPr>
                <w:szCs w:val="21"/>
              </w:rPr>
              <w:t>63.0</w:t>
            </w:r>
            <w:r w:rsidR="00983DCC" w:rsidRPr="00E200D9">
              <w:rPr>
                <w:szCs w:val="21"/>
              </w:rPr>
              <w:t>％</w:t>
            </w:r>
          </w:p>
          <w:p w14:paraId="3E02AF8A" w14:textId="5CA39D96" w:rsidR="00E24138" w:rsidRPr="00E200D9" w:rsidRDefault="00E24138" w:rsidP="00E24138">
            <w:pPr>
              <w:spacing w:line="240" w:lineRule="exact"/>
              <w:ind w:left="210" w:hangingChars="100" w:hanging="210"/>
              <w:contextualSpacing/>
              <w:jc w:val="center"/>
              <w:rPr>
                <w:szCs w:val="21"/>
              </w:rPr>
            </w:pPr>
            <w:r w:rsidRPr="00E200D9">
              <w:rPr>
                <w:szCs w:val="21"/>
              </w:rPr>
              <w:t>64.0</w:t>
            </w:r>
            <w:r w:rsidR="00983DCC" w:rsidRPr="00E200D9">
              <w:rPr>
                <w:szCs w:val="21"/>
              </w:rPr>
              <w:t>％</w:t>
            </w:r>
          </w:p>
        </w:tc>
        <w:tc>
          <w:tcPr>
            <w:tcW w:w="1559" w:type="dxa"/>
            <w:vAlign w:val="center"/>
          </w:tcPr>
          <w:p w14:paraId="08150360" w14:textId="6264196B" w:rsidR="00E24138" w:rsidRPr="00E200D9" w:rsidRDefault="00E24138" w:rsidP="00E24138">
            <w:pPr>
              <w:spacing w:line="240" w:lineRule="exact"/>
              <w:contextualSpacing/>
              <w:jc w:val="center"/>
              <w:rPr>
                <w:szCs w:val="21"/>
              </w:rPr>
            </w:pPr>
            <w:r w:rsidRPr="00E200D9">
              <w:rPr>
                <w:szCs w:val="21"/>
              </w:rPr>
              <w:t>54.5</w:t>
            </w:r>
            <w:r w:rsidR="00983DCC" w:rsidRPr="00E200D9">
              <w:rPr>
                <w:szCs w:val="21"/>
              </w:rPr>
              <w:t>％</w:t>
            </w:r>
          </w:p>
        </w:tc>
        <w:tc>
          <w:tcPr>
            <w:tcW w:w="1701" w:type="dxa"/>
            <w:vAlign w:val="center"/>
          </w:tcPr>
          <w:p w14:paraId="292F1CDE" w14:textId="77777777" w:rsidR="00E24138" w:rsidRPr="00E200D9" w:rsidRDefault="00E24138" w:rsidP="00E24138">
            <w:pPr>
              <w:spacing w:line="240" w:lineRule="exact"/>
              <w:contextualSpacing/>
              <w:jc w:val="center"/>
              <w:rPr>
                <w:szCs w:val="21"/>
              </w:rPr>
            </w:pPr>
            <w:r w:rsidRPr="00E200D9">
              <w:rPr>
                <w:szCs w:val="21"/>
              </w:rPr>
              <w:t>未達成</w:t>
            </w:r>
          </w:p>
        </w:tc>
        <w:tc>
          <w:tcPr>
            <w:tcW w:w="4819" w:type="dxa"/>
            <w:vAlign w:val="center"/>
          </w:tcPr>
          <w:p w14:paraId="0F7343D2" w14:textId="77777777" w:rsidR="00E24138" w:rsidRPr="00E200D9" w:rsidRDefault="00E24138" w:rsidP="00E24138">
            <w:pPr>
              <w:spacing w:line="240" w:lineRule="exact"/>
              <w:contextualSpacing/>
              <w:rPr>
                <w:szCs w:val="21"/>
              </w:rPr>
            </w:pPr>
            <w:r w:rsidRPr="00E200D9">
              <w:rPr>
                <w:szCs w:val="21"/>
              </w:rPr>
              <w:t>変更なし</w:t>
            </w:r>
          </w:p>
          <w:p w14:paraId="53FD9A97" w14:textId="77777777" w:rsidR="00E24138" w:rsidRPr="00E200D9" w:rsidRDefault="00E24138" w:rsidP="00E24138">
            <w:pPr>
              <w:spacing w:line="240" w:lineRule="exact"/>
              <w:contextualSpacing/>
              <w:rPr>
                <w:szCs w:val="21"/>
              </w:rPr>
            </w:pPr>
            <w:r w:rsidRPr="00E200D9">
              <w:rPr>
                <w:szCs w:val="21"/>
              </w:rPr>
              <w:t>（理由）</w:t>
            </w:r>
          </w:p>
          <w:p w14:paraId="432081C0" w14:textId="79C51AC2" w:rsidR="00E24138" w:rsidRPr="00E200D9" w:rsidRDefault="00E24138" w:rsidP="00E24138">
            <w:pPr>
              <w:spacing w:line="240" w:lineRule="exact"/>
              <w:contextualSpacing/>
              <w:rPr>
                <w:szCs w:val="21"/>
              </w:rPr>
            </w:pPr>
            <w:r w:rsidRPr="00E200D9">
              <w:rPr>
                <w:szCs w:val="21"/>
              </w:rPr>
              <w:t>30</w:t>
            </w:r>
            <w:r w:rsidRPr="00E200D9">
              <w:rPr>
                <w:szCs w:val="21"/>
              </w:rPr>
              <w:t>年度目標には到達していないが、</w:t>
            </w:r>
            <w:r w:rsidR="00A228D7" w:rsidRPr="00E200D9">
              <w:rPr>
                <w:szCs w:val="21"/>
              </w:rPr>
              <w:t>元年度</w:t>
            </w:r>
            <w:r w:rsidRPr="00E200D9">
              <w:rPr>
                <w:szCs w:val="21"/>
              </w:rPr>
              <w:t>目標の達成に向けて、引き続き取り組んでいくため。</w:t>
            </w:r>
          </w:p>
        </w:tc>
      </w:tr>
      <w:tr w:rsidR="00E24138" w:rsidRPr="00E200D9" w14:paraId="696FF275" w14:textId="77777777" w:rsidTr="009F4F03">
        <w:trPr>
          <w:trHeight w:val="680"/>
        </w:trPr>
        <w:tc>
          <w:tcPr>
            <w:tcW w:w="1101" w:type="dxa"/>
            <w:vAlign w:val="center"/>
          </w:tcPr>
          <w:p w14:paraId="18A189E9" w14:textId="77777777" w:rsidR="00E24138" w:rsidRPr="00E200D9" w:rsidRDefault="00E24138" w:rsidP="00E24138">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西成区</w:t>
            </w:r>
          </w:p>
        </w:tc>
        <w:tc>
          <w:tcPr>
            <w:tcW w:w="1588" w:type="dxa"/>
            <w:vAlign w:val="center"/>
          </w:tcPr>
          <w:p w14:paraId="0834740F" w14:textId="0C027582" w:rsidR="00E24138" w:rsidRPr="00E200D9" w:rsidRDefault="00E24138" w:rsidP="00E24138">
            <w:pPr>
              <w:spacing w:line="240" w:lineRule="exact"/>
              <w:ind w:left="210" w:hangingChars="100" w:hanging="210"/>
              <w:contextualSpacing/>
              <w:jc w:val="center"/>
              <w:rPr>
                <w:szCs w:val="21"/>
              </w:rPr>
            </w:pPr>
            <w:r w:rsidRPr="00E200D9">
              <w:rPr>
                <w:szCs w:val="21"/>
              </w:rPr>
              <w:t>57.0</w:t>
            </w:r>
            <w:r w:rsidR="00983DCC" w:rsidRPr="00E200D9">
              <w:rPr>
                <w:szCs w:val="21"/>
              </w:rPr>
              <w:t>％</w:t>
            </w:r>
          </w:p>
          <w:p w14:paraId="5F5510B4" w14:textId="4762ADE6" w:rsidR="00E24138" w:rsidRPr="00E200D9" w:rsidRDefault="00E24138" w:rsidP="00E24138">
            <w:pPr>
              <w:spacing w:line="240" w:lineRule="exact"/>
              <w:ind w:left="210" w:hangingChars="100" w:hanging="210"/>
              <w:contextualSpacing/>
              <w:jc w:val="center"/>
              <w:rPr>
                <w:szCs w:val="21"/>
              </w:rPr>
            </w:pPr>
            <w:r w:rsidRPr="00E200D9">
              <w:rPr>
                <w:szCs w:val="21"/>
              </w:rPr>
              <w:t>58.0</w:t>
            </w:r>
            <w:r w:rsidR="00983DCC" w:rsidRPr="00E200D9">
              <w:rPr>
                <w:szCs w:val="21"/>
              </w:rPr>
              <w:t>％</w:t>
            </w:r>
          </w:p>
        </w:tc>
        <w:tc>
          <w:tcPr>
            <w:tcW w:w="1559" w:type="dxa"/>
            <w:vAlign w:val="center"/>
          </w:tcPr>
          <w:p w14:paraId="5D6EBE81" w14:textId="77FE7375" w:rsidR="00E24138" w:rsidRPr="00E200D9" w:rsidRDefault="00E24138" w:rsidP="00E24138">
            <w:pPr>
              <w:spacing w:line="240" w:lineRule="exact"/>
              <w:contextualSpacing/>
              <w:jc w:val="center"/>
              <w:rPr>
                <w:szCs w:val="21"/>
              </w:rPr>
            </w:pPr>
            <w:r w:rsidRPr="00E200D9">
              <w:rPr>
                <w:szCs w:val="21"/>
              </w:rPr>
              <w:t>60.6</w:t>
            </w:r>
            <w:r w:rsidR="00983DCC" w:rsidRPr="00E200D9">
              <w:rPr>
                <w:szCs w:val="21"/>
              </w:rPr>
              <w:t>％</w:t>
            </w:r>
          </w:p>
        </w:tc>
        <w:tc>
          <w:tcPr>
            <w:tcW w:w="1701" w:type="dxa"/>
            <w:vAlign w:val="center"/>
          </w:tcPr>
          <w:p w14:paraId="7C8F3107" w14:textId="77777777" w:rsidR="00E24138" w:rsidRPr="00E200D9" w:rsidRDefault="00E24138" w:rsidP="00E24138">
            <w:pPr>
              <w:spacing w:line="240" w:lineRule="exact"/>
              <w:contextualSpacing/>
              <w:jc w:val="center"/>
              <w:rPr>
                <w:szCs w:val="21"/>
              </w:rPr>
            </w:pPr>
            <w:r w:rsidRPr="00E200D9">
              <w:rPr>
                <w:szCs w:val="21"/>
              </w:rPr>
              <w:t>達成</w:t>
            </w:r>
          </w:p>
        </w:tc>
        <w:tc>
          <w:tcPr>
            <w:tcW w:w="4819" w:type="dxa"/>
            <w:vAlign w:val="center"/>
          </w:tcPr>
          <w:p w14:paraId="1C58D567" w14:textId="5D0779F3" w:rsidR="00E24138" w:rsidRPr="00E200D9" w:rsidRDefault="00E24138" w:rsidP="00E24138">
            <w:pPr>
              <w:spacing w:line="240" w:lineRule="exact"/>
              <w:contextualSpacing/>
              <w:rPr>
                <w:szCs w:val="21"/>
              </w:rPr>
            </w:pPr>
            <w:r w:rsidRPr="00E200D9">
              <w:rPr>
                <w:szCs w:val="21"/>
              </w:rPr>
              <w:t>61</w:t>
            </w:r>
            <w:r w:rsidRPr="00E200D9">
              <w:rPr>
                <w:rFonts w:hint="eastAsia"/>
                <w:szCs w:val="21"/>
              </w:rPr>
              <w:t>.0</w:t>
            </w:r>
            <w:r w:rsidR="00983DCC" w:rsidRPr="00E200D9">
              <w:rPr>
                <w:szCs w:val="21"/>
              </w:rPr>
              <w:t>％</w:t>
            </w:r>
          </w:p>
          <w:p w14:paraId="16FF8DA3" w14:textId="77777777" w:rsidR="00E24138" w:rsidRPr="00E200D9" w:rsidRDefault="00E24138" w:rsidP="00E24138">
            <w:pPr>
              <w:spacing w:line="240" w:lineRule="exact"/>
              <w:contextualSpacing/>
              <w:rPr>
                <w:szCs w:val="21"/>
              </w:rPr>
            </w:pPr>
            <w:r w:rsidRPr="00E200D9">
              <w:rPr>
                <w:szCs w:val="21"/>
              </w:rPr>
              <w:t>（理由）</w:t>
            </w:r>
          </w:p>
          <w:p w14:paraId="64E9690D" w14:textId="69C0F600" w:rsidR="00E24138" w:rsidRPr="00E200D9" w:rsidRDefault="00E24138" w:rsidP="00E24138">
            <w:pPr>
              <w:spacing w:line="240" w:lineRule="exact"/>
              <w:contextualSpacing/>
              <w:rPr>
                <w:szCs w:val="21"/>
              </w:rPr>
            </w:pPr>
            <w:r w:rsidRPr="00E200D9">
              <w:rPr>
                <w:szCs w:val="21"/>
              </w:rPr>
              <w:t>30</w:t>
            </w:r>
            <w:r w:rsidRPr="00E200D9">
              <w:rPr>
                <w:szCs w:val="21"/>
              </w:rPr>
              <w:t>年度実績が</w:t>
            </w:r>
            <w:r w:rsidR="00A228D7" w:rsidRPr="00E200D9">
              <w:rPr>
                <w:szCs w:val="21"/>
              </w:rPr>
              <w:t>元年度</w:t>
            </w:r>
            <w:r w:rsidRPr="00E200D9">
              <w:rPr>
                <w:szCs w:val="21"/>
              </w:rPr>
              <w:t>目標を上回ったため、</w:t>
            </w:r>
            <w:r w:rsidR="00A228D7" w:rsidRPr="00E200D9">
              <w:rPr>
                <w:szCs w:val="21"/>
              </w:rPr>
              <w:t>元年度</w:t>
            </w:r>
            <w:r w:rsidRPr="00E200D9">
              <w:rPr>
                <w:szCs w:val="21"/>
              </w:rPr>
              <w:t>目標を上方修正する。</w:t>
            </w:r>
          </w:p>
        </w:tc>
      </w:tr>
    </w:tbl>
    <w:p w14:paraId="532E2D84" w14:textId="12F41F2F" w:rsidR="00051FC9" w:rsidRPr="00E200D9" w:rsidRDefault="00051FC9" w:rsidP="00051FC9">
      <w:pPr>
        <w:rPr>
          <w:rFonts w:asciiTheme="majorEastAsia" w:eastAsiaTheme="majorEastAsia" w:hAnsiTheme="majorEastAsia"/>
          <w:sz w:val="22"/>
        </w:rPr>
      </w:pPr>
    </w:p>
    <w:p w14:paraId="55E27691" w14:textId="1CB06D4B" w:rsidR="00E24138" w:rsidRPr="00E200D9" w:rsidRDefault="00E24138" w:rsidP="00051FC9">
      <w:pPr>
        <w:rPr>
          <w:rFonts w:asciiTheme="majorEastAsia" w:eastAsiaTheme="majorEastAsia" w:hAnsiTheme="majorEastAsia"/>
          <w:sz w:val="22"/>
        </w:rPr>
      </w:pPr>
    </w:p>
    <w:p w14:paraId="5A9B2C89" w14:textId="1239A338" w:rsidR="00F873C4" w:rsidRPr="00E200D9" w:rsidRDefault="00F873C4">
      <w:pPr>
        <w:widowControl/>
        <w:jc w:val="left"/>
        <w:rPr>
          <w:rFonts w:asciiTheme="majorEastAsia" w:eastAsiaTheme="majorEastAsia" w:hAnsiTheme="majorEastAsia"/>
          <w:b/>
        </w:rPr>
      </w:pPr>
      <w:r w:rsidRPr="00E200D9">
        <w:rPr>
          <w:rFonts w:asciiTheme="majorEastAsia" w:eastAsiaTheme="majorEastAsia" w:hAnsiTheme="majorEastAsia"/>
          <w:b/>
        </w:rPr>
        <w:br w:type="page"/>
      </w:r>
    </w:p>
    <w:p w14:paraId="4C28BCE6" w14:textId="4763CC23" w:rsidR="005D374F" w:rsidRPr="00E200D9" w:rsidRDefault="005D374F" w:rsidP="0036491E">
      <w:pPr>
        <w:widowControl/>
        <w:jc w:val="left"/>
        <w:rPr>
          <w:rFonts w:asciiTheme="majorEastAsia" w:eastAsiaTheme="majorEastAsia" w:hAnsiTheme="majorEastAsia"/>
          <w:b/>
        </w:rPr>
      </w:pPr>
      <w:r w:rsidRPr="00E200D9">
        <w:rPr>
          <w:rFonts w:asciiTheme="majorEastAsia" w:eastAsiaTheme="majorEastAsia" w:hAnsiTheme="majorEastAsia" w:hint="eastAsia"/>
          <w:b/>
        </w:rPr>
        <w:t>柱1-Ⅲ-ア　地域活動協議会への支援</w:t>
      </w:r>
    </w:p>
    <w:p w14:paraId="0E086B19" w14:textId="772449D9" w:rsidR="00F873C4" w:rsidRPr="00E200D9" w:rsidRDefault="005D374F" w:rsidP="00326E65">
      <w:pPr>
        <w:rPr>
          <w:rFonts w:asciiTheme="majorEastAsia" w:eastAsiaTheme="majorEastAsia" w:hAnsiTheme="majorEastAsia"/>
          <w:b/>
        </w:rPr>
      </w:pPr>
      <w:r w:rsidRPr="00E200D9">
        <w:rPr>
          <w:rFonts w:asciiTheme="majorEastAsia" w:eastAsiaTheme="majorEastAsia" w:hAnsiTheme="majorEastAsia" w:hint="eastAsia"/>
          <w:b/>
        </w:rPr>
        <w:t xml:space="preserve">　　　　　　 ② 総意形成機能の充実</w:t>
      </w:r>
    </w:p>
    <w:p w14:paraId="21AB142D" w14:textId="462AC907" w:rsidR="00326E65" w:rsidRPr="00E200D9" w:rsidRDefault="00326E65" w:rsidP="00326E65">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3B31D359" w14:textId="77777777" w:rsidR="00326E65" w:rsidRPr="00E200D9" w:rsidRDefault="00326E65" w:rsidP="00326E65">
      <w:pPr>
        <w:rPr>
          <w:rFonts w:asciiTheme="majorEastAsia" w:eastAsiaTheme="majorEastAsia" w:hAnsiTheme="majorEastAsia"/>
          <w:sz w:val="22"/>
        </w:rPr>
      </w:pPr>
      <w:r w:rsidRPr="00E200D9">
        <w:rPr>
          <w:rFonts w:asciiTheme="majorEastAsia" w:eastAsiaTheme="majorEastAsia" w:hAnsiTheme="majorEastAsia" w:hint="eastAsia"/>
          <w:sz w:val="22"/>
        </w:rPr>
        <w:t>取組①「地域活動協議会の認知度向上に向けた支援（Ⅲ-ア-①（取組②）の再掲）」</w:t>
      </w:r>
    </w:p>
    <w:tbl>
      <w:tblPr>
        <w:tblStyle w:val="26"/>
        <w:tblW w:w="10768" w:type="dxa"/>
        <w:tblLook w:val="04A0" w:firstRow="1" w:lastRow="0" w:firstColumn="1" w:lastColumn="0" w:noHBand="0" w:noVBand="1"/>
      </w:tblPr>
      <w:tblGrid>
        <w:gridCol w:w="1101"/>
        <w:gridCol w:w="2438"/>
        <w:gridCol w:w="2835"/>
        <w:gridCol w:w="1843"/>
        <w:gridCol w:w="2551"/>
      </w:tblGrid>
      <w:tr w:rsidR="00E24138" w:rsidRPr="00E200D9" w14:paraId="24A295DB" w14:textId="77777777" w:rsidTr="00525DD1">
        <w:trPr>
          <w:trHeight w:val="414"/>
          <w:tblHeader/>
        </w:trPr>
        <w:tc>
          <w:tcPr>
            <w:tcW w:w="1101" w:type="dxa"/>
            <w:shd w:val="clear" w:color="auto" w:fill="B6DDE8" w:themeFill="accent5" w:themeFillTint="66"/>
          </w:tcPr>
          <w:p w14:paraId="534959A9" w14:textId="77777777" w:rsidR="00E24138" w:rsidRPr="00E200D9" w:rsidRDefault="00E24138" w:rsidP="00E24138">
            <w:pPr>
              <w:rPr>
                <w:sz w:val="24"/>
                <w:szCs w:val="24"/>
              </w:rPr>
            </w:pPr>
          </w:p>
        </w:tc>
        <w:tc>
          <w:tcPr>
            <w:tcW w:w="2438" w:type="dxa"/>
            <w:shd w:val="clear" w:color="auto" w:fill="B6DDE8" w:themeFill="accent5" w:themeFillTint="66"/>
            <w:vAlign w:val="center"/>
          </w:tcPr>
          <w:p w14:paraId="40019604" w14:textId="77777777" w:rsidR="00E24138" w:rsidRPr="00E200D9" w:rsidRDefault="00E24138" w:rsidP="00E24138">
            <w:pPr>
              <w:spacing w:line="240" w:lineRule="exact"/>
              <w:jc w:val="center"/>
              <w:rPr>
                <w:szCs w:val="21"/>
              </w:rPr>
            </w:pPr>
            <w:r w:rsidRPr="00E200D9">
              <w:rPr>
                <w:rFonts w:hint="eastAsia"/>
                <w:szCs w:val="21"/>
              </w:rPr>
              <w:t>30</w:t>
            </w:r>
            <w:r w:rsidRPr="00E200D9">
              <w:rPr>
                <w:rFonts w:hint="eastAsia"/>
                <w:szCs w:val="21"/>
              </w:rPr>
              <w:t>年度の取組内容</w:t>
            </w:r>
          </w:p>
        </w:tc>
        <w:tc>
          <w:tcPr>
            <w:tcW w:w="2835" w:type="dxa"/>
            <w:shd w:val="clear" w:color="auto" w:fill="B6DDE8" w:themeFill="accent5" w:themeFillTint="66"/>
            <w:vAlign w:val="center"/>
          </w:tcPr>
          <w:p w14:paraId="438B4D1E" w14:textId="5BC26B8A" w:rsidR="00E24138" w:rsidRPr="00E200D9" w:rsidRDefault="00E24138" w:rsidP="00540935">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843" w:type="dxa"/>
            <w:shd w:val="clear" w:color="auto" w:fill="B6DDE8" w:themeFill="accent5" w:themeFillTint="66"/>
            <w:vAlign w:val="center"/>
          </w:tcPr>
          <w:p w14:paraId="521A5C4D" w14:textId="5F747D4E" w:rsidR="00E24138" w:rsidRPr="00E200D9" w:rsidRDefault="00E24138" w:rsidP="00E24138">
            <w:pPr>
              <w:spacing w:line="240" w:lineRule="exact"/>
              <w:jc w:val="center"/>
              <w:rPr>
                <w:szCs w:val="21"/>
              </w:rPr>
            </w:pPr>
            <w:r w:rsidRPr="00E200D9">
              <w:rPr>
                <w:rFonts w:hint="eastAsia"/>
                <w:szCs w:val="21"/>
              </w:rPr>
              <w:t>課題</w:t>
            </w:r>
          </w:p>
        </w:tc>
        <w:tc>
          <w:tcPr>
            <w:tcW w:w="2551" w:type="dxa"/>
            <w:shd w:val="clear" w:color="auto" w:fill="B6DDE8" w:themeFill="accent5" w:themeFillTint="66"/>
            <w:vAlign w:val="center"/>
          </w:tcPr>
          <w:p w14:paraId="5853DF19" w14:textId="638B3278" w:rsidR="00E24138" w:rsidRPr="00E200D9" w:rsidRDefault="00A228D7" w:rsidP="00E24138">
            <w:pPr>
              <w:spacing w:line="240" w:lineRule="exact"/>
              <w:jc w:val="center"/>
              <w:rPr>
                <w:szCs w:val="21"/>
              </w:rPr>
            </w:pPr>
            <w:r w:rsidRPr="00E200D9">
              <w:rPr>
                <w:rFonts w:hint="eastAsia"/>
                <w:szCs w:val="21"/>
              </w:rPr>
              <w:t>元年度</w:t>
            </w:r>
            <w:r w:rsidR="00E24138" w:rsidRPr="00E200D9">
              <w:rPr>
                <w:rFonts w:hint="eastAsia"/>
                <w:szCs w:val="21"/>
              </w:rPr>
              <w:t>の取組内容</w:t>
            </w:r>
          </w:p>
        </w:tc>
      </w:tr>
      <w:tr w:rsidR="00E24138" w:rsidRPr="00E200D9" w14:paraId="3573398D" w14:textId="77777777" w:rsidTr="00525DD1">
        <w:trPr>
          <w:trHeight w:val="988"/>
        </w:trPr>
        <w:tc>
          <w:tcPr>
            <w:tcW w:w="1101" w:type="dxa"/>
            <w:vAlign w:val="center"/>
          </w:tcPr>
          <w:p w14:paraId="0C5BA8E3"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北区</w:t>
            </w:r>
          </w:p>
        </w:tc>
        <w:tc>
          <w:tcPr>
            <w:tcW w:w="2438" w:type="dxa"/>
          </w:tcPr>
          <w:p w14:paraId="336AB407"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・通年、区のＨＰや</w:t>
            </w:r>
            <w:r w:rsidRPr="00E200D9">
              <w:rPr>
                <w:rFonts w:hint="eastAsia"/>
                <w:szCs w:val="21"/>
              </w:rPr>
              <w:t>Facebook</w:t>
            </w:r>
            <w:r w:rsidRPr="00E200D9">
              <w:rPr>
                <w:rFonts w:hint="eastAsia"/>
                <w:szCs w:val="21"/>
              </w:rPr>
              <w:t>をはじめ、広報紙や地域活動紹介したリーフレットなどの広報媒体を駆使して、地域活動の紹介を行う。</w:t>
            </w:r>
          </w:p>
          <w:p w14:paraId="1F8946CA"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・地域活動協議会の広報板に、地域活動を紹介したチラシ・ポスターを掲示し、地域情報を発信する。</w:t>
            </w:r>
          </w:p>
          <w:p w14:paraId="706D697A"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９割の世帯が共同住宅居住であることをふまえ、マンションを対象に、防災講座の開催をはじめ、防災のワークショップ運営や防災マニュアルの策定を支援することで、マンション内の住民交流を促進し、コミュニティ形成へと誘導するとともに、地域活動協議会を紹介する。</w:t>
            </w:r>
          </w:p>
        </w:tc>
        <w:tc>
          <w:tcPr>
            <w:tcW w:w="2835" w:type="dxa"/>
          </w:tcPr>
          <w:p w14:paraId="30747312"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・区のＨＰや</w:t>
            </w:r>
            <w:r w:rsidRPr="00E200D9">
              <w:rPr>
                <w:rFonts w:hint="eastAsia"/>
                <w:szCs w:val="21"/>
              </w:rPr>
              <w:t>Facebook</w:t>
            </w:r>
            <w:r w:rsidRPr="00E200D9">
              <w:rPr>
                <w:rFonts w:hint="eastAsia"/>
                <w:szCs w:val="21"/>
              </w:rPr>
              <w:t>をはじめ、広報紙や地域活動紹介したリーフレットなどの広報媒体を駆使して、地域活動の紹介を行った。</w:t>
            </w:r>
          </w:p>
          <w:p w14:paraId="7E6F35DA"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・地域活動協議会の広報板に、地域活動を紹介したチラシ・ポスターを掲示し、地域情報を発信した。</w:t>
            </w:r>
          </w:p>
          <w:p w14:paraId="2DCBA81D" w14:textId="12BDBF0C"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９割の世帯が共同住宅居住であることをふまえ、マンションを対象に、防災講座の開催をはじめ、防災のワークショップ運営や防災マニュアルの策定を支援することで、マンション内の住民交流を促進し、コミュニティ形成へと誘導するため、まずは</w:t>
            </w:r>
            <w:r w:rsidRPr="00E200D9">
              <w:rPr>
                <w:rFonts w:hint="eastAsia"/>
                <w:szCs w:val="21"/>
              </w:rPr>
              <w:t>29</w:t>
            </w:r>
            <w:r w:rsidRPr="00E200D9">
              <w:rPr>
                <w:rFonts w:hint="eastAsia"/>
                <w:szCs w:val="21"/>
              </w:rPr>
              <w:t>年度送付したＤＭの回答があったマンションから重点的に働きかけを始めた。</w:t>
            </w:r>
          </w:p>
        </w:tc>
        <w:tc>
          <w:tcPr>
            <w:tcW w:w="1843" w:type="dxa"/>
          </w:tcPr>
          <w:p w14:paraId="78FD349A"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・マンション居住者同士の交流や、マンションと地域とのつながりが不足している。</w:t>
            </w:r>
          </w:p>
        </w:tc>
        <w:tc>
          <w:tcPr>
            <w:tcW w:w="2551" w:type="dxa"/>
          </w:tcPr>
          <w:p w14:paraId="24D7F082"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・区ホームページや広報紙などのほか、マンション管理業協会と連携を図りながら、マンション居住者に向けて、広く情報発信することで地域活動等への参加を促進する。（通年）</w:t>
            </w:r>
          </w:p>
          <w:p w14:paraId="0B3268BF" w14:textId="78434099"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・各地域活動協議会が発行する広報紙や、地域の広報板、マンションの掲示板において、地域活動協議会の</w:t>
            </w:r>
            <w:r w:rsidR="0066765F" w:rsidRPr="00E200D9">
              <w:rPr>
                <w:rFonts w:hint="eastAsia"/>
                <w:szCs w:val="21"/>
              </w:rPr>
              <w:t>取組</w:t>
            </w:r>
            <w:r w:rsidRPr="00E200D9">
              <w:rPr>
                <w:rFonts w:hint="eastAsia"/>
                <w:szCs w:val="21"/>
              </w:rPr>
              <w:t>を紹介するとともに、地域活動等への参加を呼びかける。（通年）</w:t>
            </w:r>
          </w:p>
          <w:p w14:paraId="27E91FBC"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・マンション居住者を対象にした防災講座や、防災の基本ルールづくりの場で地域活動の魅力を伝え、活動への参加参画を呼び掛ける。（通年）</w:t>
            </w:r>
          </w:p>
        </w:tc>
      </w:tr>
      <w:tr w:rsidR="00E24138" w:rsidRPr="00E200D9" w14:paraId="4F6B11C9" w14:textId="77777777" w:rsidTr="00525DD1">
        <w:trPr>
          <w:trHeight w:val="988"/>
        </w:trPr>
        <w:tc>
          <w:tcPr>
            <w:tcW w:w="1101" w:type="dxa"/>
            <w:vAlign w:val="center"/>
          </w:tcPr>
          <w:p w14:paraId="2073B04A"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都島区</w:t>
            </w:r>
          </w:p>
        </w:tc>
        <w:tc>
          <w:tcPr>
            <w:tcW w:w="2438" w:type="dxa"/>
          </w:tcPr>
          <w:p w14:paraId="113EC719"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・ホームページ、ＳＮＳ、広報誌、掲示板など様々なツールで、地域活動協議会の活動を情報発信する。</w:t>
            </w:r>
          </w:p>
          <w:p w14:paraId="3068D71C"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・まちづくりセンターと連携し、地域活動協議会の認知度向上に効果的な発信に取り組む。</w:t>
            </w:r>
          </w:p>
        </w:tc>
        <w:tc>
          <w:tcPr>
            <w:tcW w:w="2835" w:type="dxa"/>
          </w:tcPr>
          <w:p w14:paraId="41111C85" w14:textId="311E315C" w:rsidR="00E24138" w:rsidRPr="00E200D9" w:rsidRDefault="000C18F6" w:rsidP="00CC2C40">
            <w:pPr>
              <w:spacing w:beforeLines="20" w:before="67" w:afterLines="20" w:after="67" w:line="220" w:lineRule="exact"/>
              <w:ind w:left="210" w:hangingChars="100" w:hanging="210"/>
              <w:rPr>
                <w:szCs w:val="21"/>
              </w:rPr>
            </w:pPr>
            <w:r w:rsidRPr="00E200D9">
              <w:rPr>
                <w:rFonts w:hint="eastAsia"/>
                <w:szCs w:val="21"/>
              </w:rPr>
              <w:t>・各地域活動協議会が行う活動の紹介</w:t>
            </w:r>
            <w:r w:rsidR="00E24138" w:rsidRPr="00E200D9">
              <w:rPr>
                <w:rFonts w:hint="eastAsia"/>
                <w:szCs w:val="21"/>
              </w:rPr>
              <w:t>（</w:t>
            </w:r>
            <w:r w:rsidR="00E24138" w:rsidRPr="00E200D9">
              <w:rPr>
                <w:rFonts w:hint="eastAsia"/>
                <w:szCs w:val="21"/>
              </w:rPr>
              <w:t>Facebook89</w:t>
            </w:r>
            <w:r w:rsidR="00E24138" w:rsidRPr="00E200D9">
              <w:rPr>
                <w:rFonts w:hint="eastAsia"/>
                <w:szCs w:val="21"/>
              </w:rPr>
              <w:t>回、</w:t>
            </w:r>
            <w:r w:rsidR="00E24138" w:rsidRPr="00E200D9">
              <w:rPr>
                <w:rFonts w:hint="eastAsia"/>
                <w:szCs w:val="21"/>
              </w:rPr>
              <w:t>Twitter42</w:t>
            </w:r>
            <w:r w:rsidR="00E24138" w:rsidRPr="00E200D9">
              <w:rPr>
                <w:rFonts w:hint="eastAsia"/>
                <w:szCs w:val="21"/>
              </w:rPr>
              <w:t>回）</w:t>
            </w:r>
          </w:p>
          <w:p w14:paraId="488001DE" w14:textId="6B66C986" w:rsidR="00E24138" w:rsidRPr="00E200D9" w:rsidRDefault="008900E7" w:rsidP="00CC2C40">
            <w:pPr>
              <w:spacing w:beforeLines="20" w:before="67" w:afterLines="20" w:after="67" w:line="220" w:lineRule="exact"/>
              <w:ind w:left="210" w:hangingChars="100" w:hanging="210"/>
              <w:rPr>
                <w:szCs w:val="21"/>
              </w:rPr>
            </w:pPr>
            <w:r w:rsidRPr="00E200D9">
              <w:rPr>
                <w:rFonts w:hint="eastAsia"/>
                <w:szCs w:val="21"/>
              </w:rPr>
              <w:t>・地域活動チラシを転入者に配布</w:t>
            </w:r>
          </w:p>
          <w:p w14:paraId="7FBA7A45" w14:textId="1456F592"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・不動産取扱い事業者を通じた地域活動チラシの配布（</w:t>
            </w:r>
            <w:r w:rsidR="008318A6" w:rsidRPr="00E200D9">
              <w:rPr>
                <w:rFonts w:hint="eastAsia"/>
                <w:szCs w:val="21"/>
              </w:rPr>
              <w:t>６</w:t>
            </w:r>
            <w:r w:rsidRPr="00E200D9">
              <w:rPr>
                <w:rFonts w:hint="eastAsia"/>
                <w:szCs w:val="21"/>
              </w:rPr>
              <w:t>月～）</w:t>
            </w:r>
          </w:p>
        </w:tc>
        <w:tc>
          <w:tcPr>
            <w:tcW w:w="1843" w:type="dxa"/>
          </w:tcPr>
          <w:p w14:paraId="2FF1957D" w14:textId="1EB39680" w:rsidR="00E24138" w:rsidRPr="00E200D9" w:rsidRDefault="00A149EE" w:rsidP="00CC2C40">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6200AFF4"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・ホームページ、ＳＮＳ、広報誌、掲示板など様々なツールで、地域活動協議会の活動を情報発信する。（通年）</w:t>
            </w:r>
          </w:p>
        </w:tc>
      </w:tr>
      <w:tr w:rsidR="00E24138" w:rsidRPr="00E200D9" w14:paraId="0E0C1AF6" w14:textId="77777777" w:rsidTr="00525DD1">
        <w:trPr>
          <w:trHeight w:val="988"/>
        </w:trPr>
        <w:tc>
          <w:tcPr>
            <w:tcW w:w="1101" w:type="dxa"/>
            <w:vAlign w:val="center"/>
          </w:tcPr>
          <w:p w14:paraId="5996264F"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福島区</w:t>
            </w:r>
          </w:p>
        </w:tc>
        <w:tc>
          <w:tcPr>
            <w:tcW w:w="2438" w:type="dxa"/>
          </w:tcPr>
          <w:p w14:paraId="704879D1"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・マンションに住む単身世帯などの住民にも「地域活動協議会」の認知度向上を図るため、区のホームページや広報紙で年２回以上ＰＲを行う。</w:t>
            </w:r>
          </w:p>
          <w:p w14:paraId="27762DF4" w14:textId="77777777" w:rsidR="00E24138" w:rsidRPr="00E200D9" w:rsidRDefault="00E24138" w:rsidP="00CC2C40">
            <w:pPr>
              <w:spacing w:beforeLines="20" w:before="67" w:afterLines="20" w:after="67" w:line="220" w:lineRule="exact"/>
              <w:rPr>
                <w:szCs w:val="21"/>
              </w:rPr>
            </w:pPr>
          </w:p>
        </w:tc>
        <w:tc>
          <w:tcPr>
            <w:tcW w:w="2835" w:type="dxa"/>
          </w:tcPr>
          <w:p w14:paraId="7BCDBA2F"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・区広報紙で毎月、各地活協の活動記事を掲載した。</w:t>
            </w:r>
          </w:p>
          <w:p w14:paraId="1E6CA765"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・区ホームページからも各地活協のホームページへのリンクを更新した。</w:t>
            </w:r>
          </w:p>
          <w:p w14:paraId="495E8D28"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・全転入者に対して、地域活動協議会の案内チラシを配布した。</w:t>
            </w:r>
          </w:p>
          <w:p w14:paraId="241279E2" w14:textId="67179D15"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・住民異動の多い</w:t>
            </w:r>
            <w:r w:rsidR="008318A6" w:rsidRPr="00E200D9">
              <w:rPr>
                <w:rFonts w:hint="eastAsia"/>
                <w:szCs w:val="21"/>
              </w:rPr>
              <w:t>３</w:t>
            </w:r>
            <w:r w:rsidRPr="00E200D9">
              <w:rPr>
                <w:rFonts w:hint="eastAsia"/>
                <w:szCs w:val="21"/>
              </w:rPr>
              <w:t>月から</w:t>
            </w:r>
            <w:r w:rsidR="003C1ED3" w:rsidRPr="00E200D9">
              <w:rPr>
                <w:rFonts w:hint="eastAsia"/>
                <w:szCs w:val="21"/>
              </w:rPr>
              <w:t>１階</w:t>
            </w:r>
            <w:r w:rsidRPr="00E200D9">
              <w:rPr>
                <w:rFonts w:hint="eastAsia"/>
                <w:szCs w:val="21"/>
              </w:rPr>
              <w:t>待合ロビーで地域活動協議会の活動紹介動画を放映した。（～翌年度</w:t>
            </w:r>
            <w:r w:rsidR="008318A6" w:rsidRPr="00E200D9">
              <w:rPr>
                <w:rFonts w:hint="eastAsia"/>
                <w:szCs w:val="21"/>
              </w:rPr>
              <w:t>４</w:t>
            </w:r>
            <w:r w:rsidRPr="00E200D9">
              <w:rPr>
                <w:rFonts w:hint="eastAsia"/>
                <w:szCs w:val="21"/>
              </w:rPr>
              <w:t>月末まで）</w:t>
            </w:r>
          </w:p>
        </w:tc>
        <w:tc>
          <w:tcPr>
            <w:tcW w:w="1843" w:type="dxa"/>
          </w:tcPr>
          <w:p w14:paraId="73DAAAD7"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・様々なイベント及び活動の主体において「地域活動協議会」の認知度がまだまだ低い状況である。</w:t>
            </w:r>
          </w:p>
          <w:p w14:paraId="26D8EED8"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・各地域での課題や解決手法を話し合う必要がある。</w:t>
            </w:r>
          </w:p>
        </w:tc>
        <w:tc>
          <w:tcPr>
            <w:tcW w:w="2551" w:type="dxa"/>
          </w:tcPr>
          <w:p w14:paraId="6B4FAE4E"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・マンションに住む単身世帯などの住民にも「地域活動協議会」の認知度向上を図るため、区のホームページや広報紙で年２回以上ＰＲを行う。（通年）</w:t>
            </w:r>
          </w:p>
          <w:p w14:paraId="6ADEDE5E" w14:textId="651B01AA"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・地域活動協議会の紹介動画を区役所</w:t>
            </w:r>
            <w:r w:rsidR="008318A6" w:rsidRPr="00E200D9">
              <w:rPr>
                <w:rFonts w:hint="eastAsia"/>
                <w:szCs w:val="21"/>
              </w:rPr>
              <w:t>１</w:t>
            </w:r>
            <w:r w:rsidRPr="00E200D9">
              <w:rPr>
                <w:rFonts w:hint="eastAsia"/>
                <w:szCs w:val="21"/>
              </w:rPr>
              <w:t>階待合ロビーで放映する。</w:t>
            </w:r>
            <w:r w:rsidRPr="00E200D9">
              <w:rPr>
                <w:rFonts w:hint="eastAsia"/>
                <w:szCs w:val="21"/>
              </w:rPr>
              <w:t>(</w:t>
            </w:r>
            <w:r w:rsidRPr="00E200D9">
              <w:rPr>
                <w:rFonts w:hint="eastAsia"/>
                <w:szCs w:val="21"/>
              </w:rPr>
              <w:t>年</w:t>
            </w:r>
            <w:r w:rsidR="008318A6" w:rsidRPr="00E200D9">
              <w:rPr>
                <w:rFonts w:hint="eastAsia"/>
                <w:szCs w:val="21"/>
              </w:rPr>
              <w:t>１</w:t>
            </w:r>
            <w:r w:rsidRPr="00E200D9">
              <w:rPr>
                <w:rFonts w:hint="eastAsia"/>
                <w:szCs w:val="21"/>
              </w:rPr>
              <w:t>回以上</w:t>
            </w:r>
            <w:r w:rsidRPr="00E200D9">
              <w:rPr>
                <w:rFonts w:hint="eastAsia"/>
                <w:szCs w:val="21"/>
              </w:rPr>
              <w:t>)</w:t>
            </w:r>
          </w:p>
          <w:p w14:paraId="0305BC0E"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・中間支援組織と連携して、地域状況に応じた効果的な広報手法を支援するとともに、地域活動協議会が開設したホームページなどが頻繁に更新されるように取り組む。</w:t>
            </w:r>
            <w:r w:rsidRPr="00E200D9">
              <w:rPr>
                <w:rFonts w:hint="eastAsia"/>
                <w:szCs w:val="21"/>
              </w:rPr>
              <w:t>(</w:t>
            </w:r>
            <w:r w:rsidRPr="00E200D9">
              <w:rPr>
                <w:rFonts w:hint="eastAsia"/>
                <w:szCs w:val="21"/>
              </w:rPr>
              <w:t>通年</w:t>
            </w:r>
            <w:r w:rsidRPr="00E200D9">
              <w:rPr>
                <w:rFonts w:hint="eastAsia"/>
                <w:szCs w:val="21"/>
              </w:rPr>
              <w:t>)</w:t>
            </w:r>
          </w:p>
        </w:tc>
      </w:tr>
      <w:tr w:rsidR="00E24138" w:rsidRPr="00E200D9" w14:paraId="115BE799" w14:textId="77777777" w:rsidTr="00525DD1">
        <w:trPr>
          <w:trHeight w:val="988"/>
        </w:trPr>
        <w:tc>
          <w:tcPr>
            <w:tcW w:w="1101" w:type="dxa"/>
            <w:vAlign w:val="center"/>
          </w:tcPr>
          <w:p w14:paraId="017319DA"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此花区</w:t>
            </w:r>
          </w:p>
        </w:tc>
        <w:tc>
          <w:tcPr>
            <w:tcW w:w="2438" w:type="dxa"/>
          </w:tcPr>
          <w:p w14:paraId="37B37971"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・地域活動協議会の活動を広報紙で紹介し認知度向上につなげる。</w:t>
            </w:r>
          </w:p>
        </w:tc>
        <w:tc>
          <w:tcPr>
            <w:tcW w:w="2835" w:type="dxa"/>
          </w:tcPr>
          <w:p w14:paraId="62A23FF7" w14:textId="0FF20D91"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・各地域活動協議会の主な活動内容を区広報紙で紹介した。</w:t>
            </w:r>
          </w:p>
        </w:tc>
        <w:tc>
          <w:tcPr>
            <w:tcW w:w="1843" w:type="dxa"/>
          </w:tcPr>
          <w:p w14:paraId="057CC9DD"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・各地域活動協議会の活動を広く知ってもらう必要がある。</w:t>
            </w:r>
          </w:p>
        </w:tc>
        <w:tc>
          <w:tcPr>
            <w:tcW w:w="2551" w:type="dxa"/>
          </w:tcPr>
          <w:p w14:paraId="1F58E2AD"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・地域活動協議会の活動を広報紙で紹介するとともに、リーフレットを区民まつり等で配付するなど認知度向上につなげる。（通年）</w:t>
            </w:r>
          </w:p>
          <w:p w14:paraId="2FFCD3F3" w14:textId="22FB0988"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・区役所の</w:t>
            </w:r>
            <w:r w:rsidR="002C5DAE" w:rsidRPr="00E200D9">
              <w:rPr>
                <w:rFonts w:hint="eastAsia"/>
                <w:szCs w:val="21"/>
              </w:rPr>
              <w:t>１</w:t>
            </w:r>
            <w:r w:rsidRPr="00E200D9">
              <w:rPr>
                <w:rFonts w:hint="eastAsia"/>
                <w:szCs w:val="21"/>
              </w:rPr>
              <w:t>階や区民ホールに地域情報コーナーを設け、地域行事等のチラシを配架する。（通年）</w:t>
            </w:r>
          </w:p>
        </w:tc>
      </w:tr>
      <w:tr w:rsidR="00E24138" w:rsidRPr="00E200D9" w14:paraId="1F964B91" w14:textId="77777777" w:rsidTr="00525DD1">
        <w:trPr>
          <w:trHeight w:val="988"/>
        </w:trPr>
        <w:tc>
          <w:tcPr>
            <w:tcW w:w="1101" w:type="dxa"/>
            <w:vAlign w:val="center"/>
          </w:tcPr>
          <w:p w14:paraId="0DD095A7"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中央区</w:t>
            </w:r>
          </w:p>
        </w:tc>
        <w:tc>
          <w:tcPr>
            <w:tcW w:w="2438" w:type="dxa"/>
          </w:tcPr>
          <w:p w14:paraId="1609DC92"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・地域活動情報を収集し、「地域活動協議会」という名称を前面に出した形で区広報紙や区ホームページ、</w:t>
            </w:r>
            <w:r w:rsidRPr="00E200D9">
              <w:rPr>
                <w:rFonts w:hint="eastAsia"/>
                <w:szCs w:val="21"/>
              </w:rPr>
              <w:t>Twitter</w:t>
            </w:r>
            <w:r w:rsidRPr="00E200D9">
              <w:rPr>
                <w:rFonts w:hint="eastAsia"/>
                <w:szCs w:val="21"/>
              </w:rPr>
              <w:t>等で情報発信を行う。</w:t>
            </w:r>
          </w:p>
          <w:p w14:paraId="029C16EB" w14:textId="12F0A838"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・地域で作成している地域活動協議会紹介パンフレットの各地域行事での配布や、ホームページや</w:t>
            </w:r>
            <w:r w:rsidRPr="00E200D9">
              <w:rPr>
                <w:rFonts w:hint="eastAsia"/>
                <w:szCs w:val="21"/>
              </w:rPr>
              <w:t>Facebook</w:t>
            </w:r>
            <w:r w:rsidRPr="00E200D9">
              <w:rPr>
                <w:rFonts w:hint="eastAsia"/>
                <w:szCs w:val="21"/>
              </w:rPr>
              <w:t>などＩＣＴを活用した情報発信について、中間支援組織（まちづくりセンター）を通じて引き続き各地域活動協議会に対し助言する。</w:t>
            </w:r>
          </w:p>
        </w:tc>
        <w:tc>
          <w:tcPr>
            <w:tcW w:w="2835" w:type="dxa"/>
          </w:tcPr>
          <w:p w14:paraId="3927F97B"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・「地域活動協議会」の名称が区民に認知してもらえるよう、「頑張ってます！！地域活動協議会（チカツキョウ）」のキャッチフレーズを使用した地域情報を広報紙に掲載した。</w:t>
            </w:r>
            <w:r w:rsidRPr="00E200D9">
              <w:rPr>
                <w:rFonts w:hint="eastAsia"/>
                <w:szCs w:val="21"/>
              </w:rPr>
              <w:t>(10</w:t>
            </w:r>
            <w:r w:rsidRPr="00E200D9">
              <w:rPr>
                <w:rFonts w:hint="eastAsia"/>
                <w:szCs w:val="21"/>
              </w:rPr>
              <w:t>回</w:t>
            </w:r>
            <w:r w:rsidRPr="00E200D9">
              <w:rPr>
                <w:rFonts w:hint="eastAsia"/>
                <w:szCs w:val="21"/>
              </w:rPr>
              <w:t>)</w:t>
            </w:r>
          </w:p>
          <w:p w14:paraId="4D9AC1CC" w14:textId="7D4B78D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w:t>
            </w:r>
            <w:r w:rsidR="00EE0B93" w:rsidRPr="00E200D9">
              <w:rPr>
                <w:rFonts w:hint="eastAsia"/>
                <w:szCs w:val="21"/>
              </w:rPr>
              <w:t>T</w:t>
            </w:r>
            <w:r w:rsidRPr="00E200D9">
              <w:rPr>
                <w:rFonts w:hint="eastAsia"/>
                <w:szCs w:val="21"/>
              </w:rPr>
              <w:t>witter</w:t>
            </w:r>
            <w:r w:rsidRPr="00E200D9">
              <w:rPr>
                <w:rFonts w:hint="eastAsia"/>
                <w:szCs w:val="21"/>
              </w:rPr>
              <w:t>による地域情報の発信を行った。（</w:t>
            </w:r>
            <w:r w:rsidRPr="00E200D9">
              <w:rPr>
                <w:rFonts w:hint="eastAsia"/>
                <w:szCs w:val="21"/>
              </w:rPr>
              <w:t>1,519</w:t>
            </w:r>
            <w:r w:rsidRPr="00E200D9">
              <w:rPr>
                <w:rFonts w:hint="eastAsia"/>
                <w:szCs w:val="21"/>
              </w:rPr>
              <w:t>回）</w:t>
            </w:r>
          </w:p>
          <w:p w14:paraId="45097EFC"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・地域を担当する職員全員にｅラーニングを実施し、改めて地域活動協議会に対する職員の理解を促進した。</w:t>
            </w:r>
          </w:p>
          <w:p w14:paraId="2FFE1561" w14:textId="53FF2C78"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・地域で作成している地域活動協議会紹介パンフレットの各地域行事での配布や、ホームページや</w:t>
            </w:r>
            <w:r w:rsidRPr="00E200D9">
              <w:rPr>
                <w:rFonts w:hint="eastAsia"/>
                <w:szCs w:val="21"/>
              </w:rPr>
              <w:t>Facebook</w:t>
            </w:r>
            <w:r w:rsidRPr="00E200D9">
              <w:rPr>
                <w:rFonts w:hint="eastAsia"/>
                <w:szCs w:val="21"/>
              </w:rPr>
              <w:t>などＩＣＴを活用した情報発信について、中間支援組織（まちづくりセンター）を通じて各地域活動協議会に対し助言を行った。</w:t>
            </w:r>
          </w:p>
        </w:tc>
        <w:tc>
          <w:tcPr>
            <w:tcW w:w="1843" w:type="dxa"/>
          </w:tcPr>
          <w:p w14:paraId="4186FE02"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・「地域活動協議会」という名称の周知を図る取組が必要である。</w:t>
            </w:r>
          </w:p>
        </w:tc>
        <w:tc>
          <w:tcPr>
            <w:tcW w:w="2551" w:type="dxa"/>
          </w:tcPr>
          <w:p w14:paraId="72CB6F69"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・広報紙において各地域活動協議会について取材を行い、全地域活動協議会を紹介する。その記事内容を活用し情報発信を行う。（通年）</w:t>
            </w:r>
          </w:p>
          <w:p w14:paraId="45CE8A23" w14:textId="2894F71D"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で作成している地域活動協議会紹介パンフレットの各地域行事での配布や、ＩＣＴを活用した情報発信について、中間支援組織（まちづくりセンター）を通じて引き続き各地域活動協議会に対し助言する。（通年）</w:t>
            </w:r>
          </w:p>
        </w:tc>
      </w:tr>
      <w:tr w:rsidR="00E24138" w:rsidRPr="00E200D9" w14:paraId="1751FC3D" w14:textId="77777777" w:rsidTr="00525DD1">
        <w:trPr>
          <w:trHeight w:val="988"/>
        </w:trPr>
        <w:tc>
          <w:tcPr>
            <w:tcW w:w="1101" w:type="dxa"/>
            <w:vAlign w:val="center"/>
          </w:tcPr>
          <w:p w14:paraId="63DDADE6"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西区</w:t>
            </w:r>
          </w:p>
        </w:tc>
        <w:tc>
          <w:tcPr>
            <w:tcW w:w="2438" w:type="dxa"/>
          </w:tcPr>
          <w:p w14:paraId="4A65418C"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・地域活動協議会の認知度を測定し、各地域、まちづくりセンターと連携して課題を抽出して地域カルテを更新していく。</w:t>
            </w:r>
          </w:p>
          <w:p w14:paraId="24E83764" w14:textId="37B273BC"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・地域活動協議会の認知度が低い原因を分析し、地域広報紙の作成、ホームページや</w:t>
            </w:r>
            <w:r w:rsidRPr="00E200D9">
              <w:rPr>
                <w:rFonts w:hint="eastAsia"/>
                <w:szCs w:val="21"/>
              </w:rPr>
              <w:t>Facebook</w:t>
            </w:r>
            <w:r w:rsidRPr="00E200D9">
              <w:rPr>
                <w:rFonts w:hint="eastAsia"/>
                <w:szCs w:val="21"/>
              </w:rPr>
              <w:t>の活用等広報活動への支援を行うなど、区広報媒体と並行して認知度向上を図る。</w:t>
            </w:r>
          </w:p>
        </w:tc>
        <w:tc>
          <w:tcPr>
            <w:tcW w:w="2835" w:type="dxa"/>
          </w:tcPr>
          <w:p w14:paraId="7BA1C639"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・まちづくりセンターとの定例会議などを通じ課題の抽出を行い、随時地域カルテの更新を行った。</w:t>
            </w:r>
          </w:p>
          <w:p w14:paraId="613B2299" w14:textId="7F59EBA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・まちづくりセンターを通じて、地域における広報紙・ホームページ等作成支援および「まちづくりセンターだより」を発行し準行政機能の趣旨の認知度の向上を図った。</w:t>
            </w:r>
          </w:p>
        </w:tc>
        <w:tc>
          <w:tcPr>
            <w:tcW w:w="1843" w:type="dxa"/>
          </w:tcPr>
          <w:p w14:paraId="34AB2BD6" w14:textId="64FC3E32"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・取組は順調に推移しており、「地域活動協議会を知っている区民の割合」は昨年度の</w:t>
            </w:r>
            <w:r w:rsidRPr="00E200D9">
              <w:rPr>
                <w:rFonts w:hint="eastAsia"/>
                <w:szCs w:val="21"/>
              </w:rPr>
              <w:t>17.9</w:t>
            </w:r>
            <w:r w:rsidR="00983DCC" w:rsidRPr="00E200D9">
              <w:rPr>
                <w:rFonts w:hint="eastAsia"/>
                <w:szCs w:val="21"/>
              </w:rPr>
              <w:t>％</w:t>
            </w:r>
            <w:r w:rsidRPr="00E200D9">
              <w:rPr>
                <w:rFonts w:hint="eastAsia"/>
                <w:szCs w:val="21"/>
              </w:rPr>
              <w:t>から</w:t>
            </w:r>
            <w:r w:rsidRPr="00E200D9">
              <w:rPr>
                <w:rFonts w:hint="eastAsia"/>
                <w:szCs w:val="21"/>
              </w:rPr>
              <w:t>33.5</w:t>
            </w:r>
            <w:r w:rsidR="00983DCC" w:rsidRPr="00E200D9">
              <w:rPr>
                <w:rFonts w:hint="eastAsia"/>
                <w:szCs w:val="21"/>
              </w:rPr>
              <w:t>％</w:t>
            </w:r>
            <w:r w:rsidRPr="00E200D9">
              <w:rPr>
                <w:rFonts w:hint="eastAsia"/>
                <w:szCs w:val="21"/>
              </w:rPr>
              <w:t>へと大幅に増加したものの、目標値をわずかに下回った。</w:t>
            </w:r>
          </w:p>
          <w:p w14:paraId="25BD8BEF"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・各地域活動協議会の活動を広く知ってもらう必要がある。</w:t>
            </w:r>
          </w:p>
        </w:tc>
        <w:tc>
          <w:tcPr>
            <w:tcW w:w="2551" w:type="dxa"/>
          </w:tcPr>
          <w:p w14:paraId="73AE0578"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・地域活動協議会の認知度を測定し、各地域、まちづくりセンターと連携して課題を抽出して地域カルテを更新していく。（通年）</w:t>
            </w:r>
          </w:p>
          <w:p w14:paraId="0474EF63"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・地域活動協議会の認知度が低い原因を分析し、地域広報紙の作成、ホームページや</w:t>
            </w:r>
            <w:r w:rsidRPr="00E200D9">
              <w:rPr>
                <w:rFonts w:hint="eastAsia"/>
                <w:szCs w:val="21"/>
              </w:rPr>
              <w:t>Facebook</w:t>
            </w:r>
            <w:r w:rsidRPr="00E200D9">
              <w:rPr>
                <w:rFonts w:hint="eastAsia"/>
                <w:szCs w:val="21"/>
              </w:rPr>
              <w:t>の活用等広報活動への支援を行うなど、区広報媒体と並行して認知度向上を図る。（通年）</w:t>
            </w:r>
          </w:p>
          <w:p w14:paraId="7614CEE4" w14:textId="2BB740AE" w:rsidR="002C5DAE" w:rsidRPr="00E200D9" w:rsidRDefault="002C5DAE" w:rsidP="00CC2C40">
            <w:pPr>
              <w:spacing w:beforeLines="20" w:before="67" w:afterLines="20" w:after="67" w:line="220" w:lineRule="exact"/>
              <w:ind w:left="210" w:hangingChars="100" w:hanging="210"/>
              <w:rPr>
                <w:szCs w:val="21"/>
              </w:rPr>
            </w:pPr>
            <w:r w:rsidRPr="00E200D9">
              <w:rPr>
                <w:rFonts w:hint="eastAsia"/>
                <w:szCs w:val="21"/>
              </w:rPr>
              <w:t>・区役所１階の地域情報コーナーにおいて地域行事等のチラシを随時配布する。（通年）</w:t>
            </w:r>
          </w:p>
        </w:tc>
      </w:tr>
      <w:tr w:rsidR="00E24138" w:rsidRPr="00E200D9" w14:paraId="2D5740E4" w14:textId="77777777" w:rsidTr="00525DD1">
        <w:trPr>
          <w:trHeight w:val="988"/>
        </w:trPr>
        <w:tc>
          <w:tcPr>
            <w:tcW w:w="1101" w:type="dxa"/>
            <w:vAlign w:val="center"/>
          </w:tcPr>
          <w:p w14:paraId="3F4669EE"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港区</w:t>
            </w:r>
          </w:p>
        </w:tc>
        <w:tc>
          <w:tcPr>
            <w:tcW w:w="2438" w:type="dxa"/>
          </w:tcPr>
          <w:p w14:paraId="0B5AAB07"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・まちづくりセンターと連携し、地域活動協議会の認知度が低い原因を分析したうえで、地域実情にあった手法を検討し、認知度向上のための方策を支援する。</w:t>
            </w:r>
          </w:p>
        </w:tc>
        <w:tc>
          <w:tcPr>
            <w:tcW w:w="2835" w:type="dxa"/>
          </w:tcPr>
          <w:p w14:paraId="305FDDAC"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・各地域活動協議会ごとにその地域で一番必要と思われる情報を掲載した広報用リーフレットの作成を支援した。</w:t>
            </w:r>
          </w:p>
          <w:p w14:paraId="68C7D6D0"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・広報みなと（５</w:t>
            </w:r>
            <w:r w:rsidRPr="00E200D9">
              <w:rPr>
                <w:rFonts w:hint="eastAsia"/>
                <w:szCs w:val="21"/>
              </w:rPr>
              <w:t>,</w:t>
            </w:r>
            <w:r w:rsidRPr="00E200D9">
              <w:rPr>
                <w:rFonts w:hint="eastAsia"/>
                <w:szCs w:val="21"/>
              </w:rPr>
              <w:t>７</w:t>
            </w:r>
            <w:r w:rsidRPr="00E200D9">
              <w:rPr>
                <w:rFonts w:hint="eastAsia"/>
                <w:szCs w:val="21"/>
              </w:rPr>
              <w:t>,</w:t>
            </w:r>
            <w:r w:rsidRPr="00E200D9">
              <w:rPr>
                <w:rFonts w:hint="eastAsia"/>
                <w:szCs w:val="21"/>
              </w:rPr>
              <w:t>９</w:t>
            </w:r>
            <w:r w:rsidRPr="00E200D9">
              <w:rPr>
                <w:rFonts w:hint="eastAsia"/>
                <w:szCs w:val="21"/>
              </w:rPr>
              <w:t>,12,</w:t>
            </w:r>
            <w:r w:rsidRPr="00E200D9">
              <w:rPr>
                <w:rFonts w:hint="eastAsia"/>
                <w:szCs w:val="21"/>
              </w:rPr>
              <w:t>１</w:t>
            </w:r>
            <w:r w:rsidRPr="00E200D9">
              <w:rPr>
                <w:rFonts w:hint="eastAsia"/>
                <w:szCs w:val="21"/>
              </w:rPr>
              <w:t>,</w:t>
            </w:r>
            <w:r w:rsidRPr="00E200D9">
              <w:rPr>
                <w:rFonts w:hint="eastAsia"/>
                <w:szCs w:val="21"/>
              </w:rPr>
              <w:t>２月号）で地域活動協議会紹介記事を掲載した。</w:t>
            </w:r>
          </w:p>
          <w:p w14:paraId="5588E6C4"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・地域活動協議会紹介チラシを作成し、イベントで配布するとともに、庁舎内や関係各所へ配架、掲示した。また区内転入者へ配布した。</w:t>
            </w:r>
          </w:p>
          <w:p w14:paraId="511A6451" w14:textId="540EB5C2"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w:t>
            </w:r>
            <w:r w:rsidRPr="00E200D9">
              <w:rPr>
                <w:rFonts w:hint="eastAsia"/>
                <w:szCs w:val="21"/>
              </w:rPr>
              <w:t xml:space="preserve">Facebook </w:t>
            </w:r>
            <w:r w:rsidRPr="00E200D9">
              <w:rPr>
                <w:rFonts w:hint="eastAsia"/>
                <w:szCs w:val="21"/>
              </w:rPr>
              <w:t>で各地域活動協議会に関する情報を提供した。</w:t>
            </w:r>
          </w:p>
        </w:tc>
        <w:tc>
          <w:tcPr>
            <w:tcW w:w="1843" w:type="dxa"/>
          </w:tcPr>
          <w:p w14:paraId="7C876A9B"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・地活協を知らない区民への広報手段について検討する必要がある。</w:t>
            </w:r>
          </w:p>
        </w:tc>
        <w:tc>
          <w:tcPr>
            <w:tcW w:w="2551" w:type="dxa"/>
          </w:tcPr>
          <w:p w14:paraId="7211BB9C"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・各地域において</w:t>
            </w:r>
            <w:r w:rsidRPr="00E200D9">
              <w:rPr>
                <w:rFonts w:hint="eastAsia"/>
                <w:szCs w:val="21"/>
              </w:rPr>
              <w:t>30</w:t>
            </w:r>
            <w:r w:rsidRPr="00E200D9">
              <w:rPr>
                <w:rFonts w:hint="eastAsia"/>
                <w:szCs w:val="21"/>
              </w:rPr>
              <w:t>年度に作成した広報用リーフレットの活用を促すとともに、広報みなとやＳＮＳでの情報発信や区内転入者への紹介チラシの配布など、さまざまな広報ツールを活用して認知度の向上に取り組む。（通年）</w:t>
            </w:r>
          </w:p>
        </w:tc>
      </w:tr>
      <w:tr w:rsidR="00E24138" w:rsidRPr="00E200D9" w14:paraId="2C39642F" w14:textId="77777777" w:rsidTr="00525DD1">
        <w:trPr>
          <w:trHeight w:val="988"/>
        </w:trPr>
        <w:tc>
          <w:tcPr>
            <w:tcW w:w="1101" w:type="dxa"/>
            <w:vAlign w:val="center"/>
          </w:tcPr>
          <w:p w14:paraId="07612FFE"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大正区</w:t>
            </w:r>
          </w:p>
        </w:tc>
        <w:tc>
          <w:tcPr>
            <w:tcW w:w="2438" w:type="dxa"/>
          </w:tcPr>
          <w:p w14:paraId="367AC97D"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・地域活動協議会の自律運営にかかる積極的支援</w:t>
            </w:r>
          </w:p>
          <w:p w14:paraId="1F908C51"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・地域団体間の連携・協働に向けた支援や、開かれた組織運営、会計等の透明性確保に向けた助言・指導</w:t>
            </w:r>
          </w:p>
          <w:p w14:paraId="0763B2FB"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・地域における担い手確保や人材育成等への助言・指導</w:t>
            </w:r>
          </w:p>
          <w:p w14:paraId="16D5F977"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・幅広い世代の住民の地域活動への参加・参画を促すため、事業の効果的な実施を支援</w:t>
            </w:r>
          </w:p>
          <w:p w14:paraId="29CFF923"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・多様な地域活動との連携・協働に向けたネットワークづくりへの助言・指導</w:t>
            </w:r>
          </w:p>
        </w:tc>
        <w:tc>
          <w:tcPr>
            <w:tcW w:w="2835" w:type="dxa"/>
          </w:tcPr>
          <w:p w14:paraId="2A958251"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・会計実務者説明会を開催し、開かれた組織運営、会計等の透明性確保に向けた助言・指導を行うとともに、自立運営にかかる意義の説明を行った。</w:t>
            </w:r>
          </w:p>
          <w:p w14:paraId="44B525A8"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・地域での会合や行事に職員が参加し、担い手確保や人材育成等への助言・指導を行った。</w:t>
            </w:r>
          </w:p>
          <w:p w14:paraId="74727BC3"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・幅広い世代の住民の地域活動への参加・参画を促すため、区が後援となり地域のイベントを広報するほか、地域イベントへ住みます芸人を派遣する等若者が参加しやすい告知を行った。</w:t>
            </w:r>
          </w:p>
          <w:p w14:paraId="6702F0F5" w14:textId="0D17F204"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・地域活動協議会の取組を広く知ってもらうため、</w:t>
            </w:r>
            <w:r w:rsidR="003C1ED3" w:rsidRPr="00E200D9">
              <w:rPr>
                <w:rFonts w:hint="eastAsia"/>
                <w:szCs w:val="21"/>
              </w:rPr>
              <w:t>７</w:t>
            </w:r>
            <w:r w:rsidRPr="00E200D9">
              <w:rPr>
                <w:rFonts w:hint="eastAsia"/>
                <w:szCs w:val="21"/>
              </w:rPr>
              <w:t xml:space="preserve"> </w:t>
            </w:r>
            <w:r w:rsidRPr="00E200D9">
              <w:rPr>
                <w:rFonts w:hint="eastAsia"/>
                <w:szCs w:val="21"/>
              </w:rPr>
              <w:t>月から広報紙で活動報告を行い、大正区全</w:t>
            </w:r>
            <w:r w:rsidRPr="00E200D9">
              <w:rPr>
                <w:rFonts w:hint="eastAsia"/>
                <w:szCs w:val="21"/>
              </w:rPr>
              <w:t xml:space="preserve">10 </w:t>
            </w:r>
            <w:r w:rsidRPr="00E200D9">
              <w:rPr>
                <w:rFonts w:hint="eastAsia"/>
                <w:szCs w:val="21"/>
              </w:rPr>
              <w:t>地域の記事を掲載した。</w:t>
            </w:r>
          </w:p>
          <w:p w14:paraId="489B77E0" w14:textId="535FB1BC"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・多様な地域活動との連携・協働に向けたネットワークづくりへの助言・指導を行った。</w:t>
            </w:r>
          </w:p>
        </w:tc>
        <w:tc>
          <w:tcPr>
            <w:tcW w:w="1843" w:type="dxa"/>
          </w:tcPr>
          <w:p w14:paraId="0F52A9D0" w14:textId="6D96412F" w:rsidR="00E24138" w:rsidRPr="00E200D9" w:rsidRDefault="00A228D7" w:rsidP="00CC2C40">
            <w:pPr>
              <w:spacing w:beforeLines="20" w:before="67" w:afterLines="20" w:after="67" w:line="220" w:lineRule="exact"/>
              <w:ind w:left="210" w:hangingChars="100" w:hanging="210"/>
              <w:rPr>
                <w:szCs w:val="21"/>
              </w:rPr>
            </w:pPr>
            <w:r w:rsidRPr="00E200D9">
              <w:rPr>
                <w:rFonts w:hint="eastAsia"/>
                <w:szCs w:val="21"/>
              </w:rPr>
              <w:t>・</w:t>
            </w:r>
            <w:r w:rsidR="00E24138" w:rsidRPr="00E200D9">
              <w:rPr>
                <w:rFonts w:hint="eastAsia"/>
                <w:szCs w:val="21"/>
              </w:rPr>
              <w:t>地域活動協議会が地域の活動を担う団体、場であるという認識がまだ十分に浸透していない。</w:t>
            </w:r>
          </w:p>
        </w:tc>
        <w:tc>
          <w:tcPr>
            <w:tcW w:w="2551" w:type="dxa"/>
          </w:tcPr>
          <w:p w14:paraId="71495771" w14:textId="36554E9D" w:rsidR="00E24138" w:rsidRPr="00E200D9" w:rsidRDefault="003C1ED3" w:rsidP="00CC2C40">
            <w:pPr>
              <w:spacing w:beforeLines="20" w:before="67" w:afterLines="20" w:after="67" w:line="220" w:lineRule="exact"/>
              <w:ind w:left="210" w:hangingChars="100" w:hanging="210"/>
              <w:rPr>
                <w:szCs w:val="21"/>
              </w:rPr>
            </w:pPr>
            <w:r w:rsidRPr="00E200D9">
              <w:rPr>
                <w:rFonts w:hint="eastAsia"/>
                <w:szCs w:val="21"/>
              </w:rPr>
              <w:t>・</w:t>
            </w:r>
            <w:r w:rsidR="00E24138" w:rsidRPr="00E200D9">
              <w:rPr>
                <w:rFonts w:hint="eastAsia"/>
                <w:szCs w:val="21"/>
              </w:rPr>
              <w:t>30</w:t>
            </w:r>
            <w:r w:rsidR="00E24138" w:rsidRPr="00E200D9">
              <w:rPr>
                <w:rFonts w:hint="eastAsia"/>
                <w:szCs w:val="21"/>
              </w:rPr>
              <w:t>年度において、地域ごとの課題や活動状況をまとめた「地域カルテ」を活用し、各地域活動協議会ごとに必要な支援を行う。</w:t>
            </w:r>
          </w:p>
          <w:p w14:paraId="25AC83D0"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・地域コミュニティの情報発信を強化するため、広報紙にて、各地域活動協議会についての事業報告・記事を掲載する。</w:t>
            </w:r>
          </w:p>
          <w:p w14:paraId="66497C7B"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（以上通年）</w:t>
            </w:r>
          </w:p>
        </w:tc>
      </w:tr>
      <w:tr w:rsidR="00E24138" w:rsidRPr="00E200D9" w14:paraId="749CACF8" w14:textId="77777777" w:rsidTr="00525DD1">
        <w:trPr>
          <w:trHeight w:val="988"/>
        </w:trPr>
        <w:tc>
          <w:tcPr>
            <w:tcW w:w="1101" w:type="dxa"/>
            <w:vAlign w:val="center"/>
          </w:tcPr>
          <w:p w14:paraId="30C52F53"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天王寺区</w:t>
            </w:r>
          </w:p>
        </w:tc>
        <w:tc>
          <w:tcPr>
            <w:tcW w:w="2438" w:type="dxa"/>
          </w:tcPr>
          <w:p w14:paraId="3FA8099D" w14:textId="73D8777D"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・区広報紙を活用して地域活動協議会の各種活動を紹介する。</w:t>
            </w:r>
            <w:r w:rsidRPr="00E200D9">
              <w:rPr>
                <w:rFonts w:hint="eastAsia"/>
                <w:szCs w:val="21"/>
              </w:rPr>
              <w:t>10</w:t>
            </w:r>
            <w:r w:rsidRPr="00E200D9">
              <w:rPr>
                <w:rFonts w:hint="eastAsia"/>
                <w:szCs w:val="21"/>
              </w:rPr>
              <w:t>回</w:t>
            </w:r>
          </w:p>
        </w:tc>
        <w:tc>
          <w:tcPr>
            <w:tcW w:w="2835" w:type="dxa"/>
          </w:tcPr>
          <w:p w14:paraId="2C85A37A"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・区広報紙を活用し、地域活動協議会の各種活動を４月以降毎月紹介、７月号は、特集を組み、より解り易く広報を実施した。（</w:t>
            </w:r>
            <w:r w:rsidRPr="00E200D9">
              <w:rPr>
                <w:rFonts w:hint="eastAsia"/>
                <w:szCs w:val="21"/>
              </w:rPr>
              <w:t>11</w:t>
            </w:r>
            <w:r w:rsidRPr="00E200D9">
              <w:rPr>
                <w:rFonts w:hint="eastAsia"/>
                <w:szCs w:val="21"/>
              </w:rPr>
              <w:t>回）</w:t>
            </w:r>
          </w:p>
          <w:p w14:paraId="6C76727C" w14:textId="19326678"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・また、ケーブルテレビ</w:t>
            </w:r>
            <w:r w:rsidRPr="00E200D9">
              <w:rPr>
                <w:rFonts w:hint="eastAsia"/>
                <w:szCs w:val="21"/>
              </w:rPr>
              <w:t>J.com</w:t>
            </w:r>
            <w:r w:rsidRPr="00E200D9">
              <w:rPr>
                <w:rFonts w:hint="eastAsia"/>
                <w:szCs w:val="21"/>
              </w:rPr>
              <w:t>と連携し、地域活動協議会や同会長会の紹介、地域の各種イベント紹介を実施した。（</w:t>
            </w:r>
            <w:r w:rsidRPr="00E200D9">
              <w:rPr>
                <w:rFonts w:hint="eastAsia"/>
                <w:szCs w:val="21"/>
              </w:rPr>
              <w:t>10</w:t>
            </w:r>
            <w:r w:rsidRPr="00E200D9">
              <w:rPr>
                <w:rFonts w:hint="eastAsia"/>
                <w:szCs w:val="21"/>
              </w:rPr>
              <w:t>回）</w:t>
            </w:r>
          </w:p>
        </w:tc>
        <w:tc>
          <w:tcPr>
            <w:tcW w:w="1843" w:type="dxa"/>
          </w:tcPr>
          <w:p w14:paraId="1712EEC5"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・地域活動協議会の活動が、より身近な場所で、解り易く目に入り易い形で認知されるような紹介や、地域、事業単位の地域活動の掲示板への広報の充実支援を行う必要がある。</w:t>
            </w:r>
          </w:p>
        </w:tc>
        <w:tc>
          <w:tcPr>
            <w:tcW w:w="2551" w:type="dxa"/>
          </w:tcPr>
          <w:p w14:paraId="4C5EA873"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・区広報紙を活用して地域活動協議会の各種活動を紹介する。</w:t>
            </w:r>
            <w:r w:rsidRPr="00E200D9">
              <w:rPr>
                <w:rFonts w:hint="eastAsia"/>
                <w:szCs w:val="21"/>
              </w:rPr>
              <w:t>10</w:t>
            </w:r>
            <w:r w:rsidRPr="00E200D9">
              <w:rPr>
                <w:rFonts w:hint="eastAsia"/>
                <w:szCs w:val="21"/>
              </w:rPr>
              <w:t>回（通年）</w:t>
            </w:r>
          </w:p>
          <w:p w14:paraId="6671160C"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・市広報板を活用したポスター掲示や地域活動協議会主催のふれあい祭りなど多数の参加が見込まれる事業で地域活動協議会名を入れたのぼりを会場に設置する。（通年）</w:t>
            </w:r>
          </w:p>
          <w:p w14:paraId="1B67B522" w14:textId="77777777" w:rsidR="00E24138" w:rsidRPr="00E200D9" w:rsidRDefault="00E24138" w:rsidP="00CC2C40">
            <w:pPr>
              <w:spacing w:beforeLines="20" w:before="67" w:afterLines="20" w:after="67" w:line="220" w:lineRule="exact"/>
              <w:ind w:left="210" w:hangingChars="100" w:hanging="210"/>
              <w:rPr>
                <w:szCs w:val="21"/>
              </w:rPr>
            </w:pPr>
          </w:p>
        </w:tc>
      </w:tr>
      <w:tr w:rsidR="00E24138" w:rsidRPr="00E200D9" w14:paraId="72C7AFA1" w14:textId="77777777" w:rsidTr="00525DD1">
        <w:trPr>
          <w:trHeight w:val="988"/>
        </w:trPr>
        <w:tc>
          <w:tcPr>
            <w:tcW w:w="1101" w:type="dxa"/>
            <w:vAlign w:val="center"/>
          </w:tcPr>
          <w:p w14:paraId="39A49B35"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浪速区</w:t>
            </w:r>
          </w:p>
        </w:tc>
        <w:tc>
          <w:tcPr>
            <w:tcW w:w="2438" w:type="dxa"/>
          </w:tcPr>
          <w:p w14:paraId="2C7E3427" w14:textId="3C2959D6"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・広報媒体を有効に活用するとともに、対象を転入者に絞り込む等、効率的・効果的な周知の仕組み作りと、コミュニティ参画へつながる仕掛け作りを検討し、実行する。</w:t>
            </w:r>
          </w:p>
        </w:tc>
        <w:tc>
          <w:tcPr>
            <w:tcW w:w="2835" w:type="dxa"/>
          </w:tcPr>
          <w:p w14:paraId="00A3963C"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・住民情報待合フロアに地活協ブースを開設した。構成団体の事業やイベントを紹介するとともに、地域活動協議会の存在と必要性、参画メリットをアピールした。</w:t>
            </w:r>
          </w:p>
          <w:p w14:paraId="1EC73C03" w14:textId="44260389"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・待合呼び出し</w:t>
            </w:r>
            <w:r w:rsidR="00A228D7" w:rsidRPr="00E200D9">
              <w:rPr>
                <w:rFonts w:hint="eastAsia"/>
                <w:szCs w:val="21"/>
              </w:rPr>
              <w:t>モニター</w:t>
            </w:r>
            <w:r w:rsidRPr="00E200D9">
              <w:rPr>
                <w:rFonts w:hint="eastAsia"/>
                <w:szCs w:val="21"/>
              </w:rPr>
              <w:t>にて「ようこそ</w:t>
            </w:r>
            <w:r w:rsidR="00A228D7" w:rsidRPr="00E200D9">
              <w:rPr>
                <w:rFonts w:hint="eastAsia"/>
                <w:szCs w:val="21"/>
              </w:rPr>
              <w:t xml:space="preserve">　</w:t>
            </w:r>
            <w:r w:rsidRPr="00E200D9">
              <w:rPr>
                <w:rFonts w:hint="eastAsia"/>
                <w:szCs w:val="21"/>
              </w:rPr>
              <w:t>浪速区地活協へ」を趣旨とした広告映像を流した。</w:t>
            </w:r>
          </w:p>
          <w:p w14:paraId="7E18569F" w14:textId="3D91D605"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・区広報紙への記事掲載</w:t>
            </w:r>
            <w:r w:rsidRPr="00E200D9">
              <w:rPr>
                <w:rFonts w:hint="eastAsia"/>
                <w:szCs w:val="21"/>
              </w:rPr>
              <w:t>12</w:t>
            </w:r>
            <w:r w:rsidRPr="00E200D9">
              <w:rPr>
                <w:rFonts w:hint="eastAsia"/>
                <w:szCs w:val="21"/>
              </w:rPr>
              <w:t>回、まちづくりセンター</w:t>
            </w:r>
            <w:r w:rsidRPr="00E200D9">
              <w:rPr>
                <w:rFonts w:hint="eastAsia"/>
                <w:szCs w:val="21"/>
              </w:rPr>
              <w:t>Facebook</w:t>
            </w:r>
            <w:r w:rsidRPr="00E200D9">
              <w:rPr>
                <w:rFonts w:hint="eastAsia"/>
                <w:szCs w:val="21"/>
              </w:rPr>
              <w:t>投稿記事</w:t>
            </w:r>
            <w:r w:rsidRPr="00E200D9">
              <w:rPr>
                <w:rFonts w:hint="eastAsia"/>
                <w:szCs w:val="21"/>
              </w:rPr>
              <w:t>526</w:t>
            </w:r>
            <w:r w:rsidRPr="00E200D9">
              <w:rPr>
                <w:rFonts w:hint="eastAsia"/>
                <w:szCs w:val="21"/>
              </w:rPr>
              <w:t>件、まちづくりセンターブログ投稿記事</w:t>
            </w:r>
            <w:r w:rsidRPr="00E200D9">
              <w:rPr>
                <w:rFonts w:hint="eastAsia"/>
                <w:szCs w:val="21"/>
              </w:rPr>
              <w:t>330</w:t>
            </w:r>
            <w:r w:rsidRPr="00E200D9">
              <w:rPr>
                <w:rFonts w:hint="eastAsia"/>
                <w:szCs w:val="21"/>
              </w:rPr>
              <w:t>件</w:t>
            </w:r>
            <w:r w:rsidRPr="00E200D9">
              <w:rPr>
                <w:rFonts w:hint="eastAsia"/>
                <w:szCs w:val="21"/>
              </w:rPr>
              <w:t>(15,458</w:t>
            </w:r>
            <w:r w:rsidRPr="00E200D9">
              <w:rPr>
                <w:rFonts w:hint="eastAsia"/>
                <w:szCs w:val="21"/>
              </w:rPr>
              <w:t>アクセス</w:t>
            </w:r>
            <w:r w:rsidRPr="00E200D9">
              <w:rPr>
                <w:rFonts w:hint="eastAsia"/>
                <w:szCs w:val="21"/>
              </w:rPr>
              <w:t>)</w:t>
            </w:r>
            <w:r w:rsidRPr="00E200D9">
              <w:rPr>
                <w:rFonts w:hint="eastAsia"/>
                <w:szCs w:val="21"/>
              </w:rPr>
              <w:t>を行い、地域行事への参画を促した。（</w:t>
            </w:r>
            <w:r w:rsidR="003C1ED3" w:rsidRPr="00E200D9">
              <w:rPr>
                <w:rFonts w:hint="eastAsia"/>
                <w:szCs w:val="21"/>
              </w:rPr>
              <w:t>３</w:t>
            </w:r>
            <w:r w:rsidRPr="00E200D9">
              <w:rPr>
                <w:rFonts w:hint="eastAsia"/>
                <w:szCs w:val="21"/>
              </w:rPr>
              <w:t>月末現在）</w:t>
            </w:r>
          </w:p>
        </w:tc>
        <w:tc>
          <w:tcPr>
            <w:tcW w:w="1843" w:type="dxa"/>
          </w:tcPr>
          <w:p w14:paraId="06C003E2"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・マンション住民や新規転入者と町会とのつながりが希薄であり、マンション住民の地域活動に関する関心も低いことが課題である。</w:t>
            </w:r>
          </w:p>
        </w:tc>
        <w:tc>
          <w:tcPr>
            <w:tcW w:w="2551" w:type="dxa"/>
          </w:tcPr>
          <w:p w14:paraId="0F619ACB"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催事（防災訓練等）実施の告知及び成果・報告を、区広報紙（地域活動紹介コラム等）や、まちづくりセンターホームページ等のＩＣＴツールをはじめ様々な広報媒体を用いて、広く周知し、つながりの端緒、機会を広げる。（随時）</w:t>
            </w:r>
          </w:p>
          <w:p w14:paraId="2E7C1F3C"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・転入届出時に、住民情報窓口において、転入者全員へ地域活動協議会の趣旨や目的、また町会への加入を促進する案内パンフレットを交付し、地縁による団体やグループへの加入促進につなげる。（通年）</w:t>
            </w:r>
          </w:p>
          <w:p w14:paraId="71EB812E" w14:textId="2114FAA6"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・住民情報待合フロアに地域活動協議会コーナーを設置するとともに、待合呼出しモニターにて地域活動協議会加入や町会加入を促進する広告映像を放映する。（通年）</w:t>
            </w:r>
          </w:p>
        </w:tc>
      </w:tr>
      <w:tr w:rsidR="00E24138" w:rsidRPr="00E200D9" w14:paraId="5702A906" w14:textId="77777777" w:rsidTr="00525DD1">
        <w:trPr>
          <w:trHeight w:val="988"/>
        </w:trPr>
        <w:tc>
          <w:tcPr>
            <w:tcW w:w="1101" w:type="dxa"/>
            <w:vAlign w:val="center"/>
          </w:tcPr>
          <w:p w14:paraId="71A99F4F"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西淀川区</w:t>
            </w:r>
          </w:p>
        </w:tc>
        <w:tc>
          <w:tcPr>
            <w:tcW w:w="2438" w:type="dxa"/>
          </w:tcPr>
          <w:p w14:paraId="68015CF6" w14:textId="74EA659B"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・地域活動協議会の認知度が低い原因を分析したうえで課題を抽出し、地域カルテに記録するとともに、認知度向上に向けてＳＮＳ等の立ち上げなど効果的な支援を行う。</w:t>
            </w:r>
          </w:p>
        </w:tc>
        <w:tc>
          <w:tcPr>
            <w:tcW w:w="2835" w:type="dxa"/>
          </w:tcPr>
          <w:p w14:paraId="175834AB"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・地域活動協議会の認知度が低い原因を分析したうえで課題を抽出した。</w:t>
            </w:r>
          </w:p>
          <w:p w14:paraId="695F7F39" w14:textId="1ECC6226"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・区広報紙に地域活動協議会の記事を掲載するとともに、中間支援組織を活用し地域広報紙の作成や</w:t>
            </w:r>
            <w:r w:rsidR="008133F9" w:rsidRPr="00E200D9">
              <w:rPr>
                <w:rFonts w:hint="eastAsia"/>
                <w:szCs w:val="21"/>
              </w:rPr>
              <w:t>ＳＮＳ</w:t>
            </w:r>
            <w:r w:rsidRPr="00E200D9">
              <w:rPr>
                <w:rFonts w:hint="eastAsia"/>
                <w:szCs w:val="21"/>
              </w:rPr>
              <w:t>などの活用により認知度向上に努めた。</w:t>
            </w:r>
          </w:p>
        </w:tc>
        <w:tc>
          <w:tcPr>
            <w:tcW w:w="1843" w:type="dxa"/>
          </w:tcPr>
          <w:p w14:paraId="1F9353F8" w14:textId="5B39FAA1" w:rsidR="00E24138" w:rsidRPr="00E200D9" w:rsidRDefault="002C5DAE" w:rsidP="00CC2C40">
            <w:pPr>
              <w:spacing w:beforeLines="20" w:before="67" w:afterLines="20" w:after="67" w:line="220" w:lineRule="exact"/>
              <w:ind w:left="210" w:hangingChars="100" w:hanging="210"/>
              <w:rPr>
                <w:szCs w:val="21"/>
              </w:rPr>
            </w:pPr>
            <w:r w:rsidRPr="00E200D9">
              <w:rPr>
                <w:rFonts w:hint="eastAsia"/>
                <w:szCs w:val="21"/>
              </w:rPr>
              <w:t>・地域活動協議会の認知度は目標を達しているので、総意形成機能について、特に伝えることが必要である。</w:t>
            </w:r>
          </w:p>
        </w:tc>
        <w:tc>
          <w:tcPr>
            <w:tcW w:w="2551" w:type="dxa"/>
          </w:tcPr>
          <w:p w14:paraId="031851B1" w14:textId="651B1840"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・課題を地域カルテに記録するとともに、認知度向上に向けた取組として、中間支援組織を活用し地域広報紙の発行やＳＮＳ等の活用など効果的な支援を行う</w:t>
            </w:r>
            <w:r w:rsidR="002C5DAE" w:rsidRPr="00E200D9">
              <w:rPr>
                <w:rFonts w:hint="eastAsia"/>
                <w:szCs w:val="21"/>
              </w:rPr>
              <w:t>とともに、総意形成機能について特に情報発信する</w:t>
            </w:r>
            <w:r w:rsidRPr="00E200D9">
              <w:rPr>
                <w:rFonts w:hint="eastAsia"/>
                <w:szCs w:val="21"/>
              </w:rPr>
              <w:t>。（通年）</w:t>
            </w:r>
          </w:p>
        </w:tc>
      </w:tr>
      <w:tr w:rsidR="00E24138" w:rsidRPr="00E200D9" w14:paraId="274BEB4B" w14:textId="77777777" w:rsidTr="00525DD1">
        <w:trPr>
          <w:trHeight w:val="988"/>
        </w:trPr>
        <w:tc>
          <w:tcPr>
            <w:tcW w:w="1101" w:type="dxa"/>
            <w:vAlign w:val="center"/>
          </w:tcPr>
          <w:p w14:paraId="1C1B2E17"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淀川区</w:t>
            </w:r>
          </w:p>
        </w:tc>
        <w:tc>
          <w:tcPr>
            <w:tcW w:w="2438" w:type="dxa"/>
          </w:tcPr>
          <w:p w14:paraId="59C3E9D7"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・地域活動協議会の意義や活動内容について、区広報誌やＨＰ、地域の広報紙や地域ＦＢ等、多様な広報媒体を活用し、情報発信を行う。</w:t>
            </w:r>
          </w:p>
          <w:p w14:paraId="4BEED3DE"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・区役所１階に「地域情報コーナー」という専用の配架棚を設け地域行事等のチラシを随時配布する。</w:t>
            </w:r>
          </w:p>
        </w:tc>
        <w:tc>
          <w:tcPr>
            <w:tcW w:w="2835" w:type="dxa"/>
          </w:tcPr>
          <w:p w14:paraId="2442C1AB"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・区広報誌、ＨＰ、ＳＮＳ、地域の掲示板等、あらゆる広報媒体を活用した情報発信により、身近な地域や関心のあるテーマへの市民活動への参加を呼びかけた。</w:t>
            </w:r>
          </w:p>
          <w:p w14:paraId="300C84AE"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・区役所１階に「地域情報コーナー」という専用の配架棚を設け地域行事等のチラシを随時配布した。</w:t>
            </w:r>
          </w:p>
          <w:p w14:paraId="6B4ACC98" w14:textId="0DC9B771"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12</w:t>
            </w:r>
            <w:r w:rsidRPr="00E200D9">
              <w:rPr>
                <w:rFonts w:hint="eastAsia"/>
                <w:szCs w:val="21"/>
              </w:rPr>
              <w:t>月～</w:t>
            </w:r>
            <w:r w:rsidR="003C1ED3" w:rsidRPr="00E200D9">
              <w:rPr>
                <w:rFonts w:hint="eastAsia"/>
                <w:szCs w:val="21"/>
              </w:rPr>
              <w:t>３</w:t>
            </w:r>
            <w:r w:rsidRPr="00E200D9">
              <w:rPr>
                <w:rFonts w:hint="eastAsia"/>
                <w:szCs w:val="21"/>
              </w:rPr>
              <w:t>月に広報誌にて「地活協ってなぁーに？」の特集を組み、地域活動の情報発信を行った。</w:t>
            </w:r>
          </w:p>
          <w:p w14:paraId="2F97C4B4" w14:textId="6644FC0B"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w:t>
            </w:r>
            <w:r w:rsidR="00A228D7" w:rsidRPr="00E200D9">
              <w:rPr>
                <w:rFonts w:hint="eastAsia"/>
                <w:szCs w:val="21"/>
              </w:rPr>
              <w:t>３</w:t>
            </w:r>
            <w:r w:rsidRPr="00E200D9">
              <w:rPr>
                <w:rFonts w:hint="eastAsia"/>
                <w:szCs w:val="21"/>
              </w:rPr>
              <w:t>月に区役所ギャラリーコーナーにて「地域広報見本市」を開催し、地域活動の情報発信を行った。</w:t>
            </w:r>
          </w:p>
          <w:p w14:paraId="03CE2160" w14:textId="21DE079A"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・中間支援組織が発行する「まちセン通信」にて地域情報を発信した。（</w:t>
            </w:r>
            <w:r w:rsidR="003C1ED3" w:rsidRPr="00E200D9">
              <w:rPr>
                <w:rFonts w:hint="eastAsia"/>
                <w:szCs w:val="21"/>
              </w:rPr>
              <w:t>６</w:t>
            </w:r>
            <w:r w:rsidRPr="00E200D9">
              <w:rPr>
                <w:rFonts w:hint="eastAsia"/>
                <w:szCs w:val="21"/>
              </w:rPr>
              <w:t>月・</w:t>
            </w:r>
            <w:r w:rsidRPr="00E200D9">
              <w:rPr>
                <w:rFonts w:hint="eastAsia"/>
                <w:szCs w:val="21"/>
              </w:rPr>
              <w:t>10</w:t>
            </w:r>
            <w:r w:rsidRPr="00E200D9">
              <w:rPr>
                <w:rFonts w:hint="eastAsia"/>
                <w:szCs w:val="21"/>
              </w:rPr>
              <w:t>月・</w:t>
            </w:r>
            <w:r w:rsidR="003C1ED3" w:rsidRPr="00E200D9">
              <w:rPr>
                <w:rFonts w:hint="eastAsia"/>
                <w:szCs w:val="21"/>
              </w:rPr>
              <w:t>１</w:t>
            </w:r>
            <w:r w:rsidRPr="00E200D9">
              <w:rPr>
                <w:rFonts w:hint="eastAsia"/>
                <w:szCs w:val="21"/>
              </w:rPr>
              <w:t>月発行）</w:t>
            </w:r>
          </w:p>
        </w:tc>
        <w:tc>
          <w:tcPr>
            <w:tcW w:w="1843" w:type="dxa"/>
          </w:tcPr>
          <w:p w14:paraId="15E30378"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・特に若い世代に向けた発信の取組が必要である。</w:t>
            </w:r>
          </w:p>
        </w:tc>
        <w:tc>
          <w:tcPr>
            <w:tcW w:w="2551" w:type="dxa"/>
          </w:tcPr>
          <w:p w14:paraId="4108D0C9"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・わかりやすい表現やイラストの活用等、内容を工夫し、若い世代から高齢者まで幅広い世代に向けて地域活動情報を発信する。（通年）</w:t>
            </w:r>
          </w:p>
          <w:p w14:paraId="0A3E7FB9" w14:textId="71136B55"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・区広報誌、</w:t>
            </w:r>
            <w:r w:rsidR="008133F9" w:rsidRPr="00E200D9">
              <w:rPr>
                <w:rFonts w:hint="eastAsia"/>
                <w:szCs w:val="21"/>
              </w:rPr>
              <w:t>ＨＰ</w:t>
            </w:r>
            <w:r w:rsidRPr="00E200D9">
              <w:rPr>
                <w:rFonts w:hint="eastAsia"/>
                <w:szCs w:val="21"/>
              </w:rPr>
              <w:t>、</w:t>
            </w:r>
            <w:r w:rsidR="008133F9" w:rsidRPr="00E200D9">
              <w:rPr>
                <w:rFonts w:hint="eastAsia"/>
                <w:szCs w:val="21"/>
              </w:rPr>
              <w:t>ＳＮＳ</w:t>
            </w:r>
            <w:r w:rsidRPr="00E200D9">
              <w:rPr>
                <w:rFonts w:hint="eastAsia"/>
                <w:szCs w:val="21"/>
              </w:rPr>
              <w:t>,</w:t>
            </w:r>
            <w:r w:rsidRPr="00E200D9">
              <w:rPr>
                <w:rFonts w:hint="eastAsia"/>
                <w:szCs w:val="21"/>
              </w:rPr>
              <w:t>地域の掲示板等、あらゆる広報媒体を活用した情報発信により、身近な地域や関心のあるテーマへの市民活動への参加を呼びかける。（通年）</w:t>
            </w:r>
          </w:p>
          <w:p w14:paraId="668DF6F2" w14:textId="152590D7" w:rsidR="00E24138" w:rsidRPr="00E200D9" w:rsidRDefault="00E24138" w:rsidP="00F729F5">
            <w:pPr>
              <w:spacing w:beforeLines="20" w:before="67" w:afterLines="20" w:after="67" w:line="220" w:lineRule="exact"/>
              <w:ind w:left="210" w:hangingChars="100" w:hanging="210"/>
              <w:rPr>
                <w:szCs w:val="21"/>
              </w:rPr>
            </w:pPr>
            <w:r w:rsidRPr="00E200D9">
              <w:rPr>
                <w:rFonts w:hint="eastAsia"/>
                <w:szCs w:val="21"/>
              </w:rPr>
              <w:t>・区役所１階に「地域情報コーナー」という専用の配架棚を設け地域行事等のチラシを随時配布する。（通年）</w:t>
            </w:r>
          </w:p>
          <w:p w14:paraId="6F478F28" w14:textId="041C5685"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・地域による情報発信の促進と担い手の育成を図る</w:t>
            </w:r>
            <w:r w:rsidR="00525DD1" w:rsidRPr="00E200D9">
              <w:rPr>
                <w:rFonts w:hint="eastAsia"/>
                <w:szCs w:val="21"/>
              </w:rPr>
              <w:t>。</w:t>
            </w:r>
            <w:r w:rsidRPr="00E200D9">
              <w:rPr>
                <w:rFonts w:hint="eastAsia"/>
                <w:szCs w:val="21"/>
              </w:rPr>
              <w:t>（通年）</w:t>
            </w:r>
          </w:p>
        </w:tc>
      </w:tr>
      <w:tr w:rsidR="00E24138" w:rsidRPr="00E200D9" w14:paraId="2077B364" w14:textId="77777777" w:rsidTr="00525DD1">
        <w:trPr>
          <w:trHeight w:val="988"/>
        </w:trPr>
        <w:tc>
          <w:tcPr>
            <w:tcW w:w="1101" w:type="dxa"/>
            <w:vAlign w:val="center"/>
          </w:tcPr>
          <w:p w14:paraId="268E562B"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東淀川区</w:t>
            </w:r>
          </w:p>
        </w:tc>
        <w:tc>
          <w:tcPr>
            <w:tcW w:w="2438" w:type="dxa"/>
          </w:tcPr>
          <w:p w14:paraId="3D8C72C2"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活動を各種媒体により広報し、地域活動協議会の活動に参加していない住民や団体、区外からの転入者に対し、活動の参加を呼びかける。（広報紙、区ホームページトップページと地域活動協議会ホームページのリンク、</w:t>
            </w:r>
            <w:r w:rsidRPr="00E200D9">
              <w:rPr>
                <w:rFonts w:hint="eastAsia"/>
                <w:szCs w:val="21"/>
              </w:rPr>
              <w:t>Facebook</w:t>
            </w:r>
            <w:r w:rsidRPr="00E200D9">
              <w:rPr>
                <w:rFonts w:hint="eastAsia"/>
                <w:szCs w:val="21"/>
              </w:rPr>
              <w:t>、地域活動協議会パンフレットの転入者パック封入等）</w:t>
            </w:r>
          </w:p>
          <w:p w14:paraId="501B4CB9" w14:textId="3028CEBB"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・認知度向上に有効な手法分析のためのアンケートの実施</w:t>
            </w:r>
            <w:r w:rsidR="00607B92" w:rsidRPr="00E200D9">
              <w:rPr>
                <w:rFonts w:hint="eastAsia"/>
                <w:szCs w:val="21"/>
              </w:rPr>
              <w:t>。</w:t>
            </w:r>
          </w:p>
        </w:tc>
        <w:tc>
          <w:tcPr>
            <w:tcW w:w="2835" w:type="dxa"/>
          </w:tcPr>
          <w:p w14:paraId="425B43A7"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・地域活動協議会ごとに地域状況は異なるため、地域の実情に即した広報活動を行った。</w:t>
            </w:r>
          </w:p>
          <w:p w14:paraId="423F2D77"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・紙媒体、ホームページ、</w:t>
            </w:r>
            <w:r w:rsidRPr="00E200D9">
              <w:rPr>
                <w:rFonts w:hint="eastAsia"/>
                <w:szCs w:val="21"/>
              </w:rPr>
              <w:t>Facebook</w:t>
            </w:r>
            <w:r w:rsidRPr="00E200D9">
              <w:rPr>
                <w:rFonts w:hint="eastAsia"/>
                <w:szCs w:val="21"/>
              </w:rPr>
              <w:t>など、地域のニーズに応じた支援を実施した。</w:t>
            </w:r>
          </w:p>
          <w:p w14:paraId="0CC0193B"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・区ホームページ、</w:t>
            </w:r>
            <w:r w:rsidRPr="00E200D9">
              <w:rPr>
                <w:rFonts w:hint="eastAsia"/>
                <w:szCs w:val="21"/>
              </w:rPr>
              <w:t>Facebook</w:t>
            </w:r>
            <w:r w:rsidRPr="00E200D9">
              <w:rPr>
                <w:rFonts w:hint="eastAsia"/>
                <w:szCs w:val="21"/>
              </w:rPr>
              <w:t>及び</w:t>
            </w:r>
            <w:r w:rsidRPr="00E200D9">
              <w:rPr>
                <w:rFonts w:hint="eastAsia"/>
                <w:szCs w:val="21"/>
              </w:rPr>
              <w:t>Twitter</w:t>
            </w:r>
            <w:r w:rsidRPr="00E200D9">
              <w:rPr>
                <w:rFonts w:hint="eastAsia"/>
                <w:szCs w:val="21"/>
              </w:rPr>
              <w:t>により東淀川区内各地域で開催される夏まつり情報の周知を行った。</w:t>
            </w:r>
          </w:p>
          <w:p w14:paraId="4094AE98"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・東淀川区内各地域で開催される夏まつりのポスターを区役所庁舎内壁面及び出張所庁舎内にて掲示した。</w:t>
            </w:r>
          </w:p>
          <w:p w14:paraId="22FAE5F8"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・小松地域：ホームページ作成のための勉強会開催（４月）</w:t>
            </w:r>
          </w:p>
          <w:p w14:paraId="0E553263"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・豊新地域：</w:t>
            </w:r>
            <w:r w:rsidRPr="00E200D9">
              <w:rPr>
                <w:rFonts w:hint="eastAsia"/>
                <w:szCs w:val="21"/>
              </w:rPr>
              <w:t>Facebook</w:t>
            </w:r>
            <w:r w:rsidRPr="00E200D9">
              <w:rPr>
                <w:rFonts w:hint="eastAsia"/>
                <w:szCs w:val="21"/>
              </w:rPr>
              <w:t>ページ作成支援（７月）</w:t>
            </w:r>
          </w:p>
          <w:p w14:paraId="757ACAE4"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・広報講座の実施による広報力の強化（１月）</w:t>
            </w:r>
          </w:p>
          <w:p w14:paraId="02C67F3F"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・豊新地域：ロゴマーク作成（公共人材活用）</w:t>
            </w:r>
          </w:p>
          <w:p w14:paraId="3836F426" w14:textId="5B20D649"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・地域活動協議会の構成団体向けに認知度向上に有効な手法分析のためのアンケートを実施し、アンケート結果について地域と共有した。</w:t>
            </w:r>
          </w:p>
        </w:tc>
        <w:tc>
          <w:tcPr>
            <w:tcW w:w="1843" w:type="dxa"/>
          </w:tcPr>
          <w:p w14:paraId="2F411858"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・広報手段を増やすことは、活動従事者の作業量の増加につながりかねない。地域課題や人材の有無、タイミングなどを考慮し、継続可能な取組になるような支援が必要である。</w:t>
            </w:r>
          </w:p>
        </w:tc>
        <w:tc>
          <w:tcPr>
            <w:tcW w:w="2551" w:type="dxa"/>
          </w:tcPr>
          <w:p w14:paraId="6F4FA6D5"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公共人材を活用するなど、専門家の力を借りながら、幅広い世代、ターゲットを絞り多様な主体に届く広報を複数考えると共に、従事者の「作業量を減らす」、「同じ作業量で効果を増やす」ことができるような、支援の仕方を検討する。（通年）</w:t>
            </w:r>
          </w:p>
          <w:p w14:paraId="5DC0226D"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・広報講座を実施し、広報担当者のスキルアップに繋げる。（通年）</w:t>
            </w:r>
          </w:p>
          <w:p w14:paraId="2EF5A2EA" w14:textId="71E89423"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・各地域活動協議会の</w:t>
            </w:r>
            <w:r w:rsidR="00525DD1" w:rsidRPr="00E200D9">
              <w:rPr>
                <w:rFonts w:hint="eastAsia"/>
                <w:szCs w:val="21"/>
              </w:rPr>
              <w:t>ＩＣＴ</w:t>
            </w:r>
            <w:r w:rsidRPr="00E200D9">
              <w:rPr>
                <w:rFonts w:hint="eastAsia"/>
                <w:szCs w:val="21"/>
              </w:rPr>
              <w:t>による広報の支援</w:t>
            </w:r>
            <w:r w:rsidR="00607B92" w:rsidRPr="00E200D9">
              <w:rPr>
                <w:rFonts w:hint="eastAsia"/>
                <w:szCs w:val="21"/>
              </w:rPr>
              <w:t>。</w:t>
            </w:r>
            <w:r w:rsidRPr="00E200D9">
              <w:rPr>
                <w:rFonts w:hint="eastAsia"/>
                <w:szCs w:val="21"/>
              </w:rPr>
              <w:t>（通年）</w:t>
            </w:r>
          </w:p>
        </w:tc>
      </w:tr>
      <w:tr w:rsidR="00E24138" w:rsidRPr="00E200D9" w14:paraId="68C56872" w14:textId="77777777" w:rsidTr="00525DD1">
        <w:trPr>
          <w:trHeight w:val="988"/>
        </w:trPr>
        <w:tc>
          <w:tcPr>
            <w:tcW w:w="1101" w:type="dxa"/>
            <w:vAlign w:val="center"/>
          </w:tcPr>
          <w:p w14:paraId="2B29C8A3"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東成区</w:t>
            </w:r>
          </w:p>
        </w:tc>
        <w:tc>
          <w:tcPr>
            <w:tcW w:w="2438" w:type="dxa"/>
          </w:tcPr>
          <w:p w14:paraId="7D02EFBA"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・各地域自らが情報発信できるよう支援を行う。</w:t>
            </w:r>
          </w:p>
          <w:p w14:paraId="298B4DF5" w14:textId="32381856"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・地域活動協議会の認知度向上に向けて、広報媒体を利用し情報発信する。</w:t>
            </w:r>
          </w:p>
        </w:tc>
        <w:tc>
          <w:tcPr>
            <w:tcW w:w="2835" w:type="dxa"/>
          </w:tcPr>
          <w:p w14:paraId="603A88A4"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・支援により地域広報紙を作成する地域がでてきた。</w:t>
            </w:r>
          </w:p>
          <w:p w14:paraId="4098F736"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・地域活動協議会の認知度向上に向けて、地域自らが毎月区広報紙に「地域からのお知らせコーナー」を掲載し活動内容の情報発信を行った。</w:t>
            </w:r>
          </w:p>
          <w:p w14:paraId="7B45A992" w14:textId="15C9A462"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・更に</w:t>
            </w:r>
            <w:r w:rsidRPr="00E200D9">
              <w:rPr>
                <w:rFonts w:hint="eastAsia"/>
                <w:szCs w:val="21"/>
              </w:rPr>
              <w:t>Twitter</w:t>
            </w:r>
            <w:r w:rsidRPr="00E200D9">
              <w:rPr>
                <w:rFonts w:hint="eastAsia"/>
                <w:szCs w:val="21"/>
              </w:rPr>
              <w:t>等の広報媒体を活用して地域活動協議会の活動を情報発信した。</w:t>
            </w:r>
          </w:p>
        </w:tc>
        <w:tc>
          <w:tcPr>
            <w:tcW w:w="1843" w:type="dxa"/>
          </w:tcPr>
          <w:p w14:paraId="7334038B" w14:textId="7D0D9B2A"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・地域を担当する職員でも、各地域の状況についての理解度に温度差がある。</w:t>
            </w:r>
          </w:p>
        </w:tc>
        <w:tc>
          <w:tcPr>
            <w:tcW w:w="2551" w:type="dxa"/>
          </w:tcPr>
          <w:p w14:paraId="1092BF66" w14:textId="2C263DCC"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・地域を担当する職員で毎月、情報交換・意見交換を行う会議を実施し、各地域の状況についての理解を深め</w:t>
            </w:r>
            <w:r w:rsidR="002C5DAE" w:rsidRPr="00E200D9">
              <w:rPr>
                <w:rFonts w:hint="eastAsia"/>
                <w:szCs w:val="21"/>
              </w:rPr>
              <w:t>効果的な広報や情報発信につなげ</w:t>
            </w:r>
            <w:r w:rsidRPr="00E200D9">
              <w:rPr>
                <w:rFonts w:hint="eastAsia"/>
                <w:szCs w:val="21"/>
              </w:rPr>
              <w:t>る。（通年）</w:t>
            </w:r>
          </w:p>
        </w:tc>
      </w:tr>
      <w:tr w:rsidR="00E24138" w:rsidRPr="00E200D9" w14:paraId="29B9DC8E" w14:textId="77777777" w:rsidTr="00CC2C40">
        <w:trPr>
          <w:trHeight w:val="693"/>
        </w:trPr>
        <w:tc>
          <w:tcPr>
            <w:tcW w:w="1101" w:type="dxa"/>
            <w:vAlign w:val="center"/>
          </w:tcPr>
          <w:p w14:paraId="7844C6AF"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生野区</w:t>
            </w:r>
          </w:p>
        </w:tc>
        <w:tc>
          <w:tcPr>
            <w:tcW w:w="2438" w:type="dxa"/>
          </w:tcPr>
          <w:p w14:paraId="01872FA6"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・中間支援組織と連携し、各地域活動協議会において、認知度向上のための広報紙、広報ポスター、広報動画などの作成支援を行う。</w:t>
            </w:r>
          </w:p>
          <w:p w14:paraId="1CAB21A5" w14:textId="40E46615"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・ホームページやＳＮＳにより効果的に情報発信する。</w:t>
            </w:r>
          </w:p>
        </w:tc>
        <w:tc>
          <w:tcPr>
            <w:tcW w:w="2835" w:type="dxa"/>
          </w:tcPr>
          <w:p w14:paraId="6C366B3D"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・区広報紙により地域活動協議会の活動紹介記事を掲載した。</w:t>
            </w:r>
          </w:p>
          <w:p w14:paraId="7EBCFB1E"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・中間支援組織と連携し、広報紙、広報ポスター、広報動画の作成を支援した。</w:t>
            </w:r>
          </w:p>
          <w:p w14:paraId="32FAA6C2"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・中間支援組織の</w:t>
            </w:r>
            <w:r w:rsidRPr="00E200D9">
              <w:rPr>
                <w:rFonts w:hint="eastAsia"/>
                <w:szCs w:val="21"/>
              </w:rPr>
              <w:t>Facebook</w:t>
            </w:r>
            <w:r w:rsidRPr="00E200D9">
              <w:rPr>
                <w:rFonts w:hint="eastAsia"/>
                <w:szCs w:val="21"/>
              </w:rPr>
              <w:t>を通じて、各地域活動協議会の取組の紹介等を行った。</w:t>
            </w:r>
          </w:p>
          <w:p w14:paraId="1FA4C7E0" w14:textId="73B412B9"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・中間支援組織と連携し、ホームページ開設に関する広報会議に参加するなど、地域の実情に応じた支援を行った。</w:t>
            </w:r>
          </w:p>
        </w:tc>
        <w:tc>
          <w:tcPr>
            <w:tcW w:w="1843" w:type="dxa"/>
          </w:tcPr>
          <w:p w14:paraId="0F94A821" w14:textId="00AB0B69" w:rsidR="00E24138" w:rsidRPr="00E200D9" w:rsidRDefault="00A149EE" w:rsidP="00CC2C40">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5502C5F7"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・地域カルテを作成し、地域事情に応じた支援を行うために、地域活動協議会のあり方や、地域内での課題などについて話し合いを進める会議を開催する。（通年）</w:t>
            </w:r>
          </w:p>
          <w:p w14:paraId="6671759C"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・ホームページやＳＮＳにより効果的に情報発信する。（通年）</w:t>
            </w:r>
          </w:p>
        </w:tc>
      </w:tr>
      <w:tr w:rsidR="00E24138" w:rsidRPr="00E200D9" w14:paraId="6A4D0BE8" w14:textId="77777777" w:rsidTr="00525DD1">
        <w:trPr>
          <w:trHeight w:val="988"/>
        </w:trPr>
        <w:tc>
          <w:tcPr>
            <w:tcW w:w="1101" w:type="dxa"/>
            <w:vAlign w:val="center"/>
          </w:tcPr>
          <w:p w14:paraId="5A4F093A"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旭区</w:t>
            </w:r>
          </w:p>
        </w:tc>
        <w:tc>
          <w:tcPr>
            <w:tcW w:w="2438" w:type="dxa"/>
          </w:tcPr>
          <w:p w14:paraId="2521E784"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・広報紙特集号の活用など、積極的に情報発信を行う。</w:t>
            </w:r>
          </w:p>
          <w:p w14:paraId="20BB6695"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・区内官公署施設を活用し、区民の方の目に触れる場所に情報発信コーナー等を設置する。</w:t>
            </w:r>
          </w:p>
          <w:p w14:paraId="218ADF3E" w14:textId="6A5EC531"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・区内広報板なども活用する。</w:t>
            </w:r>
          </w:p>
        </w:tc>
        <w:tc>
          <w:tcPr>
            <w:tcW w:w="2835" w:type="dxa"/>
          </w:tcPr>
          <w:p w14:paraId="67A316BA"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・区内官公署施設を活用し、区民の方の目に触れる場所に情報発信コーナー等を設置し、かわら版等を掲示した。</w:t>
            </w:r>
          </w:p>
          <w:p w14:paraId="76ABC92A"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・広報紙特集号の活用など、積極的に情報発信を行った。（</w:t>
            </w:r>
            <w:r w:rsidRPr="00E200D9">
              <w:rPr>
                <w:rFonts w:hint="eastAsia"/>
                <w:szCs w:val="21"/>
              </w:rPr>
              <w:t>11</w:t>
            </w:r>
            <w:r w:rsidRPr="00E200D9">
              <w:rPr>
                <w:rFonts w:hint="eastAsia"/>
                <w:szCs w:val="21"/>
              </w:rPr>
              <w:t>月）</w:t>
            </w:r>
          </w:p>
          <w:p w14:paraId="37514A2B"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・区内広報板などを、地域が利用できる仕組みを構築し、地域の活用に繋げた。</w:t>
            </w:r>
          </w:p>
          <w:p w14:paraId="7405F893" w14:textId="1AC8A30A"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・地活協ガイドブックを作成し、会議及びイベント等で説明・配布を行った。</w:t>
            </w:r>
          </w:p>
        </w:tc>
        <w:tc>
          <w:tcPr>
            <w:tcW w:w="1843" w:type="dxa"/>
          </w:tcPr>
          <w:p w14:paraId="241E16C4"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・様々なイベント及び活動の主体が、「地域活動協議会」であるとの認知度が低い。</w:t>
            </w:r>
          </w:p>
        </w:tc>
        <w:tc>
          <w:tcPr>
            <w:tcW w:w="2551" w:type="dxa"/>
          </w:tcPr>
          <w:p w14:paraId="315C1E51"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・広報紙特集号の活用など、積極的に情報発信を行う。（</w:t>
            </w:r>
            <w:r w:rsidRPr="00E200D9">
              <w:rPr>
                <w:rFonts w:hint="eastAsia"/>
                <w:szCs w:val="21"/>
              </w:rPr>
              <w:t>10</w:t>
            </w:r>
            <w:r w:rsidRPr="00E200D9">
              <w:rPr>
                <w:rFonts w:hint="eastAsia"/>
                <w:szCs w:val="21"/>
              </w:rPr>
              <w:t>月）</w:t>
            </w:r>
          </w:p>
          <w:p w14:paraId="3603DD59"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・区内官公署施設を活用し、区民の方の目に触れる場所に情報発信コーナー等を設置する。（通年）</w:t>
            </w:r>
          </w:p>
          <w:p w14:paraId="4D4F6397"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・区内広報板なども活用する。（通年）</w:t>
            </w:r>
          </w:p>
          <w:p w14:paraId="79AC83E6"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・地活協ガイドブックを作成し、会議及びイベント等で説明・配布を行う。（通年）</w:t>
            </w:r>
          </w:p>
        </w:tc>
      </w:tr>
      <w:tr w:rsidR="00E24138" w:rsidRPr="00E200D9" w14:paraId="224D8A3F" w14:textId="77777777" w:rsidTr="001C4262">
        <w:trPr>
          <w:trHeight w:val="422"/>
        </w:trPr>
        <w:tc>
          <w:tcPr>
            <w:tcW w:w="1101" w:type="dxa"/>
            <w:vAlign w:val="center"/>
          </w:tcPr>
          <w:p w14:paraId="28CEBF24"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城東区</w:t>
            </w:r>
          </w:p>
        </w:tc>
        <w:tc>
          <w:tcPr>
            <w:tcW w:w="2438" w:type="dxa"/>
          </w:tcPr>
          <w:p w14:paraId="1E878539" w14:textId="6C722F9F" w:rsidR="00E24138" w:rsidRPr="00E200D9" w:rsidRDefault="00A228D7" w:rsidP="00CC2C40">
            <w:pPr>
              <w:spacing w:beforeLines="20" w:before="67" w:afterLines="20" w:after="67" w:line="220" w:lineRule="exact"/>
              <w:ind w:left="210" w:hangingChars="100" w:hanging="210"/>
              <w:rPr>
                <w:szCs w:val="21"/>
              </w:rPr>
            </w:pPr>
            <w:r w:rsidRPr="00E200D9">
              <w:rPr>
                <w:rFonts w:hint="eastAsia"/>
                <w:szCs w:val="21"/>
              </w:rPr>
              <w:t>・</w:t>
            </w:r>
            <w:r w:rsidR="00E24138" w:rsidRPr="00E200D9">
              <w:rPr>
                <w:rFonts w:hint="eastAsia"/>
                <w:szCs w:val="21"/>
              </w:rPr>
              <w:t>「地域カルテ」の作成過程において、地域ごとの認知度が低い原因等を分析し、認知度向上に繋がるよう情報交換等を行う。</w:t>
            </w:r>
          </w:p>
        </w:tc>
        <w:tc>
          <w:tcPr>
            <w:tcW w:w="2835" w:type="dxa"/>
          </w:tcPr>
          <w:p w14:paraId="500E9793"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・区広報誌において、地域活動協議会の活動を紹介する特集を掲載した。</w:t>
            </w:r>
          </w:p>
          <w:p w14:paraId="5AD9C143"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・地域主催の各種行事に参加し、情報収集と提供を行った。</w:t>
            </w:r>
          </w:p>
          <w:p w14:paraId="6ED7FF87" w14:textId="62D9AFF4"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・地域の防災訓練</w:t>
            </w:r>
            <w:r w:rsidR="00CC2C40" w:rsidRPr="00E200D9">
              <w:rPr>
                <w:rFonts w:hint="eastAsia"/>
                <w:szCs w:val="21"/>
              </w:rPr>
              <w:t>23</w:t>
            </w:r>
            <w:r w:rsidRPr="00E200D9">
              <w:rPr>
                <w:rFonts w:hint="eastAsia"/>
                <w:szCs w:val="21"/>
              </w:rPr>
              <w:t>回への協力、防災出前講座８回の実施、地域防災リーダー隊長会議の開催１回。</w:t>
            </w:r>
          </w:p>
          <w:p w14:paraId="6F72D63A"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・区長と各地域活動協議会の意見交換会を進めており、認知度向上につながる情報交換を行った。</w:t>
            </w:r>
          </w:p>
          <w:p w14:paraId="19AC4D1E" w14:textId="1E2367F0"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・まちづくりセンター作成「みんなの地域活動ハンドブック」の配架</w:t>
            </w:r>
          </w:p>
        </w:tc>
        <w:tc>
          <w:tcPr>
            <w:tcW w:w="1843" w:type="dxa"/>
          </w:tcPr>
          <w:p w14:paraId="02172502"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・活動情報の浸透</w:t>
            </w:r>
          </w:p>
        </w:tc>
        <w:tc>
          <w:tcPr>
            <w:tcW w:w="2551" w:type="dxa"/>
          </w:tcPr>
          <w:p w14:paraId="4CF37E8A"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・「地域活動協議会だより」のコーナーで継続して掲載する。（通年）</w:t>
            </w:r>
          </w:p>
          <w:p w14:paraId="344A528C" w14:textId="3A131F36"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・各地域行事における配布物（チラシ、パンフレ</w:t>
            </w:r>
            <w:r w:rsidR="000D4A68" w:rsidRPr="00E200D9">
              <w:rPr>
                <w:rFonts w:hint="eastAsia"/>
                <w:szCs w:val="21"/>
              </w:rPr>
              <w:t>ット、啓発物品や出演記念品など）に地域活動協議会名称を入れて配布</w:t>
            </w:r>
            <w:r w:rsidRPr="00E200D9">
              <w:rPr>
                <w:rFonts w:hint="eastAsia"/>
                <w:szCs w:val="21"/>
              </w:rPr>
              <w:t>する。（通年）</w:t>
            </w:r>
          </w:p>
        </w:tc>
      </w:tr>
      <w:tr w:rsidR="00E24138" w:rsidRPr="00E200D9" w14:paraId="030934E4" w14:textId="77777777" w:rsidTr="00525DD1">
        <w:trPr>
          <w:trHeight w:val="988"/>
        </w:trPr>
        <w:tc>
          <w:tcPr>
            <w:tcW w:w="1101" w:type="dxa"/>
            <w:vAlign w:val="center"/>
          </w:tcPr>
          <w:p w14:paraId="13BD4E02"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鶴見区</w:t>
            </w:r>
          </w:p>
        </w:tc>
        <w:tc>
          <w:tcPr>
            <w:tcW w:w="2438" w:type="dxa"/>
          </w:tcPr>
          <w:p w14:paraId="60666244"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・地域が行うイベントに出向き、地域活動協議会の活動紹介</w:t>
            </w:r>
          </w:p>
          <w:p w14:paraId="52D4A5BD"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TSURUMIC AWARD</w:t>
            </w:r>
            <w:r w:rsidRPr="00E200D9">
              <w:rPr>
                <w:rFonts w:hint="eastAsia"/>
                <w:szCs w:val="21"/>
              </w:rPr>
              <w:t>の開催</w:t>
            </w:r>
          </w:p>
        </w:tc>
        <w:tc>
          <w:tcPr>
            <w:tcW w:w="2835" w:type="dxa"/>
          </w:tcPr>
          <w:p w14:paraId="42E73819"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・地域活動協議会の活動内容を紹介するチラシを作成し盆踊りなど人が集まる場所を中心に配布した。（８月）</w:t>
            </w:r>
          </w:p>
          <w:p w14:paraId="3B5FFB43"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・転入者向けリーフレットを作成及び配布し、町内会等に関する情報の提供を行った。</w:t>
            </w:r>
          </w:p>
          <w:p w14:paraId="17100716" w14:textId="49F9494C"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TSURUMIC</w:t>
            </w:r>
            <w:r w:rsidR="001A4375" w:rsidRPr="00E200D9">
              <w:rPr>
                <w:rFonts w:hint="eastAsia"/>
                <w:szCs w:val="21"/>
              </w:rPr>
              <w:t xml:space="preserve"> </w:t>
            </w:r>
            <w:r w:rsidRPr="00E200D9">
              <w:rPr>
                <w:rFonts w:hint="eastAsia"/>
                <w:szCs w:val="21"/>
              </w:rPr>
              <w:t>AWARD</w:t>
            </w:r>
            <w:r w:rsidRPr="00E200D9">
              <w:rPr>
                <w:rFonts w:hint="eastAsia"/>
                <w:szCs w:val="21"/>
              </w:rPr>
              <w:t>（コンテスト）を開催した。（</w:t>
            </w:r>
            <w:r w:rsidR="003C1ED3" w:rsidRPr="00E200D9">
              <w:rPr>
                <w:rFonts w:hint="eastAsia"/>
                <w:szCs w:val="21"/>
              </w:rPr>
              <w:t>１</w:t>
            </w:r>
            <w:r w:rsidRPr="00E200D9">
              <w:rPr>
                <w:rFonts w:hint="eastAsia"/>
                <w:szCs w:val="21"/>
              </w:rPr>
              <w:t>月）</w:t>
            </w:r>
          </w:p>
        </w:tc>
        <w:tc>
          <w:tcPr>
            <w:tcW w:w="1843" w:type="dxa"/>
          </w:tcPr>
          <w:p w14:paraId="5CEC8C44" w14:textId="70AAB846" w:rsidR="00E24138" w:rsidRPr="00E200D9" w:rsidRDefault="00A149EE" w:rsidP="00CC2C40">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2942DA6C" w14:textId="77777777" w:rsidR="000C18F6"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・区内で開催されるイベントに出向き、地域活動協議会の活動紹介を行う。</w:t>
            </w:r>
          </w:p>
          <w:p w14:paraId="6BE9CA77" w14:textId="1082948F" w:rsidR="00E24138" w:rsidRPr="00E200D9" w:rsidRDefault="00E24138" w:rsidP="00CC2C40">
            <w:pPr>
              <w:spacing w:beforeLines="20" w:before="67" w:afterLines="20" w:after="67" w:line="220" w:lineRule="exact"/>
              <w:ind w:leftChars="100" w:left="210"/>
              <w:rPr>
                <w:szCs w:val="21"/>
              </w:rPr>
            </w:pPr>
            <w:r w:rsidRPr="00E200D9">
              <w:rPr>
                <w:rFonts w:hint="eastAsia"/>
                <w:szCs w:val="21"/>
              </w:rPr>
              <w:t>また、</w:t>
            </w:r>
            <w:r w:rsidRPr="00E200D9">
              <w:rPr>
                <w:rFonts w:hint="eastAsia"/>
                <w:szCs w:val="21"/>
              </w:rPr>
              <w:t>TSURUMIC</w:t>
            </w:r>
            <w:r w:rsidR="001C4262" w:rsidRPr="00E200D9">
              <w:rPr>
                <w:rFonts w:hint="eastAsia"/>
                <w:szCs w:val="21"/>
              </w:rPr>
              <w:t xml:space="preserve"> </w:t>
            </w:r>
            <w:r w:rsidRPr="00E200D9">
              <w:rPr>
                <w:rFonts w:hint="eastAsia"/>
                <w:szCs w:val="21"/>
              </w:rPr>
              <w:t>AWARD</w:t>
            </w:r>
            <w:r w:rsidRPr="00E200D9">
              <w:rPr>
                <w:rFonts w:hint="eastAsia"/>
                <w:szCs w:val="21"/>
              </w:rPr>
              <w:t>を開催するなど地域活動協議会の認知度向上に向けた</w:t>
            </w:r>
            <w:r w:rsidR="004C4246" w:rsidRPr="00E200D9">
              <w:rPr>
                <w:rFonts w:hint="eastAsia"/>
                <w:szCs w:val="21"/>
              </w:rPr>
              <w:t>取組</w:t>
            </w:r>
            <w:r w:rsidRPr="00E200D9">
              <w:rPr>
                <w:rFonts w:hint="eastAsia"/>
                <w:szCs w:val="21"/>
              </w:rPr>
              <w:t>を行う。（通年）</w:t>
            </w:r>
          </w:p>
        </w:tc>
      </w:tr>
      <w:tr w:rsidR="00E24138" w:rsidRPr="00E200D9" w14:paraId="71FA83CC" w14:textId="77777777" w:rsidTr="00525DD1">
        <w:trPr>
          <w:trHeight w:val="988"/>
        </w:trPr>
        <w:tc>
          <w:tcPr>
            <w:tcW w:w="1101" w:type="dxa"/>
            <w:vAlign w:val="center"/>
          </w:tcPr>
          <w:p w14:paraId="133EB379"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阿倍野区</w:t>
            </w:r>
          </w:p>
        </w:tc>
        <w:tc>
          <w:tcPr>
            <w:tcW w:w="2438" w:type="dxa"/>
          </w:tcPr>
          <w:p w14:paraId="6777D59D"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・地域活動協議会の認知度向上に向けた支援</w:t>
            </w:r>
          </w:p>
          <w:p w14:paraId="7B4AE2C4"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・地域活動協議会の認知度向上に向け、区が原因分析及び課題抽出を行い地域カルテに記録し、地域と情報共有を行う。</w:t>
            </w:r>
          </w:p>
          <w:p w14:paraId="02EA6747"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・各地域の課題に応じ、区広報紙や区ホームページによる情報発信を行う。また、地域活動協議会に向けてＩＣＴの活用にかかる勉強会を実施し、効果的に周知活動が実施できるよう支援する。</w:t>
            </w:r>
          </w:p>
        </w:tc>
        <w:tc>
          <w:tcPr>
            <w:tcW w:w="2835" w:type="dxa"/>
          </w:tcPr>
          <w:p w14:paraId="7588BBD2"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・地域活動協議会の認知度向上に向け、区が原因分析及び課題抽出を行い地域カルテに記録し、地域と情報共有を行った。</w:t>
            </w:r>
          </w:p>
          <w:p w14:paraId="199A6DDE"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・区広報紙やまちセン広報紙、区民向け事業などの場を使って、地域活動協議会のアピールを行った。</w:t>
            </w:r>
          </w:p>
          <w:p w14:paraId="54758A88" w14:textId="78706BCB"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・地域活動を行っている団体などへの</w:t>
            </w:r>
            <w:r w:rsidR="008133F9" w:rsidRPr="00E200D9">
              <w:rPr>
                <w:rFonts w:hint="eastAsia"/>
                <w:szCs w:val="21"/>
              </w:rPr>
              <w:t>ＳＮＳ</w:t>
            </w:r>
            <w:r w:rsidRPr="00E200D9">
              <w:rPr>
                <w:rFonts w:hint="eastAsia"/>
                <w:szCs w:val="21"/>
              </w:rPr>
              <w:t>の運用支援を行うとともに、パソコン・スマホ講座（</w:t>
            </w:r>
            <w:r w:rsidR="003C1ED3" w:rsidRPr="00E200D9">
              <w:rPr>
                <w:rFonts w:hint="eastAsia"/>
                <w:szCs w:val="21"/>
              </w:rPr>
              <w:t>３</w:t>
            </w:r>
            <w:r w:rsidRPr="00E200D9">
              <w:rPr>
                <w:rFonts w:hint="eastAsia"/>
                <w:szCs w:val="21"/>
              </w:rPr>
              <w:t>回）を実施して情報発信に活用できるスタッフの育成に努めた。</w:t>
            </w:r>
          </w:p>
          <w:p w14:paraId="50FE7F62" w14:textId="73E7D0F5"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・地域活動の発表、意見交換の場として地域活動フォーラムを開催し、</w:t>
            </w:r>
            <w:r w:rsidRPr="00E200D9">
              <w:rPr>
                <w:rFonts w:hint="eastAsia"/>
                <w:szCs w:val="21"/>
              </w:rPr>
              <w:t>LINE</w:t>
            </w:r>
            <w:r w:rsidRPr="00E200D9">
              <w:rPr>
                <w:rFonts w:hint="eastAsia"/>
                <w:szCs w:val="21"/>
              </w:rPr>
              <w:t>を活用した地域の連絡網構築や情報発信についての</w:t>
            </w:r>
            <w:r w:rsidR="0066765F" w:rsidRPr="00E200D9">
              <w:rPr>
                <w:rFonts w:hint="eastAsia"/>
                <w:szCs w:val="21"/>
              </w:rPr>
              <w:t>取組</w:t>
            </w:r>
            <w:r w:rsidRPr="00E200D9">
              <w:rPr>
                <w:rFonts w:hint="eastAsia"/>
                <w:szCs w:val="21"/>
              </w:rPr>
              <w:t>紹介を行った。</w:t>
            </w:r>
          </w:p>
        </w:tc>
        <w:tc>
          <w:tcPr>
            <w:tcW w:w="1843" w:type="dxa"/>
          </w:tcPr>
          <w:p w14:paraId="4E69A15A" w14:textId="681B87E9" w:rsidR="00E24138" w:rsidRPr="00E200D9" w:rsidRDefault="00A149EE" w:rsidP="00CC2C40">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455FCFDD"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・地域活動協議会の認知度向上に向け、区が原因分析及び課題抽出を行い地域カルテに記録し、地域と情報共有を行う。（通年）</w:t>
            </w:r>
          </w:p>
          <w:p w14:paraId="07B626C8"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・各地域の課題に応じ、区広報紙や区ホームページによる情報発信を行う。また、地域活動協議会に向けてＩＣＴの活用にかかる勉強会を実施し、効果的に周知活動が実施できるよう支援する。（通年）</w:t>
            </w:r>
          </w:p>
        </w:tc>
      </w:tr>
      <w:tr w:rsidR="00E24138" w:rsidRPr="00E200D9" w14:paraId="5CECB56A" w14:textId="77777777" w:rsidTr="00525DD1">
        <w:trPr>
          <w:trHeight w:val="988"/>
        </w:trPr>
        <w:tc>
          <w:tcPr>
            <w:tcW w:w="1101" w:type="dxa"/>
            <w:vAlign w:val="center"/>
          </w:tcPr>
          <w:p w14:paraId="329F0B57"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住之江区</w:t>
            </w:r>
          </w:p>
        </w:tc>
        <w:tc>
          <w:tcPr>
            <w:tcW w:w="2438" w:type="dxa"/>
          </w:tcPr>
          <w:p w14:paraId="1A82E78B"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・区広報紙、区ホームページ、区</w:t>
            </w:r>
            <w:r w:rsidRPr="00E200D9">
              <w:rPr>
                <w:rFonts w:hint="eastAsia"/>
                <w:szCs w:val="21"/>
              </w:rPr>
              <w:t>Facebook</w:t>
            </w:r>
            <w:r w:rsidRPr="00E200D9">
              <w:rPr>
                <w:rFonts w:hint="eastAsia"/>
                <w:szCs w:val="21"/>
              </w:rPr>
              <w:t>、ポスター等で、地域活動協議会の活動内容を周知し知名度向上に向けた取組を行う。</w:t>
            </w:r>
          </w:p>
          <w:p w14:paraId="2AF9784B"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・各地域活動協議会でホームページ、</w:t>
            </w:r>
            <w:r w:rsidRPr="00E200D9">
              <w:rPr>
                <w:rFonts w:hint="eastAsia"/>
                <w:szCs w:val="21"/>
              </w:rPr>
              <w:t>Facebook</w:t>
            </w:r>
            <w:r w:rsidRPr="00E200D9">
              <w:rPr>
                <w:rFonts w:hint="eastAsia"/>
                <w:szCs w:val="21"/>
              </w:rPr>
              <w:t>の開設などＩＣＴを活用した取組が進むよう、中間支援組織を活用した支援を行う。</w:t>
            </w:r>
          </w:p>
          <w:p w14:paraId="77E0059D" w14:textId="10AD9ECA"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・地域活動協議会が実施するイベント等で、中間支援組織と連携し地域活動協議会の活動紹介を実施する。</w:t>
            </w:r>
          </w:p>
        </w:tc>
        <w:tc>
          <w:tcPr>
            <w:tcW w:w="2835" w:type="dxa"/>
          </w:tcPr>
          <w:p w14:paraId="684440DC"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・区広報紙、区ホームページ、区</w:t>
            </w:r>
            <w:r w:rsidRPr="00E200D9">
              <w:rPr>
                <w:rFonts w:hint="eastAsia"/>
                <w:szCs w:val="21"/>
              </w:rPr>
              <w:t>Facebook</w:t>
            </w:r>
            <w:r w:rsidRPr="00E200D9">
              <w:rPr>
                <w:rFonts w:hint="eastAsia"/>
                <w:szCs w:val="21"/>
              </w:rPr>
              <w:t>に地域活動協議会の活動内容を掲載した。また、港南造形高校及び電通と連携し、各地域活動協議会のポスターを作成した。</w:t>
            </w:r>
          </w:p>
          <w:p w14:paraId="1D791642"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・区民まつりや地域活動協議会実施のイベントで、中間支援組織と連携し地域活動協議会の活動紹介チラシの配布を行った。</w:t>
            </w:r>
          </w:p>
          <w:p w14:paraId="43FE476B" w14:textId="56F921CD"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・各地域活動協議会でホームページ、</w:t>
            </w:r>
            <w:r w:rsidRPr="00E200D9">
              <w:rPr>
                <w:rFonts w:hint="eastAsia"/>
                <w:szCs w:val="21"/>
              </w:rPr>
              <w:t>Facebook</w:t>
            </w:r>
            <w:r w:rsidRPr="00E200D9">
              <w:rPr>
                <w:rFonts w:hint="eastAsia"/>
                <w:szCs w:val="21"/>
              </w:rPr>
              <w:t>の開設などＩＣＴを活用した取組が進むよう、中間支援組織を活用した支援を行った。</w:t>
            </w:r>
          </w:p>
        </w:tc>
        <w:tc>
          <w:tcPr>
            <w:tcW w:w="1843" w:type="dxa"/>
          </w:tcPr>
          <w:p w14:paraId="0D06B894"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・地域活動協議会の認知度をさらに向上させ、新たな担い手層となっていただける層の参加促進につなげていく必要がある。</w:t>
            </w:r>
          </w:p>
          <w:p w14:paraId="1CFE48EC" w14:textId="6E8A93BA"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・各地域の地域活動協議会の活動内容がより伝わり、イベント等への参加者が増えるよう、区の広報媒体での情報発信を充実させていくとともに、地域の情報発信充実の支援を行う。</w:t>
            </w:r>
          </w:p>
        </w:tc>
        <w:tc>
          <w:tcPr>
            <w:tcW w:w="2551" w:type="dxa"/>
          </w:tcPr>
          <w:p w14:paraId="62403D8E"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・区広報紙、区ホームページ、区</w:t>
            </w:r>
            <w:r w:rsidRPr="00E200D9">
              <w:rPr>
                <w:rFonts w:hint="eastAsia"/>
                <w:szCs w:val="21"/>
              </w:rPr>
              <w:t>Facebook</w:t>
            </w:r>
            <w:r w:rsidRPr="00E200D9">
              <w:rPr>
                <w:rFonts w:hint="eastAsia"/>
                <w:szCs w:val="21"/>
              </w:rPr>
              <w:t>ポスター等で、地域活動協議会の活動内容を周知し、知名度向上に向けた取組を行う。（通年）</w:t>
            </w:r>
          </w:p>
          <w:p w14:paraId="558656CA"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・各地域活動協議会でホームページ、</w:t>
            </w:r>
            <w:r w:rsidRPr="00E200D9">
              <w:rPr>
                <w:rFonts w:hint="eastAsia"/>
                <w:szCs w:val="21"/>
              </w:rPr>
              <w:t>Facebook</w:t>
            </w:r>
            <w:r w:rsidRPr="00E200D9">
              <w:rPr>
                <w:rFonts w:hint="eastAsia"/>
                <w:szCs w:val="21"/>
              </w:rPr>
              <w:t>の開設などＩＣＴを活用した取組が進むよう、中間支援組織を活用した支援を行う。（通年）</w:t>
            </w:r>
          </w:p>
          <w:p w14:paraId="1DBC53EF"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・地域活動協議会が実施するイベント等で、中間支援組織と連携し地域活動協議会の活動紹介を実施する。（通年）</w:t>
            </w:r>
          </w:p>
        </w:tc>
      </w:tr>
      <w:tr w:rsidR="00E24138" w:rsidRPr="00E200D9" w14:paraId="39D725F5" w14:textId="77777777" w:rsidTr="00525DD1">
        <w:trPr>
          <w:trHeight w:val="988"/>
        </w:trPr>
        <w:tc>
          <w:tcPr>
            <w:tcW w:w="1101" w:type="dxa"/>
            <w:vAlign w:val="center"/>
          </w:tcPr>
          <w:p w14:paraId="7FF8892F" w14:textId="77777777" w:rsidR="00E24138" w:rsidRPr="00E200D9" w:rsidRDefault="00E24138" w:rsidP="00E24138">
            <w:pPr>
              <w:spacing w:beforeLines="20" w:before="67" w:afterLines="20" w:after="67" w:line="240" w:lineRule="exact"/>
              <w:jc w:val="center"/>
              <w:rPr>
                <w:rFonts w:asciiTheme="minorEastAsia" w:hAnsiTheme="minorEastAsia" w:cs="ＭＳ Ｐゴシック"/>
                <w:szCs w:val="21"/>
              </w:rPr>
            </w:pPr>
            <w:r w:rsidRPr="00E200D9">
              <w:rPr>
                <w:rFonts w:asciiTheme="minorEastAsia" w:hAnsiTheme="minorEastAsia" w:cs="ＭＳ Ｐゴシック" w:hint="eastAsia"/>
                <w:szCs w:val="21"/>
              </w:rPr>
              <w:t>住吉区</w:t>
            </w:r>
          </w:p>
        </w:tc>
        <w:tc>
          <w:tcPr>
            <w:tcW w:w="2438" w:type="dxa"/>
          </w:tcPr>
          <w:p w14:paraId="7CB3BC91"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・地域活動協議会の認知度向上に向け、「広報すみよし」において、各地域活動協議会の紹介を掲載する。</w:t>
            </w:r>
          </w:p>
          <w:p w14:paraId="1656077B"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・広報板や区のホームページ、</w:t>
            </w:r>
            <w:r w:rsidRPr="00E200D9">
              <w:rPr>
                <w:rFonts w:hint="eastAsia"/>
                <w:szCs w:val="21"/>
              </w:rPr>
              <w:t>Twitter</w:t>
            </w:r>
            <w:r w:rsidRPr="00E200D9">
              <w:rPr>
                <w:rFonts w:hint="eastAsia"/>
                <w:szCs w:val="21"/>
              </w:rPr>
              <w:t>、住みます芸人を活用し、各地域活動協議会の活動を情報発信する。（各地域月１回）</w:t>
            </w:r>
          </w:p>
          <w:p w14:paraId="5B893F87" w14:textId="75D47E76"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・地域活動協議会ＨＰの管理・運営を通じて若手人材を増やし、地域発信の情報発信を強化する。</w:t>
            </w:r>
          </w:p>
        </w:tc>
        <w:tc>
          <w:tcPr>
            <w:tcW w:w="2835" w:type="dxa"/>
          </w:tcPr>
          <w:p w14:paraId="3B5711A8"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・「広報すみよし」において地域活動協議会の取組紹介（毎月）</w:t>
            </w:r>
          </w:p>
          <w:p w14:paraId="164D3E4A"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・区ホームページの充実（全地域）</w:t>
            </w:r>
          </w:p>
          <w:p w14:paraId="2C5B51B5"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w:t>
            </w:r>
            <w:r w:rsidRPr="00E200D9">
              <w:rPr>
                <w:rFonts w:hint="eastAsia"/>
                <w:szCs w:val="21"/>
              </w:rPr>
              <w:t>LINE</w:t>
            </w:r>
            <w:r w:rsidRPr="00E200D9">
              <w:rPr>
                <w:rFonts w:hint="eastAsia"/>
                <w:szCs w:val="21"/>
              </w:rPr>
              <w:t>を活用し子育てサロン情報の提供</w:t>
            </w:r>
          </w:p>
          <w:p w14:paraId="465A68C4"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・住みます芸人を活用した地域イベント情報ポスターの作成。町会広報板へ貼付（２回）</w:t>
            </w:r>
          </w:p>
          <w:p w14:paraId="15720325"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・区役所待合のモニターを活用したＰＲ</w:t>
            </w:r>
          </w:p>
          <w:p w14:paraId="51EF510C" w14:textId="560A83C9"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・区役所待合番号札の裏面を活用したＰＲ</w:t>
            </w:r>
          </w:p>
          <w:p w14:paraId="65051272"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・区庁舎内に地域活動協議会パネル設置（</w:t>
            </w:r>
            <w:r w:rsidRPr="00E200D9">
              <w:rPr>
                <w:rFonts w:hint="eastAsia"/>
                <w:szCs w:val="21"/>
              </w:rPr>
              <w:t>12</w:t>
            </w:r>
            <w:r w:rsidRPr="00E200D9">
              <w:rPr>
                <w:rFonts w:hint="eastAsia"/>
                <w:szCs w:val="21"/>
              </w:rPr>
              <w:t>月～１月）</w:t>
            </w:r>
          </w:p>
          <w:p w14:paraId="0EA19E7F"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・地域活動協議会紹介チラシ全戸配布（３地域）</w:t>
            </w:r>
          </w:p>
          <w:p w14:paraId="5C545191" w14:textId="2E92899E"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・地域活動協議会ＨＰの作成支援（５地域、合計９地域で作成完了）</w:t>
            </w:r>
          </w:p>
        </w:tc>
        <w:tc>
          <w:tcPr>
            <w:tcW w:w="1843" w:type="dxa"/>
          </w:tcPr>
          <w:p w14:paraId="29CA16A5"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・様々な手法による情報発信</w:t>
            </w:r>
          </w:p>
          <w:p w14:paraId="48D39228"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・地域内部での情報発信強化</w:t>
            </w:r>
          </w:p>
          <w:p w14:paraId="779AD6AE" w14:textId="77777777" w:rsidR="00E24138" w:rsidRPr="00E200D9" w:rsidRDefault="00E24138" w:rsidP="00CC2C40">
            <w:pPr>
              <w:spacing w:beforeLines="20" w:before="67" w:afterLines="20" w:after="67" w:line="220" w:lineRule="exact"/>
              <w:ind w:left="210" w:hangingChars="100" w:hanging="210"/>
              <w:rPr>
                <w:szCs w:val="21"/>
              </w:rPr>
            </w:pPr>
          </w:p>
        </w:tc>
        <w:tc>
          <w:tcPr>
            <w:tcW w:w="2551" w:type="dxa"/>
          </w:tcPr>
          <w:p w14:paraId="0A2ABC5D"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・地域活動協議会の認知度向上に向け、「広報すみよし」において、各地域活動協議会の紹介を掲載する。（毎月）</w:t>
            </w:r>
          </w:p>
          <w:p w14:paraId="2488E5AC" w14:textId="15F4681B"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・広報板や区のホームページ、</w:t>
            </w:r>
            <w:r w:rsidR="008133F9" w:rsidRPr="00E200D9">
              <w:rPr>
                <w:rFonts w:hint="eastAsia"/>
                <w:szCs w:val="21"/>
              </w:rPr>
              <w:t>ＳＮＳ</w:t>
            </w:r>
            <w:r w:rsidRPr="00E200D9">
              <w:rPr>
                <w:rFonts w:hint="eastAsia"/>
                <w:szCs w:val="21"/>
              </w:rPr>
              <w:t>を活用し、各地域活動協議会の活動を情報発信する。（各地域月１回）</w:t>
            </w:r>
          </w:p>
          <w:p w14:paraId="4CC4ED79" w14:textId="1383167A"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・地域活動協議会の広報紙を発行する。（３地域）（通年）</w:t>
            </w:r>
          </w:p>
        </w:tc>
      </w:tr>
      <w:tr w:rsidR="00E24138" w:rsidRPr="00E200D9" w14:paraId="397DFF78" w14:textId="77777777" w:rsidTr="00525DD1">
        <w:trPr>
          <w:trHeight w:val="737"/>
        </w:trPr>
        <w:tc>
          <w:tcPr>
            <w:tcW w:w="1101" w:type="dxa"/>
            <w:vAlign w:val="center"/>
          </w:tcPr>
          <w:p w14:paraId="0DD7EA2B"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東住吉区</w:t>
            </w:r>
          </w:p>
        </w:tc>
        <w:tc>
          <w:tcPr>
            <w:tcW w:w="2438" w:type="dxa"/>
          </w:tcPr>
          <w:p w14:paraId="0A45B39E" w14:textId="4C9D2452"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・区広報紙、ＨＰなどで、活動の紹介等は行ってきたが、行事の開催案内も含め発信し、地活協の活動ごとの広報支援を打っていくなどの工夫が必要である。</w:t>
            </w:r>
          </w:p>
        </w:tc>
        <w:tc>
          <w:tcPr>
            <w:tcW w:w="2835" w:type="dxa"/>
          </w:tcPr>
          <w:p w14:paraId="7026F250" w14:textId="46B64B90"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・各地域の区民が参加できるよう行事予定を広報紙やＨＰに掲載した。</w:t>
            </w:r>
          </w:p>
        </w:tc>
        <w:tc>
          <w:tcPr>
            <w:tcW w:w="1843" w:type="dxa"/>
          </w:tcPr>
          <w:p w14:paraId="212AD55C" w14:textId="4B1B1912" w:rsidR="00E24138" w:rsidRPr="00E200D9" w:rsidRDefault="00003F8B" w:rsidP="00CC2C40">
            <w:pPr>
              <w:spacing w:beforeLines="20" w:before="67" w:afterLines="20" w:after="67" w:line="220" w:lineRule="exact"/>
              <w:ind w:left="210" w:hangingChars="100" w:hanging="210"/>
              <w:rPr>
                <w:szCs w:val="21"/>
              </w:rPr>
            </w:pPr>
            <w:r w:rsidRPr="00E200D9">
              <w:rPr>
                <w:rFonts w:hint="eastAsia"/>
                <w:color w:val="000000" w:themeColor="text1"/>
                <w:szCs w:val="21"/>
              </w:rPr>
              <w:t>・「地域活動協議会」の認知度は低い。地域活動への関心が低く、あまり関わることが少ない区民への地域活動の発信に加えて、地活協の認知度向上の取組が必要。</w:t>
            </w:r>
          </w:p>
        </w:tc>
        <w:tc>
          <w:tcPr>
            <w:tcW w:w="2551" w:type="dxa"/>
          </w:tcPr>
          <w:p w14:paraId="79407965" w14:textId="647A1D9D"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w:t>
            </w:r>
            <w:r w:rsidR="00003F8B" w:rsidRPr="00E200D9">
              <w:rPr>
                <w:rFonts w:hint="eastAsia"/>
                <w:szCs w:val="21"/>
              </w:rPr>
              <w:t>認知度の向上に資するよう、行事予定や開催の様子を広報紙やＨＰに掲載する。（通年）</w:t>
            </w:r>
          </w:p>
        </w:tc>
      </w:tr>
      <w:tr w:rsidR="00E24138" w:rsidRPr="00E200D9" w14:paraId="5DAF57C5" w14:textId="77777777" w:rsidTr="00525DD1">
        <w:trPr>
          <w:trHeight w:val="737"/>
        </w:trPr>
        <w:tc>
          <w:tcPr>
            <w:tcW w:w="1101" w:type="dxa"/>
            <w:tcBorders>
              <w:bottom w:val="single" w:sz="4" w:space="0" w:color="auto"/>
            </w:tcBorders>
            <w:vAlign w:val="center"/>
          </w:tcPr>
          <w:p w14:paraId="31BE7F07" w14:textId="77777777" w:rsidR="00E24138" w:rsidRPr="00E200D9" w:rsidRDefault="00E24138" w:rsidP="00E24138">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438" w:type="dxa"/>
            <w:tcBorders>
              <w:bottom w:val="single" w:sz="4" w:space="0" w:color="auto"/>
            </w:tcBorders>
          </w:tcPr>
          <w:p w14:paraId="741C009D"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・まちづくりセンターの支援において、広報研修の実施や手法の提案を行い、地域による広報の充実を図る。</w:t>
            </w:r>
          </w:p>
        </w:tc>
        <w:tc>
          <w:tcPr>
            <w:tcW w:w="2835" w:type="dxa"/>
            <w:tcBorders>
              <w:bottom w:val="single" w:sz="4" w:space="0" w:color="auto"/>
            </w:tcBorders>
          </w:tcPr>
          <w:p w14:paraId="71507567"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・中間支援組織（まちづくりセンター）において、地域の広報を紹介するサイトの立ち上げを行った。</w:t>
            </w:r>
          </w:p>
          <w:p w14:paraId="2705414C" w14:textId="5A7DB2FF"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・中間支援組織（まちづくりセンター）において、「ＳＮＳ活用講座」を開催した。</w:t>
            </w:r>
          </w:p>
        </w:tc>
        <w:tc>
          <w:tcPr>
            <w:tcW w:w="1843" w:type="dxa"/>
            <w:tcBorders>
              <w:bottom w:val="single" w:sz="4" w:space="0" w:color="auto"/>
            </w:tcBorders>
          </w:tcPr>
          <w:p w14:paraId="0FA6C2C6"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・各地域で継続的な広報の実施が必要である。</w:t>
            </w:r>
          </w:p>
        </w:tc>
        <w:tc>
          <w:tcPr>
            <w:tcW w:w="2551" w:type="dxa"/>
            <w:tcBorders>
              <w:bottom w:val="single" w:sz="4" w:space="0" w:color="auto"/>
            </w:tcBorders>
          </w:tcPr>
          <w:p w14:paraId="6AFF42B7" w14:textId="2F4FBF73"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・中間支援組織（まちづくりセンター）と連携して、地域状況に応じた効果的な広報手法を支援する。（通年）</w:t>
            </w:r>
          </w:p>
        </w:tc>
      </w:tr>
      <w:tr w:rsidR="00E24138" w:rsidRPr="00E200D9" w14:paraId="0AC711B7" w14:textId="77777777" w:rsidTr="00525DD1">
        <w:trPr>
          <w:trHeight w:val="737"/>
        </w:trPr>
        <w:tc>
          <w:tcPr>
            <w:tcW w:w="1101" w:type="dxa"/>
            <w:vAlign w:val="center"/>
          </w:tcPr>
          <w:p w14:paraId="2AC712FC" w14:textId="77777777" w:rsidR="00E24138" w:rsidRPr="00E200D9" w:rsidRDefault="00E24138" w:rsidP="00E24138">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438" w:type="dxa"/>
          </w:tcPr>
          <w:p w14:paraId="32300F09"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・地域活動協議会の取組を周知する機会を増やし、ＳＮＳ等のＩＣＴの活用についても、中間支援組織を活用しながら支援を実施する。</w:t>
            </w:r>
          </w:p>
          <w:p w14:paraId="78BD9CAA"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・地域活動協議会の取組について、区の広報紙やホームページ等において紹介するなど、区民の目に触れる機会を増やす。</w:t>
            </w:r>
          </w:p>
        </w:tc>
        <w:tc>
          <w:tcPr>
            <w:tcW w:w="2835" w:type="dxa"/>
          </w:tcPr>
          <w:p w14:paraId="1D302224"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・地域活動協議会の広報紙の作成支援を進めるとともに、各地域活動協議会の</w:t>
            </w:r>
            <w:r w:rsidRPr="00E200D9">
              <w:rPr>
                <w:rFonts w:hint="eastAsia"/>
                <w:szCs w:val="21"/>
              </w:rPr>
              <w:t>Facebook</w:t>
            </w:r>
            <w:r w:rsidRPr="00E200D9">
              <w:rPr>
                <w:rFonts w:hint="eastAsia"/>
                <w:szCs w:val="21"/>
              </w:rPr>
              <w:t>の管理について、中間支援組織を活用した支援を実施した。</w:t>
            </w:r>
          </w:p>
          <w:p w14:paraId="752BE098" w14:textId="2348B8C1"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・西成区</w:t>
            </w:r>
            <w:r w:rsidRPr="00E200D9">
              <w:rPr>
                <w:rFonts w:hint="eastAsia"/>
                <w:szCs w:val="21"/>
              </w:rPr>
              <w:t>Facebook</w:t>
            </w:r>
            <w:r w:rsidRPr="00E200D9">
              <w:rPr>
                <w:rFonts w:hint="eastAsia"/>
                <w:szCs w:val="21"/>
              </w:rPr>
              <w:t>にて、地域活動協議会の取組に関する記事を投稿した。</w:t>
            </w:r>
          </w:p>
        </w:tc>
        <w:tc>
          <w:tcPr>
            <w:tcW w:w="1843" w:type="dxa"/>
          </w:tcPr>
          <w:p w14:paraId="2F542F11" w14:textId="1A33B1B6" w:rsidR="00E24138" w:rsidRPr="00E200D9" w:rsidRDefault="00A149EE" w:rsidP="00CC2C40">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4B9E5ECA"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・地域活動協議会の取組を周知する機会を増やし、ＳＮＳ等のＩＣＴの活用についても、中間支援組織を活用しながら支援を実施する。（通年）</w:t>
            </w:r>
          </w:p>
          <w:p w14:paraId="4E50BF48" w14:textId="72476CDF"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・地域活動協議会の取組について、区の広報紙やホームページ等において紹介するなど、区民の目に触れる機会を増やす。（通年）</w:t>
            </w:r>
          </w:p>
        </w:tc>
      </w:tr>
    </w:tbl>
    <w:p w14:paraId="1B90AC77" w14:textId="03F223DD" w:rsidR="00326E65" w:rsidRPr="00E200D9" w:rsidRDefault="00326E65" w:rsidP="00326E65">
      <w:pPr>
        <w:widowControl/>
        <w:jc w:val="left"/>
        <w:rPr>
          <w:rFonts w:asciiTheme="majorEastAsia" w:eastAsiaTheme="majorEastAsia" w:hAnsiTheme="majorEastAsia"/>
          <w:sz w:val="22"/>
        </w:rPr>
      </w:pPr>
    </w:p>
    <w:p w14:paraId="73E949AD" w14:textId="77777777" w:rsidR="009F4F03" w:rsidRPr="00E200D9" w:rsidRDefault="009F4F03">
      <w:pPr>
        <w:widowControl/>
        <w:jc w:val="left"/>
        <w:rPr>
          <w:rFonts w:asciiTheme="majorEastAsia" w:eastAsiaTheme="majorEastAsia" w:hAnsiTheme="majorEastAsia"/>
          <w:b/>
        </w:rPr>
      </w:pPr>
      <w:r w:rsidRPr="00E200D9">
        <w:rPr>
          <w:rFonts w:asciiTheme="majorEastAsia" w:eastAsiaTheme="majorEastAsia" w:hAnsiTheme="majorEastAsia"/>
          <w:b/>
        </w:rPr>
        <w:br w:type="page"/>
      </w:r>
    </w:p>
    <w:p w14:paraId="183501A3" w14:textId="2A32A4CE" w:rsidR="00326E65" w:rsidRPr="00E200D9" w:rsidRDefault="00326E65" w:rsidP="00182391">
      <w:pPr>
        <w:widowControl/>
        <w:jc w:val="left"/>
        <w:rPr>
          <w:rFonts w:asciiTheme="majorEastAsia" w:eastAsiaTheme="majorEastAsia" w:hAnsiTheme="majorEastAsia"/>
          <w:b/>
        </w:rPr>
      </w:pPr>
      <w:r w:rsidRPr="00E200D9">
        <w:rPr>
          <w:rFonts w:asciiTheme="majorEastAsia" w:eastAsiaTheme="majorEastAsia" w:hAnsiTheme="majorEastAsia" w:hint="eastAsia"/>
          <w:b/>
        </w:rPr>
        <w:t>柱1-Ⅲ-ア　地域活動協議会への支援</w:t>
      </w:r>
    </w:p>
    <w:p w14:paraId="448C8ABA" w14:textId="77777777" w:rsidR="00326E65" w:rsidRPr="00E200D9" w:rsidRDefault="00326E65" w:rsidP="00046A55">
      <w:pPr>
        <w:ind w:firstLineChars="700" w:firstLine="1476"/>
        <w:rPr>
          <w:rFonts w:asciiTheme="majorEastAsia" w:eastAsiaTheme="majorEastAsia" w:hAnsiTheme="majorEastAsia"/>
          <w:b/>
        </w:rPr>
      </w:pPr>
      <w:r w:rsidRPr="00E200D9">
        <w:rPr>
          <w:rFonts w:asciiTheme="majorEastAsia" w:eastAsiaTheme="majorEastAsia" w:hAnsiTheme="majorEastAsia" w:hint="eastAsia"/>
          <w:b/>
        </w:rPr>
        <w:t>② 総意形成機能の充実</w:t>
      </w:r>
    </w:p>
    <w:p w14:paraId="5EB2EA78" w14:textId="77777777" w:rsidR="00326E65" w:rsidRPr="00E200D9" w:rsidRDefault="00326E65" w:rsidP="00326E65">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10D9E2D3" w14:textId="77777777" w:rsidR="00326E65" w:rsidRPr="00E200D9" w:rsidRDefault="00326E65" w:rsidP="00326E65">
      <w:pPr>
        <w:rPr>
          <w:rFonts w:asciiTheme="majorEastAsia" w:eastAsiaTheme="majorEastAsia" w:hAnsiTheme="majorEastAsia"/>
          <w:sz w:val="22"/>
        </w:rPr>
      </w:pPr>
      <w:r w:rsidRPr="00E200D9">
        <w:rPr>
          <w:rFonts w:asciiTheme="majorEastAsia" w:eastAsiaTheme="majorEastAsia" w:hAnsiTheme="majorEastAsia" w:hint="eastAsia"/>
          <w:sz w:val="22"/>
        </w:rPr>
        <w:t>取組②「地域活動協議会に期待する総意形成機能の趣旨についての理解度向上」</w:t>
      </w:r>
    </w:p>
    <w:tbl>
      <w:tblPr>
        <w:tblStyle w:val="27"/>
        <w:tblW w:w="10768" w:type="dxa"/>
        <w:tblLook w:val="04A0" w:firstRow="1" w:lastRow="0" w:firstColumn="1" w:lastColumn="0" w:noHBand="0" w:noVBand="1"/>
      </w:tblPr>
      <w:tblGrid>
        <w:gridCol w:w="1101"/>
        <w:gridCol w:w="2438"/>
        <w:gridCol w:w="2835"/>
        <w:gridCol w:w="1701"/>
        <w:gridCol w:w="2693"/>
      </w:tblGrid>
      <w:tr w:rsidR="00E24138" w:rsidRPr="00E200D9" w14:paraId="62881862" w14:textId="77777777" w:rsidTr="00CC2C40">
        <w:trPr>
          <w:trHeight w:val="414"/>
          <w:tblHeader/>
        </w:trPr>
        <w:tc>
          <w:tcPr>
            <w:tcW w:w="1101" w:type="dxa"/>
            <w:shd w:val="clear" w:color="auto" w:fill="B6DDE8" w:themeFill="accent5" w:themeFillTint="66"/>
          </w:tcPr>
          <w:p w14:paraId="014A86B3" w14:textId="77777777" w:rsidR="00E24138" w:rsidRPr="00E200D9" w:rsidRDefault="00E24138" w:rsidP="00E24138">
            <w:pPr>
              <w:rPr>
                <w:sz w:val="24"/>
                <w:szCs w:val="24"/>
              </w:rPr>
            </w:pPr>
          </w:p>
        </w:tc>
        <w:tc>
          <w:tcPr>
            <w:tcW w:w="2438" w:type="dxa"/>
            <w:shd w:val="clear" w:color="auto" w:fill="B6DDE8" w:themeFill="accent5" w:themeFillTint="66"/>
            <w:vAlign w:val="center"/>
          </w:tcPr>
          <w:p w14:paraId="231E37CD" w14:textId="77777777" w:rsidR="00E24138" w:rsidRPr="00E200D9" w:rsidRDefault="00E24138" w:rsidP="00E24138">
            <w:pPr>
              <w:spacing w:line="240" w:lineRule="exact"/>
              <w:jc w:val="center"/>
              <w:rPr>
                <w:szCs w:val="21"/>
              </w:rPr>
            </w:pPr>
            <w:r w:rsidRPr="00E200D9">
              <w:rPr>
                <w:rFonts w:hint="eastAsia"/>
                <w:szCs w:val="21"/>
              </w:rPr>
              <w:t>30</w:t>
            </w:r>
            <w:r w:rsidRPr="00E200D9">
              <w:rPr>
                <w:rFonts w:hint="eastAsia"/>
                <w:szCs w:val="21"/>
              </w:rPr>
              <w:t>年度の取組内容</w:t>
            </w:r>
          </w:p>
        </w:tc>
        <w:tc>
          <w:tcPr>
            <w:tcW w:w="2835" w:type="dxa"/>
            <w:shd w:val="clear" w:color="auto" w:fill="B6DDE8" w:themeFill="accent5" w:themeFillTint="66"/>
            <w:vAlign w:val="center"/>
          </w:tcPr>
          <w:p w14:paraId="5AA841D9" w14:textId="12BE31CD" w:rsidR="00E24138" w:rsidRPr="00E200D9" w:rsidRDefault="00E24138" w:rsidP="00540935">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701" w:type="dxa"/>
            <w:shd w:val="clear" w:color="auto" w:fill="B6DDE8" w:themeFill="accent5" w:themeFillTint="66"/>
            <w:vAlign w:val="center"/>
          </w:tcPr>
          <w:p w14:paraId="03F30F3B" w14:textId="77777777" w:rsidR="00E24138" w:rsidRPr="00E200D9" w:rsidRDefault="00E24138" w:rsidP="00E24138">
            <w:pPr>
              <w:spacing w:line="240" w:lineRule="exact"/>
              <w:jc w:val="center"/>
              <w:rPr>
                <w:szCs w:val="21"/>
              </w:rPr>
            </w:pPr>
            <w:r w:rsidRPr="00E200D9">
              <w:rPr>
                <w:rFonts w:hint="eastAsia"/>
                <w:szCs w:val="21"/>
              </w:rPr>
              <w:t>課題</w:t>
            </w:r>
          </w:p>
        </w:tc>
        <w:tc>
          <w:tcPr>
            <w:tcW w:w="2693" w:type="dxa"/>
            <w:shd w:val="clear" w:color="auto" w:fill="B6DDE8" w:themeFill="accent5" w:themeFillTint="66"/>
            <w:vAlign w:val="center"/>
          </w:tcPr>
          <w:p w14:paraId="1E9C0568" w14:textId="444B29AD" w:rsidR="00E24138" w:rsidRPr="00E200D9" w:rsidRDefault="00A228D7" w:rsidP="00E24138">
            <w:pPr>
              <w:spacing w:line="240" w:lineRule="exact"/>
              <w:jc w:val="center"/>
              <w:rPr>
                <w:szCs w:val="21"/>
              </w:rPr>
            </w:pPr>
            <w:r w:rsidRPr="00E200D9">
              <w:rPr>
                <w:rFonts w:hint="eastAsia"/>
                <w:szCs w:val="21"/>
              </w:rPr>
              <w:t>元年度</w:t>
            </w:r>
            <w:r w:rsidR="00E24138" w:rsidRPr="00E200D9">
              <w:rPr>
                <w:rFonts w:hint="eastAsia"/>
                <w:szCs w:val="21"/>
              </w:rPr>
              <w:t>の取組内容</w:t>
            </w:r>
          </w:p>
        </w:tc>
      </w:tr>
      <w:tr w:rsidR="00E24138" w:rsidRPr="00E200D9" w14:paraId="5EAFBC35" w14:textId="77777777" w:rsidTr="00CC2C40">
        <w:trPr>
          <w:trHeight w:val="988"/>
        </w:trPr>
        <w:tc>
          <w:tcPr>
            <w:tcW w:w="1101" w:type="dxa"/>
            <w:vAlign w:val="center"/>
          </w:tcPr>
          <w:p w14:paraId="1A1C4AE2"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北区</w:t>
            </w:r>
          </w:p>
        </w:tc>
        <w:tc>
          <w:tcPr>
            <w:tcW w:w="2438" w:type="dxa"/>
          </w:tcPr>
          <w:p w14:paraId="4A718D6D"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・地域活動協議会に期待する総意形成機能の趣旨についての理解度向上に向け、携わる職員の資質向上のためｅラーニング実施する。</w:t>
            </w:r>
          </w:p>
          <w:p w14:paraId="014B79D3"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・地域課内でのミーティングの回数を増やすことで、課内連携を強化し、職員の理解度を高める。</w:t>
            </w:r>
          </w:p>
        </w:tc>
        <w:tc>
          <w:tcPr>
            <w:tcW w:w="2835" w:type="dxa"/>
          </w:tcPr>
          <w:p w14:paraId="478D445B"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・地域活動協議会に期待する総意形成機能の趣旨についての理解度向上に向け、携わる職員の資質向上のためｅラーニング実施した。</w:t>
            </w:r>
          </w:p>
          <w:p w14:paraId="17B6804C" w14:textId="18D77B63"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・地域課内でのミーティングの回数を増やすことで、課内連携を強化し、職員の理解度を高めた。</w:t>
            </w:r>
          </w:p>
        </w:tc>
        <w:tc>
          <w:tcPr>
            <w:tcW w:w="1701" w:type="dxa"/>
          </w:tcPr>
          <w:p w14:paraId="4F649BF4"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・まちづくりセンターの支援員一人ひとりが総意形成機能の趣旨を正しく理解した上で地域支援にあたる必要がある。</w:t>
            </w:r>
          </w:p>
        </w:tc>
        <w:tc>
          <w:tcPr>
            <w:tcW w:w="2693" w:type="dxa"/>
          </w:tcPr>
          <w:p w14:paraId="61BFD042" w14:textId="0395F212"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・地域運営アドバイザー（非常勤嘱託職員）への支援体制見直しにより、総意形成機能の趣旨等に関する研修の実施や</w:t>
            </w:r>
            <w:r w:rsidR="0061348E" w:rsidRPr="00E200D9">
              <w:rPr>
                <w:rFonts w:hint="eastAsia"/>
                <w:szCs w:val="21"/>
              </w:rPr>
              <w:t>ｅラーニング</w:t>
            </w:r>
            <w:r w:rsidR="001A361B" w:rsidRPr="00E200D9">
              <w:rPr>
                <w:rFonts w:hint="eastAsia"/>
                <w:szCs w:val="21"/>
              </w:rPr>
              <w:t>の</w:t>
            </w:r>
            <w:r w:rsidRPr="00E200D9">
              <w:rPr>
                <w:rFonts w:hint="eastAsia"/>
                <w:szCs w:val="21"/>
              </w:rPr>
              <w:t>受講で資質の向上を図り、地域支援にあたる。</w:t>
            </w:r>
            <w:r w:rsidR="00072793" w:rsidRPr="00E200D9">
              <w:rPr>
                <w:rFonts w:hint="eastAsia"/>
                <w:szCs w:val="21"/>
              </w:rPr>
              <w:t>（通年）</w:t>
            </w:r>
          </w:p>
          <w:p w14:paraId="16A54E0B"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・地域活動の場において、地域運営アドバイザー（非常勤嘱託職員）から地域住民に対して、地域活動協議会に期待する総意形成機能の趣旨を説明し、その理解を求める。（通年）</w:t>
            </w:r>
          </w:p>
        </w:tc>
      </w:tr>
      <w:tr w:rsidR="00E24138" w:rsidRPr="00E200D9" w14:paraId="6BEA874C" w14:textId="77777777" w:rsidTr="00CC2C40">
        <w:trPr>
          <w:trHeight w:val="988"/>
        </w:trPr>
        <w:tc>
          <w:tcPr>
            <w:tcW w:w="1101" w:type="dxa"/>
            <w:vAlign w:val="center"/>
          </w:tcPr>
          <w:p w14:paraId="16D430A5"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都島区</w:t>
            </w:r>
          </w:p>
        </w:tc>
        <w:tc>
          <w:tcPr>
            <w:tcW w:w="2438" w:type="dxa"/>
          </w:tcPr>
          <w:p w14:paraId="655AF94A"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・地域活動協議会の総意形成機能や要件について、地域担当職員にｅラーニングを実施する。（年１回）</w:t>
            </w:r>
          </w:p>
          <w:p w14:paraId="6E1A736E"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・ホームページ、ＳＮＳ、広報誌、掲示板など様々なツールで、地域住民に情報発信する。</w:t>
            </w:r>
          </w:p>
        </w:tc>
        <w:tc>
          <w:tcPr>
            <w:tcW w:w="2835" w:type="dxa"/>
          </w:tcPr>
          <w:p w14:paraId="07CB4437" w14:textId="76D97B36"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・地域活動協議会についてのｅラーニング研修（地域担当職員全員、</w:t>
            </w:r>
            <w:r w:rsidR="003C1ED3" w:rsidRPr="00E200D9">
              <w:rPr>
                <w:rFonts w:hint="eastAsia"/>
                <w:szCs w:val="21"/>
              </w:rPr>
              <w:t>７</w:t>
            </w:r>
            <w:r w:rsidRPr="00E200D9">
              <w:rPr>
                <w:rFonts w:hint="eastAsia"/>
                <w:szCs w:val="21"/>
              </w:rPr>
              <w:t>～</w:t>
            </w:r>
            <w:r w:rsidR="003C1ED3" w:rsidRPr="00E200D9">
              <w:rPr>
                <w:rFonts w:hint="eastAsia"/>
                <w:szCs w:val="21"/>
              </w:rPr>
              <w:t>８</w:t>
            </w:r>
            <w:r w:rsidRPr="00E200D9">
              <w:rPr>
                <w:rFonts w:hint="eastAsia"/>
                <w:szCs w:val="21"/>
              </w:rPr>
              <w:t>月）</w:t>
            </w:r>
          </w:p>
          <w:p w14:paraId="1C04B232" w14:textId="47B40356" w:rsidR="00E24138" w:rsidRPr="00E200D9" w:rsidRDefault="00384B61" w:rsidP="00CC2C40">
            <w:pPr>
              <w:spacing w:beforeLines="20" w:before="67" w:afterLines="20" w:after="67" w:line="220" w:lineRule="exact"/>
              <w:ind w:left="210" w:hangingChars="100" w:hanging="210"/>
              <w:rPr>
                <w:szCs w:val="21"/>
              </w:rPr>
            </w:pPr>
            <w:r w:rsidRPr="00E200D9">
              <w:rPr>
                <w:rFonts w:hint="eastAsia"/>
                <w:szCs w:val="21"/>
              </w:rPr>
              <w:t>・各地域活動協議会が行う活動の紹介</w:t>
            </w:r>
            <w:r w:rsidR="00E24138" w:rsidRPr="00E200D9">
              <w:rPr>
                <w:rFonts w:hint="eastAsia"/>
                <w:szCs w:val="21"/>
              </w:rPr>
              <w:t>（</w:t>
            </w:r>
            <w:r w:rsidR="00E24138" w:rsidRPr="00E200D9">
              <w:rPr>
                <w:rFonts w:hint="eastAsia"/>
                <w:szCs w:val="21"/>
              </w:rPr>
              <w:t>Facebook89</w:t>
            </w:r>
            <w:r w:rsidR="00E24138" w:rsidRPr="00E200D9">
              <w:rPr>
                <w:rFonts w:hint="eastAsia"/>
                <w:szCs w:val="21"/>
              </w:rPr>
              <w:t>回、</w:t>
            </w:r>
            <w:r w:rsidR="00E24138" w:rsidRPr="00E200D9">
              <w:rPr>
                <w:rFonts w:hint="eastAsia"/>
                <w:szCs w:val="21"/>
              </w:rPr>
              <w:t>Twitter42</w:t>
            </w:r>
            <w:r w:rsidR="00E24138" w:rsidRPr="00E200D9">
              <w:rPr>
                <w:rFonts w:hint="eastAsia"/>
                <w:szCs w:val="21"/>
              </w:rPr>
              <w:t>回）</w:t>
            </w:r>
          </w:p>
          <w:p w14:paraId="0FA4216F" w14:textId="1DA55285"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・地域活動チラシを転入者に配布</w:t>
            </w:r>
          </w:p>
        </w:tc>
        <w:tc>
          <w:tcPr>
            <w:tcW w:w="1701" w:type="dxa"/>
          </w:tcPr>
          <w:p w14:paraId="26A35AD2" w14:textId="55A45901" w:rsidR="00E24138" w:rsidRPr="00E200D9" w:rsidRDefault="00A149EE" w:rsidP="00CC2C40">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63DFE64E"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・地域活動協議会の総意形成機能や要件について、地域担当職員にｅラーニングを実施する。（年１回）</w:t>
            </w:r>
          </w:p>
          <w:p w14:paraId="1F932B22"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・ホームページ、ＳＮＳ、広報誌、掲示板など様々なツールで、地域住民に情報発信する。（通年）</w:t>
            </w:r>
          </w:p>
        </w:tc>
      </w:tr>
      <w:tr w:rsidR="00E24138" w:rsidRPr="00E200D9" w14:paraId="43722AFA" w14:textId="77777777" w:rsidTr="00CC2C40">
        <w:trPr>
          <w:trHeight w:val="988"/>
        </w:trPr>
        <w:tc>
          <w:tcPr>
            <w:tcW w:w="1101" w:type="dxa"/>
            <w:vAlign w:val="center"/>
          </w:tcPr>
          <w:p w14:paraId="1F55678C"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福島区</w:t>
            </w:r>
          </w:p>
        </w:tc>
        <w:tc>
          <w:tcPr>
            <w:tcW w:w="2438" w:type="dxa"/>
          </w:tcPr>
          <w:p w14:paraId="2A721FEE" w14:textId="77777777" w:rsidR="00E24138" w:rsidRPr="00E200D9" w:rsidRDefault="00E24138" w:rsidP="00CC2C40">
            <w:pPr>
              <w:spacing w:beforeLines="20" w:before="67" w:afterLines="20" w:after="67" w:line="220" w:lineRule="exact"/>
              <w:rPr>
                <w:szCs w:val="21"/>
              </w:rPr>
            </w:pPr>
            <w:r w:rsidRPr="00E200D9">
              <w:rPr>
                <w:rFonts w:hint="eastAsia"/>
                <w:szCs w:val="21"/>
              </w:rPr>
              <w:t>地域活動協議会に期待する総意形成機能の趣旨についての理解度向上等のため、以下について取り組む。</w:t>
            </w:r>
          </w:p>
          <w:p w14:paraId="773FBE88"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・地域を担当する職員全員が、年１回以上ｅラーニングを受講する。</w:t>
            </w:r>
          </w:p>
          <w:p w14:paraId="5CB98040" w14:textId="7F4E6F9C"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・地域活動協議会に期待する総意形成機能について、年１回以上地域に情報発信する。</w:t>
            </w:r>
          </w:p>
        </w:tc>
        <w:tc>
          <w:tcPr>
            <w:tcW w:w="2835" w:type="dxa"/>
          </w:tcPr>
          <w:p w14:paraId="5379FB47" w14:textId="64A063F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・地域を担当する職員全員が地域活動協議会に期待する総意形成機能の趣旨についての理解度を向上させるため、</w:t>
            </w:r>
            <w:r w:rsidR="0061348E" w:rsidRPr="00E200D9">
              <w:rPr>
                <w:rFonts w:hint="eastAsia"/>
                <w:szCs w:val="21"/>
              </w:rPr>
              <w:t>ｅラーニング</w:t>
            </w:r>
            <w:r w:rsidRPr="00E200D9">
              <w:rPr>
                <w:rFonts w:hint="eastAsia"/>
                <w:szCs w:val="21"/>
              </w:rPr>
              <w:t>を受講した。</w:t>
            </w:r>
          </w:p>
          <w:p w14:paraId="466884A0" w14:textId="6A5B6BB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w:t>
            </w:r>
            <w:r w:rsidR="003C1ED3" w:rsidRPr="00E200D9">
              <w:rPr>
                <w:rFonts w:hint="eastAsia"/>
                <w:szCs w:val="21"/>
              </w:rPr>
              <w:t>５</w:t>
            </w:r>
            <w:r w:rsidRPr="00E200D9">
              <w:rPr>
                <w:rFonts w:hint="eastAsia"/>
                <w:szCs w:val="21"/>
              </w:rPr>
              <w:t>月～</w:t>
            </w:r>
            <w:r w:rsidR="003C1ED3" w:rsidRPr="00E200D9">
              <w:rPr>
                <w:rFonts w:hint="eastAsia"/>
                <w:szCs w:val="21"/>
              </w:rPr>
              <w:t>６</w:t>
            </w:r>
            <w:r w:rsidRPr="00E200D9">
              <w:rPr>
                <w:rFonts w:hint="eastAsia"/>
                <w:szCs w:val="21"/>
              </w:rPr>
              <w:t>月及び</w:t>
            </w:r>
            <w:r w:rsidRPr="00E200D9">
              <w:rPr>
                <w:rFonts w:hint="eastAsia"/>
                <w:szCs w:val="21"/>
              </w:rPr>
              <w:t>11</w:t>
            </w:r>
            <w:r w:rsidRPr="00E200D9">
              <w:rPr>
                <w:rFonts w:hint="eastAsia"/>
                <w:szCs w:val="21"/>
              </w:rPr>
              <w:t>月～</w:t>
            </w:r>
            <w:r w:rsidRPr="00E200D9">
              <w:rPr>
                <w:rFonts w:hint="eastAsia"/>
                <w:szCs w:val="21"/>
              </w:rPr>
              <w:t>12</w:t>
            </w:r>
            <w:r w:rsidRPr="00E200D9">
              <w:rPr>
                <w:rFonts w:hint="eastAsia"/>
                <w:szCs w:val="21"/>
              </w:rPr>
              <w:t>月に各地域活動協議会で補助金説明会を開催し、資料を確認しながら説明を行った。</w:t>
            </w:r>
          </w:p>
        </w:tc>
        <w:tc>
          <w:tcPr>
            <w:tcW w:w="1701" w:type="dxa"/>
          </w:tcPr>
          <w:p w14:paraId="32B4CDA9"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・地域活動協議会メンバー全員の理解までには至っていない。</w:t>
            </w:r>
          </w:p>
          <w:p w14:paraId="5D429692" w14:textId="77777777" w:rsidR="00E24138" w:rsidRPr="00E200D9" w:rsidRDefault="00E24138" w:rsidP="00CC2C40">
            <w:pPr>
              <w:spacing w:beforeLines="20" w:before="67" w:afterLines="20" w:after="67" w:line="220" w:lineRule="exact"/>
              <w:ind w:left="210" w:hangingChars="100" w:hanging="210"/>
              <w:rPr>
                <w:szCs w:val="21"/>
              </w:rPr>
            </w:pPr>
          </w:p>
        </w:tc>
        <w:tc>
          <w:tcPr>
            <w:tcW w:w="2693" w:type="dxa"/>
          </w:tcPr>
          <w:p w14:paraId="5E97587F" w14:textId="77777777" w:rsidR="00E24138" w:rsidRPr="00E200D9" w:rsidRDefault="00E24138" w:rsidP="00CC2C40">
            <w:pPr>
              <w:spacing w:beforeLines="20" w:before="67" w:afterLines="20" w:after="67" w:line="220" w:lineRule="exact"/>
              <w:rPr>
                <w:szCs w:val="21"/>
              </w:rPr>
            </w:pPr>
            <w:r w:rsidRPr="00E200D9">
              <w:rPr>
                <w:rFonts w:hint="eastAsia"/>
                <w:szCs w:val="21"/>
              </w:rPr>
              <w:t>地域活動協議会に期待する総意形成機能の趣旨についての理解度向上等のため、以下について取り組む。</w:t>
            </w:r>
          </w:p>
          <w:p w14:paraId="6F2AEAD5" w14:textId="30A9D402"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・地域を担当する職員全員に総意形成機能の趣旨について説明するとともに、ｅラーニングを受講させる。</w:t>
            </w:r>
            <w:r w:rsidRPr="00E200D9">
              <w:rPr>
                <w:rFonts w:hint="eastAsia"/>
                <w:szCs w:val="21"/>
              </w:rPr>
              <w:t>(</w:t>
            </w:r>
            <w:r w:rsidRPr="00E200D9">
              <w:rPr>
                <w:rFonts w:hint="eastAsia"/>
                <w:szCs w:val="21"/>
              </w:rPr>
              <w:t>年</w:t>
            </w:r>
            <w:r w:rsidR="003C1ED3" w:rsidRPr="00E200D9">
              <w:rPr>
                <w:rFonts w:hint="eastAsia"/>
                <w:szCs w:val="21"/>
              </w:rPr>
              <w:t>１</w:t>
            </w:r>
            <w:r w:rsidRPr="00E200D9">
              <w:rPr>
                <w:rFonts w:hint="eastAsia"/>
                <w:szCs w:val="21"/>
              </w:rPr>
              <w:t>回以上</w:t>
            </w:r>
            <w:r w:rsidRPr="00E200D9">
              <w:rPr>
                <w:rFonts w:hint="eastAsia"/>
                <w:szCs w:val="21"/>
              </w:rPr>
              <w:t>)</w:t>
            </w:r>
          </w:p>
          <w:p w14:paraId="30D055A3" w14:textId="281823AA"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・地域活動協議会に期待する総意形成機能について、わかりやすい説明資料で地域に情報発信する。</w:t>
            </w:r>
            <w:r w:rsidRPr="00E200D9">
              <w:rPr>
                <w:rFonts w:hint="eastAsia"/>
                <w:szCs w:val="21"/>
              </w:rPr>
              <w:t>(</w:t>
            </w:r>
            <w:r w:rsidRPr="00E200D9">
              <w:rPr>
                <w:rFonts w:hint="eastAsia"/>
                <w:szCs w:val="21"/>
              </w:rPr>
              <w:t>各地域年</w:t>
            </w:r>
            <w:r w:rsidR="003C1ED3" w:rsidRPr="00E200D9">
              <w:rPr>
                <w:rFonts w:hint="eastAsia"/>
                <w:szCs w:val="21"/>
              </w:rPr>
              <w:t>１</w:t>
            </w:r>
            <w:r w:rsidRPr="00E200D9">
              <w:rPr>
                <w:rFonts w:hint="eastAsia"/>
                <w:szCs w:val="21"/>
              </w:rPr>
              <w:t>回以上</w:t>
            </w:r>
            <w:r w:rsidRPr="00E200D9">
              <w:rPr>
                <w:rFonts w:hint="eastAsia"/>
                <w:szCs w:val="21"/>
              </w:rPr>
              <w:t>)</w:t>
            </w:r>
          </w:p>
        </w:tc>
      </w:tr>
      <w:tr w:rsidR="00E24138" w:rsidRPr="00E200D9" w14:paraId="0232FE66" w14:textId="77777777" w:rsidTr="00CC2C40">
        <w:trPr>
          <w:trHeight w:val="422"/>
        </w:trPr>
        <w:tc>
          <w:tcPr>
            <w:tcW w:w="1101" w:type="dxa"/>
            <w:vAlign w:val="center"/>
          </w:tcPr>
          <w:p w14:paraId="0DE78DB8"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此花区</w:t>
            </w:r>
          </w:p>
        </w:tc>
        <w:tc>
          <w:tcPr>
            <w:tcW w:w="2438" w:type="dxa"/>
          </w:tcPr>
          <w:p w14:paraId="0734779B"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・地域活動協議会運営委員会で総意形成機能について説明する。</w:t>
            </w:r>
          </w:p>
          <w:p w14:paraId="02DD2BC9"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・地域活動協議会に期待されている総意形成機能について、区広報紙やＨＰで周知していく。</w:t>
            </w:r>
          </w:p>
        </w:tc>
        <w:tc>
          <w:tcPr>
            <w:tcW w:w="2835" w:type="dxa"/>
          </w:tcPr>
          <w:p w14:paraId="79E57384"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・各地域活動協議会運営委員会において総意形成機能について説明した。</w:t>
            </w:r>
          </w:p>
          <w:p w14:paraId="728D8351" w14:textId="6E634F09"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・補助金等、会計説明会においても説明を行った（</w:t>
            </w:r>
            <w:r w:rsidR="003C1ED3" w:rsidRPr="00E200D9">
              <w:rPr>
                <w:rFonts w:hint="eastAsia"/>
                <w:szCs w:val="21"/>
              </w:rPr>
              <w:t>７</w:t>
            </w:r>
            <w:r w:rsidRPr="00E200D9">
              <w:rPr>
                <w:rFonts w:hint="eastAsia"/>
                <w:szCs w:val="21"/>
              </w:rPr>
              <w:t>月、</w:t>
            </w:r>
            <w:r w:rsidR="003C1ED3" w:rsidRPr="00E200D9">
              <w:rPr>
                <w:rFonts w:hint="eastAsia"/>
                <w:szCs w:val="21"/>
              </w:rPr>
              <w:t>２</w:t>
            </w:r>
            <w:r w:rsidRPr="00E200D9">
              <w:rPr>
                <w:rFonts w:hint="eastAsia"/>
                <w:szCs w:val="21"/>
              </w:rPr>
              <w:t>月に各</w:t>
            </w:r>
            <w:r w:rsidR="003C1ED3" w:rsidRPr="00E200D9">
              <w:rPr>
                <w:rFonts w:hint="eastAsia"/>
                <w:szCs w:val="21"/>
              </w:rPr>
              <w:t>４</w:t>
            </w:r>
            <w:r w:rsidRPr="00E200D9">
              <w:rPr>
                <w:rFonts w:hint="eastAsia"/>
                <w:szCs w:val="21"/>
              </w:rPr>
              <w:t>回実施）。</w:t>
            </w:r>
          </w:p>
          <w:p w14:paraId="547F98ED" w14:textId="50403C8C"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・総意形成機能について、区広報紙やＨＰで周知した。</w:t>
            </w:r>
          </w:p>
        </w:tc>
        <w:tc>
          <w:tcPr>
            <w:tcW w:w="1701" w:type="dxa"/>
          </w:tcPr>
          <w:p w14:paraId="3E1AA3A6"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・理解度向上のためには、繰り返し機会をとらえて説明する必要がある。</w:t>
            </w:r>
          </w:p>
        </w:tc>
        <w:tc>
          <w:tcPr>
            <w:tcW w:w="2693" w:type="dxa"/>
          </w:tcPr>
          <w:p w14:paraId="1F04F232"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・地域活動協議会運営委員会で総意形成機能について説明する。（通年）</w:t>
            </w:r>
          </w:p>
          <w:p w14:paraId="1BCC284E"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・地域活動協議会に期待されている総意形成機能について、区広報紙やＨＰで周知していく。（通年）</w:t>
            </w:r>
          </w:p>
        </w:tc>
      </w:tr>
      <w:tr w:rsidR="00E24138" w:rsidRPr="00E200D9" w14:paraId="0CC15175" w14:textId="77777777" w:rsidTr="00CC2C40">
        <w:trPr>
          <w:trHeight w:val="988"/>
        </w:trPr>
        <w:tc>
          <w:tcPr>
            <w:tcW w:w="1101" w:type="dxa"/>
            <w:vAlign w:val="center"/>
          </w:tcPr>
          <w:p w14:paraId="79563C29"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中央区</w:t>
            </w:r>
          </w:p>
        </w:tc>
        <w:tc>
          <w:tcPr>
            <w:tcW w:w="2438" w:type="dxa"/>
          </w:tcPr>
          <w:p w14:paraId="7C4ED812"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・地域活動協議会に期待する総意形成機能について、地域活動協議会の役員や構成団体の方をはじめ地域住民の理解が深まるよう機会あるごとに積極的に発信する。</w:t>
            </w:r>
          </w:p>
          <w:p w14:paraId="77C41FF3"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・地域を担当する職員全員に総意形成機能の趣旨についてのｅラーニングを実施するなど、改めて職員の理解を促進する。</w:t>
            </w:r>
          </w:p>
        </w:tc>
        <w:tc>
          <w:tcPr>
            <w:tcW w:w="2835" w:type="dxa"/>
          </w:tcPr>
          <w:p w14:paraId="3A0A9F65" w14:textId="5127C0CF"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・地域活動協議会会長会（９月開催）、地域活動協議会活性化セミナー（</w:t>
            </w:r>
            <w:r w:rsidR="00384B61" w:rsidRPr="00E200D9">
              <w:rPr>
                <w:rFonts w:hint="eastAsia"/>
                <w:szCs w:val="21"/>
              </w:rPr>
              <w:t>10</w:t>
            </w:r>
            <w:r w:rsidRPr="00E200D9">
              <w:rPr>
                <w:rFonts w:hint="eastAsia"/>
                <w:szCs w:val="21"/>
              </w:rPr>
              <w:t>月開催）、補助金説明会（</w:t>
            </w:r>
            <w:r w:rsidR="00384B61" w:rsidRPr="00E200D9">
              <w:rPr>
                <w:rFonts w:hint="eastAsia"/>
                <w:szCs w:val="21"/>
              </w:rPr>
              <w:t>12</w:t>
            </w:r>
            <w:r w:rsidRPr="00E200D9">
              <w:rPr>
                <w:rFonts w:hint="eastAsia"/>
                <w:szCs w:val="21"/>
              </w:rPr>
              <w:t>月開催）等において総意形成機能について説明を行った。</w:t>
            </w:r>
          </w:p>
          <w:p w14:paraId="245CADE0" w14:textId="39C8D918"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・地域を担当する職員全員に総意形成機能の趣旨についてのｅラーニングを実施し、改めて職員の理解を促進した。</w:t>
            </w:r>
          </w:p>
        </w:tc>
        <w:tc>
          <w:tcPr>
            <w:tcW w:w="1701" w:type="dxa"/>
          </w:tcPr>
          <w:p w14:paraId="68E693F2" w14:textId="28AD7CAB" w:rsidR="00E24138" w:rsidRPr="00E200D9" w:rsidRDefault="00A149EE" w:rsidP="00CC2C40">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70C698D5" w14:textId="77777777" w:rsidR="00E24138" w:rsidRPr="00E200D9" w:rsidRDefault="00E24138" w:rsidP="00384B61">
            <w:pPr>
              <w:spacing w:beforeLines="20" w:before="67" w:afterLines="20" w:after="67" w:line="220" w:lineRule="exact"/>
              <w:ind w:left="210" w:hangingChars="100" w:hanging="210"/>
              <w:rPr>
                <w:szCs w:val="21"/>
              </w:rPr>
            </w:pPr>
            <w:r w:rsidRPr="00E200D9">
              <w:rPr>
                <w:rFonts w:hint="eastAsia"/>
                <w:szCs w:val="21"/>
              </w:rPr>
              <w:t>・地域活動協議会に期待する総意形成機能について、地域活動協議会の役員や構成団体の方をはじめ地域住民の理解が深まるよう機会あるごとに積極的に発信する。（通年）</w:t>
            </w:r>
          </w:p>
          <w:p w14:paraId="346B2042" w14:textId="1E269405"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・地域を担当する職員全員に総意形成機能の趣旨についてのｅラーニングを実施するなど、改めて職員の理解を促進する。（通年）</w:t>
            </w:r>
          </w:p>
        </w:tc>
      </w:tr>
      <w:tr w:rsidR="00E24138" w:rsidRPr="00E200D9" w14:paraId="02AD00A2" w14:textId="77777777" w:rsidTr="00CC2C40">
        <w:trPr>
          <w:trHeight w:val="988"/>
        </w:trPr>
        <w:tc>
          <w:tcPr>
            <w:tcW w:w="1101" w:type="dxa"/>
            <w:vAlign w:val="center"/>
          </w:tcPr>
          <w:p w14:paraId="6F5EA1EF"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西区</w:t>
            </w:r>
          </w:p>
        </w:tc>
        <w:tc>
          <w:tcPr>
            <w:tcW w:w="2438" w:type="dxa"/>
          </w:tcPr>
          <w:p w14:paraId="1C774304"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・地域活動協議会の総意形成機能や要件について、地域担当職員にｅラーニングを実施する。</w:t>
            </w:r>
          </w:p>
          <w:p w14:paraId="4BE62D71" w14:textId="0015FAA8"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・地域活動協議会に期待する総意形成機能について、地域活動協議会会長連絡会の場で説明する。（上期、下期１回ずつ）</w:t>
            </w:r>
          </w:p>
        </w:tc>
        <w:tc>
          <w:tcPr>
            <w:tcW w:w="2835" w:type="dxa"/>
          </w:tcPr>
          <w:p w14:paraId="586A2BEE" w14:textId="5D8E1120"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・地域活動協議会の準行政的機能及び総意形成機能について地域担当職員に</w:t>
            </w:r>
            <w:r w:rsidR="00A95059" w:rsidRPr="00E200D9">
              <w:rPr>
                <w:rFonts w:hint="eastAsia"/>
                <w:szCs w:val="21"/>
              </w:rPr>
              <w:t>ｅ</w:t>
            </w:r>
            <w:r w:rsidRPr="00E200D9">
              <w:rPr>
                <w:rFonts w:hint="eastAsia"/>
                <w:szCs w:val="21"/>
              </w:rPr>
              <w:t>ラーニングを実施した。</w:t>
            </w:r>
          </w:p>
          <w:p w14:paraId="1225EA3E" w14:textId="693D375F"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・地域活動協議会に期待する総意形成機能について、</w:t>
            </w:r>
            <w:r w:rsidR="003C1ED3" w:rsidRPr="00E200D9">
              <w:rPr>
                <w:rFonts w:hint="eastAsia"/>
                <w:szCs w:val="21"/>
              </w:rPr>
              <w:t>９</w:t>
            </w:r>
            <w:r w:rsidRPr="00E200D9">
              <w:rPr>
                <w:rFonts w:hint="eastAsia"/>
                <w:szCs w:val="21"/>
              </w:rPr>
              <w:t>月・</w:t>
            </w:r>
            <w:r w:rsidR="003C1ED3" w:rsidRPr="00E200D9">
              <w:rPr>
                <w:rFonts w:hint="eastAsia"/>
                <w:szCs w:val="21"/>
              </w:rPr>
              <w:t>３</w:t>
            </w:r>
            <w:r w:rsidRPr="00E200D9">
              <w:rPr>
                <w:rFonts w:hint="eastAsia"/>
                <w:szCs w:val="21"/>
              </w:rPr>
              <w:t>月に地域活動協議会会長連絡会で説明した。</w:t>
            </w:r>
          </w:p>
        </w:tc>
        <w:tc>
          <w:tcPr>
            <w:tcW w:w="1701" w:type="dxa"/>
          </w:tcPr>
          <w:p w14:paraId="5398004C" w14:textId="1D4B92FE"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w:t>
            </w:r>
            <w:r w:rsidR="00A95059" w:rsidRPr="00E200D9">
              <w:rPr>
                <w:rFonts w:hint="eastAsia"/>
                <w:szCs w:val="21"/>
              </w:rPr>
              <w:t>ｅ</w:t>
            </w:r>
            <w:r w:rsidRPr="00E200D9">
              <w:rPr>
                <w:rFonts w:hint="eastAsia"/>
                <w:szCs w:val="21"/>
              </w:rPr>
              <w:t>ラーニングについて、結果は全体の平均点では</w:t>
            </w:r>
            <w:r w:rsidRPr="00E200D9">
              <w:rPr>
                <w:rFonts w:hint="eastAsia"/>
                <w:szCs w:val="21"/>
              </w:rPr>
              <w:t>94.9</w:t>
            </w:r>
            <w:r w:rsidRPr="00E200D9">
              <w:rPr>
                <w:rFonts w:hint="eastAsia"/>
                <w:szCs w:val="21"/>
              </w:rPr>
              <w:t>点となっているものの、全員全問正解となっていない。</w:t>
            </w:r>
          </w:p>
          <w:p w14:paraId="6946346F" w14:textId="5969A063"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・理解度向上のためには、繰り返し機会をとらえて説明する必要がある。</w:t>
            </w:r>
          </w:p>
        </w:tc>
        <w:tc>
          <w:tcPr>
            <w:tcW w:w="2693" w:type="dxa"/>
          </w:tcPr>
          <w:p w14:paraId="45567C69" w14:textId="73F4C8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・地域活動協議会の総意形成機能や要件について、地域担当職員にｅラーニングを実施する。（上期）</w:t>
            </w:r>
          </w:p>
          <w:p w14:paraId="394CA09F" w14:textId="1697B85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・地域活動協議会に期待する総意形成機能について、地域活動協議会会長連絡会の場で説明する。（上期、下期１回ずつ）</w:t>
            </w:r>
          </w:p>
          <w:p w14:paraId="21EFAC2D" w14:textId="357E44AE" w:rsidR="000C18F6" w:rsidRPr="00E200D9" w:rsidRDefault="000C18F6" w:rsidP="00CC2C40">
            <w:pPr>
              <w:spacing w:beforeLines="20" w:before="67" w:afterLines="20" w:after="67" w:line="220" w:lineRule="exact"/>
              <w:ind w:left="210" w:hangingChars="100" w:hanging="210"/>
              <w:rPr>
                <w:szCs w:val="21"/>
              </w:rPr>
            </w:pPr>
            <w:r w:rsidRPr="00E200D9">
              <w:rPr>
                <w:rFonts w:hint="eastAsia"/>
                <w:szCs w:val="21"/>
              </w:rPr>
              <w:t>・期待される「総意形成機能」について、まちづくりセンターも活用し説明を行う。（通年）</w:t>
            </w:r>
          </w:p>
        </w:tc>
      </w:tr>
      <w:tr w:rsidR="00E24138" w:rsidRPr="00E200D9" w14:paraId="7D78A772" w14:textId="77777777" w:rsidTr="00CC2C40">
        <w:trPr>
          <w:trHeight w:val="988"/>
        </w:trPr>
        <w:tc>
          <w:tcPr>
            <w:tcW w:w="1101" w:type="dxa"/>
            <w:vAlign w:val="center"/>
          </w:tcPr>
          <w:p w14:paraId="41FE08DD"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港区</w:t>
            </w:r>
          </w:p>
        </w:tc>
        <w:tc>
          <w:tcPr>
            <w:tcW w:w="2438" w:type="dxa"/>
          </w:tcPr>
          <w:p w14:paraId="49A6E11A"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・地域を担当する職員が地域レポートを活用して地域への理解を深めるとともに</w:t>
            </w:r>
            <w:r w:rsidRPr="00E200D9">
              <w:rPr>
                <w:rFonts w:hint="eastAsia"/>
                <w:szCs w:val="21"/>
              </w:rPr>
              <w:t xml:space="preserve"> </w:t>
            </w:r>
            <w:r w:rsidRPr="00E200D9">
              <w:rPr>
                <w:rFonts w:hint="eastAsia"/>
                <w:szCs w:val="21"/>
              </w:rPr>
              <w:t>ｅラーニングを受験し理解度を高める。（</w:t>
            </w:r>
            <w:r w:rsidRPr="00E200D9">
              <w:rPr>
                <w:rFonts w:hint="eastAsia"/>
                <w:szCs w:val="21"/>
              </w:rPr>
              <w:t>95</w:t>
            </w:r>
            <w:r w:rsidRPr="00E200D9">
              <w:rPr>
                <w:rFonts w:hint="eastAsia"/>
                <w:szCs w:val="21"/>
              </w:rPr>
              <w:t>点以上）</w:t>
            </w:r>
          </w:p>
          <w:p w14:paraId="2216729F"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・地域担当職員等が参加する地域情報連絡会を通じて、地域への理解を深めるとともに地域活動協議会が果たす役割について意識共有する。</w:t>
            </w:r>
          </w:p>
        </w:tc>
        <w:tc>
          <w:tcPr>
            <w:tcW w:w="2835" w:type="dxa"/>
          </w:tcPr>
          <w:p w14:paraId="5237FEE0" w14:textId="6836557C"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・地域担当職員に、地域レポート、</w:t>
            </w:r>
            <w:r w:rsidRPr="00E200D9">
              <w:rPr>
                <w:rFonts w:hint="eastAsia"/>
                <w:szCs w:val="21"/>
              </w:rPr>
              <w:t xml:space="preserve">30 </w:t>
            </w:r>
            <w:r w:rsidRPr="00E200D9">
              <w:rPr>
                <w:rFonts w:hint="eastAsia"/>
                <w:szCs w:val="21"/>
              </w:rPr>
              <w:t>年度</w:t>
            </w:r>
            <w:r w:rsidR="00A95059" w:rsidRPr="00E200D9">
              <w:rPr>
                <w:rFonts w:hint="eastAsia"/>
                <w:szCs w:val="21"/>
              </w:rPr>
              <w:t xml:space="preserve">　</w:t>
            </w:r>
            <w:r w:rsidRPr="00E200D9">
              <w:rPr>
                <w:rFonts w:hint="eastAsia"/>
                <w:szCs w:val="21"/>
              </w:rPr>
              <w:t>市民協働職員研修資料（地域活動協議会について）、</w:t>
            </w:r>
            <w:r w:rsidRPr="00E200D9">
              <w:rPr>
                <w:rFonts w:hint="eastAsia"/>
                <w:szCs w:val="21"/>
              </w:rPr>
              <w:t xml:space="preserve">29 </w:t>
            </w:r>
            <w:r w:rsidRPr="00E200D9">
              <w:rPr>
                <w:rFonts w:hint="eastAsia"/>
                <w:szCs w:val="21"/>
              </w:rPr>
              <w:t>年度のｅラーニングを配布し、自己学習やｅラーニングの受験を通じて理解度を高めた。</w:t>
            </w:r>
          </w:p>
          <w:p w14:paraId="446D46DE" w14:textId="6C82268E"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・地域情報連絡会を定期的に開催し、地域担当職員間で地域活動協議会の活動状況や課題等について情報共有した。</w:t>
            </w:r>
          </w:p>
        </w:tc>
        <w:tc>
          <w:tcPr>
            <w:tcW w:w="1701" w:type="dxa"/>
          </w:tcPr>
          <w:p w14:paraId="2F449EB2" w14:textId="15C8B2C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・理解がより深まるよう資料等を工夫する必要がある。</w:t>
            </w:r>
          </w:p>
        </w:tc>
        <w:tc>
          <w:tcPr>
            <w:tcW w:w="2693" w:type="dxa"/>
          </w:tcPr>
          <w:p w14:paraId="7688E9A7"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に期待する総意形成機能の趣旨について、地域担当職員へは市民協働職員研修資料（地域活動協議会について）や地域活動協議会の総意形成機能の趣旨を解説した資料を活用した自己学習、及びｅラーニングを実施するとともに、地域活動協議会の役員等へは補助金に関する説明会において説明し理解度を高める。（上期）</w:t>
            </w:r>
          </w:p>
        </w:tc>
      </w:tr>
      <w:tr w:rsidR="00E24138" w:rsidRPr="00E200D9" w14:paraId="7C931A74" w14:textId="77777777" w:rsidTr="00CC2C40">
        <w:trPr>
          <w:trHeight w:val="988"/>
        </w:trPr>
        <w:tc>
          <w:tcPr>
            <w:tcW w:w="1101" w:type="dxa"/>
            <w:vAlign w:val="center"/>
          </w:tcPr>
          <w:p w14:paraId="18BCC351"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大正区</w:t>
            </w:r>
          </w:p>
        </w:tc>
        <w:tc>
          <w:tcPr>
            <w:tcW w:w="2438" w:type="dxa"/>
          </w:tcPr>
          <w:p w14:paraId="1C9DBA7E"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・地域の行事や活動への参加、地域の担い手へのヒアリング等を行うことによる地域や地域活動の現状や課題を把握及び整理</w:t>
            </w:r>
          </w:p>
          <w:p w14:paraId="6A0832DC"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・地域の主体的な連携・協働の取組に必要な支援の実施</w:t>
            </w:r>
          </w:p>
          <w:p w14:paraId="57941FE0"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・地域活動協議会の運営のための支援の実施</w:t>
            </w:r>
          </w:p>
          <w:p w14:paraId="6897BB2D"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・地域だけでは解決できない課題について、その課題解決に向けての地域と協働した取組</w:t>
            </w:r>
          </w:p>
        </w:tc>
        <w:tc>
          <w:tcPr>
            <w:tcW w:w="2835" w:type="dxa"/>
          </w:tcPr>
          <w:p w14:paraId="1FF48F48"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包括支援プロジェクトチームを立ち上げ、地域の会議や行事へ参加した際に、課題等の把握に努めた。そのほか、地域活動協議会（地域まちづくり実行委員会）の役割として総意形成機能の説明を行った。</w:t>
            </w:r>
          </w:p>
          <w:p w14:paraId="04298025"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・地域の行事や活動への参加、地域の担い手へのヒアリング等を行うことによる地域や地域活動の現状や課題を把握及び整理した。</w:t>
            </w:r>
          </w:p>
          <w:p w14:paraId="3ABDADE0" w14:textId="08A9E49E" w:rsidR="00003F8B" w:rsidRPr="00E200D9" w:rsidRDefault="00003F8B" w:rsidP="00CC2C40">
            <w:pPr>
              <w:spacing w:beforeLines="20" w:before="67" w:afterLines="20" w:after="67" w:line="220" w:lineRule="exact"/>
              <w:ind w:left="210" w:hangingChars="100" w:hanging="210"/>
              <w:rPr>
                <w:szCs w:val="21"/>
              </w:rPr>
            </w:pPr>
            <w:r w:rsidRPr="00E200D9">
              <w:rPr>
                <w:rFonts w:hint="eastAsia"/>
                <w:szCs w:val="21"/>
              </w:rPr>
              <w:t>・地域の主体的な</w:t>
            </w:r>
            <w:r w:rsidR="0066765F" w:rsidRPr="00E200D9">
              <w:rPr>
                <w:rFonts w:hint="eastAsia"/>
                <w:szCs w:val="21"/>
              </w:rPr>
              <w:t>取組</w:t>
            </w:r>
            <w:r w:rsidRPr="00E200D9">
              <w:rPr>
                <w:rFonts w:hint="eastAsia"/>
                <w:szCs w:val="21"/>
              </w:rPr>
              <w:t>に対して広報等の支援を行った。</w:t>
            </w:r>
          </w:p>
          <w:p w14:paraId="19C44950" w14:textId="77777777" w:rsidR="00003F8B" w:rsidRPr="00E200D9" w:rsidRDefault="00003F8B" w:rsidP="00CC2C40">
            <w:pPr>
              <w:spacing w:beforeLines="20" w:before="67" w:afterLines="20" w:after="67" w:line="220" w:lineRule="exact"/>
              <w:ind w:left="210" w:hangingChars="100" w:hanging="210"/>
              <w:rPr>
                <w:szCs w:val="21"/>
              </w:rPr>
            </w:pPr>
            <w:r w:rsidRPr="00E200D9">
              <w:rPr>
                <w:rFonts w:hint="eastAsia"/>
                <w:szCs w:val="21"/>
              </w:rPr>
              <w:t>・地域活動協議会の運営の補助金化のための支援を実施した。</w:t>
            </w:r>
          </w:p>
          <w:p w14:paraId="23C89657" w14:textId="11C76532" w:rsidR="00E24138" w:rsidRPr="00E200D9" w:rsidRDefault="00003F8B" w:rsidP="00CC2C40">
            <w:pPr>
              <w:spacing w:beforeLines="20" w:before="67" w:afterLines="20" w:after="67" w:line="220" w:lineRule="exact"/>
              <w:ind w:left="210" w:hangingChars="100" w:hanging="210"/>
              <w:rPr>
                <w:szCs w:val="21"/>
              </w:rPr>
            </w:pPr>
            <w:r w:rsidRPr="00E200D9">
              <w:rPr>
                <w:rFonts w:hint="eastAsia"/>
                <w:szCs w:val="21"/>
              </w:rPr>
              <w:t>・把握した地域の問題についてともに</w:t>
            </w:r>
            <w:r w:rsidR="0066765F" w:rsidRPr="00E200D9">
              <w:rPr>
                <w:rFonts w:hint="eastAsia"/>
                <w:szCs w:val="21"/>
              </w:rPr>
              <w:t>取組</w:t>
            </w:r>
            <w:r w:rsidRPr="00E200D9">
              <w:rPr>
                <w:rFonts w:hint="eastAsia"/>
                <w:szCs w:val="21"/>
              </w:rPr>
              <w:t>を考え、実施した。</w:t>
            </w:r>
          </w:p>
        </w:tc>
        <w:tc>
          <w:tcPr>
            <w:tcW w:w="1701" w:type="dxa"/>
          </w:tcPr>
          <w:p w14:paraId="613C4C9D" w14:textId="4CB62BA5" w:rsidR="00E24138" w:rsidRPr="00E200D9" w:rsidRDefault="00A95059" w:rsidP="00CC2C40">
            <w:pPr>
              <w:spacing w:beforeLines="20" w:before="67" w:afterLines="20" w:after="67" w:line="220" w:lineRule="exact"/>
              <w:ind w:left="210" w:hangingChars="100" w:hanging="210"/>
              <w:rPr>
                <w:szCs w:val="21"/>
              </w:rPr>
            </w:pPr>
            <w:r w:rsidRPr="00E200D9">
              <w:rPr>
                <w:rFonts w:hint="eastAsia"/>
                <w:szCs w:val="21"/>
              </w:rPr>
              <w:t>・補助金化を契機とした、各地域活動協議会の位置づけ及び機能についての認識・理解の更なる促進。</w:t>
            </w:r>
          </w:p>
        </w:tc>
        <w:tc>
          <w:tcPr>
            <w:tcW w:w="2693" w:type="dxa"/>
          </w:tcPr>
          <w:p w14:paraId="61540809" w14:textId="5B6119F9"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・地域を担当する職員全員を対象とするｅラーニングの実施などにより改めて職員の理解を促進する。</w:t>
            </w:r>
            <w:r w:rsidRPr="00E200D9">
              <w:rPr>
                <w:rFonts w:hint="eastAsia"/>
                <w:szCs w:val="21"/>
              </w:rPr>
              <w:t>(</w:t>
            </w:r>
            <w:r w:rsidR="0025181C" w:rsidRPr="00E200D9">
              <w:rPr>
                <w:rFonts w:hint="eastAsia"/>
                <w:szCs w:val="21"/>
              </w:rPr>
              <w:t>１</w:t>
            </w:r>
            <w:r w:rsidRPr="00E200D9">
              <w:rPr>
                <w:rFonts w:hint="eastAsia"/>
                <w:szCs w:val="21"/>
              </w:rPr>
              <w:t>回）</w:t>
            </w:r>
          </w:p>
          <w:p w14:paraId="6FC53BC6" w14:textId="154A026C"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・地域まちづくり実行委員会委員長会において、総意形成機能の理解が深まるよう説明を行う。（</w:t>
            </w:r>
            <w:r w:rsidR="003C1ED3" w:rsidRPr="00E200D9">
              <w:rPr>
                <w:rFonts w:hint="eastAsia"/>
                <w:szCs w:val="21"/>
              </w:rPr>
              <w:t>４</w:t>
            </w:r>
            <w:r w:rsidR="00DD37D4" w:rsidRPr="00E200D9">
              <w:rPr>
                <w:rFonts w:hint="eastAsia"/>
                <w:szCs w:val="21"/>
              </w:rPr>
              <w:t>、</w:t>
            </w:r>
            <w:r w:rsidR="003C1ED3" w:rsidRPr="00E200D9">
              <w:rPr>
                <w:rFonts w:hint="eastAsia"/>
                <w:szCs w:val="21"/>
              </w:rPr>
              <w:t>９</w:t>
            </w:r>
            <w:r w:rsidR="00DD37D4" w:rsidRPr="00E200D9">
              <w:rPr>
                <w:rFonts w:hint="eastAsia"/>
                <w:szCs w:val="21"/>
              </w:rPr>
              <w:t>、</w:t>
            </w:r>
            <w:r w:rsidRPr="00E200D9">
              <w:rPr>
                <w:rFonts w:hint="eastAsia"/>
                <w:szCs w:val="21"/>
              </w:rPr>
              <w:t>11</w:t>
            </w:r>
            <w:r w:rsidR="00DD37D4" w:rsidRPr="00E200D9">
              <w:rPr>
                <w:rFonts w:hint="eastAsia"/>
                <w:szCs w:val="21"/>
              </w:rPr>
              <w:t>、</w:t>
            </w:r>
            <w:r w:rsidR="003C1ED3" w:rsidRPr="00E200D9">
              <w:rPr>
                <w:rFonts w:hint="eastAsia"/>
                <w:szCs w:val="21"/>
              </w:rPr>
              <w:t>１</w:t>
            </w:r>
            <w:r w:rsidRPr="00E200D9">
              <w:rPr>
                <w:rFonts w:hint="eastAsia"/>
                <w:szCs w:val="21"/>
              </w:rPr>
              <w:t>月）</w:t>
            </w:r>
          </w:p>
        </w:tc>
      </w:tr>
      <w:tr w:rsidR="00E24138" w:rsidRPr="00E200D9" w14:paraId="33216389" w14:textId="77777777" w:rsidTr="00CC2C40">
        <w:trPr>
          <w:trHeight w:val="988"/>
        </w:trPr>
        <w:tc>
          <w:tcPr>
            <w:tcW w:w="1101" w:type="dxa"/>
            <w:vAlign w:val="center"/>
          </w:tcPr>
          <w:p w14:paraId="326ADA57"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天王寺区</w:t>
            </w:r>
          </w:p>
        </w:tc>
        <w:tc>
          <w:tcPr>
            <w:tcW w:w="2438" w:type="dxa"/>
          </w:tcPr>
          <w:p w14:paraId="4846FB5F"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・地域を担当する職員全員を対象にｅラーニングを実施し、職員の理解を促進する。１回</w:t>
            </w:r>
          </w:p>
          <w:p w14:paraId="66263517"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・全地域活動協議会を対象に「総意形成機能」が期待されていることの理解が得られるよう説明の場を設ける。</w:t>
            </w:r>
          </w:p>
          <w:p w14:paraId="1563941B" w14:textId="106B72F9"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・まちづくりセンターも活用し、「総意形成機能」が期待されていることの説明を行う。</w:t>
            </w:r>
          </w:p>
        </w:tc>
        <w:tc>
          <w:tcPr>
            <w:tcW w:w="2835" w:type="dxa"/>
          </w:tcPr>
          <w:p w14:paraId="28358AA1" w14:textId="11FAD899"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・地域を担当する職員全員がｅラーニングを実施した。（７月・４名</w:t>
            </w:r>
            <w:r w:rsidR="000C18F6" w:rsidRPr="00E200D9">
              <w:rPr>
                <w:rFonts w:hint="eastAsia"/>
                <w:szCs w:val="21"/>
              </w:rPr>
              <w:t>）</w:t>
            </w:r>
          </w:p>
          <w:p w14:paraId="29140C85"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・全９地域の運営委員会や役員会等で地域活動協議会が「総意形成機能」を期待されていることの説明を行った（４～７月及び２月）</w:t>
            </w:r>
          </w:p>
          <w:p w14:paraId="01310F7B"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・情報交換会の場で説明を行った。（</w:t>
            </w:r>
            <w:r w:rsidRPr="00E200D9">
              <w:rPr>
                <w:rFonts w:hint="eastAsia"/>
                <w:szCs w:val="21"/>
              </w:rPr>
              <w:t>12</w:t>
            </w:r>
            <w:r w:rsidRPr="00E200D9">
              <w:rPr>
                <w:rFonts w:hint="eastAsia"/>
                <w:szCs w:val="21"/>
              </w:rPr>
              <w:t>月）</w:t>
            </w:r>
          </w:p>
          <w:p w14:paraId="5F13C3E1" w14:textId="045EB6DD"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・全９地域の会長、副会長会の集いで趣旨説明を行った。（３月）</w:t>
            </w:r>
          </w:p>
        </w:tc>
        <w:tc>
          <w:tcPr>
            <w:tcW w:w="1701" w:type="dxa"/>
          </w:tcPr>
          <w:p w14:paraId="144E85CD"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・「総意形成機能」の意味が理解しづらく、伝え方の工夫が必要である。</w:t>
            </w:r>
          </w:p>
        </w:tc>
        <w:tc>
          <w:tcPr>
            <w:tcW w:w="2693" w:type="dxa"/>
          </w:tcPr>
          <w:p w14:paraId="236FD501"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 xml:space="preserve">・区広報紙を活用して地域活動協議会の各種活動を紹介する。　</w:t>
            </w:r>
            <w:r w:rsidRPr="00E200D9">
              <w:rPr>
                <w:rFonts w:hint="eastAsia"/>
                <w:szCs w:val="21"/>
              </w:rPr>
              <w:t>10</w:t>
            </w:r>
            <w:r w:rsidRPr="00E200D9">
              <w:rPr>
                <w:rFonts w:hint="eastAsia"/>
                <w:szCs w:val="21"/>
              </w:rPr>
              <w:t>回（通年）</w:t>
            </w:r>
          </w:p>
          <w:p w14:paraId="144B3E70" w14:textId="4E6A0FC0"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・地域を担当する職員全員を対象に</w:t>
            </w:r>
            <w:r w:rsidR="00820F1C" w:rsidRPr="00E200D9">
              <w:rPr>
                <w:rFonts w:hint="eastAsia"/>
                <w:szCs w:val="21"/>
              </w:rPr>
              <w:t>ｅ</w:t>
            </w:r>
            <w:r w:rsidRPr="00E200D9">
              <w:rPr>
                <w:rFonts w:hint="eastAsia"/>
                <w:szCs w:val="21"/>
              </w:rPr>
              <w:t>ラーニングを実施し、職員の理解を促進する。</w:t>
            </w:r>
            <w:r w:rsidR="003C1ED3" w:rsidRPr="00E200D9">
              <w:rPr>
                <w:rFonts w:hint="eastAsia"/>
                <w:szCs w:val="21"/>
              </w:rPr>
              <w:t>１</w:t>
            </w:r>
            <w:r w:rsidRPr="00E200D9">
              <w:rPr>
                <w:rFonts w:hint="eastAsia"/>
                <w:szCs w:val="21"/>
              </w:rPr>
              <w:t>回（上期）</w:t>
            </w:r>
          </w:p>
          <w:p w14:paraId="25A71592" w14:textId="512A70B0"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・全地域活動協議会を対象に「総意形成機能」が期待されていることの理解が得られるよう説明の場を設ける。（</w:t>
            </w:r>
            <w:r w:rsidR="003C1ED3" w:rsidRPr="00E200D9">
              <w:rPr>
                <w:rFonts w:hint="eastAsia"/>
                <w:szCs w:val="21"/>
              </w:rPr>
              <w:t>６</w:t>
            </w:r>
            <w:r w:rsidRPr="00E200D9">
              <w:rPr>
                <w:rFonts w:hint="eastAsia"/>
                <w:szCs w:val="21"/>
              </w:rPr>
              <w:t>月、</w:t>
            </w:r>
            <w:r w:rsidR="003C1ED3" w:rsidRPr="00E200D9">
              <w:rPr>
                <w:rFonts w:hint="eastAsia"/>
                <w:szCs w:val="21"/>
              </w:rPr>
              <w:t>２</w:t>
            </w:r>
            <w:r w:rsidRPr="00E200D9">
              <w:rPr>
                <w:rFonts w:hint="eastAsia"/>
                <w:szCs w:val="21"/>
              </w:rPr>
              <w:t>月）</w:t>
            </w:r>
          </w:p>
          <w:p w14:paraId="15F35570"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・まちづくりセンターも活用し、「総意形成機能」が期待されていることの説明を行う。（通年）</w:t>
            </w:r>
          </w:p>
        </w:tc>
      </w:tr>
      <w:tr w:rsidR="00E24138" w:rsidRPr="00E200D9" w14:paraId="7CC55482" w14:textId="77777777" w:rsidTr="00CC2C40">
        <w:trPr>
          <w:trHeight w:val="705"/>
        </w:trPr>
        <w:tc>
          <w:tcPr>
            <w:tcW w:w="1101" w:type="dxa"/>
            <w:vAlign w:val="center"/>
          </w:tcPr>
          <w:p w14:paraId="22F43AF0"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浪速区</w:t>
            </w:r>
          </w:p>
        </w:tc>
        <w:tc>
          <w:tcPr>
            <w:tcW w:w="2438" w:type="dxa"/>
          </w:tcPr>
          <w:p w14:paraId="0E85DD8F"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・地域活動協議会の役員や構成団体の方をはじめ地域住民の理解が深まるよう機会をとらまえて積極的に情報発信する。</w:t>
            </w:r>
          </w:p>
          <w:p w14:paraId="12A13251" w14:textId="5ACB4355"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・地域を担当する職員全員を対象にｅラーニングを実施する。</w:t>
            </w:r>
          </w:p>
        </w:tc>
        <w:tc>
          <w:tcPr>
            <w:tcW w:w="2835" w:type="dxa"/>
          </w:tcPr>
          <w:p w14:paraId="4D1418A8"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・「地域カルテ」を共有・活用する過程において、本旨理解度の向上を図った。</w:t>
            </w:r>
          </w:p>
          <w:p w14:paraId="1702BD99" w14:textId="6315E29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・「浪速区役所地域担当職員設置要綱」を制定（</w:t>
            </w:r>
            <w:r w:rsidR="003C1ED3" w:rsidRPr="00E200D9">
              <w:rPr>
                <w:rFonts w:hint="eastAsia"/>
                <w:szCs w:val="21"/>
              </w:rPr>
              <w:t>４</w:t>
            </w:r>
            <w:r w:rsidRPr="00E200D9">
              <w:rPr>
                <w:rFonts w:hint="eastAsia"/>
                <w:szCs w:val="21"/>
              </w:rPr>
              <w:t>月）、また「地域担当制の手引き」を作成（</w:t>
            </w:r>
            <w:r w:rsidR="003C1ED3" w:rsidRPr="00E200D9">
              <w:rPr>
                <w:rFonts w:hint="eastAsia"/>
                <w:szCs w:val="21"/>
              </w:rPr>
              <w:t>４</w:t>
            </w:r>
            <w:r w:rsidRPr="00E200D9">
              <w:rPr>
                <w:rFonts w:hint="eastAsia"/>
                <w:szCs w:val="21"/>
              </w:rPr>
              <w:t>月）し、当該職員を対象に説明会を開催して、本旨理解の深化を図った。</w:t>
            </w:r>
          </w:p>
          <w:p w14:paraId="5F3064E1" w14:textId="4AFEA9AA"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・地域を担当する職員全員を対象に</w:t>
            </w:r>
            <w:r w:rsidR="00525DD1" w:rsidRPr="00E200D9">
              <w:rPr>
                <w:rFonts w:hint="eastAsia"/>
                <w:szCs w:val="21"/>
              </w:rPr>
              <w:t>ｅ</w:t>
            </w:r>
            <w:r w:rsidRPr="00E200D9">
              <w:rPr>
                <w:rFonts w:hint="eastAsia"/>
                <w:szCs w:val="21"/>
              </w:rPr>
              <w:t>ラーニングを実施した。</w:t>
            </w:r>
          </w:p>
          <w:p w14:paraId="470F8E7C" w14:textId="4099E858"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・地域活動協議会の役員や構成団体の方をはじめ地域住民の理解が深まるよう機会あるごとに積極的に発信した。</w:t>
            </w:r>
          </w:p>
        </w:tc>
        <w:tc>
          <w:tcPr>
            <w:tcW w:w="1701" w:type="dxa"/>
          </w:tcPr>
          <w:p w14:paraId="3AD9FC32"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・総意形成機能の趣旨についての理解度の向上が必要である。</w:t>
            </w:r>
          </w:p>
        </w:tc>
        <w:tc>
          <w:tcPr>
            <w:tcW w:w="2693" w:type="dxa"/>
          </w:tcPr>
          <w:p w14:paraId="57ACD923" w14:textId="40FC885D"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・地域を担当する職員全員が、</w:t>
            </w:r>
            <w:r w:rsidR="00820F1C" w:rsidRPr="00E200D9">
              <w:rPr>
                <w:rFonts w:hint="eastAsia"/>
                <w:szCs w:val="21"/>
              </w:rPr>
              <w:t>ｅ</w:t>
            </w:r>
            <w:r w:rsidRPr="00E200D9">
              <w:rPr>
                <w:rFonts w:hint="eastAsia"/>
                <w:szCs w:val="21"/>
              </w:rPr>
              <w:t>ラーニングを受験する（受験率</w:t>
            </w:r>
            <w:r w:rsidRPr="00E200D9">
              <w:rPr>
                <w:rFonts w:hint="eastAsia"/>
                <w:szCs w:val="21"/>
              </w:rPr>
              <w:t>100</w:t>
            </w:r>
            <w:r w:rsidR="00983DCC" w:rsidRPr="00E200D9">
              <w:rPr>
                <w:rFonts w:hint="eastAsia"/>
                <w:szCs w:val="21"/>
              </w:rPr>
              <w:t>％</w:t>
            </w:r>
            <w:r w:rsidRPr="00E200D9">
              <w:rPr>
                <w:rFonts w:hint="eastAsia"/>
                <w:szCs w:val="21"/>
              </w:rPr>
              <w:t>かつ　理解度全員</w:t>
            </w:r>
            <w:r w:rsidRPr="00E200D9">
              <w:rPr>
                <w:rFonts w:hint="eastAsia"/>
                <w:szCs w:val="21"/>
              </w:rPr>
              <w:t>95</w:t>
            </w:r>
            <w:r w:rsidRPr="00E200D9">
              <w:rPr>
                <w:rFonts w:hint="eastAsia"/>
                <w:szCs w:val="21"/>
              </w:rPr>
              <w:t>点以上）。また、関連する勉強会や民間機関への派遣研修等へ積極的に参加する。（通年）</w:t>
            </w:r>
          </w:p>
          <w:p w14:paraId="1D12FECA" w14:textId="36AD0D89"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・地域活動協議会コーナーへの啓発ビラ配布（通年）、区ホームページや区広報紙にての発信（年</w:t>
            </w:r>
            <w:r w:rsidR="003C1ED3" w:rsidRPr="00E200D9">
              <w:rPr>
                <w:rFonts w:hint="eastAsia"/>
                <w:szCs w:val="21"/>
              </w:rPr>
              <w:t>１</w:t>
            </w:r>
            <w:r w:rsidRPr="00E200D9">
              <w:rPr>
                <w:rFonts w:hint="eastAsia"/>
                <w:szCs w:val="21"/>
              </w:rPr>
              <w:t>回）や地域会議等にて趣旨説明や要件の確認（</w:t>
            </w:r>
            <w:r w:rsidR="003C1ED3" w:rsidRPr="00E200D9">
              <w:rPr>
                <w:rFonts w:hint="eastAsia"/>
                <w:szCs w:val="21"/>
              </w:rPr>
              <w:t>１</w:t>
            </w:r>
            <w:r w:rsidRPr="00E200D9">
              <w:rPr>
                <w:rFonts w:hint="eastAsia"/>
                <w:szCs w:val="21"/>
              </w:rPr>
              <w:t>回）など、地域活動協議会の役員や構成団体の方をはじめ地域住民の理解が深まるよう引き続き機会あるごとに積極的に発信する。（通年）</w:t>
            </w:r>
          </w:p>
        </w:tc>
      </w:tr>
      <w:tr w:rsidR="00E24138" w:rsidRPr="00E200D9" w14:paraId="4795375F" w14:textId="77777777" w:rsidTr="00CC2C40">
        <w:trPr>
          <w:trHeight w:val="988"/>
        </w:trPr>
        <w:tc>
          <w:tcPr>
            <w:tcW w:w="1101" w:type="dxa"/>
            <w:vAlign w:val="center"/>
          </w:tcPr>
          <w:p w14:paraId="39480A38"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西淀川区</w:t>
            </w:r>
          </w:p>
        </w:tc>
        <w:tc>
          <w:tcPr>
            <w:tcW w:w="2438" w:type="dxa"/>
          </w:tcPr>
          <w:p w14:paraId="1BBCDE16"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・地域活動協議会会長会や各種団体の会合、広報紙等を活用し積極的に発信</w:t>
            </w:r>
          </w:p>
          <w:p w14:paraId="37A0C05E"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・地域活動協議会へのヒアリングを実施</w:t>
            </w:r>
          </w:p>
          <w:p w14:paraId="239CB323" w14:textId="2DD1FB92"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・地域を担当する職員全員を対象にｅラーニングを実施</w:t>
            </w:r>
          </w:p>
        </w:tc>
        <w:tc>
          <w:tcPr>
            <w:tcW w:w="2835" w:type="dxa"/>
          </w:tcPr>
          <w:p w14:paraId="4D911883"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・地域活動協議会会長会や各種団体の会合、広報紙等を活用し積極的に発信した。</w:t>
            </w:r>
          </w:p>
          <w:p w14:paraId="5266286A"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・地域活動協議会へのヒアリングを実施した。</w:t>
            </w:r>
          </w:p>
          <w:p w14:paraId="2EAE5651" w14:textId="40F6D0CE"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・地域を担当する職員全員を対象にｅラーニングを実施した。</w:t>
            </w:r>
          </w:p>
        </w:tc>
        <w:tc>
          <w:tcPr>
            <w:tcW w:w="1701" w:type="dxa"/>
          </w:tcPr>
          <w:p w14:paraId="71321EF0" w14:textId="0A26228E" w:rsidR="00E24138" w:rsidRPr="00E200D9" w:rsidRDefault="00820F1C" w:rsidP="00CC2C40">
            <w:pPr>
              <w:spacing w:beforeLines="20" w:before="67" w:afterLines="20" w:after="67" w:line="220" w:lineRule="exact"/>
              <w:ind w:left="210" w:hangingChars="100" w:hanging="210"/>
              <w:rPr>
                <w:szCs w:val="21"/>
              </w:rPr>
            </w:pPr>
            <w:r w:rsidRPr="00E200D9">
              <w:rPr>
                <w:rFonts w:hint="eastAsia"/>
                <w:szCs w:val="21"/>
              </w:rPr>
              <w:t>・</w:t>
            </w:r>
            <w:r w:rsidR="00E24138" w:rsidRPr="00E200D9">
              <w:rPr>
                <w:rFonts w:hint="eastAsia"/>
                <w:szCs w:val="21"/>
              </w:rPr>
              <w:t>ヒアリングの結果、地域の方々まで伝達されていないと考えられたため、地域に出向いて発信することが必要</w:t>
            </w:r>
            <w:r w:rsidR="00F729F5" w:rsidRPr="00E200D9">
              <w:rPr>
                <w:rFonts w:hint="eastAsia"/>
                <w:szCs w:val="21"/>
              </w:rPr>
              <w:t>。</w:t>
            </w:r>
          </w:p>
        </w:tc>
        <w:tc>
          <w:tcPr>
            <w:tcW w:w="2693" w:type="dxa"/>
          </w:tcPr>
          <w:p w14:paraId="2AD9E243" w14:textId="2AF3D7CA"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・地域活動協議会会長会や各種団体の会合、広報紙等を活用し積極的に発信</w:t>
            </w:r>
            <w:r w:rsidR="00F729F5" w:rsidRPr="00E200D9">
              <w:rPr>
                <w:rFonts w:hint="eastAsia"/>
                <w:szCs w:val="21"/>
              </w:rPr>
              <w:t>。</w:t>
            </w:r>
            <w:r w:rsidRPr="00E200D9">
              <w:rPr>
                <w:rFonts w:hint="eastAsia"/>
                <w:szCs w:val="21"/>
              </w:rPr>
              <w:t>（通年）</w:t>
            </w:r>
          </w:p>
          <w:p w14:paraId="03C9EE99" w14:textId="7725DFAB"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・中間支援組織等が、補助金予算・決算などの時期に各地域の地域活動協議会の運営委員会に出席し、総意形成機能の趣旨について情報発信。</w:t>
            </w:r>
            <w:r w:rsidR="00072793" w:rsidRPr="00E200D9">
              <w:rPr>
                <w:rFonts w:hint="eastAsia"/>
                <w:szCs w:val="21"/>
              </w:rPr>
              <w:t>（通年）</w:t>
            </w:r>
          </w:p>
          <w:p w14:paraId="319BF866" w14:textId="6F7BAFD4"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・地域を担当する職員全員を対象にｅラーニングを実施</w:t>
            </w:r>
            <w:r w:rsidR="00F729F5" w:rsidRPr="00E200D9">
              <w:rPr>
                <w:rFonts w:hint="eastAsia"/>
                <w:szCs w:val="21"/>
              </w:rPr>
              <w:t>。</w:t>
            </w:r>
            <w:r w:rsidRPr="00E200D9">
              <w:rPr>
                <w:rFonts w:hint="eastAsia"/>
                <w:szCs w:val="21"/>
              </w:rPr>
              <w:t>（下半期）</w:t>
            </w:r>
          </w:p>
        </w:tc>
      </w:tr>
      <w:tr w:rsidR="00E24138" w:rsidRPr="00E200D9" w14:paraId="584A7A79" w14:textId="77777777" w:rsidTr="00CC2C40">
        <w:trPr>
          <w:trHeight w:val="988"/>
        </w:trPr>
        <w:tc>
          <w:tcPr>
            <w:tcW w:w="1101" w:type="dxa"/>
            <w:vAlign w:val="center"/>
          </w:tcPr>
          <w:p w14:paraId="427A1AF1"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淀川区</w:t>
            </w:r>
          </w:p>
        </w:tc>
        <w:tc>
          <w:tcPr>
            <w:tcW w:w="2438" w:type="dxa"/>
          </w:tcPr>
          <w:p w14:paraId="61686AD0"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・地域担当職員全員がｅラーニングを受講する。</w:t>
            </w:r>
          </w:p>
          <w:p w14:paraId="7DD6908A"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・地域事業や地活協意見交換会などの機会を活用し、役員をはじめ地域住民の理解が深まるよう、積極的に情報発信する。</w:t>
            </w:r>
          </w:p>
        </w:tc>
        <w:tc>
          <w:tcPr>
            <w:tcW w:w="2835" w:type="dxa"/>
          </w:tcPr>
          <w:p w14:paraId="2B73FC50"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・地域担当職員全員がｅラーニングを受講した。</w:t>
            </w:r>
          </w:p>
          <w:p w14:paraId="1BA35E69" w14:textId="6B566BF2"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w:t>
            </w:r>
            <w:r w:rsidR="003C1ED3" w:rsidRPr="00E200D9">
              <w:rPr>
                <w:rFonts w:hint="eastAsia"/>
                <w:szCs w:val="21"/>
              </w:rPr>
              <w:t>５</w:t>
            </w:r>
            <w:r w:rsidRPr="00E200D9">
              <w:rPr>
                <w:rFonts w:hint="eastAsia"/>
                <w:szCs w:val="21"/>
              </w:rPr>
              <w:t>月の地活協会長との意見交換会および</w:t>
            </w:r>
            <w:r w:rsidR="003C1ED3" w:rsidRPr="00E200D9">
              <w:rPr>
                <w:rFonts w:hint="eastAsia"/>
                <w:szCs w:val="21"/>
              </w:rPr>
              <w:t>６</w:t>
            </w:r>
            <w:r w:rsidRPr="00E200D9">
              <w:rPr>
                <w:rFonts w:hint="eastAsia"/>
                <w:szCs w:val="21"/>
              </w:rPr>
              <w:t>月～</w:t>
            </w:r>
            <w:r w:rsidR="003C1ED3" w:rsidRPr="00E200D9">
              <w:rPr>
                <w:rFonts w:hint="eastAsia"/>
                <w:szCs w:val="21"/>
              </w:rPr>
              <w:t>７</w:t>
            </w:r>
            <w:r w:rsidRPr="00E200D9">
              <w:rPr>
                <w:rFonts w:hint="eastAsia"/>
                <w:szCs w:val="21"/>
              </w:rPr>
              <w:t>月実施地活協ブロック別意見交換会で総意形成機能の趣旨について説明した。</w:t>
            </w:r>
          </w:p>
          <w:p w14:paraId="1DF9EDCF" w14:textId="57B53E7C"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12</w:t>
            </w:r>
            <w:r w:rsidRPr="00E200D9">
              <w:rPr>
                <w:rFonts w:hint="eastAsia"/>
                <w:szCs w:val="21"/>
              </w:rPr>
              <w:t>月の会計説明会で実務者に対して説明を行った。</w:t>
            </w:r>
          </w:p>
        </w:tc>
        <w:tc>
          <w:tcPr>
            <w:tcW w:w="1701" w:type="dxa"/>
          </w:tcPr>
          <w:p w14:paraId="1824D5F3"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・人事異動や役員交代等に対応する知識の継承と全体の理解度向上が必要である。</w:t>
            </w:r>
          </w:p>
        </w:tc>
        <w:tc>
          <w:tcPr>
            <w:tcW w:w="2693" w:type="dxa"/>
          </w:tcPr>
          <w:p w14:paraId="58308426"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年に１回以上は地域活動協議会の会議で説明するほか、職員の人事異動や地域役員交代があった場合でも新任者がスムーズに理解できるよう、職員向け地域担当者説明会実施や、地域向け説明資料を工夫する。（通年）</w:t>
            </w:r>
          </w:p>
        </w:tc>
      </w:tr>
      <w:tr w:rsidR="00E24138" w:rsidRPr="00E200D9" w14:paraId="0F2BCAD9" w14:textId="77777777" w:rsidTr="00CC2C40">
        <w:trPr>
          <w:trHeight w:val="988"/>
        </w:trPr>
        <w:tc>
          <w:tcPr>
            <w:tcW w:w="1101" w:type="dxa"/>
            <w:vAlign w:val="center"/>
          </w:tcPr>
          <w:p w14:paraId="3C49578A"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東淀川区</w:t>
            </w:r>
          </w:p>
        </w:tc>
        <w:tc>
          <w:tcPr>
            <w:tcW w:w="2438" w:type="dxa"/>
          </w:tcPr>
          <w:p w14:paraId="64B00BF8" w14:textId="77777777" w:rsidR="00E24138" w:rsidRPr="00E200D9" w:rsidRDefault="00E24138" w:rsidP="00CC2C40">
            <w:pPr>
              <w:spacing w:beforeLines="20" w:before="67" w:afterLines="20" w:after="67" w:line="220" w:lineRule="exact"/>
              <w:rPr>
                <w:szCs w:val="21"/>
              </w:rPr>
            </w:pPr>
            <w:r w:rsidRPr="00E200D9">
              <w:rPr>
                <w:rFonts w:hint="eastAsia"/>
                <w:szCs w:val="21"/>
              </w:rPr>
              <w:t>（地域活動協議会を中心とした地域活動への支援）</w:t>
            </w:r>
          </w:p>
          <w:p w14:paraId="2447DAF2" w14:textId="4278A9F9"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・地域活動協議会の機能や役割</w:t>
            </w:r>
            <w:r w:rsidRPr="00E200D9">
              <w:rPr>
                <w:rFonts w:hint="eastAsia"/>
                <w:szCs w:val="21"/>
              </w:rPr>
              <w:t>(</w:t>
            </w:r>
            <w:r w:rsidRPr="00E200D9">
              <w:rPr>
                <w:rFonts w:hint="eastAsia"/>
                <w:szCs w:val="21"/>
              </w:rPr>
              <w:t>総意形成機能等）の周知普及を補助金の趣旨説明の際に実施する。</w:t>
            </w:r>
          </w:p>
          <w:p w14:paraId="73A74436" w14:textId="77777777" w:rsidR="00E24138" w:rsidRPr="00E200D9" w:rsidRDefault="00E24138" w:rsidP="00CC2C40">
            <w:pPr>
              <w:spacing w:beforeLines="20" w:before="67" w:afterLines="20" w:after="67" w:line="220" w:lineRule="exact"/>
              <w:rPr>
                <w:szCs w:val="21"/>
              </w:rPr>
            </w:pPr>
            <w:r w:rsidRPr="00E200D9">
              <w:rPr>
                <w:rFonts w:hint="eastAsia"/>
                <w:szCs w:val="21"/>
              </w:rPr>
              <w:t>（地域担当制による協働のまちづくり）</w:t>
            </w:r>
          </w:p>
          <w:p w14:paraId="19B6F540" w14:textId="3EE24C82"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・地域を担当する職員全員が、地域活動協議会の機能・役割</w:t>
            </w:r>
            <w:r w:rsidRPr="00E200D9">
              <w:rPr>
                <w:rFonts w:hint="eastAsia"/>
                <w:szCs w:val="21"/>
              </w:rPr>
              <w:t>(</w:t>
            </w:r>
            <w:r w:rsidRPr="00E200D9">
              <w:rPr>
                <w:rFonts w:hint="eastAsia"/>
                <w:szCs w:val="21"/>
              </w:rPr>
              <w:t>総意形成機能等）についてのｅラーニングを受講するほか、地域担当連絡会議の際にも趣旨を説明し、理解を促進する。</w:t>
            </w:r>
          </w:p>
        </w:tc>
        <w:tc>
          <w:tcPr>
            <w:tcW w:w="2835" w:type="dxa"/>
          </w:tcPr>
          <w:p w14:paraId="284410FE" w14:textId="496B0D78" w:rsidR="00035167" w:rsidRPr="00E200D9" w:rsidRDefault="00035167" w:rsidP="00CC2C40">
            <w:pPr>
              <w:spacing w:beforeLines="20" w:before="67" w:afterLines="20" w:after="67" w:line="220" w:lineRule="exact"/>
              <w:ind w:left="210" w:hangingChars="100" w:hanging="210"/>
              <w:rPr>
                <w:szCs w:val="21"/>
              </w:rPr>
            </w:pPr>
            <w:r w:rsidRPr="00E200D9">
              <w:rPr>
                <w:rFonts w:hint="eastAsia"/>
                <w:szCs w:val="21"/>
              </w:rPr>
              <w:t>・地域担当職員全員がｅラーニングを受講した。</w:t>
            </w:r>
          </w:p>
          <w:p w14:paraId="1AEB5339" w14:textId="008CDC79"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・地域担当職員に対して、防災面、地域活動協議会の成り立ちと機能について学習会を実施した。</w:t>
            </w:r>
          </w:p>
          <w:p w14:paraId="64C2B0FA" w14:textId="77F52608" w:rsidR="00E24138" w:rsidRPr="00E200D9" w:rsidRDefault="00035167" w:rsidP="00CC2C40">
            <w:pPr>
              <w:spacing w:beforeLines="20" w:before="67" w:afterLines="20" w:after="67" w:line="220" w:lineRule="exact"/>
              <w:ind w:left="210" w:hangingChars="100" w:hanging="210"/>
              <w:rPr>
                <w:szCs w:val="21"/>
              </w:rPr>
            </w:pPr>
            <w:r w:rsidRPr="00E200D9">
              <w:rPr>
                <w:rFonts w:hint="eastAsia"/>
                <w:szCs w:val="21"/>
              </w:rPr>
              <w:t>・補助金説明のために</w:t>
            </w:r>
            <w:r w:rsidRPr="00E200D9">
              <w:rPr>
                <w:rFonts w:hint="eastAsia"/>
                <w:szCs w:val="21"/>
              </w:rPr>
              <w:t>11</w:t>
            </w:r>
            <w:r w:rsidR="000C18F6" w:rsidRPr="00E200D9">
              <w:rPr>
                <w:rFonts w:hint="eastAsia"/>
                <w:szCs w:val="21"/>
              </w:rPr>
              <w:t>月に開催した</w:t>
            </w:r>
            <w:r w:rsidR="00E24138" w:rsidRPr="00E200D9">
              <w:rPr>
                <w:rFonts w:hint="eastAsia"/>
                <w:szCs w:val="21"/>
              </w:rPr>
              <w:t>地域活動協議会連絡会議と地域活動協議会構成団体へのアンケートの依頼の際に、地域活動協議会に求められている機能について説明を行った。</w:t>
            </w:r>
          </w:p>
        </w:tc>
        <w:tc>
          <w:tcPr>
            <w:tcW w:w="1701" w:type="dxa"/>
          </w:tcPr>
          <w:p w14:paraId="1C0C5A83" w14:textId="111FD834"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・総意形成機能の趣旨について理解してもらうために工夫が必要である。</w:t>
            </w:r>
          </w:p>
        </w:tc>
        <w:tc>
          <w:tcPr>
            <w:tcW w:w="2693" w:type="dxa"/>
          </w:tcPr>
          <w:p w14:paraId="20F91873"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・地域活動協議会に求められている機能について、現在の取組との比較や、住民にわかりやすい言葉を用い、補助金説明会等の場で説明を行い認識を深める。（下半期）</w:t>
            </w:r>
          </w:p>
        </w:tc>
      </w:tr>
      <w:tr w:rsidR="00E24138" w:rsidRPr="00E200D9" w14:paraId="72A8DBF3" w14:textId="77777777" w:rsidTr="00CC2C40">
        <w:trPr>
          <w:trHeight w:val="988"/>
        </w:trPr>
        <w:tc>
          <w:tcPr>
            <w:tcW w:w="1101" w:type="dxa"/>
            <w:vAlign w:val="center"/>
          </w:tcPr>
          <w:p w14:paraId="1E119CDC"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東成区</w:t>
            </w:r>
          </w:p>
        </w:tc>
        <w:tc>
          <w:tcPr>
            <w:tcW w:w="2438" w:type="dxa"/>
          </w:tcPr>
          <w:p w14:paraId="24BB55FA"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・地域を担当する職員で、情報共有を行い、理解度促進につなげる。</w:t>
            </w:r>
          </w:p>
          <w:p w14:paraId="0067E459" w14:textId="004CCFA9" w:rsidR="00E24138" w:rsidRPr="00E200D9" w:rsidRDefault="00E24138" w:rsidP="00CC2C40">
            <w:pPr>
              <w:spacing w:beforeLines="20" w:before="67" w:afterLines="20" w:after="67" w:line="220" w:lineRule="exact"/>
              <w:rPr>
                <w:szCs w:val="21"/>
              </w:rPr>
            </w:pPr>
          </w:p>
        </w:tc>
        <w:tc>
          <w:tcPr>
            <w:tcW w:w="2835" w:type="dxa"/>
          </w:tcPr>
          <w:p w14:paraId="2CAFEB4C"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・毎月、地域を担当する職員で情報共有の場を設け理解促進を図った。</w:t>
            </w:r>
          </w:p>
          <w:p w14:paraId="73E28897" w14:textId="118245CB"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・地域担当職員にｅラーニングを受講するよう周知徹底を図った。また理解度が全員</w:t>
            </w:r>
            <w:r w:rsidRPr="00E200D9">
              <w:rPr>
                <w:rFonts w:hint="eastAsia"/>
                <w:szCs w:val="21"/>
              </w:rPr>
              <w:t>95</w:t>
            </w:r>
            <w:r w:rsidRPr="00E200D9">
              <w:rPr>
                <w:rFonts w:hint="eastAsia"/>
                <w:szCs w:val="21"/>
              </w:rPr>
              <w:t>点以上となるよう事前に勉強会資料を配付した。</w:t>
            </w:r>
          </w:p>
          <w:p w14:paraId="74539462" w14:textId="5F2AF81B"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・地域担当者会議の場で総意形成機能の理解度が促進するよう意識共有を図った。</w:t>
            </w:r>
          </w:p>
        </w:tc>
        <w:tc>
          <w:tcPr>
            <w:tcW w:w="1701" w:type="dxa"/>
          </w:tcPr>
          <w:p w14:paraId="457066FE"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・地域を担当する職員でも、各地域の取組状況についての理解度に温度差がある。</w:t>
            </w:r>
          </w:p>
        </w:tc>
        <w:tc>
          <w:tcPr>
            <w:tcW w:w="2693" w:type="dxa"/>
          </w:tcPr>
          <w:p w14:paraId="042BEDA0"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・地域を担当する職員に、ｅラーニングを受講させ、理解を促す。（下半期）</w:t>
            </w:r>
          </w:p>
          <w:p w14:paraId="2447D451" w14:textId="77777777" w:rsidR="00E24138" w:rsidRPr="00E200D9" w:rsidRDefault="00E24138" w:rsidP="00CC2C40">
            <w:pPr>
              <w:spacing w:beforeLines="20" w:before="67" w:afterLines="20" w:after="67" w:line="220" w:lineRule="exact"/>
              <w:ind w:left="210" w:hangingChars="100" w:hanging="210"/>
              <w:rPr>
                <w:szCs w:val="21"/>
              </w:rPr>
            </w:pPr>
          </w:p>
        </w:tc>
      </w:tr>
      <w:tr w:rsidR="00E24138" w:rsidRPr="00E200D9" w14:paraId="63CCB8AE" w14:textId="77777777" w:rsidTr="00072793">
        <w:trPr>
          <w:trHeight w:val="422"/>
        </w:trPr>
        <w:tc>
          <w:tcPr>
            <w:tcW w:w="1101" w:type="dxa"/>
            <w:vAlign w:val="center"/>
          </w:tcPr>
          <w:p w14:paraId="530ADFC7"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生野区</w:t>
            </w:r>
          </w:p>
        </w:tc>
        <w:tc>
          <w:tcPr>
            <w:tcW w:w="2438" w:type="dxa"/>
          </w:tcPr>
          <w:p w14:paraId="6337C1B6" w14:textId="77777777" w:rsidR="00E24138" w:rsidRPr="00E200D9" w:rsidRDefault="00E24138" w:rsidP="00072793">
            <w:pPr>
              <w:spacing w:beforeLines="20" w:before="67" w:afterLines="20" w:after="67" w:line="200" w:lineRule="exact"/>
              <w:ind w:left="210" w:hangingChars="100" w:hanging="210"/>
              <w:rPr>
                <w:szCs w:val="21"/>
              </w:rPr>
            </w:pPr>
            <w:r w:rsidRPr="00E200D9">
              <w:rPr>
                <w:rFonts w:hint="eastAsia"/>
                <w:szCs w:val="21"/>
              </w:rPr>
              <w:t>・地域活動協議会についてのマニュアル等を活用し、各職員の地域活動協議会にかかる理解度を深める。</w:t>
            </w:r>
          </w:p>
          <w:p w14:paraId="6D0F5CF3" w14:textId="078B05AB" w:rsidR="00E24138" w:rsidRPr="00E200D9" w:rsidRDefault="00E24138" w:rsidP="00072793">
            <w:pPr>
              <w:spacing w:beforeLines="20" w:before="67" w:afterLines="20" w:after="67" w:line="200" w:lineRule="exact"/>
              <w:ind w:left="210" w:hangingChars="100" w:hanging="210"/>
              <w:rPr>
                <w:szCs w:val="21"/>
              </w:rPr>
            </w:pPr>
            <w:r w:rsidRPr="00E200D9">
              <w:rPr>
                <w:rFonts w:hint="eastAsia"/>
                <w:szCs w:val="21"/>
              </w:rPr>
              <w:t>・地域を担当する職員全員が、</w:t>
            </w:r>
            <w:r w:rsidR="00820F1C" w:rsidRPr="00E200D9">
              <w:rPr>
                <w:rFonts w:hint="eastAsia"/>
                <w:szCs w:val="21"/>
              </w:rPr>
              <w:t>ｅ</w:t>
            </w:r>
            <w:r w:rsidRPr="00E200D9">
              <w:rPr>
                <w:rFonts w:hint="eastAsia"/>
                <w:szCs w:val="21"/>
              </w:rPr>
              <w:t>ラーニングを受講する。</w:t>
            </w:r>
          </w:p>
          <w:p w14:paraId="016DBD75" w14:textId="7AD06164" w:rsidR="00E24138" w:rsidRPr="00E200D9" w:rsidRDefault="00E24138" w:rsidP="00072793">
            <w:pPr>
              <w:spacing w:beforeLines="20" w:before="67" w:afterLines="20" w:after="67" w:line="200" w:lineRule="exact"/>
              <w:ind w:left="210" w:hangingChars="100" w:hanging="210"/>
              <w:rPr>
                <w:szCs w:val="21"/>
              </w:rPr>
            </w:pPr>
            <w:r w:rsidRPr="00E200D9">
              <w:rPr>
                <w:rFonts w:hint="eastAsia"/>
                <w:szCs w:val="21"/>
              </w:rPr>
              <w:t>・</w:t>
            </w:r>
            <w:r w:rsidR="00820F1C" w:rsidRPr="00E200D9">
              <w:rPr>
                <w:rFonts w:hint="eastAsia"/>
                <w:szCs w:val="21"/>
              </w:rPr>
              <w:t>ｅ</w:t>
            </w:r>
            <w:r w:rsidRPr="00E200D9">
              <w:rPr>
                <w:rFonts w:hint="eastAsia"/>
                <w:szCs w:val="21"/>
              </w:rPr>
              <w:t>ラーニングの受講等を通じて、地域を担当する職員全員が、地域活動協議会の持つ準行政的機能の趣旨および、期待される総意形成機能の趣旨についての理解を深める。</w:t>
            </w:r>
          </w:p>
        </w:tc>
        <w:tc>
          <w:tcPr>
            <w:tcW w:w="2835" w:type="dxa"/>
          </w:tcPr>
          <w:p w14:paraId="6A09E99F"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・地域を担当する職員に対して、地活協が持つ準行政的機能、期待される総意形成機能の趣旨を記載している資料を配布し理解度を深めた。</w:t>
            </w:r>
          </w:p>
          <w:p w14:paraId="70570549" w14:textId="0E7D1494"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・地域を担当する職員全員が</w:t>
            </w:r>
            <w:r w:rsidR="00820F1C" w:rsidRPr="00E200D9">
              <w:rPr>
                <w:rFonts w:hint="eastAsia"/>
                <w:szCs w:val="21"/>
              </w:rPr>
              <w:t>ｅ</w:t>
            </w:r>
            <w:r w:rsidRPr="00E200D9">
              <w:rPr>
                <w:rFonts w:hint="eastAsia"/>
                <w:szCs w:val="21"/>
              </w:rPr>
              <w:t>ラーニングを受講し、地域活動協議会の持つ機能の趣意について理解を深めた。</w:t>
            </w:r>
          </w:p>
        </w:tc>
        <w:tc>
          <w:tcPr>
            <w:tcW w:w="1701" w:type="dxa"/>
          </w:tcPr>
          <w:p w14:paraId="2BA768C0" w14:textId="39D8C389"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・地域活動協議会の持つ準行政的機能の趣旨および、期待される総意形成機能の趣旨についての職員の理解度が低い。</w:t>
            </w:r>
          </w:p>
        </w:tc>
        <w:tc>
          <w:tcPr>
            <w:tcW w:w="2693" w:type="dxa"/>
          </w:tcPr>
          <w:p w14:paraId="506A5588" w14:textId="701B8031" w:rsidR="00E24138" w:rsidRPr="00E200D9" w:rsidRDefault="00820F1C" w:rsidP="00CC2C40">
            <w:pPr>
              <w:spacing w:beforeLines="20" w:before="67" w:afterLines="20" w:after="67" w:line="220" w:lineRule="exact"/>
              <w:ind w:left="210" w:hangingChars="100" w:hanging="210"/>
              <w:rPr>
                <w:szCs w:val="21"/>
              </w:rPr>
            </w:pPr>
            <w:r w:rsidRPr="00E200D9">
              <w:rPr>
                <w:rFonts w:hint="eastAsia"/>
                <w:szCs w:val="21"/>
              </w:rPr>
              <w:t>・</w:t>
            </w:r>
            <w:r w:rsidR="00E24138" w:rsidRPr="00E200D9">
              <w:rPr>
                <w:rFonts w:hint="eastAsia"/>
                <w:szCs w:val="21"/>
              </w:rPr>
              <w:t>地域を担当する職員にマニュアルを配布する。</w:t>
            </w:r>
            <w:r w:rsidR="00072793" w:rsidRPr="00E200D9">
              <w:rPr>
                <w:rFonts w:hint="eastAsia"/>
                <w:szCs w:val="21"/>
              </w:rPr>
              <w:t>（６月）</w:t>
            </w:r>
          </w:p>
          <w:p w14:paraId="1A601CB3" w14:textId="458ABCA4"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・地域を担当する職員全員が、</w:t>
            </w:r>
            <w:r w:rsidR="0061348E" w:rsidRPr="00E200D9">
              <w:rPr>
                <w:rFonts w:hint="eastAsia"/>
                <w:szCs w:val="21"/>
              </w:rPr>
              <w:t>ｅラーニング</w:t>
            </w:r>
            <w:r w:rsidRPr="00E200D9">
              <w:rPr>
                <w:rFonts w:hint="eastAsia"/>
                <w:szCs w:val="21"/>
              </w:rPr>
              <w:t>を受講する。（年１回）</w:t>
            </w:r>
          </w:p>
          <w:p w14:paraId="7439ADC8" w14:textId="444B55E6"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w:t>
            </w:r>
            <w:r w:rsidR="00820F1C" w:rsidRPr="00E200D9">
              <w:rPr>
                <w:rFonts w:hint="eastAsia"/>
                <w:szCs w:val="21"/>
              </w:rPr>
              <w:t>ｅ</w:t>
            </w:r>
            <w:r w:rsidRPr="00E200D9">
              <w:rPr>
                <w:rFonts w:hint="eastAsia"/>
                <w:szCs w:val="21"/>
              </w:rPr>
              <w:t>ラーニングの受講等を通じて、地域を担当する職員全員が、地域活動協議会の持つ準行政的機能の趣旨および、期待される総意形成機能の趣旨についての理解を深める。（通年）</w:t>
            </w:r>
          </w:p>
        </w:tc>
      </w:tr>
      <w:tr w:rsidR="00E24138" w:rsidRPr="00E200D9" w14:paraId="00C8A6B1" w14:textId="77777777" w:rsidTr="00CC2C40">
        <w:trPr>
          <w:trHeight w:val="988"/>
        </w:trPr>
        <w:tc>
          <w:tcPr>
            <w:tcW w:w="1101" w:type="dxa"/>
            <w:vAlign w:val="center"/>
          </w:tcPr>
          <w:p w14:paraId="3FD5E21F"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旭区</w:t>
            </w:r>
          </w:p>
        </w:tc>
        <w:tc>
          <w:tcPr>
            <w:tcW w:w="2438" w:type="dxa"/>
          </w:tcPr>
          <w:p w14:paraId="6D8A70A2" w14:textId="44FC87E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・地域活動協議会連絡会議、意見交換会及び取組事例共有会等で説明を行うことで理解促進を図る。</w:t>
            </w:r>
          </w:p>
        </w:tc>
        <w:tc>
          <w:tcPr>
            <w:tcW w:w="2835" w:type="dxa"/>
          </w:tcPr>
          <w:p w14:paraId="730FF328" w14:textId="49294BFF"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・地域を担当する職員全員が、</w:t>
            </w:r>
            <w:r w:rsidR="00820F1C" w:rsidRPr="00E200D9">
              <w:rPr>
                <w:rFonts w:hint="eastAsia"/>
                <w:szCs w:val="21"/>
              </w:rPr>
              <w:t>ｅ</w:t>
            </w:r>
            <w:r w:rsidRPr="00E200D9">
              <w:rPr>
                <w:rFonts w:hint="eastAsia"/>
                <w:szCs w:val="21"/>
              </w:rPr>
              <w:t>ラーニングを受講し理解を深めた。</w:t>
            </w:r>
          </w:p>
          <w:p w14:paraId="45F02C8F"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・地域活動協議会総会及びワークショップ等で説明を継続的に行うことで理解促進を図った。</w:t>
            </w:r>
          </w:p>
          <w:p w14:paraId="29EA3A80"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・地活協ガイドブックを作成し、会議及びイベント等で説明・配布を行った。</w:t>
            </w:r>
          </w:p>
          <w:p w14:paraId="4E6A9E08" w14:textId="5576ACEC"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・取組事例共有会議等で説明を継続的に行うことで理解促進を図った。（</w:t>
            </w:r>
            <w:r w:rsidR="003C1ED3" w:rsidRPr="00E200D9">
              <w:rPr>
                <w:rFonts w:hint="eastAsia"/>
                <w:szCs w:val="21"/>
              </w:rPr>
              <w:t>１</w:t>
            </w:r>
            <w:r w:rsidRPr="00E200D9">
              <w:rPr>
                <w:rFonts w:hint="eastAsia"/>
                <w:szCs w:val="21"/>
              </w:rPr>
              <w:t>月）</w:t>
            </w:r>
            <w:r w:rsidR="00820F1C" w:rsidRPr="00E200D9">
              <w:rPr>
                <w:rFonts w:hint="eastAsia"/>
                <w:szCs w:val="21"/>
              </w:rPr>
              <w:t xml:space="preserve"> </w:t>
            </w:r>
          </w:p>
        </w:tc>
        <w:tc>
          <w:tcPr>
            <w:tcW w:w="1701" w:type="dxa"/>
          </w:tcPr>
          <w:p w14:paraId="6B3D8566"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・総意形成機能の趣旨についてのより一層の理解促進を図ることが必要。</w:t>
            </w:r>
          </w:p>
        </w:tc>
        <w:tc>
          <w:tcPr>
            <w:tcW w:w="2693" w:type="dxa"/>
          </w:tcPr>
          <w:p w14:paraId="32339ADC"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・地域活動協議会連絡会議及びワークショップ等で説明を継続的に行うことで理解促進を図る。（通年）</w:t>
            </w:r>
          </w:p>
        </w:tc>
      </w:tr>
      <w:tr w:rsidR="00E24138" w:rsidRPr="00E200D9" w14:paraId="4466EA4D" w14:textId="77777777" w:rsidTr="00CC2C40">
        <w:trPr>
          <w:trHeight w:val="988"/>
        </w:trPr>
        <w:tc>
          <w:tcPr>
            <w:tcW w:w="1101" w:type="dxa"/>
            <w:vAlign w:val="center"/>
          </w:tcPr>
          <w:p w14:paraId="2CAF93B1"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城東区</w:t>
            </w:r>
          </w:p>
        </w:tc>
        <w:tc>
          <w:tcPr>
            <w:tcW w:w="2438" w:type="dxa"/>
          </w:tcPr>
          <w:p w14:paraId="66C1BA67" w14:textId="58506A4C"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・職員については、</w:t>
            </w:r>
            <w:r w:rsidR="00820F1C" w:rsidRPr="00E200D9">
              <w:rPr>
                <w:rFonts w:hint="eastAsia"/>
                <w:szCs w:val="21"/>
              </w:rPr>
              <w:t>ｅ</w:t>
            </w:r>
            <w:r w:rsidRPr="00E200D9">
              <w:rPr>
                <w:rFonts w:hint="eastAsia"/>
                <w:szCs w:val="21"/>
              </w:rPr>
              <w:t>ラーニングの取組を行う。</w:t>
            </w:r>
          </w:p>
          <w:p w14:paraId="7CC00B1C" w14:textId="08CCBE62"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・地域活動協議会の行事や会議等で総意形成機能の理解が深まるよう機会あるごとに積極的に発信する。</w:t>
            </w:r>
          </w:p>
        </w:tc>
        <w:tc>
          <w:tcPr>
            <w:tcW w:w="2835" w:type="dxa"/>
          </w:tcPr>
          <w:p w14:paraId="6E773C89" w14:textId="2ECFB940"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・地域を担当する職員が</w:t>
            </w:r>
            <w:r w:rsidR="00820F1C" w:rsidRPr="00E200D9">
              <w:rPr>
                <w:rFonts w:hint="eastAsia"/>
                <w:szCs w:val="21"/>
              </w:rPr>
              <w:t>ｅ</w:t>
            </w:r>
            <w:r w:rsidRPr="00E200D9">
              <w:rPr>
                <w:rFonts w:hint="eastAsia"/>
                <w:szCs w:val="21"/>
              </w:rPr>
              <w:t>ラーニングを受講した。</w:t>
            </w:r>
          </w:p>
          <w:p w14:paraId="6F5A4E46"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・会計情報交換会において、総意形成機能の説明を行った。</w:t>
            </w:r>
          </w:p>
          <w:p w14:paraId="6A67E1E3" w14:textId="44D4BFDD"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30</w:t>
            </w:r>
            <w:r w:rsidRPr="00E200D9">
              <w:rPr>
                <w:rFonts w:hint="eastAsia"/>
                <w:szCs w:val="21"/>
              </w:rPr>
              <w:t>年度、まちづくりセンターが作成した「みんなの地域活動ハンドブック」を使用し準行政的機能の説明を行った。</w:t>
            </w:r>
          </w:p>
        </w:tc>
        <w:tc>
          <w:tcPr>
            <w:tcW w:w="1701" w:type="dxa"/>
          </w:tcPr>
          <w:p w14:paraId="2E51B5E8"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・地域内での役員交代時の知識継承</w:t>
            </w:r>
          </w:p>
        </w:tc>
        <w:tc>
          <w:tcPr>
            <w:tcW w:w="2693" w:type="dxa"/>
          </w:tcPr>
          <w:p w14:paraId="0FBC431A"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まちづくりセンターによる相談支援時や役員交代時、また「地域活動協議会連絡会」「地域活動協議会情報交換会」の場で、まちづくりセンター作成「みんなの地域活動ハンドブック」による説明を行う。（通年）</w:t>
            </w:r>
          </w:p>
        </w:tc>
      </w:tr>
      <w:tr w:rsidR="00E24138" w:rsidRPr="00E200D9" w14:paraId="7D94B340" w14:textId="77777777" w:rsidTr="00CC2C40">
        <w:trPr>
          <w:trHeight w:val="564"/>
        </w:trPr>
        <w:tc>
          <w:tcPr>
            <w:tcW w:w="1101" w:type="dxa"/>
            <w:vAlign w:val="center"/>
          </w:tcPr>
          <w:p w14:paraId="3B376C1B"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鶴見区</w:t>
            </w:r>
          </w:p>
        </w:tc>
        <w:tc>
          <w:tcPr>
            <w:tcW w:w="2438" w:type="dxa"/>
          </w:tcPr>
          <w:p w14:paraId="583B235F"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・各種会議において総意形成機能の理解促進を図るためチラシを作成し、周知する。</w:t>
            </w:r>
          </w:p>
        </w:tc>
        <w:tc>
          <w:tcPr>
            <w:tcW w:w="2835" w:type="dxa"/>
          </w:tcPr>
          <w:p w14:paraId="6FC8CC00"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・中間支援組織（まちづくりセンター）を通じて、「総意形成機能」が求められることを説明した。</w:t>
            </w:r>
          </w:p>
          <w:p w14:paraId="114BC882" w14:textId="30D14ADE"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・総意形成機能の理解促進を図るためチラシを作成し、地域活動協議会連絡会で周知した。（３月）</w:t>
            </w:r>
          </w:p>
        </w:tc>
        <w:tc>
          <w:tcPr>
            <w:tcW w:w="1701" w:type="dxa"/>
          </w:tcPr>
          <w:p w14:paraId="2357EAB6" w14:textId="2636E9A8" w:rsidR="00E24138" w:rsidRPr="00E200D9" w:rsidRDefault="00A149EE" w:rsidP="00CC2C40">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7ED40687" w14:textId="3BEB5AB1"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・地域活動協議会についての</w:t>
            </w:r>
            <w:r w:rsidR="00EE0B93" w:rsidRPr="00E200D9">
              <w:rPr>
                <w:rFonts w:hint="eastAsia"/>
                <w:szCs w:val="21"/>
              </w:rPr>
              <w:t>ｅ</w:t>
            </w:r>
            <w:r w:rsidRPr="00E200D9">
              <w:rPr>
                <w:rFonts w:hint="eastAsia"/>
                <w:szCs w:val="21"/>
              </w:rPr>
              <w:t>ラーニングを地域を担当する職員に実施する。（上期）</w:t>
            </w:r>
          </w:p>
          <w:p w14:paraId="270B7503"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・補助金説明会等の場を活用し総意形成機能の理解促進を図る。（下期）</w:t>
            </w:r>
          </w:p>
        </w:tc>
      </w:tr>
      <w:tr w:rsidR="00E24138" w:rsidRPr="00E200D9" w14:paraId="0B7BE4C2" w14:textId="77777777" w:rsidTr="00CC2C40">
        <w:trPr>
          <w:trHeight w:val="988"/>
        </w:trPr>
        <w:tc>
          <w:tcPr>
            <w:tcW w:w="1101" w:type="dxa"/>
            <w:vAlign w:val="center"/>
          </w:tcPr>
          <w:p w14:paraId="4CADA32C"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阿倍野区</w:t>
            </w:r>
          </w:p>
        </w:tc>
        <w:tc>
          <w:tcPr>
            <w:tcW w:w="2438" w:type="dxa"/>
          </w:tcPr>
          <w:p w14:paraId="3C59B1D1"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・地域活動協会議に期待する総意形成機能について、地域を担当する職員全員が、ｅラーニングを受講し、理解を深める。</w:t>
            </w:r>
          </w:p>
          <w:p w14:paraId="580768CE" w14:textId="584E9E48"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・地域活動協会議補助金説明会等の機会に、総意形成機能の趣旨について役員や構成団体の方をはじめとする地域住民の理解を深めるよう積極的に情報発信する。</w:t>
            </w:r>
          </w:p>
        </w:tc>
        <w:tc>
          <w:tcPr>
            <w:tcW w:w="2835" w:type="dxa"/>
          </w:tcPr>
          <w:p w14:paraId="2F4C846C" w14:textId="21495E93"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・地域を担当する職員全員が、ｅラーニングを受講し、地域活動協会議に期待する総意形成機能について理解を深めた。</w:t>
            </w:r>
          </w:p>
          <w:p w14:paraId="56B1911E" w14:textId="4F828023"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・地域活動協議会補助金説明会</w:t>
            </w:r>
            <w:r w:rsidR="00035167" w:rsidRPr="00E200D9">
              <w:rPr>
                <w:rFonts w:hint="eastAsia"/>
                <w:szCs w:val="21"/>
              </w:rPr>
              <w:t>及び会計説明会</w:t>
            </w:r>
            <w:r w:rsidRPr="00E200D9">
              <w:rPr>
                <w:rFonts w:hint="eastAsia"/>
                <w:szCs w:val="21"/>
              </w:rPr>
              <w:t>開催時に、総意形成機能の趣旨について役員や構成団体の方をはじめとする地域住民の理解を深めるよう積極的に情報発信を行った。（各地域２回）</w:t>
            </w:r>
          </w:p>
        </w:tc>
        <w:tc>
          <w:tcPr>
            <w:tcW w:w="1701" w:type="dxa"/>
          </w:tcPr>
          <w:p w14:paraId="75190762" w14:textId="1DA6EA5D" w:rsidR="00E24138" w:rsidRPr="00E200D9" w:rsidRDefault="00A149EE" w:rsidP="00CC2C40">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5C3D327C" w14:textId="267AA421"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・地域活動協議会に期待する総意形成機能について、地域を担当する職員全員が、</w:t>
            </w:r>
            <w:r w:rsidR="0061348E" w:rsidRPr="00E200D9">
              <w:rPr>
                <w:rFonts w:hint="eastAsia"/>
                <w:szCs w:val="21"/>
              </w:rPr>
              <w:t>ｅラーニング</w:t>
            </w:r>
            <w:r w:rsidRPr="00E200D9">
              <w:rPr>
                <w:rFonts w:hint="eastAsia"/>
                <w:szCs w:val="21"/>
              </w:rPr>
              <w:t>を受講し、理解を深める。（下期）</w:t>
            </w:r>
          </w:p>
          <w:p w14:paraId="32C6B0DD" w14:textId="2B961D70"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・地域活動協議会補助金説明会等の機会に、総意形成機能の趣旨について役員や構成団体の方をはじめとする地域住民の理解を深めるよう積極的に情報発信する。（通年）</w:t>
            </w:r>
          </w:p>
        </w:tc>
      </w:tr>
      <w:tr w:rsidR="00E24138" w:rsidRPr="00E200D9" w14:paraId="72BB44A4" w14:textId="77777777" w:rsidTr="00CC2C40">
        <w:trPr>
          <w:trHeight w:val="764"/>
        </w:trPr>
        <w:tc>
          <w:tcPr>
            <w:tcW w:w="1101" w:type="dxa"/>
            <w:vAlign w:val="center"/>
          </w:tcPr>
          <w:p w14:paraId="2B038B1E"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住之江区</w:t>
            </w:r>
          </w:p>
        </w:tc>
        <w:tc>
          <w:tcPr>
            <w:tcW w:w="2438" w:type="dxa"/>
          </w:tcPr>
          <w:p w14:paraId="41FCD0EB"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・地域担当職員全員がｅラーニングを受講する。</w:t>
            </w:r>
          </w:p>
          <w:p w14:paraId="449BD538" w14:textId="3CAA915F"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・地活協会長会、地活協運営委員会などで、総意形成機能について説明し、地域住民の理解度向上を図る。</w:t>
            </w:r>
          </w:p>
        </w:tc>
        <w:tc>
          <w:tcPr>
            <w:tcW w:w="2835" w:type="dxa"/>
          </w:tcPr>
          <w:p w14:paraId="294F97D7" w14:textId="024A6232"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w:t>
            </w:r>
            <w:r w:rsidR="00820F1C" w:rsidRPr="00E200D9">
              <w:rPr>
                <w:rFonts w:hint="eastAsia"/>
                <w:szCs w:val="21"/>
              </w:rPr>
              <w:t>ｅ</w:t>
            </w:r>
            <w:r w:rsidRPr="00E200D9">
              <w:rPr>
                <w:rFonts w:hint="eastAsia"/>
                <w:szCs w:val="21"/>
              </w:rPr>
              <w:t>ラーニングについては、全職員受講済。</w:t>
            </w:r>
          </w:p>
          <w:p w14:paraId="05FAB27F" w14:textId="5C7A98A1"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・会計説明会、地活協運営委員会などで地域活動協議会に期待する総意形成機能について説明を行った。</w:t>
            </w:r>
          </w:p>
        </w:tc>
        <w:tc>
          <w:tcPr>
            <w:tcW w:w="1701" w:type="dxa"/>
          </w:tcPr>
          <w:p w14:paraId="7D9E5BB8" w14:textId="560683D6"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・総意形成機能の理解度をより向上させるため、構成団体へのアンケートの自由記述などを参考にしながら、より丁寧な説明を行っていく必要がある。</w:t>
            </w:r>
          </w:p>
        </w:tc>
        <w:tc>
          <w:tcPr>
            <w:tcW w:w="2693" w:type="dxa"/>
          </w:tcPr>
          <w:p w14:paraId="3F319AC7" w14:textId="15342E43"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・地域を担当する職員全員が</w:t>
            </w:r>
            <w:r w:rsidR="00820F1C" w:rsidRPr="00E200D9">
              <w:rPr>
                <w:rFonts w:hint="eastAsia"/>
                <w:szCs w:val="21"/>
              </w:rPr>
              <w:t>ｅ</w:t>
            </w:r>
            <w:r w:rsidRPr="00E200D9">
              <w:rPr>
                <w:rFonts w:hint="eastAsia"/>
                <w:szCs w:val="21"/>
              </w:rPr>
              <w:t>ラーニングを実施する。</w:t>
            </w:r>
            <w:r w:rsidR="00072793" w:rsidRPr="00E200D9">
              <w:rPr>
                <w:rFonts w:hint="eastAsia"/>
                <w:szCs w:val="21"/>
              </w:rPr>
              <w:t>（通年）</w:t>
            </w:r>
          </w:p>
          <w:p w14:paraId="6D0BA4B9"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・地活協会長会や会計説明会、地活協運営委員会などで地域活動協議会に期待する総意形成機能について説明を行い、地域住民の理解度向上を図る。（下期）</w:t>
            </w:r>
          </w:p>
        </w:tc>
      </w:tr>
      <w:tr w:rsidR="00E24138" w:rsidRPr="00E200D9" w14:paraId="57FF3ACA" w14:textId="77777777" w:rsidTr="00CC2C40">
        <w:trPr>
          <w:trHeight w:val="988"/>
        </w:trPr>
        <w:tc>
          <w:tcPr>
            <w:tcW w:w="1101" w:type="dxa"/>
            <w:vAlign w:val="center"/>
          </w:tcPr>
          <w:p w14:paraId="1545361A" w14:textId="77777777" w:rsidR="00E24138" w:rsidRPr="00E200D9" w:rsidRDefault="00E24138" w:rsidP="00E24138">
            <w:pPr>
              <w:spacing w:beforeLines="20" w:before="67" w:afterLines="20" w:after="67" w:line="240" w:lineRule="exact"/>
              <w:jc w:val="center"/>
              <w:rPr>
                <w:rFonts w:asciiTheme="minorEastAsia" w:hAnsiTheme="minorEastAsia" w:cs="ＭＳ Ｐゴシック"/>
                <w:szCs w:val="21"/>
              </w:rPr>
            </w:pPr>
            <w:r w:rsidRPr="00E200D9">
              <w:rPr>
                <w:rFonts w:asciiTheme="minorEastAsia" w:hAnsiTheme="minorEastAsia" w:cs="ＭＳ Ｐゴシック" w:hint="eastAsia"/>
                <w:szCs w:val="21"/>
              </w:rPr>
              <w:t>住吉区</w:t>
            </w:r>
          </w:p>
        </w:tc>
        <w:tc>
          <w:tcPr>
            <w:tcW w:w="2438" w:type="dxa"/>
          </w:tcPr>
          <w:p w14:paraId="7C89D293" w14:textId="5EBD5DC4"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・地域活動協議会に期待する準行政的機能・総意形成機能についてのｅラーニングを地域を担当する職員に実施する。（受験率</w:t>
            </w:r>
            <w:r w:rsidRPr="00E200D9">
              <w:rPr>
                <w:rFonts w:hint="eastAsia"/>
                <w:szCs w:val="21"/>
              </w:rPr>
              <w:t>100</w:t>
            </w:r>
            <w:r w:rsidR="00983DCC" w:rsidRPr="00E200D9">
              <w:rPr>
                <w:rFonts w:hint="eastAsia"/>
                <w:szCs w:val="21"/>
              </w:rPr>
              <w:t>％</w:t>
            </w:r>
            <w:r w:rsidRPr="00E200D9">
              <w:rPr>
                <w:rFonts w:hint="eastAsia"/>
                <w:szCs w:val="21"/>
              </w:rPr>
              <w:t>かつ理解度全員</w:t>
            </w:r>
            <w:r w:rsidRPr="00E200D9">
              <w:rPr>
                <w:rFonts w:hint="eastAsia"/>
                <w:szCs w:val="21"/>
              </w:rPr>
              <w:t>95</w:t>
            </w:r>
            <w:r w:rsidRPr="00E200D9">
              <w:rPr>
                <w:rFonts w:hint="eastAsia"/>
                <w:szCs w:val="21"/>
              </w:rPr>
              <w:t>点以上）</w:t>
            </w:r>
          </w:p>
        </w:tc>
        <w:tc>
          <w:tcPr>
            <w:tcW w:w="2835" w:type="dxa"/>
          </w:tcPr>
          <w:p w14:paraId="4E605C8B" w14:textId="16719A10" w:rsidR="00E24138" w:rsidRPr="00E200D9" w:rsidRDefault="00820F1C" w:rsidP="00CC2C40">
            <w:pPr>
              <w:spacing w:beforeLines="20" w:before="67" w:afterLines="20" w:after="67" w:line="220" w:lineRule="exact"/>
              <w:ind w:left="210" w:hangingChars="100" w:hanging="210"/>
              <w:rPr>
                <w:szCs w:val="21"/>
              </w:rPr>
            </w:pPr>
            <w:r w:rsidRPr="00E200D9">
              <w:rPr>
                <w:rFonts w:hint="eastAsia"/>
                <w:szCs w:val="21"/>
              </w:rPr>
              <w:t>・職員への勉強会の実施</w:t>
            </w:r>
          </w:p>
          <w:p w14:paraId="61CB262C" w14:textId="77777777" w:rsidR="00E24138" w:rsidRPr="00E200D9" w:rsidRDefault="00E24138" w:rsidP="00CC2C40">
            <w:pPr>
              <w:spacing w:beforeLines="20" w:before="67" w:afterLines="20" w:after="67" w:line="220" w:lineRule="exact"/>
              <w:rPr>
                <w:szCs w:val="21"/>
              </w:rPr>
            </w:pPr>
            <w:r w:rsidRPr="00E200D9">
              <w:rPr>
                <w:rFonts w:hint="eastAsia"/>
                <w:szCs w:val="21"/>
              </w:rPr>
              <w:t>・ｅラーニングの実施</w:t>
            </w:r>
          </w:p>
          <w:p w14:paraId="4984527B" w14:textId="78DC8B98"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・地域役員説明の際に職員にも説明</w:t>
            </w:r>
          </w:p>
          <w:p w14:paraId="64028B8B" w14:textId="024E2702" w:rsidR="00035167" w:rsidRPr="00E200D9" w:rsidRDefault="00035167" w:rsidP="00CC2C40">
            <w:pPr>
              <w:spacing w:beforeLines="20" w:before="67" w:afterLines="20" w:after="67" w:line="220" w:lineRule="exact"/>
              <w:ind w:left="210" w:hangingChars="100" w:hanging="210"/>
              <w:rPr>
                <w:szCs w:val="21"/>
              </w:rPr>
            </w:pPr>
            <w:r w:rsidRPr="00E200D9">
              <w:rPr>
                <w:rFonts w:hint="eastAsia"/>
                <w:szCs w:val="21"/>
              </w:rPr>
              <w:t>・補助金説明会において説明（年１回）</w:t>
            </w:r>
          </w:p>
          <w:p w14:paraId="50B0386C" w14:textId="54A5A6D3" w:rsidR="00035167" w:rsidRPr="00E200D9" w:rsidRDefault="00035167" w:rsidP="00CC2C40">
            <w:pPr>
              <w:spacing w:beforeLines="20" w:before="67" w:afterLines="20" w:after="67" w:line="220" w:lineRule="exact"/>
              <w:ind w:left="210" w:hangingChars="100" w:hanging="210"/>
              <w:rPr>
                <w:szCs w:val="21"/>
              </w:rPr>
            </w:pPr>
            <w:r w:rsidRPr="00E200D9">
              <w:rPr>
                <w:rFonts w:hint="eastAsia"/>
                <w:szCs w:val="21"/>
              </w:rPr>
              <w:t>・各地活協運営委員会で説明（各地域１回）</w:t>
            </w:r>
          </w:p>
          <w:p w14:paraId="745D131F" w14:textId="663E3120" w:rsidR="00E24138" w:rsidRPr="00E200D9" w:rsidRDefault="00035167" w:rsidP="00CC2C40">
            <w:pPr>
              <w:spacing w:beforeLines="20" w:before="67" w:afterLines="20" w:after="67" w:line="220" w:lineRule="exact"/>
              <w:ind w:left="210" w:hangingChars="100" w:hanging="210"/>
              <w:rPr>
                <w:szCs w:val="21"/>
              </w:rPr>
            </w:pPr>
            <w:r w:rsidRPr="00E200D9">
              <w:rPr>
                <w:rFonts w:hint="eastAsia"/>
                <w:szCs w:val="21"/>
              </w:rPr>
              <w:t>・区青少年指導員理事会で説明（１回）</w:t>
            </w:r>
          </w:p>
        </w:tc>
        <w:tc>
          <w:tcPr>
            <w:tcW w:w="1701" w:type="dxa"/>
          </w:tcPr>
          <w:p w14:paraId="4BC2555C" w14:textId="7AEF9441"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w:t>
            </w:r>
            <w:r w:rsidR="00035167" w:rsidRPr="00E200D9">
              <w:rPr>
                <w:rFonts w:hint="eastAsia"/>
                <w:szCs w:val="21"/>
              </w:rPr>
              <w:t>総意形成機能の趣旨についての理解度の向上が必要である。</w:t>
            </w:r>
          </w:p>
        </w:tc>
        <w:tc>
          <w:tcPr>
            <w:tcW w:w="2693" w:type="dxa"/>
          </w:tcPr>
          <w:p w14:paraId="3275F2FB" w14:textId="5448AE1A"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・地域活動協議会に期待する準行政的機能・総意形成機能についてのｅラーニングを地域を担当する職員に実施する。（受験率</w:t>
            </w:r>
            <w:r w:rsidRPr="00E200D9">
              <w:rPr>
                <w:rFonts w:hint="eastAsia"/>
                <w:szCs w:val="21"/>
              </w:rPr>
              <w:t>100</w:t>
            </w:r>
            <w:r w:rsidR="00983DCC" w:rsidRPr="00E200D9">
              <w:rPr>
                <w:rFonts w:hint="eastAsia"/>
                <w:szCs w:val="21"/>
              </w:rPr>
              <w:t>％</w:t>
            </w:r>
            <w:r w:rsidRPr="00E200D9">
              <w:rPr>
                <w:rFonts w:hint="eastAsia"/>
                <w:szCs w:val="21"/>
              </w:rPr>
              <w:t>かつ理解度全員</w:t>
            </w:r>
            <w:r w:rsidRPr="00E200D9">
              <w:rPr>
                <w:rFonts w:hint="eastAsia"/>
                <w:szCs w:val="21"/>
              </w:rPr>
              <w:t>95</w:t>
            </w:r>
            <w:r w:rsidRPr="00E200D9">
              <w:rPr>
                <w:rFonts w:hint="eastAsia"/>
                <w:szCs w:val="21"/>
              </w:rPr>
              <w:t>点以上）（上期）</w:t>
            </w:r>
          </w:p>
          <w:p w14:paraId="4817E6D4" w14:textId="31BE0CEB" w:rsidR="00035167" w:rsidRPr="00E200D9" w:rsidRDefault="00035167" w:rsidP="00CC2C40">
            <w:pPr>
              <w:spacing w:beforeLines="20" w:before="67" w:afterLines="20" w:after="67" w:line="220" w:lineRule="exact"/>
              <w:ind w:left="210" w:hangingChars="100" w:hanging="210"/>
              <w:rPr>
                <w:szCs w:val="21"/>
              </w:rPr>
            </w:pPr>
            <w:r w:rsidRPr="00E200D9">
              <w:rPr>
                <w:rFonts w:hint="eastAsia"/>
                <w:szCs w:val="21"/>
              </w:rPr>
              <w:t>・地域活動協議会の準行政的機能・総意形成機能、備えておくべき要件についての説明を補助金説明会（年１回）や各地活協運営会議（各地域１回）であわせて実施する。（通年）</w:t>
            </w:r>
          </w:p>
        </w:tc>
      </w:tr>
      <w:tr w:rsidR="00E24138" w:rsidRPr="00E200D9" w14:paraId="2146E9BA" w14:textId="77777777" w:rsidTr="00CC2C40">
        <w:trPr>
          <w:trHeight w:val="737"/>
        </w:trPr>
        <w:tc>
          <w:tcPr>
            <w:tcW w:w="1101" w:type="dxa"/>
            <w:vAlign w:val="center"/>
          </w:tcPr>
          <w:p w14:paraId="757F472C"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東住吉区</w:t>
            </w:r>
          </w:p>
        </w:tc>
        <w:tc>
          <w:tcPr>
            <w:tcW w:w="2438" w:type="dxa"/>
          </w:tcPr>
          <w:p w14:paraId="2EDA637D"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・地域を担当する職員全員が、ｅラーニングを受講する。</w:t>
            </w:r>
          </w:p>
          <w:p w14:paraId="0B2779AC"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・地域連絡会議や各地域における会議の場などあらゆる機会を捉え、理解促進等を図る。</w:t>
            </w:r>
          </w:p>
        </w:tc>
        <w:tc>
          <w:tcPr>
            <w:tcW w:w="2835" w:type="dxa"/>
          </w:tcPr>
          <w:p w14:paraId="04736500"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・地域担当職員へのｅラーニングを実施した。</w:t>
            </w:r>
          </w:p>
          <w:p w14:paraId="613AEB6F" w14:textId="54177693"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・地域連絡会議や各地域における会議の場などの機会を捉え理解促進を図る説明を行った。</w:t>
            </w:r>
          </w:p>
        </w:tc>
        <w:tc>
          <w:tcPr>
            <w:tcW w:w="1701" w:type="dxa"/>
          </w:tcPr>
          <w:p w14:paraId="2C66FB75" w14:textId="6A6240C6" w:rsidR="00E24138" w:rsidRPr="00E200D9" w:rsidRDefault="00A149EE" w:rsidP="00CC2C40">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05C99432"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・地域連絡会議や各地域における会議の場などの機会を捉え理解促進を図る説明を行う。</w:t>
            </w:r>
            <w:r w:rsidRPr="00E200D9">
              <w:rPr>
                <w:rFonts w:hint="eastAsia"/>
                <w:szCs w:val="21"/>
              </w:rPr>
              <w:t>(</w:t>
            </w:r>
            <w:r w:rsidRPr="00E200D9">
              <w:rPr>
                <w:rFonts w:hint="eastAsia"/>
                <w:szCs w:val="21"/>
              </w:rPr>
              <w:t>通年）</w:t>
            </w:r>
          </w:p>
        </w:tc>
      </w:tr>
      <w:tr w:rsidR="00E24138" w:rsidRPr="00E200D9" w14:paraId="49AC9BDE" w14:textId="77777777" w:rsidTr="00CC2C40">
        <w:trPr>
          <w:trHeight w:val="737"/>
        </w:trPr>
        <w:tc>
          <w:tcPr>
            <w:tcW w:w="1101" w:type="dxa"/>
            <w:tcBorders>
              <w:bottom w:val="single" w:sz="4" w:space="0" w:color="auto"/>
            </w:tcBorders>
            <w:vAlign w:val="center"/>
          </w:tcPr>
          <w:p w14:paraId="38815AD0" w14:textId="77777777" w:rsidR="00E24138" w:rsidRPr="00E200D9" w:rsidRDefault="00E24138" w:rsidP="00E24138">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438" w:type="dxa"/>
            <w:tcBorders>
              <w:bottom w:val="single" w:sz="4" w:space="0" w:color="auto"/>
            </w:tcBorders>
          </w:tcPr>
          <w:p w14:paraId="5585BA06"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・地活協運営委員会等の機会に地活協の意義・趣旨の説明を行う。</w:t>
            </w:r>
          </w:p>
        </w:tc>
        <w:tc>
          <w:tcPr>
            <w:tcW w:w="2835" w:type="dxa"/>
            <w:tcBorders>
              <w:bottom w:val="single" w:sz="4" w:space="0" w:color="auto"/>
            </w:tcBorders>
          </w:tcPr>
          <w:p w14:paraId="063E5791"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・地域活動協議会の運営委員会において、意義説明を行った。</w:t>
            </w:r>
          </w:p>
          <w:p w14:paraId="20B211EC" w14:textId="6C7C1585"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w:t>
            </w:r>
            <w:r w:rsidR="00A228D7" w:rsidRPr="00E200D9">
              <w:rPr>
                <w:rFonts w:hint="eastAsia"/>
                <w:szCs w:val="21"/>
              </w:rPr>
              <w:t>元年度</w:t>
            </w:r>
            <w:r w:rsidRPr="00E200D9">
              <w:rPr>
                <w:rFonts w:hint="eastAsia"/>
                <w:szCs w:val="21"/>
              </w:rPr>
              <w:t>補助金申請時期にあわせて、制度、趣旨の説明会を行った。</w:t>
            </w:r>
          </w:p>
          <w:p w14:paraId="6A663FB5" w14:textId="6B63A2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・地域を担当する職員を対象に</w:t>
            </w:r>
            <w:r w:rsidR="0061348E" w:rsidRPr="00E200D9">
              <w:rPr>
                <w:rFonts w:hint="eastAsia"/>
                <w:szCs w:val="21"/>
              </w:rPr>
              <w:t>ｅラーニング</w:t>
            </w:r>
            <w:r w:rsidRPr="00E200D9">
              <w:rPr>
                <w:rFonts w:hint="eastAsia"/>
                <w:szCs w:val="21"/>
              </w:rPr>
              <w:t>を実施した。</w:t>
            </w:r>
          </w:p>
          <w:p w14:paraId="5B3EE6C9" w14:textId="232CD413"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・地域公共人材を活用して、役員による課題認識や解決の話し合いを促進した。（</w:t>
            </w:r>
            <w:r w:rsidR="003C1ED3" w:rsidRPr="00E200D9">
              <w:rPr>
                <w:rFonts w:hint="eastAsia"/>
                <w:szCs w:val="21"/>
              </w:rPr>
              <w:t>１</w:t>
            </w:r>
            <w:r w:rsidRPr="00E200D9">
              <w:rPr>
                <w:rFonts w:hint="eastAsia"/>
                <w:szCs w:val="21"/>
              </w:rPr>
              <w:t>地域）</w:t>
            </w:r>
          </w:p>
        </w:tc>
        <w:tc>
          <w:tcPr>
            <w:tcW w:w="1701" w:type="dxa"/>
            <w:tcBorders>
              <w:bottom w:val="single" w:sz="4" w:space="0" w:color="auto"/>
            </w:tcBorders>
          </w:tcPr>
          <w:p w14:paraId="1728861D"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・地域を担当する職員の知識の向上が必要である。</w:t>
            </w:r>
          </w:p>
        </w:tc>
        <w:tc>
          <w:tcPr>
            <w:tcW w:w="2693" w:type="dxa"/>
            <w:tcBorders>
              <w:bottom w:val="single" w:sz="4" w:space="0" w:color="auto"/>
            </w:tcBorders>
          </w:tcPr>
          <w:p w14:paraId="0B9AB8B5" w14:textId="14C3F315"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w:t>
            </w:r>
            <w:r w:rsidR="0061348E" w:rsidRPr="00E200D9">
              <w:rPr>
                <w:rFonts w:hint="eastAsia"/>
                <w:szCs w:val="21"/>
              </w:rPr>
              <w:t>ｅラーニング</w:t>
            </w:r>
            <w:r w:rsidRPr="00E200D9">
              <w:rPr>
                <w:rFonts w:hint="eastAsia"/>
                <w:szCs w:val="21"/>
              </w:rPr>
              <w:t>の解説編による学習を受講者向けに案内し、知識向上を図るとともに、構成団体向けにチラシ等を作成し、地活協に求められている機能について周知する。（通年）</w:t>
            </w:r>
          </w:p>
        </w:tc>
      </w:tr>
      <w:tr w:rsidR="00E24138" w:rsidRPr="00E200D9" w14:paraId="2E439B17" w14:textId="77777777" w:rsidTr="00CC2C40">
        <w:trPr>
          <w:trHeight w:val="737"/>
        </w:trPr>
        <w:tc>
          <w:tcPr>
            <w:tcW w:w="1101" w:type="dxa"/>
            <w:vAlign w:val="center"/>
          </w:tcPr>
          <w:p w14:paraId="7DE4829D" w14:textId="77777777" w:rsidR="00E24138" w:rsidRPr="00E200D9" w:rsidRDefault="00E24138" w:rsidP="00E24138">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438" w:type="dxa"/>
          </w:tcPr>
          <w:p w14:paraId="4273C19D"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・地域活動協議会への総意形成機能についての理解度を向上させるため、説明会等においてより理解を得やすい説明を行う。</w:t>
            </w:r>
          </w:p>
          <w:p w14:paraId="6DD7722F"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・地域を担当する職員全員が、ｅラーニングを受講する。</w:t>
            </w:r>
          </w:p>
        </w:tc>
        <w:tc>
          <w:tcPr>
            <w:tcW w:w="2835" w:type="dxa"/>
          </w:tcPr>
          <w:p w14:paraId="7D446038"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・地域活動協議会の役員や構成団体の方を対象に、総意形成機能に関する説明を実施した。</w:t>
            </w:r>
          </w:p>
          <w:p w14:paraId="432C3AF5"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・地域を担当する職員がｅラーニングを受講した。（７～８月）</w:t>
            </w:r>
          </w:p>
          <w:p w14:paraId="7F73A8A8" w14:textId="09D09B3F"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12</w:t>
            </w:r>
            <w:r w:rsidR="00035167" w:rsidRPr="00E200D9">
              <w:rPr>
                <w:rFonts w:hint="eastAsia"/>
                <w:szCs w:val="21"/>
              </w:rPr>
              <w:t>月開催の補助金説明会において、地域活動協議会</w:t>
            </w:r>
            <w:r w:rsidRPr="00E200D9">
              <w:rPr>
                <w:rFonts w:hint="eastAsia"/>
                <w:szCs w:val="21"/>
              </w:rPr>
              <w:t>として具備すべき要件について、「総意形成機能」も含めて、中間支援組織を通じて周知するなど、取組を進めた。</w:t>
            </w:r>
          </w:p>
        </w:tc>
        <w:tc>
          <w:tcPr>
            <w:tcW w:w="1701" w:type="dxa"/>
          </w:tcPr>
          <w:p w14:paraId="131A4246"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・総意形成機能について、地域を担当する職員の理解が十分でない。</w:t>
            </w:r>
          </w:p>
        </w:tc>
        <w:tc>
          <w:tcPr>
            <w:tcW w:w="2693" w:type="dxa"/>
          </w:tcPr>
          <w:p w14:paraId="716D3A0A"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・地域活動協議会への総意形成機能についての理解度を向上させるため、説明会等においてより理解を得やすい説明を行う。（年２回）</w:t>
            </w:r>
          </w:p>
          <w:p w14:paraId="06587DD5" w14:textId="77777777"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・地域を担当する職員全員が、ｅラーニングを受講する。（下期）</w:t>
            </w:r>
          </w:p>
          <w:p w14:paraId="0BE012F3" w14:textId="02B2B3D1" w:rsidR="00E24138" w:rsidRPr="00E200D9" w:rsidRDefault="00E24138" w:rsidP="00CC2C40">
            <w:pPr>
              <w:spacing w:beforeLines="20" w:before="67" w:afterLines="20" w:after="67" w:line="220" w:lineRule="exact"/>
              <w:ind w:left="210" w:hangingChars="100" w:hanging="210"/>
              <w:rPr>
                <w:szCs w:val="21"/>
              </w:rPr>
            </w:pPr>
            <w:r w:rsidRPr="00E200D9">
              <w:rPr>
                <w:rFonts w:hint="eastAsia"/>
                <w:szCs w:val="21"/>
              </w:rPr>
              <w:t>・地域を担当する職員が総意形成機能についての理解を深めるため、分かりやすい研修資料を用いた研修等を行う。（年１回）</w:t>
            </w:r>
          </w:p>
        </w:tc>
      </w:tr>
    </w:tbl>
    <w:p w14:paraId="1F0B9404" w14:textId="77777777" w:rsidR="008E49F0" w:rsidRPr="00E200D9" w:rsidRDefault="008E49F0" w:rsidP="00182391">
      <w:pPr>
        <w:widowControl/>
        <w:jc w:val="left"/>
        <w:rPr>
          <w:rFonts w:asciiTheme="majorEastAsia" w:eastAsiaTheme="majorEastAsia" w:hAnsiTheme="majorEastAsia"/>
          <w:sz w:val="22"/>
        </w:rPr>
      </w:pPr>
    </w:p>
    <w:p w14:paraId="6E0F079A" w14:textId="330E3BB1" w:rsidR="00326E65" w:rsidRPr="00E200D9" w:rsidRDefault="008E49F0" w:rsidP="00182391">
      <w:pPr>
        <w:widowControl/>
        <w:jc w:val="left"/>
        <w:rPr>
          <w:rFonts w:asciiTheme="majorEastAsia" w:eastAsiaTheme="majorEastAsia" w:hAnsiTheme="majorEastAsia"/>
          <w:sz w:val="22"/>
        </w:rPr>
      </w:pPr>
      <w:r w:rsidRPr="00E200D9">
        <w:rPr>
          <w:rFonts w:asciiTheme="majorEastAsia" w:eastAsiaTheme="majorEastAsia" w:hAnsiTheme="majorEastAsia"/>
          <w:sz w:val="22"/>
        </w:rPr>
        <w:br w:type="page"/>
      </w:r>
      <w:r w:rsidR="00326E65" w:rsidRPr="00E200D9">
        <w:rPr>
          <w:rFonts w:asciiTheme="majorEastAsia" w:eastAsiaTheme="majorEastAsia" w:hAnsiTheme="majorEastAsia" w:hint="eastAsia"/>
          <w:b/>
        </w:rPr>
        <w:t>柱1-Ⅲ-ア　地域活動協議会への支援</w:t>
      </w:r>
    </w:p>
    <w:p w14:paraId="51A39FBF" w14:textId="77777777" w:rsidR="00326E65" w:rsidRPr="00E200D9" w:rsidRDefault="00326E65" w:rsidP="00046A55">
      <w:pPr>
        <w:ind w:firstLineChars="700" w:firstLine="1476"/>
        <w:rPr>
          <w:rFonts w:asciiTheme="majorEastAsia" w:eastAsiaTheme="majorEastAsia" w:hAnsiTheme="majorEastAsia"/>
          <w:b/>
        </w:rPr>
      </w:pPr>
      <w:r w:rsidRPr="00E200D9">
        <w:rPr>
          <w:rFonts w:asciiTheme="majorEastAsia" w:eastAsiaTheme="majorEastAsia" w:hAnsiTheme="majorEastAsia" w:hint="eastAsia"/>
          <w:b/>
        </w:rPr>
        <w:t>② 総意形成機能の充実</w:t>
      </w:r>
    </w:p>
    <w:p w14:paraId="0D344585" w14:textId="77777777" w:rsidR="00326E65" w:rsidRPr="00E200D9" w:rsidRDefault="00326E65" w:rsidP="00326E65">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295BBEB5" w14:textId="77777777" w:rsidR="00326E65" w:rsidRPr="00E200D9" w:rsidRDefault="00326E65" w:rsidP="00326E65">
      <w:pPr>
        <w:rPr>
          <w:rFonts w:asciiTheme="majorEastAsia" w:eastAsiaTheme="majorEastAsia" w:hAnsiTheme="majorEastAsia"/>
          <w:sz w:val="22"/>
        </w:rPr>
      </w:pPr>
      <w:r w:rsidRPr="00E200D9">
        <w:rPr>
          <w:rFonts w:asciiTheme="majorEastAsia" w:eastAsiaTheme="majorEastAsia" w:hAnsiTheme="majorEastAsia" w:hint="eastAsia"/>
          <w:sz w:val="22"/>
        </w:rPr>
        <w:t>取組③「総意形成機能を発揮するために備えておくべき要件の確認など」</w:t>
      </w:r>
    </w:p>
    <w:tbl>
      <w:tblPr>
        <w:tblStyle w:val="29"/>
        <w:tblW w:w="10768" w:type="dxa"/>
        <w:tblLook w:val="04A0" w:firstRow="1" w:lastRow="0" w:firstColumn="1" w:lastColumn="0" w:noHBand="0" w:noVBand="1"/>
      </w:tblPr>
      <w:tblGrid>
        <w:gridCol w:w="1101"/>
        <w:gridCol w:w="2580"/>
        <w:gridCol w:w="2693"/>
        <w:gridCol w:w="1843"/>
        <w:gridCol w:w="2551"/>
      </w:tblGrid>
      <w:tr w:rsidR="00E24138" w:rsidRPr="00E200D9" w14:paraId="23650675" w14:textId="77777777" w:rsidTr="0025181C">
        <w:trPr>
          <w:trHeight w:val="414"/>
          <w:tblHeader/>
        </w:trPr>
        <w:tc>
          <w:tcPr>
            <w:tcW w:w="1101" w:type="dxa"/>
            <w:shd w:val="clear" w:color="auto" w:fill="B6DDE8" w:themeFill="accent5" w:themeFillTint="66"/>
          </w:tcPr>
          <w:p w14:paraId="52DD464B" w14:textId="77777777" w:rsidR="00E24138" w:rsidRPr="00E200D9" w:rsidRDefault="00E24138" w:rsidP="00E24138">
            <w:pPr>
              <w:rPr>
                <w:sz w:val="24"/>
                <w:szCs w:val="24"/>
              </w:rPr>
            </w:pPr>
          </w:p>
        </w:tc>
        <w:tc>
          <w:tcPr>
            <w:tcW w:w="2580" w:type="dxa"/>
            <w:shd w:val="clear" w:color="auto" w:fill="B6DDE8" w:themeFill="accent5" w:themeFillTint="66"/>
            <w:vAlign w:val="center"/>
          </w:tcPr>
          <w:p w14:paraId="0DDE8D08" w14:textId="77777777" w:rsidR="00E24138" w:rsidRPr="00E200D9" w:rsidRDefault="00E24138" w:rsidP="00E24138">
            <w:pPr>
              <w:spacing w:line="240" w:lineRule="exact"/>
              <w:jc w:val="center"/>
              <w:rPr>
                <w:szCs w:val="21"/>
              </w:rPr>
            </w:pPr>
            <w:r w:rsidRPr="00E200D9">
              <w:rPr>
                <w:rFonts w:hint="eastAsia"/>
                <w:szCs w:val="21"/>
              </w:rPr>
              <w:t>30</w:t>
            </w:r>
            <w:r w:rsidRPr="00E200D9">
              <w:rPr>
                <w:rFonts w:hint="eastAsia"/>
                <w:szCs w:val="21"/>
              </w:rPr>
              <w:t>年度の取組内容</w:t>
            </w:r>
          </w:p>
        </w:tc>
        <w:tc>
          <w:tcPr>
            <w:tcW w:w="2693" w:type="dxa"/>
            <w:shd w:val="clear" w:color="auto" w:fill="B6DDE8" w:themeFill="accent5" w:themeFillTint="66"/>
            <w:vAlign w:val="center"/>
          </w:tcPr>
          <w:p w14:paraId="645E218E" w14:textId="0F16B004" w:rsidR="00E24138" w:rsidRPr="00E200D9" w:rsidRDefault="00E24138" w:rsidP="00540935">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843" w:type="dxa"/>
            <w:shd w:val="clear" w:color="auto" w:fill="B6DDE8" w:themeFill="accent5" w:themeFillTint="66"/>
            <w:vAlign w:val="center"/>
          </w:tcPr>
          <w:p w14:paraId="0A3A3A87" w14:textId="6A8BCBA9" w:rsidR="00E24138" w:rsidRPr="00E200D9" w:rsidRDefault="00E24138" w:rsidP="00E24138">
            <w:pPr>
              <w:spacing w:line="240" w:lineRule="exact"/>
              <w:jc w:val="center"/>
              <w:rPr>
                <w:szCs w:val="21"/>
              </w:rPr>
            </w:pPr>
            <w:r w:rsidRPr="00E200D9">
              <w:rPr>
                <w:rFonts w:hint="eastAsia"/>
                <w:szCs w:val="21"/>
              </w:rPr>
              <w:t>課題</w:t>
            </w:r>
          </w:p>
        </w:tc>
        <w:tc>
          <w:tcPr>
            <w:tcW w:w="2551" w:type="dxa"/>
            <w:shd w:val="clear" w:color="auto" w:fill="B6DDE8" w:themeFill="accent5" w:themeFillTint="66"/>
            <w:vAlign w:val="center"/>
          </w:tcPr>
          <w:p w14:paraId="76E3FCC5" w14:textId="4DC02E68" w:rsidR="00E24138" w:rsidRPr="00E200D9" w:rsidRDefault="00A228D7" w:rsidP="00E24138">
            <w:pPr>
              <w:spacing w:line="240" w:lineRule="exact"/>
              <w:jc w:val="center"/>
              <w:rPr>
                <w:szCs w:val="21"/>
              </w:rPr>
            </w:pPr>
            <w:r w:rsidRPr="00E200D9">
              <w:rPr>
                <w:rFonts w:hint="eastAsia"/>
                <w:szCs w:val="21"/>
              </w:rPr>
              <w:t>元年度</w:t>
            </w:r>
            <w:r w:rsidR="00E24138" w:rsidRPr="00E200D9">
              <w:rPr>
                <w:rFonts w:hint="eastAsia"/>
                <w:szCs w:val="21"/>
              </w:rPr>
              <w:t>の取組内容</w:t>
            </w:r>
          </w:p>
        </w:tc>
      </w:tr>
      <w:tr w:rsidR="00E24138" w:rsidRPr="00E200D9" w14:paraId="38AFC411" w14:textId="77777777" w:rsidTr="0025181C">
        <w:trPr>
          <w:trHeight w:val="988"/>
        </w:trPr>
        <w:tc>
          <w:tcPr>
            <w:tcW w:w="1101" w:type="dxa"/>
            <w:vAlign w:val="center"/>
          </w:tcPr>
          <w:p w14:paraId="75B577C3"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北区</w:t>
            </w:r>
          </w:p>
        </w:tc>
        <w:tc>
          <w:tcPr>
            <w:tcW w:w="2580" w:type="dxa"/>
          </w:tcPr>
          <w:p w14:paraId="4DC07C0F" w14:textId="14532908"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・地活協認定要綱や補助金要綱を定期的に見直し、必要に応じて改正を行う。</w:t>
            </w:r>
          </w:p>
        </w:tc>
        <w:tc>
          <w:tcPr>
            <w:tcW w:w="2693" w:type="dxa"/>
          </w:tcPr>
          <w:p w14:paraId="5A44CA8D" w14:textId="25E15BC3"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・補助金要綱の一部改正を行った。</w:t>
            </w:r>
          </w:p>
        </w:tc>
        <w:tc>
          <w:tcPr>
            <w:tcW w:w="1843" w:type="dxa"/>
          </w:tcPr>
          <w:p w14:paraId="1C1B7172"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・まちづくりセンターの支援員一人ひとりが総意形成機能の趣旨を正しく理解した上で地域支援にあたる必要がある。</w:t>
            </w:r>
          </w:p>
        </w:tc>
        <w:tc>
          <w:tcPr>
            <w:tcW w:w="2551" w:type="dxa"/>
          </w:tcPr>
          <w:p w14:paraId="63DBDD4E" w14:textId="3C3A6470"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・地域運営アドバイザー（非常勤嘱託職員）への支援体制見直しにより、総意形成機能の趣旨等に関する研修の実施や</w:t>
            </w:r>
            <w:r w:rsidR="007E795B" w:rsidRPr="00E200D9">
              <w:rPr>
                <w:rFonts w:hint="eastAsia"/>
                <w:szCs w:val="21"/>
              </w:rPr>
              <w:t>ｅ</w:t>
            </w:r>
            <w:r w:rsidRPr="00E200D9">
              <w:rPr>
                <w:rFonts w:hint="eastAsia"/>
                <w:szCs w:val="21"/>
              </w:rPr>
              <w:t>ラーニングの受講で資質の向上を図り、地域支援にあたる。</w:t>
            </w:r>
            <w:r w:rsidR="00072793" w:rsidRPr="00E200D9">
              <w:rPr>
                <w:rFonts w:hint="eastAsia"/>
                <w:szCs w:val="21"/>
              </w:rPr>
              <w:t>（通年）</w:t>
            </w:r>
          </w:p>
          <w:p w14:paraId="04C5F0B3" w14:textId="23023CEF"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・上記取組と合わせて、地域活動協議会認定や補助金等の勉強会を実施し、地域に応じて、要綱等、定期的な見直しを実施する。</w:t>
            </w:r>
            <w:r w:rsidR="00072793" w:rsidRPr="00E200D9">
              <w:rPr>
                <w:rFonts w:hint="eastAsia"/>
                <w:szCs w:val="21"/>
              </w:rPr>
              <w:t>（通年）</w:t>
            </w:r>
          </w:p>
        </w:tc>
      </w:tr>
      <w:tr w:rsidR="00E24138" w:rsidRPr="00E200D9" w14:paraId="105746DB" w14:textId="77777777" w:rsidTr="0025181C">
        <w:trPr>
          <w:trHeight w:val="988"/>
        </w:trPr>
        <w:tc>
          <w:tcPr>
            <w:tcW w:w="1101" w:type="dxa"/>
            <w:vAlign w:val="center"/>
          </w:tcPr>
          <w:p w14:paraId="4A018D20"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都島区</w:t>
            </w:r>
          </w:p>
        </w:tc>
        <w:tc>
          <w:tcPr>
            <w:tcW w:w="2580" w:type="dxa"/>
          </w:tcPr>
          <w:p w14:paraId="388FF35F"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・地域活動協議会運営委員会などにおいて、用件を満たしているかの確認を定期的に行うとともに、必要に応じて助言・指導を行う。（９地域）</w:t>
            </w:r>
          </w:p>
        </w:tc>
        <w:tc>
          <w:tcPr>
            <w:tcW w:w="2693" w:type="dxa"/>
          </w:tcPr>
          <w:p w14:paraId="5F09F47F" w14:textId="5189FC10"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・認定要件を満たすための助言・指導</w:t>
            </w:r>
            <w:r w:rsidR="00A149EE" w:rsidRPr="00E200D9">
              <w:rPr>
                <w:rFonts w:hint="eastAsia"/>
                <w:szCs w:val="21"/>
              </w:rPr>
              <w:t xml:space="preserve"> </w:t>
            </w:r>
            <w:r w:rsidRPr="00E200D9">
              <w:rPr>
                <w:rFonts w:hint="eastAsia"/>
                <w:szCs w:val="21"/>
              </w:rPr>
              <w:t>９地域</w:t>
            </w:r>
          </w:p>
        </w:tc>
        <w:tc>
          <w:tcPr>
            <w:tcW w:w="1843" w:type="dxa"/>
          </w:tcPr>
          <w:p w14:paraId="1BF586E1" w14:textId="6ED0AD79" w:rsidR="00E24138" w:rsidRPr="00E200D9" w:rsidRDefault="00A149EE" w:rsidP="00A1777F">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354417F1"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・地域活動協議会運営委員会などにおいて、用件を満たしているかの確認を定期的に行うとともに、必要に応じて助言・指導を行う。（９地域）（通年）</w:t>
            </w:r>
          </w:p>
        </w:tc>
      </w:tr>
      <w:tr w:rsidR="00E24138" w:rsidRPr="00E200D9" w14:paraId="078907FE" w14:textId="77777777" w:rsidTr="0025181C">
        <w:trPr>
          <w:trHeight w:val="988"/>
        </w:trPr>
        <w:tc>
          <w:tcPr>
            <w:tcW w:w="1101" w:type="dxa"/>
            <w:vAlign w:val="center"/>
          </w:tcPr>
          <w:p w14:paraId="7F45EBEA"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福島区</w:t>
            </w:r>
          </w:p>
        </w:tc>
        <w:tc>
          <w:tcPr>
            <w:tcW w:w="2580" w:type="dxa"/>
          </w:tcPr>
          <w:p w14:paraId="636ED608" w14:textId="2A601D3D"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・地域活動協議会が総意形成機能を発揮するために備えておくべき要件について年１回以上確認する。</w:t>
            </w:r>
          </w:p>
        </w:tc>
        <w:tc>
          <w:tcPr>
            <w:tcW w:w="2693" w:type="dxa"/>
          </w:tcPr>
          <w:p w14:paraId="38A105A7" w14:textId="3597E2CE"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w:t>
            </w:r>
            <w:r w:rsidR="003C1ED3" w:rsidRPr="00E200D9">
              <w:rPr>
                <w:rFonts w:hint="eastAsia"/>
                <w:szCs w:val="21"/>
              </w:rPr>
              <w:t>５</w:t>
            </w:r>
            <w:r w:rsidRPr="00E200D9">
              <w:rPr>
                <w:rFonts w:hint="eastAsia"/>
                <w:szCs w:val="21"/>
              </w:rPr>
              <w:t>月～</w:t>
            </w:r>
            <w:r w:rsidR="003C1ED3" w:rsidRPr="00E200D9">
              <w:rPr>
                <w:rFonts w:hint="eastAsia"/>
                <w:szCs w:val="21"/>
              </w:rPr>
              <w:t>６</w:t>
            </w:r>
            <w:r w:rsidRPr="00E200D9">
              <w:rPr>
                <w:rFonts w:hint="eastAsia"/>
                <w:szCs w:val="21"/>
              </w:rPr>
              <w:t>月及び</w:t>
            </w:r>
            <w:r w:rsidRPr="00E200D9">
              <w:rPr>
                <w:rFonts w:hint="eastAsia"/>
                <w:szCs w:val="21"/>
              </w:rPr>
              <w:t>11</w:t>
            </w:r>
            <w:r w:rsidRPr="00E200D9">
              <w:rPr>
                <w:rFonts w:hint="eastAsia"/>
                <w:szCs w:val="21"/>
              </w:rPr>
              <w:t>月～</w:t>
            </w:r>
            <w:r w:rsidRPr="00E200D9">
              <w:rPr>
                <w:rFonts w:hint="eastAsia"/>
                <w:szCs w:val="21"/>
              </w:rPr>
              <w:t>12</w:t>
            </w:r>
            <w:r w:rsidRPr="00E200D9">
              <w:rPr>
                <w:rFonts w:hint="eastAsia"/>
                <w:szCs w:val="21"/>
              </w:rPr>
              <w:t>月に各地域活動協議会で補助金説明会を開催し、資料を確認しながら説明を行った。</w:t>
            </w:r>
          </w:p>
        </w:tc>
        <w:tc>
          <w:tcPr>
            <w:tcW w:w="1843" w:type="dxa"/>
          </w:tcPr>
          <w:p w14:paraId="28A28103" w14:textId="1EE4CF61"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・地域活動協議会メンバー全員の理解までには至っていない。</w:t>
            </w:r>
          </w:p>
        </w:tc>
        <w:tc>
          <w:tcPr>
            <w:tcW w:w="2551" w:type="dxa"/>
          </w:tcPr>
          <w:p w14:paraId="7D3C25F4" w14:textId="7886CF4F"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・地域活動協議会が総意形成機能を発揮するために備えておくべき要件について、地域活動協議会の補助金説明会等の場を活用して確認する。（各地域年</w:t>
            </w:r>
            <w:r w:rsidR="003C1ED3" w:rsidRPr="00E200D9">
              <w:rPr>
                <w:rFonts w:hint="eastAsia"/>
                <w:szCs w:val="21"/>
              </w:rPr>
              <w:t>１</w:t>
            </w:r>
            <w:r w:rsidRPr="00E200D9">
              <w:rPr>
                <w:rFonts w:hint="eastAsia"/>
                <w:szCs w:val="21"/>
              </w:rPr>
              <w:t>回以上）</w:t>
            </w:r>
          </w:p>
        </w:tc>
      </w:tr>
      <w:tr w:rsidR="00E24138" w:rsidRPr="00E200D9" w14:paraId="0A9A9DCA" w14:textId="77777777" w:rsidTr="0025181C">
        <w:trPr>
          <w:trHeight w:val="988"/>
        </w:trPr>
        <w:tc>
          <w:tcPr>
            <w:tcW w:w="1101" w:type="dxa"/>
            <w:vAlign w:val="center"/>
          </w:tcPr>
          <w:p w14:paraId="2F04429D"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此花区</w:t>
            </w:r>
          </w:p>
        </w:tc>
        <w:tc>
          <w:tcPr>
            <w:tcW w:w="2580" w:type="dxa"/>
          </w:tcPr>
          <w:p w14:paraId="03F785FD" w14:textId="431FA755"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・地域担当職員が地域活動協議会に出席し、総意形成機能を発揮するために必要な要件を満たしているか確認する。</w:t>
            </w:r>
          </w:p>
        </w:tc>
        <w:tc>
          <w:tcPr>
            <w:tcW w:w="2693" w:type="dxa"/>
          </w:tcPr>
          <w:p w14:paraId="49DBFFD8"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・各地域活動協議会運営委員会において総意形成機能について説明した。</w:t>
            </w:r>
          </w:p>
          <w:p w14:paraId="17F2DF82" w14:textId="6C7C41FB"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・補助金等、会計説明会においても説明を行った（</w:t>
            </w:r>
            <w:r w:rsidR="003C1ED3" w:rsidRPr="00E200D9">
              <w:rPr>
                <w:rFonts w:hint="eastAsia"/>
                <w:szCs w:val="21"/>
              </w:rPr>
              <w:t>７</w:t>
            </w:r>
            <w:r w:rsidRPr="00E200D9">
              <w:rPr>
                <w:rFonts w:hint="eastAsia"/>
                <w:szCs w:val="21"/>
              </w:rPr>
              <w:t>月、</w:t>
            </w:r>
            <w:r w:rsidR="003C1ED3" w:rsidRPr="00E200D9">
              <w:rPr>
                <w:rFonts w:hint="eastAsia"/>
                <w:szCs w:val="21"/>
              </w:rPr>
              <w:t>２</w:t>
            </w:r>
            <w:r w:rsidRPr="00E200D9">
              <w:rPr>
                <w:rFonts w:hint="eastAsia"/>
                <w:szCs w:val="21"/>
              </w:rPr>
              <w:t>月に各</w:t>
            </w:r>
            <w:r w:rsidR="003C1ED3" w:rsidRPr="00E200D9">
              <w:rPr>
                <w:rFonts w:hint="eastAsia"/>
                <w:szCs w:val="21"/>
              </w:rPr>
              <w:t>４</w:t>
            </w:r>
            <w:r w:rsidRPr="00E200D9">
              <w:rPr>
                <w:rFonts w:hint="eastAsia"/>
                <w:szCs w:val="21"/>
              </w:rPr>
              <w:t>回実施）。</w:t>
            </w:r>
          </w:p>
          <w:p w14:paraId="39C43AC7" w14:textId="4AF48E36"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・総意形成機能について、区広報紙やＨＰで周知した。</w:t>
            </w:r>
          </w:p>
        </w:tc>
        <w:tc>
          <w:tcPr>
            <w:tcW w:w="1843" w:type="dxa"/>
          </w:tcPr>
          <w:p w14:paraId="574FA3E7" w14:textId="29AA94D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・総意形成機能を発揮するためには、まず理解度を向上させる必要があり、運営委員会など繰り返し機会をとらえて説明する必要がある。</w:t>
            </w:r>
          </w:p>
        </w:tc>
        <w:tc>
          <w:tcPr>
            <w:tcW w:w="2551" w:type="dxa"/>
          </w:tcPr>
          <w:p w14:paraId="254FAB9D"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・地域活動協議会運営委員会で総意形成機能について説明する。（通年）</w:t>
            </w:r>
          </w:p>
          <w:p w14:paraId="7C775F94"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・地域活動協議会に期待されている総意形成機能について、区広報紙やＨＰで周知していく。（通年）</w:t>
            </w:r>
          </w:p>
        </w:tc>
      </w:tr>
      <w:tr w:rsidR="00E24138" w:rsidRPr="00E200D9" w14:paraId="3F344604" w14:textId="77777777" w:rsidTr="0025181C">
        <w:trPr>
          <w:trHeight w:val="564"/>
        </w:trPr>
        <w:tc>
          <w:tcPr>
            <w:tcW w:w="1101" w:type="dxa"/>
            <w:vAlign w:val="center"/>
          </w:tcPr>
          <w:p w14:paraId="68A40CF2"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中央区</w:t>
            </w:r>
          </w:p>
        </w:tc>
        <w:tc>
          <w:tcPr>
            <w:tcW w:w="2580" w:type="dxa"/>
          </w:tcPr>
          <w:p w14:paraId="177C55B9" w14:textId="5D6C4DFF"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・必要な要件について、各地活協役員会や運営委員会、地活協会長会や補助金説明会等の機会を通じて周知徹底を図り、補助金申請時や実績報告時等に確認を行う。</w:t>
            </w:r>
          </w:p>
        </w:tc>
        <w:tc>
          <w:tcPr>
            <w:tcW w:w="2693" w:type="dxa"/>
          </w:tcPr>
          <w:p w14:paraId="17F15DCC"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・各地活協役員会や運営委員会おいて必要な要件について説明を行った。</w:t>
            </w:r>
          </w:p>
          <w:p w14:paraId="21A80871" w14:textId="5A076C51"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・地域活動協議会活性化セミナー（</w:t>
            </w:r>
            <w:r w:rsidR="00C01BD6" w:rsidRPr="00E200D9">
              <w:rPr>
                <w:rFonts w:hint="eastAsia"/>
                <w:szCs w:val="21"/>
              </w:rPr>
              <w:t>10</w:t>
            </w:r>
            <w:r w:rsidRPr="00E200D9">
              <w:rPr>
                <w:rFonts w:hint="eastAsia"/>
                <w:szCs w:val="21"/>
              </w:rPr>
              <w:t>月開催）や補助金説明会（</w:t>
            </w:r>
            <w:r w:rsidR="00C01BD6" w:rsidRPr="00E200D9">
              <w:rPr>
                <w:rFonts w:hint="eastAsia"/>
                <w:szCs w:val="21"/>
              </w:rPr>
              <w:t>12</w:t>
            </w:r>
            <w:r w:rsidRPr="00E200D9">
              <w:rPr>
                <w:rFonts w:hint="eastAsia"/>
                <w:szCs w:val="21"/>
              </w:rPr>
              <w:t>月開催）等において総意形成機能を発揮するために備えておくべき要件について説明を行った。</w:t>
            </w:r>
          </w:p>
          <w:p w14:paraId="52E8D39D" w14:textId="23007C85"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・補助金申請時や実績報告時に必要な要件について確認を行った。</w:t>
            </w:r>
          </w:p>
        </w:tc>
        <w:tc>
          <w:tcPr>
            <w:tcW w:w="1843" w:type="dxa"/>
          </w:tcPr>
          <w:p w14:paraId="46A194E7" w14:textId="6CF221B4" w:rsidR="00E24138" w:rsidRPr="00E200D9" w:rsidRDefault="00A149EE" w:rsidP="00A1777F">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305EC83B" w14:textId="313C203D"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・必要な要件について、各地活協役員会や運営委員会、地活協会長会や補助金説明会等の機会を通じて周知徹底を図り、補助金申請時や実績報告時等に確認を行う。（通年）</w:t>
            </w:r>
          </w:p>
        </w:tc>
      </w:tr>
      <w:tr w:rsidR="00E24138" w:rsidRPr="00E200D9" w14:paraId="43BAECD6" w14:textId="77777777" w:rsidTr="0025181C">
        <w:trPr>
          <w:trHeight w:val="988"/>
        </w:trPr>
        <w:tc>
          <w:tcPr>
            <w:tcW w:w="1101" w:type="dxa"/>
            <w:vAlign w:val="center"/>
          </w:tcPr>
          <w:p w14:paraId="536EE556"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西区</w:t>
            </w:r>
          </w:p>
        </w:tc>
        <w:tc>
          <w:tcPr>
            <w:tcW w:w="2580" w:type="dxa"/>
          </w:tcPr>
          <w:p w14:paraId="606104EF"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・地域活動協議会の総意形成機能や要件について、地域担当職員にｅラーニングを実施する。</w:t>
            </w:r>
          </w:p>
          <w:p w14:paraId="050725DC" w14:textId="1F5CE1A5"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・地域活動協議会に期待する総意形成機能について、地域活動協議会会長連絡会の場で説明する。（上期、下期１回ずつ）</w:t>
            </w:r>
          </w:p>
        </w:tc>
        <w:tc>
          <w:tcPr>
            <w:tcW w:w="2693" w:type="dxa"/>
          </w:tcPr>
          <w:p w14:paraId="7E442503" w14:textId="59AB5910"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・地域活動協議会の準行政的機能及び総意形成機能について地域担当職員に</w:t>
            </w:r>
            <w:r w:rsidR="008E49F0" w:rsidRPr="00E200D9">
              <w:rPr>
                <w:rFonts w:hint="eastAsia"/>
                <w:szCs w:val="21"/>
              </w:rPr>
              <w:t>ｅ</w:t>
            </w:r>
            <w:r w:rsidRPr="00E200D9">
              <w:rPr>
                <w:rFonts w:hint="eastAsia"/>
                <w:szCs w:val="21"/>
              </w:rPr>
              <w:t>ラーニングを実施した。</w:t>
            </w:r>
          </w:p>
          <w:p w14:paraId="7A01B875" w14:textId="19401324"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・地域活動協議会に期待する総意形成機能について、</w:t>
            </w:r>
            <w:r w:rsidR="000922A2" w:rsidRPr="00E200D9">
              <w:rPr>
                <w:rFonts w:hint="eastAsia"/>
                <w:szCs w:val="21"/>
              </w:rPr>
              <w:t>９</w:t>
            </w:r>
            <w:r w:rsidRPr="00E200D9">
              <w:rPr>
                <w:rFonts w:hint="eastAsia"/>
                <w:szCs w:val="21"/>
              </w:rPr>
              <w:t>月・</w:t>
            </w:r>
            <w:r w:rsidR="000922A2" w:rsidRPr="00E200D9">
              <w:rPr>
                <w:rFonts w:hint="eastAsia"/>
                <w:szCs w:val="21"/>
              </w:rPr>
              <w:t>３</w:t>
            </w:r>
            <w:r w:rsidRPr="00E200D9">
              <w:rPr>
                <w:rFonts w:hint="eastAsia"/>
                <w:szCs w:val="21"/>
              </w:rPr>
              <w:t>月に地域活動協議会会長連絡会で説明した。</w:t>
            </w:r>
          </w:p>
        </w:tc>
        <w:tc>
          <w:tcPr>
            <w:tcW w:w="1843" w:type="dxa"/>
          </w:tcPr>
          <w:p w14:paraId="2F0E60C8" w14:textId="15828694"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w:t>
            </w:r>
            <w:r w:rsidR="008E49F0" w:rsidRPr="00E200D9">
              <w:rPr>
                <w:rFonts w:hint="eastAsia"/>
                <w:szCs w:val="21"/>
              </w:rPr>
              <w:t>ｅ</w:t>
            </w:r>
            <w:r w:rsidRPr="00E200D9">
              <w:rPr>
                <w:rFonts w:hint="eastAsia"/>
                <w:szCs w:val="21"/>
              </w:rPr>
              <w:t>ラーニングについて、結果は全体の平均点では</w:t>
            </w:r>
            <w:r w:rsidRPr="00E200D9">
              <w:rPr>
                <w:rFonts w:hint="eastAsia"/>
                <w:szCs w:val="21"/>
              </w:rPr>
              <w:t>94.9</w:t>
            </w:r>
            <w:r w:rsidRPr="00E200D9">
              <w:rPr>
                <w:rFonts w:hint="eastAsia"/>
                <w:szCs w:val="21"/>
              </w:rPr>
              <w:t>点となっているものの、全員全問正解となっていない。</w:t>
            </w:r>
          </w:p>
          <w:p w14:paraId="03D585E2"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・理解度向上のためには、繰り返し機会をとらえて説明する必要がある。</w:t>
            </w:r>
          </w:p>
        </w:tc>
        <w:tc>
          <w:tcPr>
            <w:tcW w:w="2551" w:type="dxa"/>
          </w:tcPr>
          <w:p w14:paraId="7634C470" w14:textId="144E9109"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・地域活動協議会に期待する総意形成機能について、地域活動協議会会長連絡会の場で説明する。（上期、下期１回ずつ）</w:t>
            </w:r>
          </w:p>
          <w:p w14:paraId="317DD757" w14:textId="48E72F98" w:rsidR="00035167" w:rsidRPr="00E200D9" w:rsidRDefault="00035167" w:rsidP="00A1777F">
            <w:pPr>
              <w:spacing w:beforeLines="20" w:before="67" w:afterLines="20" w:after="67" w:line="220" w:lineRule="exact"/>
              <w:ind w:left="210" w:hangingChars="100" w:hanging="210"/>
              <w:rPr>
                <w:szCs w:val="21"/>
              </w:rPr>
            </w:pPr>
            <w:r w:rsidRPr="00E200D9">
              <w:rPr>
                <w:rFonts w:hint="eastAsia"/>
                <w:szCs w:val="21"/>
              </w:rPr>
              <w:t>・期待される「総意形成機能」について、まちづくりセンターも活用し説明を行う。（通年）</w:t>
            </w:r>
          </w:p>
        </w:tc>
      </w:tr>
      <w:tr w:rsidR="00E24138" w:rsidRPr="00E200D9" w14:paraId="794B0EED" w14:textId="77777777" w:rsidTr="0025181C">
        <w:trPr>
          <w:trHeight w:val="988"/>
        </w:trPr>
        <w:tc>
          <w:tcPr>
            <w:tcW w:w="1101" w:type="dxa"/>
            <w:vAlign w:val="center"/>
          </w:tcPr>
          <w:p w14:paraId="751CAB79"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港区</w:t>
            </w:r>
          </w:p>
        </w:tc>
        <w:tc>
          <w:tcPr>
            <w:tcW w:w="2580" w:type="dxa"/>
          </w:tcPr>
          <w:p w14:paraId="67EB4A13"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・地域を担当する職員が、地域活動協議会の役員や構成団体に総意形成機能を期待されていることの説明を行い、その機能を発揮するために備えておくべき要件の確認を行う。</w:t>
            </w:r>
          </w:p>
        </w:tc>
        <w:tc>
          <w:tcPr>
            <w:tcW w:w="2693" w:type="dxa"/>
          </w:tcPr>
          <w:p w14:paraId="4885A454"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・地域活動協議会の役員等を対象に地域活動協議会の総意形成機能の説明を行い、その機能を発揮するために備えておくべき要件の確認を行った。</w:t>
            </w:r>
          </w:p>
          <w:p w14:paraId="4B98BD7C" w14:textId="4A2AF9B6" w:rsidR="00E24138" w:rsidRPr="00E200D9" w:rsidRDefault="00E24138" w:rsidP="00A1777F">
            <w:pPr>
              <w:spacing w:beforeLines="20" w:before="67" w:afterLines="20" w:after="67" w:line="220" w:lineRule="exact"/>
              <w:ind w:left="210"/>
              <w:rPr>
                <w:szCs w:val="21"/>
              </w:rPr>
            </w:pPr>
            <w:r w:rsidRPr="00E200D9">
              <w:rPr>
                <w:rFonts w:hint="eastAsia"/>
                <w:szCs w:val="21"/>
              </w:rPr>
              <w:t>（上期・計３回、下期・計２回）</w:t>
            </w:r>
          </w:p>
        </w:tc>
        <w:tc>
          <w:tcPr>
            <w:tcW w:w="1843" w:type="dxa"/>
          </w:tcPr>
          <w:p w14:paraId="3DAA2C91" w14:textId="3CB40E92" w:rsidR="00E24138" w:rsidRPr="00E200D9" w:rsidRDefault="00A149EE" w:rsidP="00A1777F">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447C8D71"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・地域を担当する職員が、地域活動協議会の役員や構成団体に総意形成機能を期待されていることの説明を行い、その機能を発揮するために備えておくべき要件の確認を行う。（通年）</w:t>
            </w:r>
          </w:p>
        </w:tc>
      </w:tr>
      <w:tr w:rsidR="00E24138" w:rsidRPr="00E200D9" w14:paraId="2E1EC956" w14:textId="77777777" w:rsidTr="0025181C">
        <w:trPr>
          <w:trHeight w:val="988"/>
        </w:trPr>
        <w:tc>
          <w:tcPr>
            <w:tcW w:w="1101" w:type="dxa"/>
            <w:vAlign w:val="center"/>
          </w:tcPr>
          <w:p w14:paraId="4F8882FF" w14:textId="466DFA21" w:rsidR="00E24138" w:rsidRPr="00E200D9" w:rsidRDefault="00E24138" w:rsidP="00E24138">
            <w:pPr>
              <w:spacing w:beforeLines="20" w:before="67" w:afterLines="20" w:after="67" w:line="240" w:lineRule="exact"/>
              <w:jc w:val="center"/>
              <w:rPr>
                <w:szCs w:val="21"/>
              </w:rPr>
            </w:pPr>
            <w:r w:rsidRPr="00E200D9">
              <w:rPr>
                <w:rFonts w:hint="eastAsia"/>
                <w:szCs w:val="21"/>
              </w:rPr>
              <w:t>大正区</w:t>
            </w:r>
          </w:p>
        </w:tc>
        <w:tc>
          <w:tcPr>
            <w:tcW w:w="2580" w:type="dxa"/>
          </w:tcPr>
          <w:p w14:paraId="431655DD"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・市や区の制度、事業、予算など、地域の活動に役立つ情報の提供</w:t>
            </w:r>
          </w:p>
          <w:p w14:paraId="4AE8E856"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・地域の主体的な連携・協働の取組に必要な支援の実施</w:t>
            </w:r>
          </w:p>
          <w:p w14:paraId="6425F80B"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・地域活動協議会の運営のための支援の実施</w:t>
            </w:r>
          </w:p>
          <w:p w14:paraId="1FA99ECE" w14:textId="271FF6DA"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・地域だけでは解決できない課題について、その課題解決に向けての地域と協働した</w:t>
            </w:r>
            <w:r w:rsidR="004C4246" w:rsidRPr="00E200D9">
              <w:rPr>
                <w:rFonts w:hint="eastAsia"/>
                <w:szCs w:val="21"/>
              </w:rPr>
              <w:t>取組</w:t>
            </w:r>
          </w:p>
          <w:p w14:paraId="493E1263"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・各地域担当間、各課を横断した情報共有及び課題解決方策の検討を行うための地域情報連絡会を定期的に開催する。併せて、地域の意見集約の機会や地域への情報提供の頻度についても確認を行う。</w:t>
            </w:r>
          </w:p>
        </w:tc>
        <w:tc>
          <w:tcPr>
            <w:tcW w:w="2693" w:type="dxa"/>
          </w:tcPr>
          <w:p w14:paraId="6D5439BA" w14:textId="64EA1B48"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・地域包括支援プロジェクトチームを立ち上げ、情報共有及び課題解決方策の検討を行うほか、地域の意見集約の機会や地域への情報提供の頻度についても確認を行った。</w:t>
            </w:r>
          </w:p>
          <w:p w14:paraId="62C61C26" w14:textId="77777777" w:rsidR="00984BBF" w:rsidRPr="00E200D9" w:rsidRDefault="00984BBF" w:rsidP="00A1777F">
            <w:pPr>
              <w:spacing w:beforeLines="20" w:before="67" w:afterLines="20" w:after="67" w:line="220" w:lineRule="exact"/>
              <w:ind w:left="210" w:hangingChars="100" w:hanging="210"/>
              <w:rPr>
                <w:szCs w:val="21"/>
              </w:rPr>
            </w:pPr>
            <w:r w:rsidRPr="00E200D9">
              <w:rPr>
                <w:rFonts w:hint="eastAsia"/>
                <w:szCs w:val="21"/>
              </w:rPr>
              <w:t>・地域の主体的なイベント等の取組に対して広報等の支援を行った。</w:t>
            </w:r>
          </w:p>
          <w:p w14:paraId="651D01ED" w14:textId="26E5D00C" w:rsidR="00984BBF" w:rsidRPr="00E200D9" w:rsidRDefault="00984BBF" w:rsidP="00A1777F">
            <w:pPr>
              <w:spacing w:beforeLines="20" w:before="67" w:afterLines="20" w:after="67" w:line="220" w:lineRule="exact"/>
              <w:ind w:left="210" w:hangingChars="100" w:hanging="210"/>
              <w:rPr>
                <w:szCs w:val="21"/>
              </w:rPr>
            </w:pPr>
            <w:r w:rsidRPr="00E200D9">
              <w:rPr>
                <w:rFonts w:hint="eastAsia"/>
                <w:szCs w:val="21"/>
              </w:rPr>
              <w:t>・地域活動協議会の運営の補助金化のための支援を実施した。</w:t>
            </w:r>
          </w:p>
          <w:p w14:paraId="533785A3" w14:textId="4B85BFD4"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・市や区の制度、事業、予算など、地域の活動に役立つ情報を提供した。</w:t>
            </w:r>
          </w:p>
          <w:p w14:paraId="1DBEF467" w14:textId="6DBA8658"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・地域活動協議会の委員長会議を開催し、地域間での情報共有や意見交換を行った。</w:t>
            </w:r>
          </w:p>
        </w:tc>
        <w:tc>
          <w:tcPr>
            <w:tcW w:w="1843" w:type="dxa"/>
          </w:tcPr>
          <w:p w14:paraId="41B2CE03" w14:textId="7423220C"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・各地域においても、地域活動協議会の意義に対する意識の違いがある。</w:t>
            </w:r>
          </w:p>
        </w:tc>
        <w:tc>
          <w:tcPr>
            <w:tcW w:w="2551" w:type="dxa"/>
          </w:tcPr>
          <w:p w14:paraId="03962495" w14:textId="26FFC86D"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・まちづくりセンター等を通じて、地域団体間の連携・協働に向けた支援や、開かれた組織運営、会計等の透明性確保に向けた助言・指導などを定期的に行う。（通年）</w:t>
            </w:r>
          </w:p>
          <w:p w14:paraId="3206134A" w14:textId="3EB54F9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・委員長会議を通じて、総意形成機能についての要件が満たされているかの確認を行う。（</w:t>
            </w:r>
            <w:r w:rsidR="00984BBF" w:rsidRPr="00E200D9">
              <w:rPr>
                <w:rFonts w:hint="eastAsia"/>
                <w:szCs w:val="21"/>
              </w:rPr>
              <w:t>通年</w:t>
            </w:r>
            <w:r w:rsidRPr="00E200D9">
              <w:rPr>
                <w:rFonts w:hint="eastAsia"/>
                <w:szCs w:val="21"/>
              </w:rPr>
              <w:t>）</w:t>
            </w:r>
          </w:p>
        </w:tc>
      </w:tr>
      <w:tr w:rsidR="00E24138" w:rsidRPr="00E200D9" w14:paraId="3DD713EA" w14:textId="77777777" w:rsidTr="0025181C">
        <w:trPr>
          <w:trHeight w:val="988"/>
        </w:trPr>
        <w:tc>
          <w:tcPr>
            <w:tcW w:w="1101" w:type="dxa"/>
            <w:vAlign w:val="center"/>
          </w:tcPr>
          <w:p w14:paraId="6E1EBEB5"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天王寺区</w:t>
            </w:r>
          </w:p>
        </w:tc>
        <w:tc>
          <w:tcPr>
            <w:tcW w:w="2580" w:type="dxa"/>
          </w:tcPr>
          <w:p w14:paraId="70A7C320" w14:textId="31A552B5"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・総意形成機能を発揮するために備えておくべき要件を満たしているか確認を行う。</w:t>
            </w:r>
          </w:p>
        </w:tc>
        <w:tc>
          <w:tcPr>
            <w:tcW w:w="2693" w:type="dxa"/>
          </w:tcPr>
          <w:p w14:paraId="5F691CDD" w14:textId="27C0C5E5"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・総意形成機能を発揮するために備えておくべき要件を満たしている事を全９地域の運営委員会に参加し確認した。（５、６月）</w:t>
            </w:r>
          </w:p>
        </w:tc>
        <w:tc>
          <w:tcPr>
            <w:tcW w:w="1843" w:type="dxa"/>
          </w:tcPr>
          <w:p w14:paraId="5E85314F"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・運営委員や役員の交代もある事から、継続した確認が必要である。</w:t>
            </w:r>
          </w:p>
        </w:tc>
        <w:tc>
          <w:tcPr>
            <w:tcW w:w="2551" w:type="dxa"/>
          </w:tcPr>
          <w:p w14:paraId="3C5256C2" w14:textId="3E938FC1"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・総意形成機能を発揮するために備えておくべき要件を満たしているかの確認を行う。（６月、２月）</w:t>
            </w:r>
          </w:p>
        </w:tc>
      </w:tr>
      <w:tr w:rsidR="00E24138" w:rsidRPr="00E200D9" w14:paraId="62BA4B40" w14:textId="77777777" w:rsidTr="005A4743">
        <w:trPr>
          <w:trHeight w:val="409"/>
        </w:trPr>
        <w:tc>
          <w:tcPr>
            <w:tcW w:w="1101" w:type="dxa"/>
            <w:vAlign w:val="center"/>
          </w:tcPr>
          <w:p w14:paraId="7F23BDC3"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浪速区</w:t>
            </w:r>
          </w:p>
        </w:tc>
        <w:tc>
          <w:tcPr>
            <w:tcW w:w="2580" w:type="dxa"/>
          </w:tcPr>
          <w:p w14:paraId="1933E62A" w14:textId="32781551"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・各地域活動協議会が、総意形成機能を発揮するために備えておくべき要件を満たしているかを「地域カルテ」等を用いて定期的に確認・検証し、必要に応じて関係規定の整備などを行う。</w:t>
            </w:r>
          </w:p>
        </w:tc>
        <w:tc>
          <w:tcPr>
            <w:tcW w:w="2693" w:type="dxa"/>
          </w:tcPr>
          <w:p w14:paraId="7711AAB4" w14:textId="23DB5B06" w:rsidR="00E24138" w:rsidRPr="00E200D9" w:rsidRDefault="00E24138" w:rsidP="00BD4DC4">
            <w:pPr>
              <w:spacing w:beforeLines="20" w:before="67" w:afterLines="20" w:after="67" w:line="200" w:lineRule="exact"/>
              <w:ind w:left="210" w:hangingChars="100" w:hanging="210"/>
              <w:rPr>
                <w:szCs w:val="21"/>
              </w:rPr>
            </w:pPr>
            <w:r w:rsidRPr="00E200D9">
              <w:rPr>
                <w:rFonts w:hint="eastAsia"/>
                <w:szCs w:val="21"/>
              </w:rPr>
              <w:t>・「浪速区役所地域担当職員設置要綱」を制定（</w:t>
            </w:r>
            <w:r w:rsidR="003C1ED3" w:rsidRPr="00E200D9">
              <w:rPr>
                <w:rFonts w:hint="eastAsia"/>
                <w:szCs w:val="21"/>
              </w:rPr>
              <w:t>４</w:t>
            </w:r>
            <w:r w:rsidRPr="00E200D9">
              <w:rPr>
                <w:rFonts w:hint="eastAsia"/>
                <w:szCs w:val="21"/>
              </w:rPr>
              <w:t>月）、また「地域担当制の手引き」を作成（</w:t>
            </w:r>
            <w:r w:rsidR="003C1ED3" w:rsidRPr="00E200D9">
              <w:rPr>
                <w:rFonts w:hint="eastAsia"/>
                <w:szCs w:val="21"/>
              </w:rPr>
              <w:t>４</w:t>
            </w:r>
            <w:r w:rsidRPr="00E200D9">
              <w:rPr>
                <w:rFonts w:hint="eastAsia"/>
                <w:szCs w:val="21"/>
              </w:rPr>
              <w:t>月）した。当該職員を対象に説明会を開催し、本旨理解の深化を図った。</w:t>
            </w:r>
          </w:p>
          <w:p w14:paraId="55AEEC32" w14:textId="2974B9A2" w:rsidR="00E24138" w:rsidRPr="00E200D9" w:rsidRDefault="00E24138" w:rsidP="00BD4DC4">
            <w:pPr>
              <w:spacing w:beforeLines="20" w:before="67" w:afterLines="20" w:after="67" w:line="200" w:lineRule="exact"/>
              <w:ind w:left="210" w:hangingChars="100" w:hanging="210"/>
              <w:rPr>
                <w:szCs w:val="21"/>
              </w:rPr>
            </w:pPr>
            <w:r w:rsidRPr="00E200D9">
              <w:rPr>
                <w:rFonts w:hint="eastAsia"/>
                <w:szCs w:val="21"/>
              </w:rPr>
              <w:t>・「地域カルテ」を共有・活用する過程において、本旨理解度の向上を図った。</w:t>
            </w:r>
          </w:p>
        </w:tc>
        <w:tc>
          <w:tcPr>
            <w:tcW w:w="1843" w:type="dxa"/>
          </w:tcPr>
          <w:p w14:paraId="32A80F6F"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・人事異動や役員交代等に対応する知識の継承と全体の理解度向上が必要である。</w:t>
            </w:r>
          </w:p>
        </w:tc>
        <w:tc>
          <w:tcPr>
            <w:tcW w:w="2551" w:type="dxa"/>
          </w:tcPr>
          <w:p w14:paraId="7464E3EC"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・地域担当による地域会議等への出席を通じて、継続した地域情報収集を行う。（通年）</w:t>
            </w:r>
          </w:p>
          <w:p w14:paraId="5D88C354"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・「地域カルテ」を共有・活用する過程において、要件の確認・検証を促し、必要に応じた助言・指導を行う。（通年）</w:t>
            </w:r>
          </w:p>
        </w:tc>
      </w:tr>
      <w:tr w:rsidR="00E24138" w:rsidRPr="00E200D9" w14:paraId="77E81A24" w14:textId="77777777" w:rsidTr="0025181C">
        <w:trPr>
          <w:trHeight w:val="988"/>
        </w:trPr>
        <w:tc>
          <w:tcPr>
            <w:tcW w:w="1101" w:type="dxa"/>
            <w:vAlign w:val="center"/>
          </w:tcPr>
          <w:p w14:paraId="1FE5B902" w14:textId="011085BE" w:rsidR="00E24138" w:rsidRPr="00E200D9" w:rsidRDefault="00E24138" w:rsidP="00E24138">
            <w:pPr>
              <w:spacing w:beforeLines="20" w:before="67" w:afterLines="20" w:after="67" w:line="240" w:lineRule="exact"/>
              <w:jc w:val="center"/>
              <w:rPr>
                <w:szCs w:val="21"/>
              </w:rPr>
            </w:pPr>
            <w:r w:rsidRPr="00E200D9">
              <w:rPr>
                <w:rFonts w:hint="eastAsia"/>
                <w:szCs w:val="21"/>
              </w:rPr>
              <w:t>西淀川区</w:t>
            </w:r>
          </w:p>
        </w:tc>
        <w:tc>
          <w:tcPr>
            <w:tcW w:w="2580" w:type="dxa"/>
          </w:tcPr>
          <w:p w14:paraId="4AF744A3" w14:textId="1F7F9FBD"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・地域活動協議会へのヒアリングを実施。</w:t>
            </w:r>
          </w:p>
        </w:tc>
        <w:tc>
          <w:tcPr>
            <w:tcW w:w="2693" w:type="dxa"/>
          </w:tcPr>
          <w:p w14:paraId="26A9EC2E" w14:textId="7E0254B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・地域活動協議会へのヒアリングを実施した。</w:t>
            </w:r>
          </w:p>
        </w:tc>
        <w:tc>
          <w:tcPr>
            <w:tcW w:w="1843" w:type="dxa"/>
          </w:tcPr>
          <w:p w14:paraId="407BF82A" w14:textId="269FF18F"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・ヒアリングの結果、地域の方々まで伝達されていないと考えられたため、地域に出向いて発信することが必要</w:t>
            </w:r>
            <w:r w:rsidR="008E49F0" w:rsidRPr="00E200D9">
              <w:rPr>
                <w:rFonts w:hint="eastAsia"/>
                <w:szCs w:val="21"/>
              </w:rPr>
              <w:t>。</w:t>
            </w:r>
          </w:p>
        </w:tc>
        <w:tc>
          <w:tcPr>
            <w:tcW w:w="2551" w:type="dxa"/>
          </w:tcPr>
          <w:p w14:paraId="6EEC3CDF" w14:textId="3C1670B3"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・中間支援組織等が、補助金予算・決算などの時期に各地域の地域活動協議会の運営委員会に出席し、備えていくべき要件を確認する。</w:t>
            </w:r>
            <w:r w:rsidR="00BD4DC4" w:rsidRPr="00E200D9">
              <w:rPr>
                <w:rFonts w:hint="eastAsia"/>
                <w:szCs w:val="21"/>
              </w:rPr>
              <w:t>（通年）</w:t>
            </w:r>
          </w:p>
        </w:tc>
      </w:tr>
      <w:tr w:rsidR="00E24138" w:rsidRPr="00E200D9" w14:paraId="6BA29939" w14:textId="77777777" w:rsidTr="0025181C">
        <w:trPr>
          <w:trHeight w:val="988"/>
        </w:trPr>
        <w:tc>
          <w:tcPr>
            <w:tcW w:w="1101" w:type="dxa"/>
            <w:vAlign w:val="center"/>
          </w:tcPr>
          <w:p w14:paraId="1E3FBCE8"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淀川区</w:t>
            </w:r>
          </w:p>
        </w:tc>
        <w:tc>
          <w:tcPr>
            <w:tcW w:w="2580" w:type="dxa"/>
          </w:tcPr>
          <w:p w14:paraId="0E3EE46E" w14:textId="4DDE9B9E"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・地域会議で住民同士が意見を調整し、総意として意思決定が行われ、決定内容が責任をもって周知されているか、地域担当が情報収集を継続して行う。</w:t>
            </w:r>
          </w:p>
        </w:tc>
        <w:tc>
          <w:tcPr>
            <w:tcW w:w="2693" w:type="dxa"/>
          </w:tcPr>
          <w:p w14:paraId="1DCE02C4" w14:textId="44066A1A"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w:t>
            </w:r>
            <w:r w:rsidR="003C1ED3" w:rsidRPr="00E200D9">
              <w:rPr>
                <w:rFonts w:hint="eastAsia"/>
                <w:szCs w:val="21"/>
              </w:rPr>
              <w:t>４</w:t>
            </w:r>
            <w:r w:rsidRPr="00E200D9">
              <w:rPr>
                <w:rFonts w:hint="eastAsia"/>
                <w:szCs w:val="21"/>
              </w:rPr>
              <w:t>月～</w:t>
            </w:r>
            <w:r w:rsidR="003C1ED3" w:rsidRPr="00E200D9">
              <w:rPr>
                <w:rFonts w:hint="eastAsia"/>
                <w:szCs w:val="21"/>
              </w:rPr>
              <w:t>７</w:t>
            </w:r>
            <w:r w:rsidRPr="00E200D9">
              <w:rPr>
                <w:rFonts w:hint="eastAsia"/>
                <w:szCs w:val="21"/>
              </w:rPr>
              <w:t>月に開催された地活協総会に地域担当者が出席し、総会資料を確認することで情報を収集した。</w:t>
            </w:r>
          </w:p>
          <w:p w14:paraId="353536CC" w14:textId="3A78DAA8"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w:t>
            </w:r>
            <w:r w:rsidR="003C1ED3" w:rsidRPr="00E200D9">
              <w:rPr>
                <w:rFonts w:hint="eastAsia"/>
                <w:szCs w:val="21"/>
              </w:rPr>
              <w:t>９</w:t>
            </w:r>
            <w:r w:rsidRPr="00E200D9">
              <w:rPr>
                <w:rFonts w:hint="eastAsia"/>
                <w:szCs w:val="21"/>
              </w:rPr>
              <w:t>月～</w:t>
            </w:r>
            <w:r w:rsidR="003C1ED3" w:rsidRPr="00E200D9">
              <w:rPr>
                <w:rFonts w:hint="eastAsia"/>
                <w:szCs w:val="21"/>
              </w:rPr>
              <w:t>１</w:t>
            </w:r>
            <w:r w:rsidRPr="00E200D9">
              <w:rPr>
                <w:rFonts w:hint="eastAsia"/>
                <w:szCs w:val="21"/>
              </w:rPr>
              <w:t>月に全</w:t>
            </w:r>
            <w:r w:rsidRPr="00E200D9">
              <w:rPr>
                <w:rFonts w:hint="eastAsia"/>
                <w:szCs w:val="21"/>
              </w:rPr>
              <w:t>18</w:t>
            </w:r>
            <w:r w:rsidRPr="00E200D9">
              <w:rPr>
                <w:rFonts w:hint="eastAsia"/>
                <w:szCs w:val="21"/>
              </w:rPr>
              <w:t>地域に対して認定要件の確認を行い、総意形成機能等の説明と助言・指導を行った。</w:t>
            </w:r>
          </w:p>
        </w:tc>
        <w:tc>
          <w:tcPr>
            <w:tcW w:w="1843" w:type="dxa"/>
          </w:tcPr>
          <w:p w14:paraId="5583FAF7"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・人事異動や役員交代等に対応する知識の継承と全体の理解度向上が必要である。</w:t>
            </w:r>
          </w:p>
        </w:tc>
        <w:tc>
          <w:tcPr>
            <w:tcW w:w="2551" w:type="dxa"/>
          </w:tcPr>
          <w:p w14:paraId="433FB1D1"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・地域担当による地域会議等への出席を通じて、継続した地域情報収集を行う。（通年）</w:t>
            </w:r>
          </w:p>
          <w:p w14:paraId="7D9581D4"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・認定要件の確認を促し、必要に応じた助言・指導を行う。（上期）</w:t>
            </w:r>
          </w:p>
        </w:tc>
      </w:tr>
      <w:tr w:rsidR="00E24138" w:rsidRPr="00E200D9" w14:paraId="6042BEFB" w14:textId="77777777" w:rsidTr="0025181C">
        <w:trPr>
          <w:trHeight w:val="988"/>
        </w:trPr>
        <w:tc>
          <w:tcPr>
            <w:tcW w:w="1101" w:type="dxa"/>
            <w:vAlign w:val="center"/>
          </w:tcPr>
          <w:p w14:paraId="57DD1F9C"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東淀川区</w:t>
            </w:r>
          </w:p>
        </w:tc>
        <w:tc>
          <w:tcPr>
            <w:tcW w:w="2580" w:type="dxa"/>
          </w:tcPr>
          <w:p w14:paraId="59127FE8"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・地域活動協議会が開催する運営委員会などに職員が参加し、備えておくべき要件について確認する。</w:t>
            </w:r>
          </w:p>
        </w:tc>
        <w:tc>
          <w:tcPr>
            <w:tcW w:w="2693" w:type="dxa"/>
          </w:tcPr>
          <w:p w14:paraId="35C1D820"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・各地域の会議に赴いた際や個別に説明し、順次確認を行った。</w:t>
            </w:r>
          </w:p>
          <w:p w14:paraId="061B0DA7" w14:textId="49692158"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w:t>
            </w:r>
            <w:r w:rsidR="00984BBF" w:rsidRPr="00E200D9">
              <w:rPr>
                <w:szCs w:val="21"/>
              </w:rPr>
              <w:t>11</w:t>
            </w:r>
            <w:r w:rsidR="00984BBF" w:rsidRPr="00E200D9">
              <w:rPr>
                <w:rFonts w:hint="eastAsia"/>
                <w:szCs w:val="21"/>
              </w:rPr>
              <w:t>月に開催した</w:t>
            </w:r>
            <w:r w:rsidRPr="00E200D9">
              <w:rPr>
                <w:rFonts w:hint="eastAsia"/>
                <w:szCs w:val="21"/>
              </w:rPr>
              <w:t>地域活動協議会連絡会議にて、</w:t>
            </w:r>
            <w:r w:rsidR="00984BBF" w:rsidRPr="00E200D9">
              <w:rPr>
                <w:rFonts w:hint="eastAsia"/>
                <w:szCs w:val="21"/>
              </w:rPr>
              <w:t>補助金に係る説明と合わせ、</w:t>
            </w:r>
            <w:r w:rsidRPr="00E200D9">
              <w:rPr>
                <w:rFonts w:hint="eastAsia"/>
                <w:szCs w:val="21"/>
              </w:rPr>
              <w:t>認定要件チェックシートによる確認や包括外部監査に係る指摘事項の共有等を行った。</w:t>
            </w:r>
          </w:p>
        </w:tc>
        <w:tc>
          <w:tcPr>
            <w:tcW w:w="1843" w:type="dxa"/>
          </w:tcPr>
          <w:p w14:paraId="56E76774"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・総意形成機能を発揮するために備えておくべき要件には補助金事務の理解が不可欠だが、普段補助金事務に関わりのない地域の方が理解するのに時間がかかる。</w:t>
            </w:r>
          </w:p>
        </w:tc>
        <w:tc>
          <w:tcPr>
            <w:tcW w:w="2551" w:type="dxa"/>
          </w:tcPr>
          <w:p w14:paraId="0678B84B"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・地域活動協議会の役員からしっかりと周知していただけるよう、様々な機会をとらえて十分説明を行う。（通年）</w:t>
            </w:r>
          </w:p>
        </w:tc>
      </w:tr>
      <w:tr w:rsidR="00E24138" w:rsidRPr="00E200D9" w14:paraId="0DEC48EF" w14:textId="77777777" w:rsidTr="0025181C">
        <w:trPr>
          <w:trHeight w:val="778"/>
        </w:trPr>
        <w:tc>
          <w:tcPr>
            <w:tcW w:w="1101" w:type="dxa"/>
            <w:vAlign w:val="center"/>
          </w:tcPr>
          <w:p w14:paraId="7BA583B0"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東成区</w:t>
            </w:r>
          </w:p>
        </w:tc>
        <w:tc>
          <w:tcPr>
            <w:tcW w:w="2580" w:type="dxa"/>
          </w:tcPr>
          <w:p w14:paraId="17AE1455" w14:textId="5FC8ABDD"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・地域担当職員の住民への情報発信力を高めることができるよう、地域担当職員への定期的な情報提供を行う。（毎月）</w:t>
            </w:r>
          </w:p>
        </w:tc>
        <w:tc>
          <w:tcPr>
            <w:tcW w:w="2693" w:type="dxa"/>
          </w:tcPr>
          <w:p w14:paraId="0C4EAE70"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・地域担当職員同士で、情報共有を行うとともに地域活動協議会への理解促進を促す資料を共有した。</w:t>
            </w:r>
          </w:p>
          <w:p w14:paraId="69F1A9F5" w14:textId="6130FD4A"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・次年度の補助金申請説明会開催時に、地域活動協議会が総意形成機能を発揮するために備えておくべき要件を確認した。</w:t>
            </w:r>
          </w:p>
        </w:tc>
        <w:tc>
          <w:tcPr>
            <w:tcW w:w="1843" w:type="dxa"/>
          </w:tcPr>
          <w:p w14:paraId="7712195B"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・地域を担当する職員でも、各地域の取組状況についての理解度に温度差がある。</w:t>
            </w:r>
          </w:p>
        </w:tc>
        <w:tc>
          <w:tcPr>
            <w:tcW w:w="2551" w:type="dxa"/>
          </w:tcPr>
          <w:p w14:paraId="67F71BA4" w14:textId="3046C3DF"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・地域を担当する職員で毎月、情報交換・意見交換を行う会議を実施し、各地域</w:t>
            </w:r>
            <w:r w:rsidR="00984BBF" w:rsidRPr="00E200D9">
              <w:rPr>
                <w:rFonts w:hint="eastAsia"/>
                <w:szCs w:val="21"/>
              </w:rPr>
              <w:t>の状況についての理解を深めるとともに、地域を担当する職員が地域活動</w:t>
            </w:r>
            <w:r w:rsidRPr="00E200D9">
              <w:rPr>
                <w:rFonts w:hint="eastAsia"/>
                <w:szCs w:val="21"/>
              </w:rPr>
              <w:t>協議会等の会議に出席し、総意形成機能を発揮するために備えておくべき要件を確認する。（通年）</w:t>
            </w:r>
          </w:p>
        </w:tc>
      </w:tr>
      <w:tr w:rsidR="00E24138" w:rsidRPr="00E200D9" w14:paraId="2D2F1DA4" w14:textId="77777777" w:rsidTr="005A4743">
        <w:trPr>
          <w:trHeight w:val="551"/>
        </w:trPr>
        <w:tc>
          <w:tcPr>
            <w:tcW w:w="1101" w:type="dxa"/>
            <w:vAlign w:val="center"/>
          </w:tcPr>
          <w:p w14:paraId="3CB6B0F2"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生野区</w:t>
            </w:r>
          </w:p>
        </w:tc>
        <w:tc>
          <w:tcPr>
            <w:tcW w:w="2580" w:type="dxa"/>
          </w:tcPr>
          <w:p w14:paraId="47AF0FA0"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 xml:space="preserve">・地域活動協議会に対し、より民主的で開かれた組織運営と会計の透明性の確保を中心に、自律した地域運営ができるよう中間支援組織と連携して支援する。　</w:t>
            </w:r>
          </w:p>
          <w:p w14:paraId="21F7538E"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・中間支援組織と連携し、自律した地域運営が出来るよう勉強会を開催したり、地域活動協議会の認知度向上や担い手育成を目的とした動画を放送するなどして理解度を深めてもらう。</w:t>
            </w:r>
          </w:p>
        </w:tc>
        <w:tc>
          <w:tcPr>
            <w:tcW w:w="2693" w:type="dxa"/>
          </w:tcPr>
          <w:p w14:paraId="284D2DAD"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・地域活動協議会に向け、地域活動協議会認定要件の説明会（１回）、会計説明会（１回）、地域活動協議会の機能についての説明会（１回）、事務局会議（概ね毎月）を実施した。</w:t>
            </w:r>
          </w:p>
          <w:p w14:paraId="33DE1D71" w14:textId="793DC5D4"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・補助金の使途について</w:t>
            </w:r>
            <w:r w:rsidR="007E795B" w:rsidRPr="00E200D9">
              <w:rPr>
                <w:rFonts w:hint="eastAsia"/>
                <w:szCs w:val="21"/>
              </w:rPr>
              <w:t>ＨＰ</w:t>
            </w:r>
            <w:r w:rsidRPr="00E200D9">
              <w:rPr>
                <w:rFonts w:hint="eastAsia"/>
                <w:szCs w:val="21"/>
              </w:rPr>
              <w:t xml:space="preserve">で公表した。　</w:t>
            </w:r>
          </w:p>
          <w:p w14:paraId="34AFF558" w14:textId="2F71F54C"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・担い手育成を目的とした動画配信（まちレク）を実施した。（</w:t>
            </w:r>
            <w:r w:rsidRPr="00E200D9">
              <w:rPr>
                <w:rFonts w:hint="eastAsia"/>
                <w:szCs w:val="21"/>
              </w:rPr>
              <w:t>50</w:t>
            </w:r>
            <w:r w:rsidRPr="00E200D9">
              <w:rPr>
                <w:rFonts w:hint="eastAsia"/>
                <w:szCs w:val="21"/>
              </w:rPr>
              <w:t>回）</w:t>
            </w:r>
          </w:p>
        </w:tc>
        <w:tc>
          <w:tcPr>
            <w:tcW w:w="1843" w:type="dxa"/>
          </w:tcPr>
          <w:p w14:paraId="5D63F407" w14:textId="0A01DA3D" w:rsidR="00E24138" w:rsidRPr="00E200D9" w:rsidRDefault="00A149EE" w:rsidP="00A1777F">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5E95A02F"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・地域活動協議会に対し、より民主的で開かれた組織運営と会計の透明性の確保を中心に、自律した地域運営ができるよう中間支援組織と連携して引き続き支援する。（通年）</w:t>
            </w:r>
          </w:p>
        </w:tc>
      </w:tr>
      <w:tr w:rsidR="00E24138" w:rsidRPr="00E200D9" w14:paraId="76EB8B51" w14:textId="77777777" w:rsidTr="0025181C">
        <w:trPr>
          <w:trHeight w:val="988"/>
        </w:trPr>
        <w:tc>
          <w:tcPr>
            <w:tcW w:w="1101" w:type="dxa"/>
            <w:vAlign w:val="center"/>
          </w:tcPr>
          <w:p w14:paraId="0390EC02"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旭区</w:t>
            </w:r>
          </w:p>
        </w:tc>
        <w:tc>
          <w:tcPr>
            <w:tcW w:w="2580" w:type="dxa"/>
          </w:tcPr>
          <w:p w14:paraId="4284B33A" w14:textId="7034B3B2"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・必要な要件について理解促進が図れるよう、地域活動協議会連絡会議、意見交換会及び取組事例共有会等で説明を行う。</w:t>
            </w:r>
          </w:p>
        </w:tc>
        <w:tc>
          <w:tcPr>
            <w:tcW w:w="2693" w:type="dxa"/>
          </w:tcPr>
          <w:p w14:paraId="77DC8505"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・地域活動協議会総会及びワークショップ等で説明を継続的に行うことで理解促進を図った。</w:t>
            </w:r>
          </w:p>
          <w:p w14:paraId="61E7FF8F"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・地活協ガイドブックを作成し、会議及びイベント等で説明・配布を行った。</w:t>
            </w:r>
          </w:p>
          <w:p w14:paraId="2C384D3C" w14:textId="447FB45C"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・取組事例共有会議等で説明を継続的に行うことで理解促進を図った。（</w:t>
            </w:r>
            <w:r w:rsidR="003C1ED3" w:rsidRPr="00E200D9">
              <w:rPr>
                <w:rFonts w:hint="eastAsia"/>
                <w:szCs w:val="21"/>
              </w:rPr>
              <w:t>１</w:t>
            </w:r>
            <w:r w:rsidRPr="00E200D9">
              <w:rPr>
                <w:rFonts w:hint="eastAsia"/>
                <w:szCs w:val="21"/>
              </w:rPr>
              <w:t>月）</w:t>
            </w:r>
            <w:r w:rsidRPr="00E200D9">
              <w:rPr>
                <w:rFonts w:hint="eastAsia"/>
                <w:szCs w:val="21"/>
              </w:rPr>
              <w:t xml:space="preserve"> </w:t>
            </w:r>
          </w:p>
        </w:tc>
        <w:tc>
          <w:tcPr>
            <w:tcW w:w="1843" w:type="dxa"/>
          </w:tcPr>
          <w:p w14:paraId="06F7D24A"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・総意形成機能を発揮するために備えておくべき要件についての理解度が低い。</w:t>
            </w:r>
          </w:p>
        </w:tc>
        <w:tc>
          <w:tcPr>
            <w:tcW w:w="2551" w:type="dxa"/>
          </w:tcPr>
          <w:p w14:paraId="1619CD74" w14:textId="25625ACD"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・総意形成機能要件の確認手法を活用して、ワークショップや会計説明会などの機会を捉え、地活協に期待される総意形成機能とその要件などについての説明をし、理解を深める。（通年）</w:t>
            </w:r>
          </w:p>
        </w:tc>
      </w:tr>
      <w:tr w:rsidR="00E24138" w:rsidRPr="00E200D9" w14:paraId="0365CCD1" w14:textId="77777777" w:rsidTr="0025181C">
        <w:trPr>
          <w:trHeight w:val="988"/>
        </w:trPr>
        <w:tc>
          <w:tcPr>
            <w:tcW w:w="1101" w:type="dxa"/>
            <w:vAlign w:val="center"/>
          </w:tcPr>
          <w:p w14:paraId="454C9AC3"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城東区</w:t>
            </w:r>
          </w:p>
        </w:tc>
        <w:tc>
          <w:tcPr>
            <w:tcW w:w="2580" w:type="dxa"/>
          </w:tcPr>
          <w:p w14:paraId="149425CE" w14:textId="39B98FE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・認定要件等について確認を行い、理解の相違が生じないような対応を行う。</w:t>
            </w:r>
          </w:p>
        </w:tc>
        <w:tc>
          <w:tcPr>
            <w:tcW w:w="2693" w:type="dxa"/>
          </w:tcPr>
          <w:p w14:paraId="127AFD9F"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・地域担当職員が各地域活動協議会の取組や会議に参加し、要件の確認を行った。</w:t>
            </w:r>
          </w:p>
          <w:p w14:paraId="13606F91"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・会計情報交換会において、活動のあり方や目的を確認した。</w:t>
            </w:r>
          </w:p>
          <w:p w14:paraId="75A4C6FE" w14:textId="260315D6"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・全</w:t>
            </w:r>
            <w:r w:rsidR="00384B61" w:rsidRPr="00E200D9">
              <w:rPr>
                <w:rFonts w:hint="eastAsia"/>
                <w:szCs w:val="21"/>
              </w:rPr>
              <w:t>16</w:t>
            </w:r>
            <w:r w:rsidRPr="00E200D9">
              <w:rPr>
                <w:rFonts w:hint="eastAsia"/>
                <w:szCs w:val="21"/>
              </w:rPr>
              <w:t>地域における広報紙の発行。</w:t>
            </w:r>
          </w:p>
          <w:p w14:paraId="4F5742F7" w14:textId="7236FF3E"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30</w:t>
            </w:r>
            <w:r w:rsidRPr="00E200D9">
              <w:rPr>
                <w:rFonts w:hint="eastAsia"/>
                <w:szCs w:val="21"/>
              </w:rPr>
              <w:t>年度、まちづくりセンターが作成した「みんなの地域活動ハンドブック」を使用し準行政的機能の説明を行った。</w:t>
            </w:r>
          </w:p>
        </w:tc>
        <w:tc>
          <w:tcPr>
            <w:tcW w:w="1843" w:type="dxa"/>
          </w:tcPr>
          <w:p w14:paraId="61B0E92D"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・地域内での役員交代時の知識継承</w:t>
            </w:r>
          </w:p>
        </w:tc>
        <w:tc>
          <w:tcPr>
            <w:tcW w:w="2551" w:type="dxa"/>
          </w:tcPr>
          <w:p w14:paraId="5AEE4F51"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まちづくりセンターによる相談支援時や役員交代時、また「地域活動協議会連絡会」「地域活動協議会情報交換会」の場で、にまちづくりセンター作成「みんなの地域活動ハンドブック」による説明を行う。（通年）</w:t>
            </w:r>
          </w:p>
        </w:tc>
      </w:tr>
      <w:tr w:rsidR="00E24138" w:rsidRPr="00E200D9" w14:paraId="75A29751" w14:textId="77777777" w:rsidTr="0025181C">
        <w:trPr>
          <w:trHeight w:val="778"/>
        </w:trPr>
        <w:tc>
          <w:tcPr>
            <w:tcW w:w="1101" w:type="dxa"/>
            <w:vAlign w:val="center"/>
          </w:tcPr>
          <w:p w14:paraId="736F2119"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鶴見区</w:t>
            </w:r>
          </w:p>
        </w:tc>
        <w:tc>
          <w:tcPr>
            <w:tcW w:w="2580" w:type="dxa"/>
          </w:tcPr>
          <w:p w14:paraId="397E2A55" w14:textId="7099AED6"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・各種会議において要件の確認の重要性の理解促進を図るためチラシを作成し、周知する。</w:t>
            </w:r>
          </w:p>
        </w:tc>
        <w:tc>
          <w:tcPr>
            <w:tcW w:w="2693" w:type="dxa"/>
          </w:tcPr>
          <w:p w14:paraId="382AD98B"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・中間支援組織（まちづくりセンター）を通じて、「総意形成機能」が求められることを説明した。</w:t>
            </w:r>
          </w:p>
          <w:p w14:paraId="17C71A25" w14:textId="42EAD4DA"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・総意形成機能の理解促進を図るためチラシを作成し、地域活動協議会連絡会で周知した。（３月）</w:t>
            </w:r>
          </w:p>
        </w:tc>
        <w:tc>
          <w:tcPr>
            <w:tcW w:w="1843" w:type="dxa"/>
          </w:tcPr>
          <w:p w14:paraId="4C42A96D" w14:textId="4DDBED13" w:rsidR="00E24138" w:rsidRPr="00E200D9" w:rsidRDefault="007E795B" w:rsidP="00A1777F">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346A85FA"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・運営委員会において定期的な確認および助言、指導を行う。（通年）</w:t>
            </w:r>
          </w:p>
        </w:tc>
      </w:tr>
      <w:tr w:rsidR="00E24138" w:rsidRPr="00E200D9" w14:paraId="271F22BF" w14:textId="77777777" w:rsidTr="0025181C">
        <w:trPr>
          <w:trHeight w:val="564"/>
        </w:trPr>
        <w:tc>
          <w:tcPr>
            <w:tcW w:w="1101" w:type="dxa"/>
            <w:vAlign w:val="center"/>
          </w:tcPr>
          <w:p w14:paraId="7993F3E9"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阿倍野区</w:t>
            </w:r>
          </w:p>
        </w:tc>
        <w:tc>
          <w:tcPr>
            <w:tcW w:w="2580" w:type="dxa"/>
          </w:tcPr>
          <w:p w14:paraId="3C012AA7"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・各地域活動協議会に対して要件の確認を行う。</w:t>
            </w:r>
          </w:p>
          <w:p w14:paraId="13CE2FFF"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・関係規定の整備など必要に応じて支援を行う。</w:t>
            </w:r>
          </w:p>
        </w:tc>
        <w:tc>
          <w:tcPr>
            <w:tcW w:w="2693" w:type="dxa"/>
          </w:tcPr>
          <w:p w14:paraId="64A81343" w14:textId="45F47541"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・地域活動協議会補助金説明会において、備えておくべき要件やその確認を行うための書類等について、情報提供を行った。（各地域１回　計</w:t>
            </w:r>
            <w:r w:rsidRPr="00E200D9">
              <w:rPr>
                <w:rFonts w:hint="eastAsia"/>
                <w:szCs w:val="21"/>
              </w:rPr>
              <w:t>10</w:t>
            </w:r>
            <w:r w:rsidRPr="00E200D9">
              <w:rPr>
                <w:rFonts w:hint="eastAsia"/>
                <w:szCs w:val="21"/>
              </w:rPr>
              <w:t>回）</w:t>
            </w:r>
          </w:p>
        </w:tc>
        <w:tc>
          <w:tcPr>
            <w:tcW w:w="1843" w:type="dxa"/>
          </w:tcPr>
          <w:p w14:paraId="1EF7DCA4" w14:textId="43FD080A" w:rsidR="00E24138" w:rsidRPr="00E200D9" w:rsidRDefault="007E795B" w:rsidP="00A1777F">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25D83740"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・各地域活動協議会に対して要件の確認を行う。（下期）</w:t>
            </w:r>
          </w:p>
          <w:p w14:paraId="72CC6A83"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・関係規定の整備など必要に応じて支援を行う。（通年）</w:t>
            </w:r>
          </w:p>
        </w:tc>
      </w:tr>
      <w:tr w:rsidR="00E24138" w:rsidRPr="00E200D9" w14:paraId="53FD583A" w14:textId="77777777" w:rsidTr="005A4743">
        <w:trPr>
          <w:trHeight w:val="409"/>
        </w:trPr>
        <w:tc>
          <w:tcPr>
            <w:tcW w:w="1101" w:type="dxa"/>
            <w:vAlign w:val="center"/>
          </w:tcPr>
          <w:p w14:paraId="7084B64D"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住之江区</w:t>
            </w:r>
          </w:p>
        </w:tc>
        <w:tc>
          <w:tcPr>
            <w:tcW w:w="2580" w:type="dxa"/>
          </w:tcPr>
          <w:p w14:paraId="2E529BAA"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・地活協認定要件確認時に合わせて、総意形成機能を発揮するために備えておくべき要件を満たしているか確認する。</w:t>
            </w:r>
          </w:p>
          <w:p w14:paraId="322A8D9E"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・また、地活協が意思決定した内容・経緯等について、地活協の広報紙・ホームページ、市民活動ポータルサイトなどで公開できるよう、中間支援組織と連携し支援を行う。</w:t>
            </w:r>
          </w:p>
        </w:tc>
        <w:tc>
          <w:tcPr>
            <w:tcW w:w="2693" w:type="dxa"/>
          </w:tcPr>
          <w:p w14:paraId="2587BD78"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・認定要件チェックシートに基づき、各地域活動協議会の状況確認を行った。</w:t>
            </w:r>
          </w:p>
          <w:p w14:paraId="34AD37D1" w14:textId="4E431215"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・各地活協の予算決算情報について、中間支援組織と連携を行い、各地活協の広報紙に掲載することにより、順次、住民へ周知を実施した。</w:t>
            </w:r>
          </w:p>
        </w:tc>
        <w:tc>
          <w:tcPr>
            <w:tcW w:w="1843" w:type="dxa"/>
          </w:tcPr>
          <w:p w14:paraId="74430D49" w14:textId="33A2F979"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・構成団体の役員改選等があるため、要件確認の認識向上に向けた継続した</w:t>
            </w:r>
            <w:r w:rsidR="004C4246" w:rsidRPr="00E200D9">
              <w:rPr>
                <w:rFonts w:hint="eastAsia"/>
                <w:szCs w:val="21"/>
              </w:rPr>
              <w:t>取組</w:t>
            </w:r>
            <w:r w:rsidRPr="00E200D9">
              <w:rPr>
                <w:rFonts w:hint="eastAsia"/>
                <w:szCs w:val="21"/>
              </w:rPr>
              <w:t>が必要。</w:t>
            </w:r>
          </w:p>
        </w:tc>
        <w:tc>
          <w:tcPr>
            <w:tcW w:w="2551" w:type="dxa"/>
          </w:tcPr>
          <w:p w14:paraId="4B61AAD8"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・地活協認定要件確認時に合わせて、総意形成機能を発揮するために備えておくべき要件を満たしているかを確認する。（上期）</w:t>
            </w:r>
          </w:p>
          <w:p w14:paraId="7CE40E16" w14:textId="77777777" w:rsidR="00E24138" w:rsidRPr="00E200D9" w:rsidRDefault="00E24138" w:rsidP="00A1777F">
            <w:pPr>
              <w:spacing w:beforeLines="20" w:before="67" w:afterLines="20" w:after="67" w:line="220" w:lineRule="exact"/>
              <w:ind w:left="210" w:hangingChars="100" w:hanging="210"/>
              <w:rPr>
                <w:szCs w:val="21"/>
              </w:rPr>
            </w:pPr>
            <w:r w:rsidRPr="00E200D9">
              <w:rPr>
                <w:rFonts w:hint="eastAsia"/>
                <w:szCs w:val="21"/>
              </w:rPr>
              <w:t>・地活協が意思決定した内容・経緯等について、地活協の広報紙・ホームページ、市民活動ポータルサイトなどで公開できるよう、中間支援組織と連携し支援を行う。（通年）</w:t>
            </w:r>
          </w:p>
        </w:tc>
      </w:tr>
      <w:tr w:rsidR="00E24138" w:rsidRPr="00E200D9" w14:paraId="5F08098A" w14:textId="77777777" w:rsidTr="0025181C">
        <w:trPr>
          <w:trHeight w:val="988"/>
        </w:trPr>
        <w:tc>
          <w:tcPr>
            <w:tcW w:w="1101" w:type="dxa"/>
            <w:vAlign w:val="center"/>
          </w:tcPr>
          <w:p w14:paraId="392E9B30" w14:textId="4DB5CAA9" w:rsidR="00E24138" w:rsidRPr="00E200D9" w:rsidRDefault="00B62431" w:rsidP="00E24138">
            <w:pPr>
              <w:spacing w:beforeLines="20" w:before="67" w:afterLines="20" w:after="67" w:line="240" w:lineRule="exact"/>
              <w:jc w:val="center"/>
              <w:rPr>
                <w:rFonts w:eastAsia="ＭＳ Ｐゴシック" w:cs="ＭＳ Ｐゴシック"/>
                <w:szCs w:val="21"/>
              </w:rPr>
            </w:pPr>
            <w:r w:rsidRPr="00E200D9">
              <w:rPr>
                <w:rFonts w:eastAsia="ＭＳ 明朝" w:cs="ＭＳ Ｐゴシック" w:hint="eastAsia"/>
                <w:szCs w:val="21"/>
              </w:rPr>
              <w:t>住吉区</w:t>
            </w:r>
          </w:p>
        </w:tc>
        <w:tc>
          <w:tcPr>
            <w:tcW w:w="2580" w:type="dxa"/>
          </w:tcPr>
          <w:p w14:paraId="5BF45F64" w14:textId="58E928BB" w:rsidR="00E24138" w:rsidRPr="00E200D9" w:rsidRDefault="00E24138" w:rsidP="005A4743">
            <w:pPr>
              <w:spacing w:beforeLines="20" w:before="67" w:afterLines="20" w:after="67" w:line="220" w:lineRule="exact"/>
              <w:ind w:left="210" w:hangingChars="100" w:hanging="210"/>
              <w:rPr>
                <w:szCs w:val="21"/>
              </w:rPr>
            </w:pPr>
            <w:r w:rsidRPr="00E200D9">
              <w:rPr>
                <w:rFonts w:hint="eastAsia"/>
                <w:szCs w:val="21"/>
              </w:rPr>
              <w:t>・地域活動協議会の準行政的機能・総意形成機能、備えておくべき要件についての説明を補助金説明会と合わせて実施する。（年２回）</w:t>
            </w:r>
          </w:p>
        </w:tc>
        <w:tc>
          <w:tcPr>
            <w:tcW w:w="2693" w:type="dxa"/>
          </w:tcPr>
          <w:p w14:paraId="48FC53D9" w14:textId="77777777" w:rsidR="00E24138" w:rsidRPr="00E200D9" w:rsidRDefault="00E24138" w:rsidP="005A4743">
            <w:pPr>
              <w:spacing w:beforeLines="20" w:before="67" w:afterLines="20" w:after="67" w:line="220" w:lineRule="exact"/>
              <w:ind w:left="210" w:hangingChars="100" w:hanging="210"/>
              <w:rPr>
                <w:szCs w:val="21"/>
              </w:rPr>
            </w:pPr>
            <w:r w:rsidRPr="00E200D9">
              <w:rPr>
                <w:rFonts w:hint="eastAsia"/>
                <w:szCs w:val="21"/>
              </w:rPr>
              <w:t>・補助金説明会において説明</w:t>
            </w:r>
          </w:p>
          <w:p w14:paraId="1329817A" w14:textId="77777777" w:rsidR="00E24138" w:rsidRPr="00E200D9" w:rsidRDefault="00E24138" w:rsidP="005A4743">
            <w:pPr>
              <w:spacing w:beforeLines="20" w:before="67" w:afterLines="20" w:after="67" w:line="220" w:lineRule="exact"/>
              <w:ind w:left="210" w:hangingChars="100" w:hanging="210"/>
              <w:rPr>
                <w:szCs w:val="21"/>
              </w:rPr>
            </w:pPr>
            <w:r w:rsidRPr="00E200D9">
              <w:rPr>
                <w:rFonts w:hint="eastAsia"/>
                <w:szCs w:val="21"/>
              </w:rPr>
              <w:t>・各地活協運営会議で説明</w:t>
            </w:r>
          </w:p>
          <w:p w14:paraId="010B530C" w14:textId="7E1996CD" w:rsidR="00E24138" w:rsidRPr="00E200D9" w:rsidRDefault="00E24138" w:rsidP="005A4743">
            <w:pPr>
              <w:spacing w:beforeLines="20" w:before="67" w:afterLines="20" w:after="67" w:line="220" w:lineRule="exact"/>
              <w:ind w:left="210" w:hangingChars="100" w:hanging="210"/>
              <w:rPr>
                <w:szCs w:val="21"/>
              </w:rPr>
            </w:pPr>
            <w:r w:rsidRPr="00E200D9">
              <w:rPr>
                <w:rFonts w:hint="eastAsia"/>
                <w:szCs w:val="21"/>
              </w:rPr>
              <w:t>・区青少年指導員理事会で説明</w:t>
            </w:r>
          </w:p>
        </w:tc>
        <w:tc>
          <w:tcPr>
            <w:tcW w:w="1843" w:type="dxa"/>
          </w:tcPr>
          <w:p w14:paraId="32538775" w14:textId="039F9D1B" w:rsidR="00E24138" w:rsidRPr="00E200D9" w:rsidRDefault="00E24138" w:rsidP="005A4743">
            <w:pPr>
              <w:spacing w:beforeLines="20" w:before="67" w:afterLines="20" w:after="67" w:line="220" w:lineRule="exact"/>
              <w:ind w:left="210" w:hangingChars="100" w:hanging="210"/>
              <w:rPr>
                <w:szCs w:val="21"/>
              </w:rPr>
            </w:pPr>
            <w:r w:rsidRPr="00E200D9">
              <w:rPr>
                <w:rFonts w:hint="eastAsia"/>
                <w:szCs w:val="21"/>
              </w:rPr>
              <w:t>・地域活動協議会に対して繰り返しの説明が必要。</w:t>
            </w:r>
          </w:p>
        </w:tc>
        <w:tc>
          <w:tcPr>
            <w:tcW w:w="2551" w:type="dxa"/>
          </w:tcPr>
          <w:p w14:paraId="49806DFB" w14:textId="28AB8DB2" w:rsidR="00E24138" w:rsidRPr="00E200D9" w:rsidRDefault="00E24138" w:rsidP="005A4743">
            <w:pPr>
              <w:spacing w:beforeLines="20" w:before="67" w:afterLines="20" w:after="67" w:line="220" w:lineRule="exact"/>
              <w:ind w:left="210" w:hangingChars="100" w:hanging="210"/>
              <w:rPr>
                <w:szCs w:val="21"/>
              </w:rPr>
            </w:pPr>
            <w:r w:rsidRPr="00E200D9">
              <w:rPr>
                <w:rFonts w:hint="eastAsia"/>
                <w:szCs w:val="21"/>
              </w:rPr>
              <w:t>・地域活動協議会の準行政的機能・総意形成機能、備えておくべき要件についての説明を補助金説明会（年１回）や各地活協運営会議（各地域１回）であわせて実施する。（通年）</w:t>
            </w:r>
          </w:p>
        </w:tc>
      </w:tr>
      <w:tr w:rsidR="00E24138" w:rsidRPr="00E200D9" w14:paraId="17BD9362" w14:textId="77777777" w:rsidTr="0025181C">
        <w:trPr>
          <w:trHeight w:val="737"/>
        </w:trPr>
        <w:tc>
          <w:tcPr>
            <w:tcW w:w="1101" w:type="dxa"/>
            <w:vAlign w:val="center"/>
          </w:tcPr>
          <w:p w14:paraId="5262E313" w14:textId="77777777" w:rsidR="00E24138" w:rsidRPr="00E200D9" w:rsidRDefault="00E24138" w:rsidP="00E24138">
            <w:pPr>
              <w:spacing w:beforeLines="20" w:before="67" w:afterLines="20" w:after="67" w:line="240" w:lineRule="exact"/>
              <w:jc w:val="center"/>
              <w:rPr>
                <w:szCs w:val="21"/>
              </w:rPr>
            </w:pPr>
            <w:r w:rsidRPr="00E200D9">
              <w:rPr>
                <w:rFonts w:hint="eastAsia"/>
                <w:szCs w:val="21"/>
              </w:rPr>
              <w:t>東住吉区</w:t>
            </w:r>
          </w:p>
        </w:tc>
        <w:tc>
          <w:tcPr>
            <w:tcW w:w="2580" w:type="dxa"/>
          </w:tcPr>
          <w:p w14:paraId="54A6571F" w14:textId="64C48C8E" w:rsidR="00E24138" w:rsidRPr="00E200D9" w:rsidRDefault="00E24138" w:rsidP="005A4743">
            <w:pPr>
              <w:spacing w:beforeLines="20" w:before="67" w:afterLines="20" w:after="67" w:line="220" w:lineRule="exact"/>
              <w:ind w:left="210" w:hangingChars="100" w:hanging="210"/>
              <w:rPr>
                <w:szCs w:val="21"/>
              </w:rPr>
            </w:pPr>
            <w:r w:rsidRPr="00E200D9">
              <w:rPr>
                <w:rFonts w:hint="eastAsia"/>
                <w:szCs w:val="21"/>
              </w:rPr>
              <w:t>・各地域への訪問・ヒアリングによる「地域カルテ」の作成支援及び認識共有化</w:t>
            </w:r>
          </w:p>
        </w:tc>
        <w:tc>
          <w:tcPr>
            <w:tcW w:w="2693" w:type="dxa"/>
          </w:tcPr>
          <w:p w14:paraId="3A6E02D6" w14:textId="36BB3B3F" w:rsidR="00E24138" w:rsidRPr="00E200D9" w:rsidRDefault="00E24138" w:rsidP="005A4743">
            <w:pPr>
              <w:spacing w:beforeLines="20" w:before="67" w:afterLines="20" w:after="67" w:line="220" w:lineRule="exact"/>
              <w:ind w:left="210" w:hangingChars="100" w:hanging="210"/>
              <w:rPr>
                <w:szCs w:val="21"/>
              </w:rPr>
            </w:pPr>
            <w:r w:rsidRPr="00E200D9">
              <w:rPr>
                <w:rFonts w:hint="eastAsia"/>
                <w:szCs w:val="21"/>
              </w:rPr>
              <w:t>・各地域毎の現況や課題を洗い出せるよう国勢調査データ等の資料を提供した。</w:t>
            </w:r>
          </w:p>
        </w:tc>
        <w:tc>
          <w:tcPr>
            <w:tcW w:w="1843" w:type="dxa"/>
          </w:tcPr>
          <w:p w14:paraId="296FACED" w14:textId="00D6A2B0" w:rsidR="00E24138" w:rsidRPr="00E200D9" w:rsidRDefault="00A149EE"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75DC1925" w14:textId="6FF03D64" w:rsidR="00E24138" w:rsidRPr="00E200D9" w:rsidRDefault="00E24138" w:rsidP="005A4743">
            <w:pPr>
              <w:spacing w:beforeLines="20" w:before="67" w:afterLines="20" w:after="67" w:line="220" w:lineRule="exact"/>
              <w:ind w:left="210" w:hangingChars="100" w:hanging="210"/>
              <w:rPr>
                <w:szCs w:val="21"/>
              </w:rPr>
            </w:pPr>
            <w:r w:rsidRPr="00E200D9">
              <w:rPr>
                <w:rFonts w:hint="eastAsia"/>
                <w:szCs w:val="21"/>
              </w:rPr>
              <w:t>・各地域毎の現況や課題を洗い出せるようデータ資料を提供し説明を行う。</w:t>
            </w:r>
            <w:r w:rsidR="005A4743" w:rsidRPr="00E200D9">
              <w:rPr>
                <w:rFonts w:hint="eastAsia"/>
                <w:szCs w:val="21"/>
              </w:rPr>
              <w:t>（</w:t>
            </w:r>
            <w:r w:rsidRPr="00E200D9">
              <w:rPr>
                <w:rFonts w:hint="eastAsia"/>
                <w:szCs w:val="21"/>
              </w:rPr>
              <w:t>通年）</w:t>
            </w:r>
          </w:p>
        </w:tc>
      </w:tr>
      <w:tr w:rsidR="00E24138" w:rsidRPr="00E200D9" w14:paraId="34008342" w14:textId="77777777" w:rsidTr="0025181C">
        <w:trPr>
          <w:trHeight w:val="737"/>
        </w:trPr>
        <w:tc>
          <w:tcPr>
            <w:tcW w:w="1101" w:type="dxa"/>
            <w:tcBorders>
              <w:bottom w:val="single" w:sz="4" w:space="0" w:color="auto"/>
            </w:tcBorders>
            <w:vAlign w:val="center"/>
          </w:tcPr>
          <w:p w14:paraId="5ECBE2A7" w14:textId="77777777" w:rsidR="00E24138" w:rsidRPr="00E200D9" w:rsidRDefault="00E24138" w:rsidP="00E24138">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580" w:type="dxa"/>
            <w:tcBorders>
              <w:bottom w:val="single" w:sz="4" w:space="0" w:color="auto"/>
            </w:tcBorders>
          </w:tcPr>
          <w:p w14:paraId="2B2AA6B7" w14:textId="205B012E" w:rsidR="00E24138" w:rsidRPr="00E200D9" w:rsidRDefault="00E24138" w:rsidP="005A4743">
            <w:pPr>
              <w:spacing w:beforeLines="20" w:before="67" w:afterLines="20" w:after="67" w:line="220" w:lineRule="exact"/>
              <w:ind w:left="210" w:hangingChars="100" w:hanging="210"/>
              <w:rPr>
                <w:szCs w:val="21"/>
              </w:rPr>
            </w:pPr>
            <w:r w:rsidRPr="00E200D9">
              <w:rPr>
                <w:rFonts w:hint="eastAsia"/>
                <w:szCs w:val="21"/>
              </w:rPr>
              <w:t>・運営委員会への参加等により状況確認を行いながら、要件などの周知を行う。</w:t>
            </w:r>
          </w:p>
        </w:tc>
        <w:tc>
          <w:tcPr>
            <w:tcW w:w="2693" w:type="dxa"/>
            <w:tcBorders>
              <w:bottom w:val="single" w:sz="4" w:space="0" w:color="auto"/>
            </w:tcBorders>
          </w:tcPr>
          <w:p w14:paraId="1E4A9080" w14:textId="77777777" w:rsidR="00E24138" w:rsidRPr="00E200D9" w:rsidRDefault="00E24138" w:rsidP="005A4743">
            <w:pPr>
              <w:spacing w:beforeLines="20" w:before="67" w:afterLines="20" w:after="67" w:line="220" w:lineRule="exact"/>
              <w:ind w:left="210" w:hangingChars="100" w:hanging="210"/>
              <w:rPr>
                <w:szCs w:val="21"/>
              </w:rPr>
            </w:pPr>
            <w:r w:rsidRPr="00E200D9">
              <w:rPr>
                <w:rFonts w:hint="eastAsia"/>
                <w:szCs w:val="21"/>
              </w:rPr>
              <w:t>・地域担当を編成し、各地域活動協議会の運営委員会に参加をした。</w:t>
            </w:r>
          </w:p>
          <w:p w14:paraId="790A72D4" w14:textId="47DCB4A1" w:rsidR="00E24138" w:rsidRPr="00E200D9" w:rsidRDefault="00E24138" w:rsidP="005A4743">
            <w:pPr>
              <w:spacing w:beforeLines="20" w:before="67" w:afterLines="20" w:after="67" w:line="220" w:lineRule="exact"/>
              <w:ind w:left="210" w:hangingChars="100" w:hanging="210"/>
              <w:rPr>
                <w:szCs w:val="21"/>
              </w:rPr>
            </w:pPr>
            <w:r w:rsidRPr="00E200D9">
              <w:rPr>
                <w:rFonts w:hint="eastAsia"/>
                <w:szCs w:val="21"/>
              </w:rPr>
              <w:t>・</w:t>
            </w:r>
            <w:r w:rsidR="00A228D7" w:rsidRPr="00E200D9">
              <w:rPr>
                <w:rFonts w:hint="eastAsia"/>
                <w:szCs w:val="21"/>
              </w:rPr>
              <w:t>元年度</w:t>
            </w:r>
            <w:r w:rsidRPr="00E200D9">
              <w:rPr>
                <w:rFonts w:hint="eastAsia"/>
                <w:szCs w:val="21"/>
              </w:rPr>
              <w:t>補助金申請時期にあわせて、制度、趣旨の説明会を行った。</w:t>
            </w:r>
          </w:p>
        </w:tc>
        <w:tc>
          <w:tcPr>
            <w:tcW w:w="1843" w:type="dxa"/>
            <w:tcBorders>
              <w:bottom w:val="single" w:sz="4" w:space="0" w:color="auto"/>
            </w:tcBorders>
          </w:tcPr>
          <w:p w14:paraId="6E197BE6" w14:textId="609E8B64" w:rsidR="00E24138" w:rsidRPr="00E200D9" w:rsidRDefault="009E4542" w:rsidP="005A4743">
            <w:pPr>
              <w:spacing w:beforeLines="20" w:before="67" w:afterLines="20" w:after="67" w:line="220" w:lineRule="exact"/>
              <w:ind w:left="210" w:hangingChars="100" w:hanging="210"/>
              <w:rPr>
                <w:szCs w:val="21"/>
              </w:rPr>
            </w:pPr>
            <w:r w:rsidRPr="00E200D9">
              <w:rPr>
                <w:rFonts w:hint="eastAsia"/>
                <w:szCs w:val="21"/>
              </w:rPr>
              <w:t>・構成団体の役員改選等による代表者変更に伴う理解度低下に対して、継続的な周知が必要。</w:t>
            </w:r>
          </w:p>
        </w:tc>
        <w:tc>
          <w:tcPr>
            <w:tcW w:w="2551" w:type="dxa"/>
            <w:tcBorders>
              <w:bottom w:val="single" w:sz="4" w:space="0" w:color="auto"/>
            </w:tcBorders>
          </w:tcPr>
          <w:p w14:paraId="095C4645" w14:textId="1BF3E966" w:rsidR="00E24138" w:rsidRPr="00E200D9" w:rsidRDefault="009E4542" w:rsidP="005A4743">
            <w:pPr>
              <w:spacing w:beforeLines="20" w:before="67" w:afterLines="20" w:after="67" w:line="220" w:lineRule="exact"/>
              <w:ind w:left="210" w:hangingChars="100" w:hanging="210"/>
              <w:rPr>
                <w:szCs w:val="21"/>
              </w:rPr>
            </w:pPr>
            <w:r w:rsidRPr="00E200D9">
              <w:rPr>
                <w:rFonts w:hint="eastAsia"/>
                <w:szCs w:val="21"/>
              </w:rPr>
              <w:t>・地活協認定要件確認時に合わせて、総意形成機能を発揮するために備えておくべき要件を満たしているかを確認し、地域活動協議会の意思決定事項の周知を支援する。（下半期）</w:t>
            </w:r>
          </w:p>
        </w:tc>
      </w:tr>
      <w:tr w:rsidR="00E24138" w:rsidRPr="00E200D9" w14:paraId="782D9F44" w14:textId="77777777" w:rsidTr="0025181C">
        <w:trPr>
          <w:trHeight w:val="737"/>
        </w:trPr>
        <w:tc>
          <w:tcPr>
            <w:tcW w:w="1101" w:type="dxa"/>
            <w:vAlign w:val="center"/>
          </w:tcPr>
          <w:p w14:paraId="12B84BAD" w14:textId="77777777" w:rsidR="00E24138" w:rsidRPr="00E200D9" w:rsidRDefault="00E24138" w:rsidP="00E24138">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580" w:type="dxa"/>
          </w:tcPr>
          <w:p w14:paraId="433BF760" w14:textId="77777777" w:rsidR="00E24138" w:rsidRPr="00E200D9" w:rsidRDefault="00E24138" w:rsidP="005A4743">
            <w:pPr>
              <w:spacing w:beforeLines="20" w:before="67" w:afterLines="20" w:after="67" w:line="220" w:lineRule="exact"/>
              <w:ind w:left="210" w:hangingChars="100" w:hanging="210"/>
              <w:rPr>
                <w:szCs w:val="21"/>
              </w:rPr>
            </w:pPr>
            <w:r w:rsidRPr="00E200D9">
              <w:rPr>
                <w:rFonts w:hint="eastAsia"/>
                <w:szCs w:val="21"/>
              </w:rPr>
              <w:t>・各地域活動協議会の規約に基づき、運営委員会等において総意形成を行っているかを行政として議事録等により確認を行い、必要に応じて、各地域活動協議会へ支援を行う。</w:t>
            </w:r>
          </w:p>
        </w:tc>
        <w:tc>
          <w:tcPr>
            <w:tcW w:w="2693" w:type="dxa"/>
          </w:tcPr>
          <w:p w14:paraId="6E8DFB4F" w14:textId="6ECAAC64" w:rsidR="00E24138" w:rsidRPr="00E200D9" w:rsidRDefault="00E24138" w:rsidP="005A4743">
            <w:pPr>
              <w:spacing w:beforeLines="20" w:before="67" w:afterLines="20" w:after="67" w:line="220" w:lineRule="exact"/>
              <w:ind w:left="210" w:hangingChars="100" w:hanging="210"/>
              <w:rPr>
                <w:szCs w:val="21"/>
              </w:rPr>
            </w:pPr>
            <w:r w:rsidRPr="00E200D9">
              <w:rPr>
                <w:rFonts w:hint="eastAsia"/>
                <w:szCs w:val="21"/>
              </w:rPr>
              <w:t>・各地域活動協議会が実施した運営委員会の議事録について、区への提出を求め、規約に基づいた総意形成が行われているか等に関し、区による確認を行った。</w:t>
            </w:r>
          </w:p>
          <w:p w14:paraId="04EB0177" w14:textId="746AE168" w:rsidR="00E24138" w:rsidRPr="00E200D9" w:rsidRDefault="000C18F6" w:rsidP="005A4743">
            <w:pPr>
              <w:spacing w:beforeLines="20" w:before="67" w:afterLines="20" w:after="67" w:line="220" w:lineRule="exact"/>
              <w:ind w:left="210" w:hangingChars="100" w:hanging="210"/>
              <w:rPr>
                <w:szCs w:val="21"/>
              </w:rPr>
            </w:pPr>
            <w:r w:rsidRPr="00E200D9">
              <w:rPr>
                <w:rFonts w:hint="eastAsia"/>
                <w:szCs w:val="21"/>
              </w:rPr>
              <w:t>・補助金説明会を通じて区内全体での総意形成機能にかかる理解の促進を図った。</w:t>
            </w:r>
          </w:p>
        </w:tc>
        <w:tc>
          <w:tcPr>
            <w:tcW w:w="1843" w:type="dxa"/>
          </w:tcPr>
          <w:p w14:paraId="46A3D3A6" w14:textId="74FA1BA3" w:rsidR="00E24138" w:rsidRPr="00E200D9" w:rsidRDefault="00A149EE"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67DBD956" w14:textId="5D55DAB0" w:rsidR="00E24138" w:rsidRPr="00E200D9" w:rsidRDefault="00E24138" w:rsidP="005A4743">
            <w:pPr>
              <w:spacing w:beforeLines="20" w:before="67" w:afterLines="20" w:after="67" w:line="220" w:lineRule="exact"/>
              <w:ind w:left="210" w:hangingChars="100" w:hanging="210"/>
              <w:rPr>
                <w:szCs w:val="21"/>
              </w:rPr>
            </w:pPr>
            <w:r w:rsidRPr="00E200D9">
              <w:rPr>
                <w:rFonts w:hint="eastAsia"/>
                <w:szCs w:val="21"/>
              </w:rPr>
              <w:t>・各地域活動協議会の規約に基づき、運営委員会等において総意形成を行っているかを行政として議事録等により確認を行い、必要に応じて、各地域活動協議会へ支援を行う。（通年）</w:t>
            </w:r>
          </w:p>
        </w:tc>
      </w:tr>
    </w:tbl>
    <w:p w14:paraId="32628D9D" w14:textId="1ECB05E1" w:rsidR="00326E65" w:rsidRPr="00E200D9" w:rsidRDefault="00326E65" w:rsidP="00326E65">
      <w:pPr>
        <w:rPr>
          <w:rFonts w:asciiTheme="majorEastAsia" w:eastAsiaTheme="majorEastAsia" w:hAnsiTheme="majorEastAsia"/>
          <w:sz w:val="22"/>
        </w:rPr>
      </w:pPr>
    </w:p>
    <w:p w14:paraId="5F9A7DE8" w14:textId="6FCE9796" w:rsidR="00E24138" w:rsidRPr="00E200D9" w:rsidRDefault="00E24138" w:rsidP="00326E65">
      <w:pPr>
        <w:rPr>
          <w:rFonts w:asciiTheme="majorEastAsia" w:eastAsiaTheme="majorEastAsia" w:hAnsiTheme="majorEastAsia"/>
          <w:sz w:val="22"/>
        </w:rPr>
      </w:pPr>
    </w:p>
    <w:p w14:paraId="1DF39565" w14:textId="5E50FD66" w:rsidR="00326E65" w:rsidRPr="00E200D9" w:rsidRDefault="00326E65">
      <w:pPr>
        <w:widowControl/>
        <w:jc w:val="left"/>
        <w:rPr>
          <w:rFonts w:asciiTheme="majorEastAsia" w:eastAsiaTheme="majorEastAsia" w:hAnsiTheme="majorEastAsia"/>
          <w:sz w:val="22"/>
        </w:rPr>
      </w:pPr>
      <w:r w:rsidRPr="00E200D9">
        <w:rPr>
          <w:rFonts w:asciiTheme="majorEastAsia" w:eastAsiaTheme="majorEastAsia" w:hAnsiTheme="majorEastAsia"/>
          <w:sz w:val="22"/>
        </w:rPr>
        <w:br w:type="page"/>
      </w:r>
    </w:p>
    <w:p w14:paraId="361D5BC5" w14:textId="4E2CCAFE" w:rsidR="00051FC9" w:rsidRPr="00E200D9" w:rsidRDefault="00051FC9" w:rsidP="00046A55">
      <w:pPr>
        <w:pStyle w:val="af7"/>
      </w:pPr>
      <w:bookmarkStart w:id="8" w:name="_Toc515454170"/>
      <w:r w:rsidRPr="00E200D9">
        <w:rPr>
          <w:rFonts w:hint="eastAsia"/>
        </w:rPr>
        <w:t>柱1-Ⅲ-イ　多様な主体のネットワーク拡充への支援</w:t>
      </w:r>
      <w:bookmarkEnd w:id="8"/>
    </w:p>
    <w:p w14:paraId="1F566138" w14:textId="77777777" w:rsidR="00051FC9" w:rsidRPr="00E200D9" w:rsidRDefault="00051FC9" w:rsidP="00051FC9">
      <w:pPr>
        <w:rPr>
          <w:rFonts w:asciiTheme="majorEastAsia" w:eastAsiaTheme="majorEastAsia" w:hAnsiTheme="majorEastAsia"/>
          <w:sz w:val="22"/>
        </w:rPr>
      </w:pPr>
      <w:r w:rsidRPr="00E200D9">
        <w:rPr>
          <w:rFonts w:asciiTheme="majorEastAsia" w:eastAsiaTheme="majorEastAsia" w:hAnsiTheme="majorEastAsia" w:hint="eastAsia"/>
          <w:sz w:val="22"/>
        </w:rPr>
        <w:t>目標の達成状況</w:t>
      </w:r>
    </w:p>
    <w:p w14:paraId="4FDC7437" w14:textId="77777777" w:rsidR="00051FC9" w:rsidRPr="00E200D9" w:rsidRDefault="00051FC9" w:rsidP="00051FC9">
      <w:pPr>
        <w:ind w:left="990" w:hangingChars="450" w:hanging="990"/>
        <w:rPr>
          <w:rFonts w:asciiTheme="majorEastAsia" w:eastAsiaTheme="majorEastAsia" w:hAnsiTheme="majorEastAsia"/>
          <w:sz w:val="22"/>
        </w:rPr>
      </w:pPr>
      <w:r w:rsidRPr="00E200D9">
        <w:rPr>
          <w:rFonts w:asciiTheme="majorEastAsia" w:eastAsiaTheme="majorEastAsia" w:hAnsiTheme="majorEastAsia" w:hint="eastAsia"/>
          <w:sz w:val="22"/>
        </w:rPr>
        <w:t>目標指標</w:t>
      </w:r>
      <w:r w:rsidRPr="00E200D9">
        <w:rPr>
          <w:rFonts w:asciiTheme="majorEastAsia" w:eastAsiaTheme="majorEastAsia" w:hAnsiTheme="majorEastAsia" w:hint="eastAsia"/>
          <w:w w:val="94"/>
          <w:kern w:val="0"/>
          <w:sz w:val="22"/>
          <w:fitText w:val="8755" w:id="1706718722"/>
        </w:rPr>
        <w:t>「各区において、新たに地域活動協議会とＮＰＯ及び企業等とが連携した取組を行った件数</w:t>
      </w:r>
      <w:r w:rsidRPr="00E200D9">
        <w:rPr>
          <w:rFonts w:asciiTheme="majorEastAsia" w:eastAsiaTheme="majorEastAsia" w:hAnsiTheme="majorEastAsia" w:hint="eastAsia"/>
          <w:spacing w:val="46"/>
          <w:w w:val="94"/>
          <w:kern w:val="0"/>
          <w:sz w:val="22"/>
          <w:fitText w:val="8755" w:id="1706718722"/>
        </w:rPr>
        <w:t>」</w:t>
      </w:r>
    </w:p>
    <w:tbl>
      <w:tblPr>
        <w:tblStyle w:val="300"/>
        <w:tblW w:w="10768" w:type="dxa"/>
        <w:tblLook w:val="04A0" w:firstRow="1" w:lastRow="0" w:firstColumn="1" w:lastColumn="0" w:noHBand="0" w:noVBand="1"/>
      </w:tblPr>
      <w:tblGrid>
        <w:gridCol w:w="1101"/>
        <w:gridCol w:w="1588"/>
        <w:gridCol w:w="1559"/>
        <w:gridCol w:w="1701"/>
        <w:gridCol w:w="4819"/>
      </w:tblGrid>
      <w:tr w:rsidR="000922A2" w:rsidRPr="00E200D9" w14:paraId="664D2AF1" w14:textId="77777777" w:rsidTr="003A4C16">
        <w:trPr>
          <w:trHeight w:val="416"/>
          <w:tblHeader/>
        </w:trPr>
        <w:tc>
          <w:tcPr>
            <w:tcW w:w="10768" w:type="dxa"/>
            <w:gridSpan w:val="5"/>
            <w:tcBorders>
              <w:bottom w:val="single" w:sz="4" w:space="0" w:color="auto"/>
            </w:tcBorders>
            <w:shd w:val="clear" w:color="auto" w:fill="B6DDE8" w:themeFill="accent5" w:themeFillTint="66"/>
            <w:vAlign w:val="center"/>
          </w:tcPr>
          <w:p w14:paraId="38D1DE62" w14:textId="77777777" w:rsidR="000922A2" w:rsidRPr="00E200D9" w:rsidRDefault="000922A2" w:rsidP="000922A2">
            <w:pPr>
              <w:spacing w:line="240" w:lineRule="exact"/>
              <w:jc w:val="center"/>
            </w:pPr>
            <w:r w:rsidRPr="00E200D9">
              <w:rPr>
                <w:rFonts w:hint="eastAsia"/>
              </w:rPr>
              <w:t>29</w:t>
            </w:r>
            <w:r w:rsidRPr="00E200D9">
              <w:rPr>
                <w:rFonts w:hint="eastAsia"/>
              </w:rPr>
              <w:t>年度</w:t>
            </w:r>
            <w:r w:rsidRPr="00E200D9">
              <w:t>目標</w:t>
            </w:r>
          </w:p>
        </w:tc>
      </w:tr>
      <w:tr w:rsidR="000922A2" w:rsidRPr="00E200D9" w14:paraId="66436828" w14:textId="77777777" w:rsidTr="003A4C16">
        <w:trPr>
          <w:trHeight w:val="416"/>
          <w:tblHeader/>
        </w:trPr>
        <w:tc>
          <w:tcPr>
            <w:tcW w:w="10768" w:type="dxa"/>
            <w:gridSpan w:val="5"/>
            <w:shd w:val="clear" w:color="auto" w:fill="auto"/>
            <w:vAlign w:val="center"/>
          </w:tcPr>
          <w:p w14:paraId="39755B7C" w14:textId="65F6F41B" w:rsidR="000922A2" w:rsidRPr="00E200D9" w:rsidRDefault="000922A2" w:rsidP="009F4F03">
            <w:pPr>
              <w:spacing w:line="240" w:lineRule="exact"/>
              <w:ind w:firstLineChars="100" w:firstLine="210"/>
              <w:jc w:val="left"/>
            </w:pPr>
            <w:r w:rsidRPr="00E200D9">
              <w:rPr>
                <w:rFonts w:hint="eastAsia"/>
              </w:rPr>
              <w:t>各区５件</w:t>
            </w:r>
          </w:p>
        </w:tc>
      </w:tr>
      <w:tr w:rsidR="000922A2" w:rsidRPr="00E200D9" w14:paraId="5610AA53" w14:textId="77777777" w:rsidTr="003A4C16">
        <w:trPr>
          <w:trHeight w:val="416"/>
          <w:tblHeader/>
        </w:trPr>
        <w:tc>
          <w:tcPr>
            <w:tcW w:w="1101" w:type="dxa"/>
            <w:shd w:val="clear" w:color="auto" w:fill="B6DDE8" w:themeFill="accent5" w:themeFillTint="66"/>
          </w:tcPr>
          <w:p w14:paraId="42FFA4A4" w14:textId="77777777" w:rsidR="000922A2" w:rsidRPr="00E200D9" w:rsidRDefault="000922A2" w:rsidP="000922A2">
            <w:pPr>
              <w:spacing w:line="260" w:lineRule="exact"/>
              <w:contextualSpacing/>
              <w:rPr>
                <w:sz w:val="24"/>
                <w:szCs w:val="24"/>
              </w:rPr>
            </w:pPr>
          </w:p>
        </w:tc>
        <w:tc>
          <w:tcPr>
            <w:tcW w:w="1588" w:type="dxa"/>
            <w:shd w:val="clear" w:color="auto" w:fill="B6DDE8" w:themeFill="accent5" w:themeFillTint="66"/>
            <w:vAlign w:val="center"/>
          </w:tcPr>
          <w:p w14:paraId="137EFFFE" w14:textId="77777777" w:rsidR="003A4C16" w:rsidRPr="00E200D9" w:rsidRDefault="003A4C16" w:rsidP="003A4C16">
            <w:pPr>
              <w:spacing w:line="240" w:lineRule="exact"/>
              <w:jc w:val="center"/>
            </w:pPr>
            <w:r w:rsidRPr="00E200D9">
              <w:rPr>
                <w:rFonts w:hint="eastAsia"/>
              </w:rPr>
              <w:t>目標</w:t>
            </w:r>
          </w:p>
          <w:p w14:paraId="0A2F73CA" w14:textId="77777777" w:rsidR="003A4C16" w:rsidRPr="00E200D9" w:rsidRDefault="003A4C16" w:rsidP="003A4C16">
            <w:pPr>
              <w:spacing w:line="240" w:lineRule="exact"/>
              <w:jc w:val="center"/>
            </w:pPr>
            <w:r w:rsidRPr="00E200D9">
              <w:rPr>
                <w:rFonts w:hint="eastAsia"/>
              </w:rPr>
              <w:t>上段：</w:t>
            </w:r>
            <w:r w:rsidRPr="00E200D9">
              <w:rPr>
                <w:rFonts w:hint="eastAsia"/>
              </w:rPr>
              <w:t>30</w:t>
            </w:r>
            <w:r w:rsidRPr="00E200D9">
              <w:rPr>
                <w:rFonts w:hint="eastAsia"/>
              </w:rPr>
              <w:t>年度</w:t>
            </w:r>
          </w:p>
          <w:p w14:paraId="645C06CF" w14:textId="5979CEEB" w:rsidR="000922A2" w:rsidRPr="00E200D9" w:rsidRDefault="003A4C16" w:rsidP="003A4C16">
            <w:pPr>
              <w:spacing w:line="240" w:lineRule="exact"/>
              <w:jc w:val="center"/>
            </w:pPr>
            <w:r w:rsidRPr="00E200D9">
              <w:rPr>
                <w:rFonts w:hint="eastAsia"/>
              </w:rPr>
              <w:t>下段：元年度</w:t>
            </w:r>
          </w:p>
        </w:tc>
        <w:tc>
          <w:tcPr>
            <w:tcW w:w="1559" w:type="dxa"/>
            <w:shd w:val="clear" w:color="auto" w:fill="B6DDE8" w:themeFill="accent5" w:themeFillTint="66"/>
            <w:vAlign w:val="center"/>
          </w:tcPr>
          <w:p w14:paraId="397E2E3B" w14:textId="77777777" w:rsidR="000922A2" w:rsidRPr="00E200D9" w:rsidRDefault="000922A2" w:rsidP="000922A2">
            <w:pPr>
              <w:spacing w:line="240" w:lineRule="exact"/>
              <w:jc w:val="center"/>
            </w:pPr>
            <w:r w:rsidRPr="00E200D9">
              <w:rPr>
                <w:rFonts w:hint="eastAsia"/>
              </w:rPr>
              <w:t>30</w:t>
            </w:r>
            <w:r w:rsidRPr="00E200D9">
              <w:t>年度実績</w:t>
            </w:r>
          </w:p>
        </w:tc>
        <w:tc>
          <w:tcPr>
            <w:tcW w:w="1701" w:type="dxa"/>
            <w:shd w:val="clear" w:color="auto" w:fill="B6DDE8" w:themeFill="accent5" w:themeFillTint="66"/>
            <w:vAlign w:val="center"/>
          </w:tcPr>
          <w:p w14:paraId="4E916541" w14:textId="77777777" w:rsidR="003A4C16" w:rsidRPr="00E200D9" w:rsidRDefault="000922A2" w:rsidP="000922A2">
            <w:pPr>
              <w:spacing w:line="240" w:lineRule="exact"/>
              <w:jc w:val="center"/>
            </w:pPr>
            <w:r w:rsidRPr="00E200D9">
              <w:rPr>
                <w:rFonts w:hint="eastAsia"/>
              </w:rPr>
              <w:t>30</w:t>
            </w:r>
            <w:r w:rsidRPr="00E200D9">
              <w:t>年度目標</w:t>
            </w:r>
          </w:p>
          <w:p w14:paraId="38C07104" w14:textId="2F75A03F" w:rsidR="000922A2" w:rsidRPr="00E200D9" w:rsidRDefault="000922A2" w:rsidP="000922A2">
            <w:pPr>
              <w:spacing w:line="240" w:lineRule="exact"/>
              <w:jc w:val="center"/>
            </w:pPr>
            <w:r w:rsidRPr="00E200D9">
              <w:t>の評価</w:t>
            </w:r>
          </w:p>
        </w:tc>
        <w:tc>
          <w:tcPr>
            <w:tcW w:w="4819" w:type="dxa"/>
            <w:shd w:val="clear" w:color="auto" w:fill="B6DDE8" w:themeFill="accent5" w:themeFillTint="66"/>
            <w:vAlign w:val="center"/>
          </w:tcPr>
          <w:p w14:paraId="49BC694A" w14:textId="17E50F6A" w:rsidR="000922A2" w:rsidRPr="00E200D9" w:rsidRDefault="00A228D7" w:rsidP="000922A2">
            <w:pPr>
              <w:spacing w:line="240" w:lineRule="exact"/>
              <w:jc w:val="center"/>
            </w:pPr>
            <w:r w:rsidRPr="00E200D9">
              <w:rPr>
                <w:rFonts w:hint="eastAsia"/>
              </w:rPr>
              <w:t>元年度</w:t>
            </w:r>
            <w:r w:rsidR="000922A2" w:rsidRPr="00E200D9">
              <w:t>目標</w:t>
            </w:r>
          </w:p>
          <w:p w14:paraId="5C20169F" w14:textId="77777777" w:rsidR="000922A2" w:rsidRPr="00E200D9" w:rsidRDefault="000922A2" w:rsidP="000922A2">
            <w:pPr>
              <w:spacing w:line="240" w:lineRule="exact"/>
              <w:jc w:val="center"/>
            </w:pPr>
            <w:r w:rsidRPr="00E200D9">
              <w:t>（設定・変更等）</w:t>
            </w:r>
          </w:p>
        </w:tc>
      </w:tr>
      <w:tr w:rsidR="000922A2" w:rsidRPr="00E200D9" w14:paraId="64B21510" w14:textId="77777777" w:rsidTr="003A4C16">
        <w:trPr>
          <w:trHeight w:val="853"/>
        </w:trPr>
        <w:tc>
          <w:tcPr>
            <w:tcW w:w="1101" w:type="dxa"/>
            <w:vAlign w:val="center"/>
          </w:tcPr>
          <w:p w14:paraId="586326D1" w14:textId="77777777" w:rsidR="000922A2" w:rsidRPr="00E200D9" w:rsidRDefault="000922A2" w:rsidP="000922A2">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北区</w:t>
            </w:r>
          </w:p>
        </w:tc>
        <w:tc>
          <w:tcPr>
            <w:tcW w:w="1588" w:type="dxa"/>
            <w:vAlign w:val="center"/>
          </w:tcPr>
          <w:p w14:paraId="6ED4F2A5" w14:textId="5C60038E"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p w14:paraId="7A6D9228" w14:textId="5ADD145C"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tc>
        <w:tc>
          <w:tcPr>
            <w:tcW w:w="1559" w:type="dxa"/>
            <w:vAlign w:val="center"/>
          </w:tcPr>
          <w:p w14:paraId="588D103A" w14:textId="190F15A2" w:rsidR="000922A2" w:rsidRPr="00E200D9" w:rsidRDefault="003C1ED3" w:rsidP="000922A2">
            <w:pPr>
              <w:spacing w:line="240" w:lineRule="exact"/>
              <w:contextualSpacing/>
              <w:jc w:val="center"/>
              <w:rPr>
                <w:szCs w:val="21"/>
              </w:rPr>
            </w:pPr>
            <w:r w:rsidRPr="00E200D9">
              <w:rPr>
                <w:rFonts w:hint="eastAsia"/>
                <w:szCs w:val="21"/>
              </w:rPr>
              <w:t>７</w:t>
            </w:r>
            <w:r w:rsidR="000922A2" w:rsidRPr="00E200D9">
              <w:rPr>
                <w:rFonts w:hint="eastAsia"/>
                <w:szCs w:val="21"/>
              </w:rPr>
              <w:t>件</w:t>
            </w:r>
          </w:p>
        </w:tc>
        <w:tc>
          <w:tcPr>
            <w:tcW w:w="1701" w:type="dxa"/>
            <w:vAlign w:val="center"/>
          </w:tcPr>
          <w:p w14:paraId="36B4591D" w14:textId="77777777" w:rsidR="000922A2" w:rsidRPr="00E200D9" w:rsidRDefault="000922A2" w:rsidP="000922A2">
            <w:pPr>
              <w:spacing w:line="240" w:lineRule="exact"/>
              <w:contextualSpacing/>
              <w:jc w:val="center"/>
              <w:rPr>
                <w:szCs w:val="21"/>
              </w:rPr>
            </w:pPr>
            <w:r w:rsidRPr="00E200D9">
              <w:rPr>
                <w:rFonts w:hint="eastAsia"/>
                <w:szCs w:val="21"/>
              </w:rPr>
              <w:t>達成</w:t>
            </w:r>
          </w:p>
        </w:tc>
        <w:tc>
          <w:tcPr>
            <w:tcW w:w="4819" w:type="dxa"/>
            <w:vAlign w:val="center"/>
          </w:tcPr>
          <w:p w14:paraId="3FCB716C" w14:textId="77777777" w:rsidR="000922A2" w:rsidRPr="00E200D9" w:rsidRDefault="000922A2" w:rsidP="000922A2">
            <w:pPr>
              <w:spacing w:line="240" w:lineRule="exact"/>
              <w:contextualSpacing/>
              <w:jc w:val="left"/>
              <w:rPr>
                <w:szCs w:val="21"/>
              </w:rPr>
            </w:pPr>
            <w:r w:rsidRPr="00E200D9">
              <w:rPr>
                <w:rFonts w:hint="eastAsia"/>
                <w:szCs w:val="21"/>
              </w:rPr>
              <w:t>変更なし</w:t>
            </w:r>
          </w:p>
          <w:p w14:paraId="7ACB0570" w14:textId="77777777" w:rsidR="000922A2" w:rsidRPr="00E200D9" w:rsidRDefault="000922A2" w:rsidP="000922A2">
            <w:pPr>
              <w:spacing w:line="240" w:lineRule="exact"/>
              <w:contextualSpacing/>
              <w:jc w:val="left"/>
              <w:rPr>
                <w:szCs w:val="21"/>
              </w:rPr>
            </w:pPr>
            <w:r w:rsidRPr="00E200D9">
              <w:rPr>
                <w:rFonts w:hint="eastAsia"/>
                <w:szCs w:val="21"/>
              </w:rPr>
              <w:t>（理由）</w:t>
            </w:r>
          </w:p>
          <w:p w14:paraId="599C8549" w14:textId="77777777" w:rsidR="000922A2" w:rsidRPr="00E200D9" w:rsidRDefault="000922A2" w:rsidP="000922A2">
            <w:pPr>
              <w:spacing w:line="240" w:lineRule="exact"/>
              <w:contextualSpacing/>
              <w:jc w:val="left"/>
              <w:rPr>
                <w:szCs w:val="21"/>
              </w:rPr>
            </w:pPr>
            <w:r w:rsidRPr="00E200D9">
              <w:rPr>
                <w:rFonts w:hint="eastAsia"/>
                <w:szCs w:val="21"/>
              </w:rPr>
              <w:t>予定通りに取組が進捗しているため。</w:t>
            </w:r>
          </w:p>
        </w:tc>
      </w:tr>
      <w:tr w:rsidR="000922A2" w:rsidRPr="00E200D9" w14:paraId="032938AB" w14:textId="77777777" w:rsidTr="003A4C16">
        <w:trPr>
          <w:trHeight w:val="853"/>
        </w:trPr>
        <w:tc>
          <w:tcPr>
            <w:tcW w:w="1101" w:type="dxa"/>
            <w:vAlign w:val="center"/>
          </w:tcPr>
          <w:p w14:paraId="1EDEF4F6" w14:textId="77777777" w:rsidR="000922A2" w:rsidRPr="00E200D9" w:rsidRDefault="000922A2" w:rsidP="000922A2">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都島区</w:t>
            </w:r>
          </w:p>
        </w:tc>
        <w:tc>
          <w:tcPr>
            <w:tcW w:w="1588" w:type="dxa"/>
            <w:vAlign w:val="center"/>
          </w:tcPr>
          <w:p w14:paraId="6A68354A" w14:textId="50A91149"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p w14:paraId="3AD1535E" w14:textId="55BDA100"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tc>
        <w:tc>
          <w:tcPr>
            <w:tcW w:w="1559" w:type="dxa"/>
            <w:vAlign w:val="center"/>
          </w:tcPr>
          <w:p w14:paraId="0B77FDD1" w14:textId="63C6EAD0" w:rsidR="000922A2" w:rsidRPr="00E200D9" w:rsidRDefault="003C1ED3" w:rsidP="000922A2">
            <w:pPr>
              <w:spacing w:line="240" w:lineRule="exact"/>
              <w:contextualSpacing/>
              <w:jc w:val="center"/>
              <w:rPr>
                <w:szCs w:val="21"/>
              </w:rPr>
            </w:pPr>
            <w:r w:rsidRPr="00E200D9">
              <w:rPr>
                <w:rFonts w:hint="eastAsia"/>
                <w:szCs w:val="21"/>
              </w:rPr>
              <w:t>1</w:t>
            </w:r>
            <w:r w:rsidR="000922A2" w:rsidRPr="00E200D9">
              <w:rPr>
                <w:rFonts w:hint="eastAsia"/>
                <w:szCs w:val="21"/>
              </w:rPr>
              <w:t>1</w:t>
            </w:r>
            <w:r w:rsidR="000922A2" w:rsidRPr="00E200D9">
              <w:rPr>
                <w:rFonts w:hint="eastAsia"/>
                <w:szCs w:val="21"/>
              </w:rPr>
              <w:t>件</w:t>
            </w:r>
          </w:p>
        </w:tc>
        <w:tc>
          <w:tcPr>
            <w:tcW w:w="1701" w:type="dxa"/>
            <w:vAlign w:val="center"/>
          </w:tcPr>
          <w:p w14:paraId="1550E50A" w14:textId="77777777" w:rsidR="000922A2" w:rsidRPr="00E200D9" w:rsidRDefault="000922A2" w:rsidP="000922A2">
            <w:pPr>
              <w:spacing w:line="240" w:lineRule="exact"/>
              <w:contextualSpacing/>
              <w:jc w:val="center"/>
              <w:rPr>
                <w:szCs w:val="21"/>
              </w:rPr>
            </w:pPr>
            <w:r w:rsidRPr="00E200D9">
              <w:rPr>
                <w:rFonts w:hint="eastAsia"/>
                <w:szCs w:val="21"/>
              </w:rPr>
              <w:t>達成</w:t>
            </w:r>
          </w:p>
        </w:tc>
        <w:tc>
          <w:tcPr>
            <w:tcW w:w="4819" w:type="dxa"/>
            <w:vAlign w:val="center"/>
          </w:tcPr>
          <w:p w14:paraId="5B6F6741" w14:textId="77777777" w:rsidR="000922A2" w:rsidRPr="00E200D9" w:rsidRDefault="000922A2" w:rsidP="000922A2">
            <w:pPr>
              <w:spacing w:line="240" w:lineRule="exact"/>
              <w:contextualSpacing/>
              <w:jc w:val="left"/>
              <w:rPr>
                <w:szCs w:val="21"/>
              </w:rPr>
            </w:pPr>
            <w:r w:rsidRPr="00E200D9">
              <w:rPr>
                <w:rFonts w:hint="eastAsia"/>
                <w:szCs w:val="21"/>
              </w:rPr>
              <w:t>変更なし</w:t>
            </w:r>
          </w:p>
          <w:p w14:paraId="5BD91269" w14:textId="77777777" w:rsidR="000922A2" w:rsidRPr="00E200D9" w:rsidRDefault="000922A2" w:rsidP="000922A2">
            <w:pPr>
              <w:spacing w:line="240" w:lineRule="exact"/>
              <w:contextualSpacing/>
              <w:jc w:val="left"/>
              <w:rPr>
                <w:szCs w:val="21"/>
              </w:rPr>
            </w:pPr>
            <w:r w:rsidRPr="00E200D9">
              <w:rPr>
                <w:rFonts w:hint="eastAsia"/>
                <w:szCs w:val="21"/>
              </w:rPr>
              <w:t>(</w:t>
            </w:r>
            <w:r w:rsidRPr="00E200D9">
              <w:rPr>
                <w:rFonts w:hint="eastAsia"/>
                <w:szCs w:val="21"/>
              </w:rPr>
              <w:t>理由</w:t>
            </w:r>
            <w:r w:rsidRPr="00E200D9">
              <w:rPr>
                <w:rFonts w:hint="eastAsia"/>
                <w:szCs w:val="21"/>
              </w:rPr>
              <w:t>)</w:t>
            </w:r>
          </w:p>
          <w:p w14:paraId="31A43244" w14:textId="77777777" w:rsidR="000922A2" w:rsidRPr="00E200D9" w:rsidRDefault="000922A2" w:rsidP="000922A2">
            <w:pPr>
              <w:spacing w:line="240" w:lineRule="exact"/>
              <w:contextualSpacing/>
              <w:jc w:val="left"/>
              <w:rPr>
                <w:szCs w:val="21"/>
              </w:rPr>
            </w:pPr>
            <w:r w:rsidRPr="00E200D9">
              <w:rPr>
                <w:rFonts w:hint="eastAsia"/>
                <w:szCs w:val="21"/>
              </w:rPr>
              <w:t>予定通りに取組が進捗しているため。</w:t>
            </w:r>
          </w:p>
        </w:tc>
      </w:tr>
      <w:tr w:rsidR="000922A2" w:rsidRPr="00E200D9" w14:paraId="1BC9A1EE" w14:textId="77777777" w:rsidTr="003A4C16">
        <w:trPr>
          <w:trHeight w:val="853"/>
        </w:trPr>
        <w:tc>
          <w:tcPr>
            <w:tcW w:w="1101" w:type="dxa"/>
            <w:vAlign w:val="center"/>
          </w:tcPr>
          <w:p w14:paraId="5F6FA30E" w14:textId="77777777" w:rsidR="000922A2" w:rsidRPr="00E200D9" w:rsidRDefault="000922A2" w:rsidP="000922A2">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福島区</w:t>
            </w:r>
          </w:p>
        </w:tc>
        <w:tc>
          <w:tcPr>
            <w:tcW w:w="1588" w:type="dxa"/>
            <w:vAlign w:val="center"/>
          </w:tcPr>
          <w:p w14:paraId="58CF2D00" w14:textId="6FA73D49"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p w14:paraId="1EFE2C79" w14:textId="26FDA12D"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tc>
        <w:tc>
          <w:tcPr>
            <w:tcW w:w="1559" w:type="dxa"/>
            <w:vAlign w:val="center"/>
          </w:tcPr>
          <w:p w14:paraId="17FCDEC6" w14:textId="224953D0" w:rsidR="000922A2" w:rsidRPr="00E200D9" w:rsidRDefault="003C1ED3" w:rsidP="000922A2">
            <w:pPr>
              <w:spacing w:line="240" w:lineRule="exact"/>
              <w:contextualSpacing/>
              <w:jc w:val="center"/>
              <w:rPr>
                <w:szCs w:val="21"/>
              </w:rPr>
            </w:pPr>
            <w:r w:rsidRPr="00E200D9">
              <w:rPr>
                <w:rFonts w:hint="eastAsia"/>
                <w:szCs w:val="21"/>
              </w:rPr>
              <w:t>７</w:t>
            </w:r>
            <w:r w:rsidR="000922A2" w:rsidRPr="00E200D9">
              <w:rPr>
                <w:rFonts w:hint="eastAsia"/>
                <w:szCs w:val="21"/>
              </w:rPr>
              <w:t>件</w:t>
            </w:r>
          </w:p>
        </w:tc>
        <w:tc>
          <w:tcPr>
            <w:tcW w:w="1701" w:type="dxa"/>
            <w:vAlign w:val="center"/>
          </w:tcPr>
          <w:p w14:paraId="5AFB09FA" w14:textId="77777777" w:rsidR="000922A2" w:rsidRPr="00E200D9" w:rsidRDefault="000922A2" w:rsidP="000922A2">
            <w:pPr>
              <w:spacing w:line="240" w:lineRule="exact"/>
              <w:contextualSpacing/>
              <w:jc w:val="center"/>
              <w:rPr>
                <w:szCs w:val="21"/>
              </w:rPr>
            </w:pPr>
            <w:r w:rsidRPr="00E200D9">
              <w:rPr>
                <w:rFonts w:hint="eastAsia"/>
                <w:szCs w:val="21"/>
              </w:rPr>
              <w:t>達成</w:t>
            </w:r>
          </w:p>
        </w:tc>
        <w:tc>
          <w:tcPr>
            <w:tcW w:w="4819" w:type="dxa"/>
            <w:vAlign w:val="center"/>
          </w:tcPr>
          <w:p w14:paraId="6BBA9090" w14:textId="77777777" w:rsidR="000922A2" w:rsidRPr="00E200D9" w:rsidRDefault="000922A2" w:rsidP="000922A2">
            <w:pPr>
              <w:spacing w:line="240" w:lineRule="exact"/>
              <w:contextualSpacing/>
              <w:jc w:val="left"/>
              <w:rPr>
                <w:szCs w:val="21"/>
              </w:rPr>
            </w:pPr>
            <w:r w:rsidRPr="00E200D9">
              <w:rPr>
                <w:rFonts w:hint="eastAsia"/>
                <w:szCs w:val="21"/>
              </w:rPr>
              <w:t>変更なし</w:t>
            </w:r>
          </w:p>
          <w:p w14:paraId="6F48CEDC" w14:textId="77777777" w:rsidR="000922A2" w:rsidRPr="00E200D9" w:rsidRDefault="000922A2" w:rsidP="000922A2">
            <w:pPr>
              <w:spacing w:line="240" w:lineRule="exact"/>
              <w:contextualSpacing/>
              <w:jc w:val="left"/>
              <w:rPr>
                <w:szCs w:val="21"/>
              </w:rPr>
            </w:pPr>
            <w:r w:rsidRPr="00E200D9">
              <w:rPr>
                <w:rFonts w:hint="eastAsia"/>
                <w:szCs w:val="21"/>
              </w:rPr>
              <w:t>（理由）</w:t>
            </w:r>
          </w:p>
          <w:p w14:paraId="5734B326" w14:textId="77777777" w:rsidR="000922A2" w:rsidRPr="00E200D9" w:rsidRDefault="000922A2" w:rsidP="000922A2">
            <w:pPr>
              <w:spacing w:line="240" w:lineRule="exact"/>
              <w:contextualSpacing/>
              <w:jc w:val="left"/>
              <w:rPr>
                <w:szCs w:val="21"/>
              </w:rPr>
            </w:pPr>
            <w:r w:rsidRPr="00E200D9">
              <w:rPr>
                <w:rFonts w:hint="eastAsia"/>
                <w:szCs w:val="21"/>
              </w:rPr>
              <w:t>予定通りに取組が進捗しているため。</w:t>
            </w:r>
          </w:p>
        </w:tc>
      </w:tr>
      <w:tr w:rsidR="000922A2" w:rsidRPr="00E200D9" w14:paraId="079AD83B" w14:textId="77777777" w:rsidTr="003A4C16">
        <w:trPr>
          <w:trHeight w:val="853"/>
        </w:trPr>
        <w:tc>
          <w:tcPr>
            <w:tcW w:w="1101" w:type="dxa"/>
            <w:vAlign w:val="center"/>
          </w:tcPr>
          <w:p w14:paraId="2155FB3C" w14:textId="77777777" w:rsidR="000922A2" w:rsidRPr="00E200D9" w:rsidRDefault="000922A2" w:rsidP="000922A2">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此花区</w:t>
            </w:r>
          </w:p>
        </w:tc>
        <w:tc>
          <w:tcPr>
            <w:tcW w:w="1588" w:type="dxa"/>
            <w:vAlign w:val="center"/>
          </w:tcPr>
          <w:p w14:paraId="7A93E31E" w14:textId="559FB995"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p w14:paraId="167CEA31" w14:textId="1C8AF891"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tc>
        <w:tc>
          <w:tcPr>
            <w:tcW w:w="1559" w:type="dxa"/>
            <w:vAlign w:val="center"/>
          </w:tcPr>
          <w:p w14:paraId="513109AE" w14:textId="5DC0760C" w:rsidR="000922A2" w:rsidRPr="00E200D9" w:rsidRDefault="003C1ED3" w:rsidP="000922A2">
            <w:pPr>
              <w:spacing w:line="240" w:lineRule="exact"/>
              <w:contextualSpacing/>
              <w:jc w:val="center"/>
              <w:rPr>
                <w:szCs w:val="21"/>
              </w:rPr>
            </w:pPr>
            <w:r w:rsidRPr="00E200D9">
              <w:rPr>
                <w:rFonts w:hint="eastAsia"/>
                <w:szCs w:val="21"/>
              </w:rPr>
              <w:t>７</w:t>
            </w:r>
            <w:r w:rsidR="000922A2" w:rsidRPr="00E200D9">
              <w:rPr>
                <w:rFonts w:hint="eastAsia"/>
                <w:szCs w:val="21"/>
              </w:rPr>
              <w:t>件</w:t>
            </w:r>
          </w:p>
        </w:tc>
        <w:tc>
          <w:tcPr>
            <w:tcW w:w="1701" w:type="dxa"/>
            <w:vAlign w:val="center"/>
          </w:tcPr>
          <w:p w14:paraId="614D34AC" w14:textId="77777777" w:rsidR="000922A2" w:rsidRPr="00E200D9" w:rsidRDefault="000922A2" w:rsidP="000922A2">
            <w:pPr>
              <w:spacing w:line="240" w:lineRule="exact"/>
              <w:contextualSpacing/>
              <w:jc w:val="center"/>
              <w:rPr>
                <w:szCs w:val="21"/>
              </w:rPr>
            </w:pPr>
            <w:r w:rsidRPr="00E200D9">
              <w:rPr>
                <w:rFonts w:hint="eastAsia"/>
                <w:szCs w:val="21"/>
              </w:rPr>
              <w:t>達成</w:t>
            </w:r>
          </w:p>
        </w:tc>
        <w:tc>
          <w:tcPr>
            <w:tcW w:w="4819" w:type="dxa"/>
            <w:vAlign w:val="center"/>
          </w:tcPr>
          <w:p w14:paraId="69EA89DE" w14:textId="77777777" w:rsidR="000922A2" w:rsidRPr="00E200D9" w:rsidRDefault="000922A2" w:rsidP="000922A2">
            <w:pPr>
              <w:spacing w:line="240" w:lineRule="exact"/>
              <w:contextualSpacing/>
              <w:jc w:val="left"/>
              <w:rPr>
                <w:szCs w:val="21"/>
              </w:rPr>
            </w:pPr>
            <w:r w:rsidRPr="00E200D9">
              <w:rPr>
                <w:rFonts w:hint="eastAsia"/>
                <w:szCs w:val="21"/>
              </w:rPr>
              <w:t>変更なし</w:t>
            </w:r>
          </w:p>
          <w:p w14:paraId="65B7EC41" w14:textId="77777777" w:rsidR="000922A2" w:rsidRPr="00E200D9" w:rsidRDefault="000922A2" w:rsidP="000922A2">
            <w:pPr>
              <w:spacing w:line="240" w:lineRule="exact"/>
              <w:contextualSpacing/>
              <w:jc w:val="left"/>
              <w:rPr>
                <w:szCs w:val="21"/>
              </w:rPr>
            </w:pPr>
            <w:r w:rsidRPr="00E200D9">
              <w:rPr>
                <w:rFonts w:hint="eastAsia"/>
                <w:szCs w:val="21"/>
              </w:rPr>
              <w:t>(</w:t>
            </w:r>
            <w:r w:rsidRPr="00E200D9">
              <w:rPr>
                <w:rFonts w:hint="eastAsia"/>
                <w:szCs w:val="21"/>
              </w:rPr>
              <w:t>理由）</w:t>
            </w:r>
          </w:p>
          <w:p w14:paraId="5BEF54F3" w14:textId="77777777" w:rsidR="000922A2" w:rsidRPr="00E200D9" w:rsidRDefault="000922A2" w:rsidP="000922A2">
            <w:pPr>
              <w:spacing w:line="240" w:lineRule="exact"/>
              <w:contextualSpacing/>
              <w:jc w:val="left"/>
              <w:rPr>
                <w:szCs w:val="21"/>
              </w:rPr>
            </w:pPr>
            <w:r w:rsidRPr="00E200D9">
              <w:rPr>
                <w:rFonts w:hint="eastAsia"/>
                <w:szCs w:val="21"/>
              </w:rPr>
              <w:t>予定通りに取組が進捗しているため。</w:t>
            </w:r>
          </w:p>
        </w:tc>
      </w:tr>
      <w:tr w:rsidR="000922A2" w:rsidRPr="00E200D9" w14:paraId="4A590DD6" w14:textId="77777777" w:rsidTr="003A4C16">
        <w:trPr>
          <w:trHeight w:val="853"/>
        </w:trPr>
        <w:tc>
          <w:tcPr>
            <w:tcW w:w="1101" w:type="dxa"/>
            <w:vAlign w:val="center"/>
          </w:tcPr>
          <w:p w14:paraId="5A65FCC4" w14:textId="77777777" w:rsidR="000922A2" w:rsidRPr="00E200D9" w:rsidRDefault="000922A2" w:rsidP="000922A2">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中央区</w:t>
            </w:r>
          </w:p>
        </w:tc>
        <w:tc>
          <w:tcPr>
            <w:tcW w:w="1588" w:type="dxa"/>
            <w:vAlign w:val="center"/>
          </w:tcPr>
          <w:p w14:paraId="159EC0ED" w14:textId="33759A19"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p w14:paraId="065BEFC9" w14:textId="3EE3A614"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tc>
        <w:tc>
          <w:tcPr>
            <w:tcW w:w="1559" w:type="dxa"/>
            <w:vAlign w:val="center"/>
          </w:tcPr>
          <w:p w14:paraId="100AA187" w14:textId="56391D3C" w:rsidR="000922A2" w:rsidRPr="00E200D9" w:rsidRDefault="00B261C5" w:rsidP="000922A2">
            <w:pPr>
              <w:spacing w:line="240" w:lineRule="exact"/>
              <w:contextualSpacing/>
              <w:jc w:val="center"/>
              <w:rPr>
                <w:szCs w:val="21"/>
              </w:rPr>
            </w:pPr>
            <w:r w:rsidRPr="00E200D9">
              <w:rPr>
                <w:rFonts w:hint="eastAsia"/>
                <w:szCs w:val="21"/>
              </w:rPr>
              <w:t>10</w:t>
            </w:r>
            <w:r w:rsidR="000922A2" w:rsidRPr="00E200D9">
              <w:rPr>
                <w:rFonts w:hint="eastAsia"/>
                <w:szCs w:val="21"/>
              </w:rPr>
              <w:t>件</w:t>
            </w:r>
          </w:p>
        </w:tc>
        <w:tc>
          <w:tcPr>
            <w:tcW w:w="1701" w:type="dxa"/>
            <w:vAlign w:val="center"/>
          </w:tcPr>
          <w:p w14:paraId="02E371AB" w14:textId="77777777" w:rsidR="000922A2" w:rsidRPr="00E200D9" w:rsidRDefault="000922A2" w:rsidP="000922A2">
            <w:pPr>
              <w:spacing w:line="240" w:lineRule="exact"/>
              <w:contextualSpacing/>
              <w:jc w:val="center"/>
              <w:rPr>
                <w:szCs w:val="21"/>
              </w:rPr>
            </w:pPr>
            <w:r w:rsidRPr="00E200D9">
              <w:rPr>
                <w:rFonts w:hint="eastAsia"/>
                <w:szCs w:val="21"/>
              </w:rPr>
              <w:t>達成</w:t>
            </w:r>
          </w:p>
        </w:tc>
        <w:tc>
          <w:tcPr>
            <w:tcW w:w="4819" w:type="dxa"/>
            <w:vAlign w:val="center"/>
          </w:tcPr>
          <w:p w14:paraId="6A8C5462" w14:textId="77777777" w:rsidR="000922A2" w:rsidRPr="00E200D9" w:rsidRDefault="000922A2" w:rsidP="000922A2">
            <w:pPr>
              <w:spacing w:line="240" w:lineRule="exact"/>
              <w:contextualSpacing/>
              <w:jc w:val="left"/>
              <w:rPr>
                <w:szCs w:val="21"/>
              </w:rPr>
            </w:pPr>
            <w:r w:rsidRPr="00E200D9">
              <w:rPr>
                <w:rFonts w:hint="eastAsia"/>
                <w:szCs w:val="21"/>
              </w:rPr>
              <w:t>変更なし</w:t>
            </w:r>
          </w:p>
          <w:p w14:paraId="248E1457" w14:textId="77777777" w:rsidR="000922A2" w:rsidRPr="00E200D9" w:rsidRDefault="000922A2" w:rsidP="000922A2">
            <w:pPr>
              <w:spacing w:line="240" w:lineRule="exact"/>
              <w:contextualSpacing/>
              <w:jc w:val="left"/>
              <w:rPr>
                <w:szCs w:val="21"/>
              </w:rPr>
            </w:pPr>
            <w:r w:rsidRPr="00E200D9">
              <w:rPr>
                <w:rFonts w:hint="eastAsia"/>
                <w:szCs w:val="21"/>
              </w:rPr>
              <w:t>（理由）</w:t>
            </w:r>
          </w:p>
          <w:p w14:paraId="79AF04D3" w14:textId="77777777" w:rsidR="000922A2" w:rsidRPr="00E200D9" w:rsidRDefault="000922A2" w:rsidP="000922A2">
            <w:pPr>
              <w:spacing w:line="240" w:lineRule="exact"/>
              <w:contextualSpacing/>
              <w:jc w:val="left"/>
              <w:rPr>
                <w:szCs w:val="21"/>
              </w:rPr>
            </w:pPr>
            <w:r w:rsidRPr="00E200D9">
              <w:rPr>
                <w:rFonts w:hint="eastAsia"/>
                <w:szCs w:val="21"/>
              </w:rPr>
              <w:t>予定通りに取組が進捗しているため。</w:t>
            </w:r>
          </w:p>
        </w:tc>
      </w:tr>
      <w:tr w:rsidR="000922A2" w:rsidRPr="00E200D9" w14:paraId="7B5750A9" w14:textId="77777777" w:rsidTr="003A4C16">
        <w:trPr>
          <w:trHeight w:val="853"/>
        </w:trPr>
        <w:tc>
          <w:tcPr>
            <w:tcW w:w="1101" w:type="dxa"/>
            <w:vAlign w:val="center"/>
          </w:tcPr>
          <w:p w14:paraId="557495E5" w14:textId="77777777" w:rsidR="000922A2" w:rsidRPr="00E200D9" w:rsidRDefault="000922A2" w:rsidP="000922A2">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西区</w:t>
            </w:r>
          </w:p>
        </w:tc>
        <w:tc>
          <w:tcPr>
            <w:tcW w:w="1588" w:type="dxa"/>
            <w:vAlign w:val="center"/>
          </w:tcPr>
          <w:p w14:paraId="74A75325" w14:textId="744A4D57"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p w14:paraId="522DB44B" w14:textId="4B969AA9"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tc>
        <w:tc>
          <w:tcPr>
            <w:tcW w:w="1559" w:type="dxa"/>
            <w:vAlign w:val="center"/>
          </w:tcPr>
          <w:p w14:paraId="3E6A72D8" w14:textId="31357442" w:rsidR="000922A2" w:rsidRPr="00E200D9" w:rsidRDefault="003C1ED3" w:rsidP="000922A2">
            <w:pPr>
              <w:spacing w:line="240" w:lineRule="exact"/>
              <w:contextualSpacing/>
              <w:jc w:val="center"/>
              <w:rPr>
                <w:szCs w:val="21"/>
              </w:rPr>
            </w:pPr>
            <w:r w:rsidRPr="00E200D9">
              <w:rPr>
                <w:rFonts w:hint="eastAsia"/>
                <w:szCs w:val="21"/>
              </w:rPr>
              <w:t>５</w:t>
            </w:r>
            <w:r w:rsidR="000922A2" w:rsidRPr="00E200D9">
              <w:rPr>
                <w:rFonts w:hint="eastAsia"/>
                <w:szCs w:val="21"/>
              </w:rPr>
              <w:t>件</w:t>
            </w:r>
          </w:p>
        </w:tc>
        <w:tc>
          <w:tcPr>
            <w:tcW w:w="1701" w:type="dxa"/>
            <w:vAlign w:val="center"/>
          </w:tcPr>
          <w:p w14:paraId="14C49AE5" w14:textId="77777777" w:rsidR="000922A2" w:rsidRPr="00E200D9" w:rsidRDefault="000922A2" w:rsidP="000922A2">
            <w:pPr>
              <w:spacing w:line="240" w:lineRule="exact"/>
              <w:contextualSpacing/>
              <w:jc w:val="center"/>
              <w:rPr>
                <w:szCs w:val="21"/>
              </w:rPr>
            </w:pPr>
            <w:r w:rsidRPr="00E200D9">
              <w:rPr>
                <w:rFonts w:hint="eastAsia"/>
                <w:szCs w:val="21"/>
              </w:rPr>
              <w:t>達成</w:t>
            </w:r>
          </w:p>
        </w:tc>
        <w:tc>
          <w:tcPr>
            <w:tcW w:w="4819" w:type="dxa"/>
            <w:vAlign w:val="center"/>
          </w:tcPr>
          <w:p w14:paraId="5576EF2C" w14:textId="77777777" w:rsidR="000922A2" w:rsidRPr="00E200D9" w:rsidRDefault="000922A2" w:rsidP="000922A2">
            <w:pPr>
              <w:spacing w:line="240" w:lineRule="exact"/>
              <w:contextualSpacing/>
              <w:jc w:val="left"/>
              <w:rPr>
                <w:szCs w:val="21"/>
              </w:rPr>
            </w:pPr>
            <w:r w:rsidRPr="00E200D9">
              <w:rPr>
                <w:rFonts w:hint="eastAsia"/>
                <w:szCs w:val="21"/>
              </w:rPr>
              <w:t>変更なし</w:t>
            </w:r>
          </w:p>
          <w:p w14:paraId="4EC25CBA" w14:textId="77777777" w:rsidR="000922A2" w:rsidRPr="00E200D9" w:rsidRDefault="000922A2" w:rsidP="000922A2">
            <w:pPr>
              <w:spacing w:line="240" w:lineRule="exact"/>
              <w:contextualSpacing/>
              <w:jc w:val="left"/>
              <w:rPr>
                <w:szCs w:val="21"/>
              </w:rPr>
            </w:pPr>
            <w:r w:rsidRPr="00E200D9">
              <w:rPr>
                <w:rFonts w:hint="eastAsia"/>
                <w:szCs w:val="21"/>
              </w:rPr>
              <w:t>（理由）</w:t>
            </w:r>
          </w:p>
          <w:p w14:paraId="116C1B13" w14:textId="77777777" w:rsidR="000922A2" w:rsidRPr="00E200D9" w:rsidRDefault="000922A2" w:rsidP="000922A2">
            <w:pPr>
              <w:spacing w:line="240" w:lineRule="exact"/>
              <w:contextualSpacing/>
              <w:jc w:val="left"/>
              <w:rPr>
                <w:szCs w:val="21"/>
              </w:rPr>
            </w:pPr>
            <w:r w:rsidRPr="00E200D9">
              <w:rPr>
                <w:rFonts w:hint="eastAsia"/>
                <w:szCs w:val="21"/>
              </w:rPr>
              <w:t>予定通りに取組が進捗しているため。</w:t>
            </w:r>
          </w:p>
        </w:tc>
      </w:tr>
      <w:tr w:rsidR="000922A2" w:rsidRPr="00E200D9" w14:paraId="183AFFFB" w14:textId="77777777" w:rsidTr="003A4C16">
        <w:trPr>
          <w:trHeight w:val="853"/>
        </w:trPr>
        <w:tc>
          <w:tcPr>
            <w:tcW w:w="1101" w:type="dxa"/>
            <w:vAlign w:val="center"/>
          </w:tcPr>
          <w:p w14:paraId="5FBE5C67" w14:textId="77777777" w:rsidR="000922A2" w:rsidRPr="00E200D9" w:rsidRDefault="000922A2" w:rsidP="000922A2">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港区</w:t>
            </w:r>
          </w:p>
        </w:tc>
        <w:tc>
          <w:tcPr>
            <w:tcW w:w="1588" w:type="dxa"/>
            <w:vAlign w:val="center"/>
          </w:tcPr>
          <w:p w14:paraId="24EBC2BF" w14:textId="76F266F8"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p w14:paraId="039ADF60" w14:textId="6925075C"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tc>
        <w:tc>
          <w:tcPr>
            <w:tcW w:w="1559" w:type="dxa"/>
            <w:vAlign w:val="center"/>
          </w:tcPr>
          <w:p w14:paraId="67780C03" w14:textId="5EEF5EBA" w:rsidR="000922A2" w:rsidRPr="00E200D9" w:rsidRDefault="003C1ED3" w:rsidP="000922A2">
            <w:pPr>
              <w:spacing w:line="240" w:lineRule="exact"/>
              <w:contextualSpacing/>
              <w:jc w:val="center"/>
              <w:rPr>
                <w:szCs w:val="21"/>
              </w:rPr>
            </w:pPr>
            <w:r w:rsidRPr="00E200D9">
              <w:rPr>
                <w:rFonts w:hint="eastAsia"/>
                <w:szCs w:val="21"/>
              </w:rPr>
              <w:t>７</w:t>
            </w:r>
            <w:r w:rsidR="000922A2" w:rsidRPr="00E200D9">
              <w:rPr>
                <w:rFonts w:hint="eastAsia"/>
                <w:szCs w:val="21"/>
              </w:rPr>
              <w:t>件</w:t>
            </w:r>
          </w:p>
        </w:tc>
        <w:tc>
          <w:tcPr>
            <w:tcW w:w="1701" w:type="dxa"/>
            <w:vAlign w:val="center"/>
          </w:tcPr>
          <w:p w14:paraId="0371BA64" w14:textId="77777777" w:rsidR="000922A2" w:rsidRPr="00E200D9" w:rsidRDefault="000922A2" w:rsidP="000922A2">
            <w:pPr>
              <w:spacing w:line="240" w:lineRule="exact"/>
              <w:contextualSpacing/>
              <w:jc w:val="center"/>
              <w:rPr>
                <w:szCs w:val="21"/>
              </w:rPr>
            </w:pPr>
            <w:r w:rsidRPr="00E200D9">
              <w:rPr>
                <w:rFonts w:hint="eastAsia"/>
                <w:szCs w:val="21"/>
              </w:rPr>
              <w:t>達成</w:t>
            </w:r>
          </w:p>
        </w:tc>
        <w:tc>
          <w:tcPr>
            <w:tcW w:w="4819" w:type="dxa"/>
            <w:vAlign w:val="center"/>
          </w:tcPr>
          <w:p w14:paraId="3D084600" w14:textId="77777777" w:rsidR="000922A2" w:rsidRPr="00E200D9" w:rsidRDefault="000922A2" w:rsidP="000922A2">
            <w:pPr>
              <w:spacing w:line="240" w:lineRule="exact"/>
              <w:contextualSpacing/>
              <w:jc w:val="left"/>
              <w:rPr>
                <w:szCs w:val="21"/>
              </w:rPr>
            </w:pPr>
            <w:r w:rsidRPr="00E200D9">
              <w:rPr>
                <w:rFonts w:hint="eastAsia"/>
                <w:szCs w:val="21"/>
              </w:rPr>
              <w:t>変更なし</w:t>
            </w:r>
          </w:p>
          <w:p w14:paraId="01724645" w14:textId="77777777" w:rsidR="000922A2" w:rsidRPr="00E200D9" w:rsidRDefault="000922A2" w:rsidP="000922A2">
            <w:pPr>
              <w:spacing w:line="240" w:lineRule="exact"/>
              <w:contextualSpacing/>
              <w:jc w:val="left"/>
              <w:rPr>
                <w:szCs w:val="21"/>
              </w:rPr>
            </w:pPr>
            <w:r w:rsidRPr="00E200D9">
              <w:rPr>
                <w:rFonts w:hint="eastAsia"/>
                <w:szCs w:val="21"/>
              </w:rPr>
              <w:t>（理由）</w:t>
            </w:r>
          </w:p>
          <w:p w14:paraId="17FE777F" w14:textId="77777777" w:rsidR="000922A2" w:rsidRPr="00E200D9" w:rsidRDefault="000922A2" w:rsidP="000922A2">
            <w:pPr>
              <w:spacing w:line="240" w:lineRule="exact"/>
              <w:contextualSpacing/>
              <w:jc w:val="left"/>
              <w:rPr>
                <w:szCs w:val="21"/>
              </w:rPr>
            </w:pPr>
            <w:r w:rsidRPr="00E200D9">
              <w:rPr>
                <w:rFonts w:hint="eastAsia"/>
                <w:szCs w:val="21"/>
              </w:rPr>
              <w:t>予定通りに取組が進捗しているため。</w:t>
            </w:r>
          </w:p>
        </w:tc>
      </w:tr>
      <w:tr w:rsidR="000922A2" w:rsidRPr="00E200D9" w14:paraId="4E5B0A62" w14:textId="77777777" w:rsidTr="003A4C16">
        <w:trPr>
          <w:trHeight w:val="853"/>
        </w:trPr>
        <w:tc>
          <w:tcPr>
            <w:tcW w:w="1101" w:type="dxa"/>
            <w:vAlign w:val="center"/>
          </w:tcPr>
          <w:p w14:paraId="2A7B120B" w14:textId="77777777" w:rsidR="000922A2" w:rsidRPr="00E200D9" w:rsidRDefault="000922A2" w:rsidP="000922A2">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大正区</w:t>
            </w:r>
          </w:p>
        </w:tc>
        <w:tc>
          <w:tcPr>
            <w:tcW w:w="1588" w:type="dxa"/>
            <w:vAlign w:val="center"/>
          </w:tcPr>
          <w:p w14:paraId="4E7007A0" w14:textId="662C2538"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p w14:paraId="3AE15C3B" w14:textId="1DCAABFE"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tc>
        <w:tc>
          <w:tcPr>
            <w:tcW w:w="1559" w:type="dxa"/>
            <w:vAlign w:val="center"/>
          </w:tcPr>
          <w:p w14:paraId="729C1028" w14:textId="374AABD8" w:rsidR="000922A2" w:rsidRPr="00E200D9" w:rsidRDefault="003C1ED3" w:rsidP="000922A2">
            <w:pPr>
              <w:spacing w:line="240" w:lineRule="exact"/>
              <w:contextualSpacing/>
              <w:jc w:val="center"/>
              <w:rPr>
                <w:szCs w:val="21"/>
              </w:rPr>
            </w:pPr>
            <w:r w:rsidRPr="00E200D9">
              <w:rPr>
                <w:rFonts w:hint="eastAsia"/>
                <w:szCs w:val="21"/>
              </w:rPr>
              <w:t>５</w:t>
            </w:r>
            <w:r w:rsidR="000922A2" w:rsidRPr="00E200D9">
              <w:rPr>
                <w:rFonts w:hint="eastAsia"/>
                <w:szCs w:val="21"/>
              </w:rPr>
              <w:t>件</w:t>
            </w:r>
          </w:p>
        </w:tc>
        <w:tc>
          <w:tcPr>
            <w:tcW w:w="1701" w:type="dxa"/>
            <w:vAlign w:val="center"/>
          </w:tcPr>
          <w:p w14:paraId="6824CEBB" w14:textId="77777777" w:rsidR="000922A2" w:rsidRPr="00E200D9" w:rsidRDefault="000922A2" w:rsidP="000922A2">
            <w:pPr>
              <w:spacing w:line="240" w:lineRule="exact"/>
              <w:contextualSpacing/>
              <w:jc w:val="center"/>
              <w:rPr>
                <w:szCs w:val="21"/>
              </w:rPr>
            </w:pPr>
            <w:r w:rsidRPr="00E200D9">
              <w:rPr>
                <w:rFonts w:hint="eastAsia"/>
                <w:szCs w:val="21"/>
              </w:rPr>
              <w:t>達成</w:t>
            </w:r>
          </w:p>
        </w:tc>
        <w:tc>
          <w:tcPr>
            <w:tcW w:w="4819" w:type="dxa"/>
            <w:vAlign w:val="center"/>
          </w:tcPr>
          <w:p w14:paraId="671BD40B" w14:textId="77777777" w:rsidR="000922A2" w:rsidRPr="00E200D9" w:rsidRDefault="000922A2" w:rsidP="000922A2">
            <w:pPr>
              <w:spacing w:line="240" w:lineRule="exact"/>
              <w:contextualSpacing/>
              <w:jc w:val="left"/>
              <w:rPr>
                <w:szCs w:val="21"/>
              </w:rPr>
            </w:pPr>
            <w:r w:rsidRPr="00E200D9">
              <w:rPr>
                <w:rFonts w:hint="eastAsia"/>
                <w:szCs w:val="21"/>
              </w:rPr>
              <w:t>変更なし</w:t>
            </w:r>
          </w:p>
          <w:p w14:paraId="31A28A5B" w14:textId="77777777" w:rsidR="000922A2" w:rsidRPr="00E200D9" w:rsidRDefault="000922A2" w:rsidP="000922A2">
            <w:pPr>
              <w:spacing w:line="240" w:lineRule="exact"/>
              <w:contextualSpacing/>
              <w:jc w:val="left"/>
              <w:rPr>
                <w:szCs w:val="21"/>
              </w:rPr>
            </w:pPr>
            <w:r w:rsidRPr="00E200D9">
              <w:rPr>
                <w:rFonts w:hint="eastAsia"/>
                <w:szCs w:val="21"/>
              </w:rPr>
              <w:t>(</w:t>
            </w:r>
            <w:r w:rsidRPr="00E200D9">
              <w:rPr>
                <w:rFonts w:hint="eastAsia"/>
                <w:szCs w:val="21"/>
              </w:rPr>
              <w:t>理由）</w:t>
            </w:r>
          </w:p>
          <w:p w14:paraId="43A28F2A" w14:textId="77777777" w:rsidR="000922A2" w:rsidRPr="00E200D9" w:rsidRDefault="000922A2" w:rsidP="000922A2">
            <w:pPr>
              <w:spacing w:line="240" w:lineRule="exact"/>
              <w:contextualSpacing/>
              <w:jc w:val="left"/>
              <w:rPr>
                <w:szCs w:val="21"/>
              </w:rPr>
            </w:pPr>
            <w:r w:rsidRPr="00E200D9">
              <w:rPr>
                <w:rFonts w:hint="eastAsia"/>
                <w:szCs w:val="21"/>
              </w:rPr>
              <w:t>予定通りに取組が進捗しているため。</w:t>
            </w:r>
          </w:p>
        </w:tc>
      </w:tr>
      <w:tr w:rsidR="000922A2" w:rsidRPr="00E200D9" w14:paraId="119BC5E3" w14:textId="77777777" w:rsidTr="003A4C16">
        <w:trPr>
          <w:trHeight w:val="853"/>
        </w:trPr>
        <w:tc>
          <w:tcPr>
            <w:tcW w:w="1101" w:type="dxa"/>
            <w:vAlign w:val="center"/>
          </w:tcPr>
          <w:p w14:paraId="15AA406C" w14:textId="77777777" w:rsidR="000922A2" w:rsidRPr="00E200D9" w:rsidRDefault="000922A2" w:rsidP="000922A2">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天王寺区</w:t>
            </w:r>
          </w:p>
        </w:tc>
        <w:tc>
          <w:tcPr>
            <w:tcW w:w="1588" w:type="dxa"/>
            <w:vAlign w:val="center"/>
          </w:tcPr>
          <w:p w14:paraId="3F763B83" w14:textId="23BD36F2"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p w14:paraId="35D5E6FC" w14:textId="69F28F3D"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tc>
        <w:tc>
          <w:tcPr>
            <w:tcW w:w="1559" w:type="dxa"/>
            <w:vAlign w:val="center"/>
          </w:tcPr>
          <w:p w14:paraId="6A0B1594" w14:textId="06CA75E0" w:rsidR="000922A2" w:rsidRPr="00E200D9" w:rsidRDefault="003C1ED3" w:rsidP="000922A2">
            <w:pPr>
              <w:spacing w:line="240" w:lineRule="exact"/>
              <w:contextualSpacing/>
              <w:jc w:val="center"/>
              <w:rPr>
                <w:szCs w:val="21"/>
              </w:rPr>
            </w:pPr>
            <w:r w:rsidRPr="00E200D9">
              <w:rPr>
                <w:rFonts w:hint="eastAsia"/>
                <w:szCs w:val="21"/>
              </w:rPr>
              <w:t>５</w:t>
            </w:r>
            <w:r w:rsidR="000922A2" w:rsidRPr="00E200D9">
              <w:rPr>
                <w:rFonts w:hint="eastAsia"/>
                <w:szCs w:val="21"/>
              </w:rPr>
              <w:t>件</w:t>
            </w:r>
          </w:p>
        </w:tc>
        <w:tc>
          <w:tcPr>
            <w:tcW w:w="1701" w:type="dxa"/>
            <w:vAlign w:val="center"/>
          </w:tcPr>
          <w:p w14:paraId="4647CC45" w14:textId="77777777" w:rsidR="000922A2" w:rsidRPr="00E200D9" w:rsidRDefault="000922A2" w:rsidP="000922A2">
            <w:pPr>
              <w:spacing w:line="240" w:lineRule="exact"/>
              <w:contextualSpacing/>
              <w:jc w:val="center"/>
              <w:rPr>
                <w:szCs w:val="21"/>
              </w:rPr>
            </w:pPr>
            <w:r w:rsidRPr="00E200D9">
              <w:rPr>
                <w:rFonts w:hint="eastAsia"/>
                <w:szCs w:val="21"/>
              </w:rPr>
              <w:t>達成</w:t>
            </w:r>
          </w:p>
        </w:tc>
        <w:tc>
          <w:tcPr>
            <w:tcW w:w="4819" w:type="dxa"/>
            <w:vAlign w:val="center"/>
          </w:tcPr>
          <w:p w14:paraId="4B74566C" w14:textId="77777777" w:rsidR="000922A2" w:rsidRPr="00E200D9" w:rsidRDefault="000922A2" w:rsidP="000922A2">
            <w:pPr>
              <w:spacing w:line="240" w:lineRule="exact"/>
              <w:contextualSpacing/>
              <w:jc w:val="left"/>
              <w:rPr>
                <w:szCs w:val="21"/>
              </w:rPr>
            </w:pPr>
            <w:r w:rsidRPr="00E200D9">
              <w:rPr>
                <w:rFonts w:hint="eastAsia"/>
                <w:szCs w:val="21"/>
              </w:rPr>
              <w:t>変更なし</w:t>
            </w:r>
          </w:p>
          <w:p w14:paraId="49244187" w14:textId="77777777" w:rsidR="000922A2" w:rsidRPr="00E200D9" w:rsidRDefault="000922A2" w:rsidP="000922A2">
            <w:pPr>
              <w:spacing w:line="240" w:lineRule="exact"/>
              <w:contextualSpacing/>
              <w:jc w:val="left"/>
              <w:rPr>
                <w:szCs w:val="21"/>
              </w:rPr>
            </w:pPr>
            <w:r w:rsidRPr="00E200D9">
              <w:rPr>
                <w:rFonts w:hint="eastAsia"/>
                <w:szCs w:val="21"/>
              </w:rPr>
              <w:t>（理由）</w:t>
            </w:r>
          </w:p>
          <w:p w14:paraId="0EF2BF26" w14:textId="77777777" w:rsidR="000922A2" w:rsidRPr="00E200D9" w:rsidRDefault="000922A2" w:rsidP="000922A2">
            <w:pPr>
              <w:spacing w:line="240" w:lineRule="exact"/>
              <w:contextualSpacing/>
              <w:jc w:val="left"/>
              <w:rPr>
                <w:szCs w:val="21"/>
              </w:rPr>
            </w:pPr>
            <w:r w:rsidRPr="00E200D9">
              <w:rPr>
                <w:rFonts w:hint="eastAsia"/>
                <w:szCs w:val="21"/>
              </w:rPr>
              <w:t>予定通りに取組が進捗しているため。</w:t>
            </w:r>
          </w:p>
        </w:tc>
      </w:tr>
      <w:tr w:rsidR="000922A2" w:rsidRPr="00E200D9" w14:paraId="06E60746" w14:textId="77777777" w:rsidTr="003A4C16">
        <w:trPr>
          <w:trHeight w:val="853"/>
        </w:trPr>
        <w:tc>
          <w:tcPr>
            <w:tcW w:w="1101" w:type="dxa"/>
            <w:vAlign w:val="center"/>
          </w:tcPr>
          <w:p w14:paraId="200347F8" w14:textId="77777777" w:rsidR="000922A2" w:rsidRPr="00E200D9" w:rsidRDefault="000922A2" w:rsidP="000922A2">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浪速区</w:t>
            </w:r>
          </w:p>
        </w:tc>
        <w:tc>
          <w:tcPr>
            <w:tcW w:w="1588" w:type="dxa"/>
            <w:vAlign w:val="center"/>
          </w:tcPr>
          <w:p w14:paraId="38ECB8E8" w14:textId="4003309B"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p w14:paraId="6C7E5E84" w14:textId="036480AA"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tc>
        <w:tc>
          <w:tcPr>
            <w:tcW w:w="1559" w:type="dxa"/>
            <w:vAlign w:val="center"/>
          </w:tcPr>
          <w:p w14:paraId="46FCDDAC" w14:textId="2D959291" w:rsidR="000922A2" w:rsidRPr="00E200D9" w:rsidRDefault="003C1ED3" w:rsidP="000922A2">
            <w:pPr>
              <w:spacing w:line="240" w:lineRule="exact"/>
              <w:contextualSpacing/>
              <w:jc w:val="center"/>
              <w:rPr>
                <w:szCs w:val="21"/>
              </w:rPr>
            </w:pPr>
            <w:r w:rsidRPr="00E200D9">
              <w:rPr>
                <w:rFonts w:hint="eastAsia"/>
                <w:szCs w:val="21"/>
              </w:rPr>
              <w:t>８</w:t>
            </w:r>
            <w:r w:rsidR="000922A2" w:rsidRPr="00E200D9">
              <w:rPr>
                <w:rFonts w:hint="eastAsia"/>
                <w:szCs w:val="21"/>
              </w:rPr>
              <w:t>件</w:t>
            </w:r>
          </w:p>
        </w:tc>
        <w:tc>
          <w:tcPr>
            <w:tcW w:w="1701" w:type="dxa"/>
            <w:vAlign w:val="center"/>
          </w:tcPr>
          <w:p w14:paraId="6DD0E2BA" w14:textId="77777777" w:rsidR="000922A2" w:rsidRPr="00E200D9" w:rsidRDefault="000922A2" w:rsidP="000922A2">
            <w:pPr>
              <w:spacing w:line="240" w:lineRule="exact"/>
              <w:contextualSpacing/>
              <w:jc w:val="center"/>
              <w:rPr>
                <w:szCs w:val="21"/>
              </w:rPr>
            </w:pPr>
            <w:r w:rsidRPr="00E200D9">
              <w:rPr>
                <w:rFonts w:hint="eastAsia"/>
                <w:szCs w:val="21"/>
              </w:rPr>
              <w:t>達成</w:t>
            </w:r>
          </w:p>
        </w:tc>
        <w:tc>
          <w:tcPr>
            <w:tcW w:w="4819" w:type="dxa"/>
            <w:vAlign w:val="center"/>
          </w:tcPr>
          <w:p w14:paraId="0196F236" w14:textId="77777777" w:rsidR="000922A2" w:rsidRPr="00E200D9" w:rsidRDefault="000922A2" w:rsidP="000922A2">
            <w:pPr>
              <w:spacing w:line="240" w:lineRule="exact"/>
              <w:contextualSpacing/>
              <w:jc w:val="left"/>
              <w:rPr>
                <w:szCs w:val="21"/>
              </w:rPr>
            </w:pPr>
            <w:r w:rsidRPr="00E200D9">
              <w:rPr>
                <w:rFonts w:hint="eastAsia"/>
                <w:szCs w:val="21"/>
              </w:rPr>
              <w:t>変更なし</w:t>
            </w:r>
          </w:p>
          <w:p w14:paraId="16D69FD1" w14:textId="77777777" w:rsidR="000922A2" w:rsidRPr="00E200D9" w:rsidRDefault="000922A2" w:rsidP="000922A2">
            <w:pPr>
              <w:spacing w:line="240" w:lineRule="exact"/>
              <w:contextualSpacing/>
              <w:jc w:val="left"/>
              <w:rPr>
                <w:szCs w:val="21"/>
              </w:rPr>
            </w:pPr>
            <w:r w:rsidRPr="00E200D9">
              <w:rPr>
                <w:rFonts w:hint="eastAsia"/>
                <w:szCs w:val="21"/>
              </w:rPr>
              <w:t>（理由）</w:t>
            </w:r>
          </w:p>
          <w:p w14:paraId="42BDD01F" w14:textId="77777777" w:rsidR="000922A2" w:rsidRPr="00E200D9" w:rsidRDefault="000922A2" w:rsidP="000922A2">
            <w:pPr>
              <w:spacing w:line="240" w:lineRule="exact"/>
              <w:contextualSpacing/>
              <w:jc w:val="left"/>
              <w:rPr>
                <w:szCs w:val="21"/>
              </w:rPr>
            </w:pPr>
            <w:r w:rsidRPr="00E200D9">
              <w:rPr>
                <w:rFonts w:hint="eastAsia"/>
                <w:szCs w:val="21"/>
              </w:rPr>
              <w:t>予定通りに取組が進捗しているため。</w:t>
            </w:r>
          </w:p>
        </w:tc>
      </w:tr>
      <w:tr w:rsidR="000922A2" w:rsidRPr="00E200D9" w14:paraId="189F76F6" w14:textId="77777777" w:rsidTr="003A4C16">
        <w:trPr>
          <w:trHeight w:val="853"/>
        </w:trPr>
        <w:tc>
          <w:tcPr>
            <w:tcW w:w="1101" w:type="dxa"/>
            <w:vAlign w:val="center"/>
          </w:tcPr>
          <w:p w14:paraId="41B1C7AB" w14:textId="77777777" w:rsidR="000922A2" w:rsidRPr="00E200D9" w:rsidRDefault="000922A2" w:rsidP="000922A2">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西淀川区</w:t>
            </w:r>
          </w:p>
        </w:tc>
        <w:tc>
          <w:tcPr>
            <w:tcW w:w="1588" w:type="dxa"/>
            <w:vAlign w:val="center"/>
          </w:tcPr>
          <w:p w14:paraId="5C45D0A6" w14:textId="201900CD"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p w14:paraId="7D624EDC" w14:textId="31BF37BD"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tc>
        <w:tc>
          <w:tcPr>
            <w:tcW w:w="1559" w:type="dxa"/>
            <w:vAlign w:val="center"/>
          </w:tcPr>
          <w:p w14:paraId="3F7856F7" w14:textId="77777777" w:rsidR="000922A2" w:rsidRPr="00E200D9" w:rsidRDefault="000922A2" w:rsidP="000922A2">
            <w:pPr>
              <w:spacing w:line="240" w:lineRule="exact"/>
              <w:contextualSpacing/>
              <w:jc w:val="center"/>
              <w:rPr>
                <w:szCs w:val="21"/>
              </w:rPr>
            </w:pPr>
            <w:r w:rsidRPr="00E200D9">
              <w:rPr>
                <w:rFonts w:hint="eastAsia"/>
                <w:szCs w:val="21"/>
              </w:rPr>
              <w:t>19</w:t>
            </w:r>
            <w:r w:rsidRPr="00E200D9">
              <w:rPr>
                <w:rFonts w:hint="eastAsia"/>
                <w:szCs w:val="21"/>
              </w:rPr>
              <w:t>件</w:t>
            </w:r>
          </w:p>
        </w:tc>
        <w:tc>
          <w:tcPr>
            <w:tcW w:w="1701" w:type="dxa"/>
            <w:vAlign w:val="center"/>
          </w:tcPr>
          <w:p w14:paraId="06AD241D" w14:textId="77777777" w:rsidR="000922A2" w:rsidRPr="00E200D9" w:rsidRDefault="000922A2" w:rsidP="000922A2">
            <w:pPr>
              <w:spacing w:line="240" w:lineRule="exact"/>
              <w:contextualSpacing/>
              <w:jc w:val="center"/>
              <w:rPr>
                <w:szCs w:val="21"/>
              </w:rPr>
            </w:pPr>
            <w:r w:rsidRPr="00E200D9">
              <w:rPr>
                <w:rFonts w:hint="eastAsia"/>
                <w:szCs w:val="21"/>
              </w:rPr>
              <w:t>達成</w:t>
            </w:r>
          </w:p>
        </w:tc>
        <w:tc>
          <w:tcPr>
            <w:tcW w:w="4819" w:type="dxa"/>
            <w:vAlign w:val="center"/>
          </w:tcPr>
          <w:p w14:paraId="3B4F32F8" w14:textId="77777777" w:rsidR="000922A2" w:rsidRPr="00E200D9" w:rsidRDefault="000922A2" w:rsidP="000922A2">
            <w:pPr>
              <w:spacing w:line="240" w:lineRule="exact"/>
              <w:contextualSpacing/>
              <w:jc w:val="left"/>
              <w:rPr>
                <w:szCs w:val="21"/>
              </w:rPr>
            </w:pPr>
            <w:r w:rsidRPr="00E200D9">
              <w:rPr>
                <w:rFonts w:hint="eastAsia"/>
                <w:szCs w:val="21"/>
              </w:rPr>
              <w:t>変更なし</w:t>
            </w:r>
          </w:p>
          <w:p w14:paraId="6863240A" w14:textId="77777777" w:rsidR="000922A2" w:rsidRPr="00E200D9" w:rsidRDefault="000922A2" w:rsidP="000922A2">
            <w:pPr>
              <w:spacing w:line="240" w:lineRule="exact"/>
              <w:contextualSpacing/>
              <w:jc w:val="left"/>
              <w:rPr>
                <w:szCs w:val="21"/>
              </w:rPr>
            </w:pPr>
            <w:r w:rsidRPr="00E200D9">
              <w:rPr>
                <w:rFonts w:hint="eastAsia"/>
                <w:szCs w:val="21"/>
              </w:rPr>
              <w:t>（理由）</w:t>
            </w:r>
          </w:p>
          <w:p w14:paraId="3E6A8C91" w14:textId="77777777" w:rsidR="000922A2" w:rsidRPr="00E200D9" w:rsidRDefault="000922A2" w:rsidP="000922A2">
            <w:pPr>
              <w:spacing w:line="240" w:lineRule="exact"/>
              <w:contextualSpacing/>
              <w:jc w:val="left"/>
              <w:rPr>
                <w:szCs w:val="21"/>
              </w:rPr>
            </w:pPr>
            <w:r w:rsidRPr="00E200D9">
              <w:rPr>
                <w:rFonts w:hint="eastAsia"/>
                <w:szCs w:val="21"/>
              </w:rPr>
              <w:t>予定通りに取組が進捗しているため。</w:t>
            </w:r>
          </w:p>
        </w:tc>
      </w:tr>
      <w:tr w:rsidR="000922A2" w:rsidRPr="00E200D9" w14:paraId="1815DBD4" w14:textId="77777777" w:rsidTr="003A4C16">
        <w:trPr>
          <w:trHeight w:val="853"/>
        </w:trPr>
        <w:tc>
          <w:tcPr>
            <w:tcW w:w="1101" w:type="dxa"/>
            <w:vAlign w:val="center"/>
          </w:tcPr>
          <w:p w14:paraId="38A37E81" w14:textId="77777777" w:rsidR="000922A2" w:rsidRPr="00E200D9" w:rsidRDefault="000922A2" w:rsidP="000922A2">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淀川区</w:t>
            </w:r>
          </w:p>
        </w:tc>
        <w:tc>
          <w:tcPr>
            <w:tcW w:w="1588" w:type="dxa"/>
            <w:vAlign w:val="center"/>
          </w:tcPr>
          <w:p w14:paraId="7338EB1C" w14:textId="35C1F57F"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p w14:paraId="69A07F9D" w14:textId="2EFD425A"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tc>
        <w:tc>
          <w:tcPr>
            <w:tcW w:w="1559" w:type="dxa"/>
            <w:vAlign w:val="center"/>
          </w:tcPr>
          <w:p w14:paraId="4D4CA059" w14:textId="77777777" w:rsidR="000922A2" w:rsidRPr="00E200D9" w:rsidRDefault="000922A2" w:rsidP="000922A2">
            <w:pPr>
              <w:spacing w:line="240" w:lineRule="exact"/>
              <w:contextualSpacing/>
              <w:jc w:val="center"/>
              <w:rPr>
                <w:szCs w:val="21"/>
              </w:rPr>
            </w:pPr>
            <w:r w:rsidRPr="00E200D9">
              <w:rPr>
                <w:rFonts w:hint="eastAsia"/>
                <w:szCs w:val="21"/>
              </w:rPr>
              <w:t>12</w:t>
            </w:r>
            <w:r w:rsidRPr="00E200D9">
              <w:rPr>
                <w:rFonts w:hint="eastAsia"/>
                <w:szCs w:val="21"/>
              </w:rPr>
              <w:t>件</w:t>
            </w:r>
          </w:p>
        </w:tc>
        <w:tc>
          <w:tcPr>
            <w:tcW w:w="1701" w:type="dxa"/>
            <w:vAlign w:val="center"/>
          </w:tcPr>
          <w:p w14:paraId="0FB048E8" w14:textId="77777777" w:rsidR="000922A2" w:rsidRPr="00E200D9" w:rsidRDefault="000922A2" w:rsidP="000922A2">
            <w:pPr>
              <w:spacing w:line="240" w:lineRule="exact"/>
              <w:contextualSpacing/>
              <w:jc w:val="center"/>
              <w:rPr>
                <w:szCs w:val="21"/>
              </w:rPr>
            </w:pPr>
            <w:r w:rsidRPr="00E200D9">
              <w:rPr>
                <w:rFonts w:hint="eastAsia"/>
                <w:szCs w:val="21"/>
              </w:rPr>
              <w:t>達成</w:t>
            </w:r>
          </w:p>
        </w:tc>
        <w:tc>
          <w:tcPr>
            <w:tcW w:w="4819" w:type="dxa"/>
            <w:vAlign w:val="center"/>
          </w:tcPr>
          <w:p w14:paraId="78E9A633" w14:textId="77777777" w:rsidR="000922A2" w:rsidRPr="00E200D9" w:rsidRDefault="000922A2" w:rsidP="000922A2">
            <w:pPr>
              <w:spacing w:line="240" w:lineRule="exact"/>
              <w:contextualSpacing/>
              <w:jc w:val="left"/>
              <w:rPr>
                <w:szCs w:val="21"/>
              </w:rPr>
            </w:pPr>
            <w:r w:rsidRPr="00E200D9">
              <w:rPr>
                <w:rFonts w:hint="eastAsia"/>
                <w:szCs w:val="21"/>
              </w:rPr>
              <w:t>変更なし</w:t>
            </w:r>
          </w:p>
          <w:p w14:paraId="3699DC07" w14:textId="77777777" w:rsidR="000922A2" w:rsidRPr="00E200D9" w:rsidRDefault="000922A2" w:rsidP="000922A2">
            <w:pPr>
              <w:spacing w:line="240" w:lineRule="exact"/>
              <w:contextualSpacing/>
              <w:jc w:val="left"/>
              <w:rPr>
                <w:szCs w:val="21"/>
              </w:rPr>
            </w:pPr>
            <w:r w:rsidRPr="00E200D9">
              <w:rPr>
                <w:rFonts w:hint="eastAsia"/>
                <w:szCs w:val="21"/>
              </w:rPr>
              <w:t>（理由）</w:t>
            </w:r>
          </w:p>
          <w:p w14:paraId="479AC8CB" w14:textId="77777777" w:rsidR="000922A2" w:rsidRPr="00E200D9" w:rsidRDefault="000922A2" w:rsidP="000922A2">
            <w:pPr>
              <w:spacing w:line="240" w:lineRule="exact"/>
              <w:contextualSpacing/>
              <w:jc w:val="left"/>
              <w:rPr>
                <w:szCs w:val="21"/>
              </w:rPr>
            </w:pPr>
            <w:r w:rsidRPr="00E200D9">
              <w:rPr>
                <w:rFonts w:hint="eastAsia"/>
                <w:szCs w:val="21"/>
              </w:rPr>
              <w:t>予定通りに取組が進捗しているため。</w:t>
            </w:r>
          </w:p>
        </w:tc>
      </w:tr>
      <w:tr w:rsidR="000922A2" w:rsidRPr="00E200D9" w14:paraId="0F5A1A66" w14:textId="77777777" w:rsidTr="003A4C16">
        <w:trPr>
          <w:trHeight w:val="853"/>
        </w:trPr>
        <w:tc>
          <w:tcPr>
            <w:tcW w:w="1101" w:type="dxa"/>
            <w:vAlign w:val="center"/>
          </w:tcPr>
          <w:p w14:paraId="199F23D1" w14:textId="77777777" w:rsidR="000922A2" w:rsidRPr="00E200D9" w:rsidRDefault="000922A2" w:rsidP="000922A2">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東淀川区</w:t>
            </w:r>
          </w:p>
        </w:tc>
        <w:tc>
          <w:tcPr>
            <w:tcW w:w="1588" w:type="dxa"/>
            <w:vAlign w:val="center"/>
          </w:tcPr>
          <w:p w14:paraId="092DCD90" w14:textId="53F854A7"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p w14:paraId="3D33CF7A" w14:textId="580FBEA3"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tc>
        <w:tc>
          <w:tcPr>
            <w:tcW w:w="1559" w:type="dxa"/>
            <w:vAlign w:val="center"/>
          </w:tcPr>
          <w:p w14:paraId="07AB3DB6" w14:textId="77777777" w:rsidR="000922A2" w:rsidRPr="00E200D9" w:rsidRDefault="000922A2" w:rsidP="000922A2">
            <w:pPr>
              <w:spacing w:line="240" w:lineRule="exact"/>
              <w:contextualSpacing/>
              <w:jc w:val="center"/>
              <w:rPr>
                <w:szCs w:val="21"/>
              </w:rPr>
            </w:pPr>
            <w:r w:rsidRPr="00E200D9">
              <w:rPr>
                <w:rFonts w:hint="eastAsia"/>
                <w:szCs w:val="21"/>
              </w:rPr>
              <w:t>10</w:t>
            </w:r>
            <w:r w:rsidRPr="00E200D9">
              <w:rPr>
                <w:rFonts w:hint="eastAsia"/>
                <w:szCs w:val="21"/>
              </w:rPr>
              <w:t>件</w:t>
            </w:r>
          </w:p>
        </w:tc>
        <w:tc>
          <w:tcPr>
            <w:tcW w:w="1701" w:type="dxa"/>
            <w:vAlign w:val="center"/>
          </w:tcPr>
          <w:p w14:paraId="4F6B200B" w14:textId="77777777" w:rsidR="000922A2" w:rsidRPr="00E200D9" w:rsidRDefault="000922A2" w:rsidP="000922A2">
            <w:pPr>
              <w:spacing w:line="240" w:lineRule="exact"/>
              <w:contextualSpacing/>
              <w:jc w:val="center"/>
              <w:rPr>
                <w:szCs w:val="21"/>
              </w:rPr>
            </w:pPr>
            <w:r w:rsidRPr="00E200D9">
              <w:rPr>
                <w:rFonts w:hint="eastAsia"/>
                <w:szCs w:val="21"/>
              </w:rPr>
              <w:t>達成</w:t>
            </w:r>
          </w:p>
        </w:tc>
        <w:tc>
          <w:tcPr>
            <w:tcW w:w="4819" w:type="dxa"/>
            <w:vAlign w:val="center"/>
          </w:tcPr>
          <w:p w14:paraId="5BB93749" w14:textId="77777777" w:rsidR="000922A2" w:rsidRPr="00E200D9" w:rsidRDefault="000922A2" w:rsidP="000922A2">
            <w:pPr>
              <w:spacing w:line="240" w:lineRule="exact"/>
              <w:contextualSpacing/>
              <w:jc w:val="left"/>
              <w:rPr>
                <w:szCs w:val="21"/>
              </w:rPr>
            </w:pPr>
            <w:r w:rsidRPr="00E200D9">
              <w:rPr>
                <w:rFonts w:hint="eastAsia"/>
                <w:szCs w:val="21"/>
              </w:rPr>
              <w:t>変更なし</w:t>
            </w:r>
          </w:p>
          <w:p w14:paraId="6B8ADDEF" w14:textId="77777777" w:rsidR="000922A2" w:rsidRPr="00E200D9" w:rsidRDefault="000922A2" w:rsidP="000922A2">
            <w:pPr>
              <w:spacing w:line="240" w:lineRule="exact"/>
              <w:contextualSpacing/>
              <w:jc w:val="left"/>
              <w:rPr>
                <w:szCs w:val="21"/>
              </w:rPr>
            </w:pPr>
            <w:r w:rsidRPr="00E200D9">
              <w:rPr>
                <w:rFonts w:hint="eastAsia"/>
                <w:szCs w:val="21"/>
              </w:rPr>
              <w:t>（理由）</w:t>
            </w:r>
          </w:p>
          <w:p w14:paraId="497101AD" w14:textId="77777777" w:rsidR="000922A2" w:rsidRPr="00E200D9" w:rsidRDefault="000922A2" w:rsidP="000922A2">
            <w:pPr>
              <w:spacing w:line="240" w:lineRule="exact"/>
              <w:contextualSpacing/>
              <w:jc w:val="left"/>
              <w:rPr>
                <w:szCs w:val="21"/>
              </w:rPr>
            </w:pPr>
            <w:r w:rsidRPr="00E200D9">
              <w:rPr>
                <w:rFonts w:hint="eastAsia"/>
                <w:szCs w:val="21"/>
              </w:rPr>
              <w:t>予定通りに取組が進捗しているため。</w:t>
            </w:r>
          </w:p>
        </w:tc>
      </w:tr>
      <w:tr w:rsidR="000922A2" w:rsidRPr="00E200D9" w14:paraId="506B36A9" w14:textId="77777777" w:rsidTr="003A4C16">
        <w:trPr>
          <w:trHeight w:val="853"/>
        </w:trPr>
        <w:tc>
          <w:tcPr>
            <w:tcW w:w="1101" w:type="dxa"/>
            <w:vAlign w:val="center"/>
          </w:tcPr>
          <w:p w14:paraId="0EB378A6" w14:textId="77777777" w:rsidR="000922A2" w:rsidRPr="00E200D9" w:rsidRDefault="000922A2" w:rsidP="000922A2">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東成区</w:t>
            </w:r>
          </w:p>
        </w:tc>
        <w:tc>
          <w:tcPr>
            <w:tcW w:w="1588" w:type="dxa"/>
            <w:vAlign w:val="center"/>
          </w:tcPr>
          <w:p w14:paraId="1628379F" w14:textId="7397C9EF"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p w14:paraId="1FEA94E6" w14:textId="5C25CA28"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tc>
        <w:tc>
          <w:tcPr>
            <w:tcW w:w="1559" w:type="dxa"/>
            <w:vAlign w:val="center"/>
          </w:tcPr>
          <w:p w14:paraId="055EEFA2" w14:textId="77777777" w:rsidR="000922A2" w:rsidRPr="00E200D9" w:rsidRDefault="000922A2" w:rsidP="000922A2">
            <w:pPr>
              <w:spacing w:line="240" w:lineRule="exact"/>
              <w:contextualSpacing/>
              <w:jc w:val="center"/>
              <w:rPr>
                <w:szCs w:val="21"/>
              </w:rPr>
            </w:pPr>
            <w:r w:rsidRPr="00E200D9">
              <w:rPr>
                <w:rFonts w:hint="eastAsia"/>
                <w:szCs w:val="21"/>
              </w:rPr>
              <w:t>5</w:t>
            </w:r>
            <w:r w:rsidRPr="00E200D9">
              <w:rPr>
                <w:rFonts w:hint="eastAsia"/>
                <w:szCs w:val="21"/>
              </w:rPr>
              <w:t>件</w:t>
            </w:r>
          </w:p>
        </w:tc>
        <w:tc>
          <w:tcPr>
            <w:tcW w:w="1701" w:type="dxa"/>
            <w:vAlign w:val="center"/>
          </w:tcPr>
          <w:p w14:paraId="261BD68C" w14:textId="77777777" w:rsidR="000922A2" w:rsidRPr="00E200D9" w:rsidRDefault="000922A2" w:rsidP="000922A2">
            <w:pPr>
              <w:spacing w:line="240" w:lineRule="exact"/>
              <w:contextualSpacing/>
              <w:jc w:val="center"/>
              <w:rPr>
                <w:szCs w:val="21"/>
              </w:rPr>
            </w:pPr>
            <w:r w:rsidRPr="00E200D9">
              <w:rPr>
                <w:rFonts w:hint="eastAsia"/>
                <w:szCs w:val="21"/>
              </w:rPr>
              <w:t>達成</w:t>
            </w:r>
          </w:p>
        </w:tc>
        <w:tc>
          <w:tcPr>
            <w:tcW w:w="4819" w:type="dxa"/>
            <w:vAlign w:val="center"/>
          </w:tcPr>
          <w:p w14:paraId="15027149" w14:textId="77777777" w:rsidR="000922A2" w:rsidRPr="00E200D9" w:rsidRDefault="000922A2" w:rsidP="000922A2">
            <w:pPr>
              <w:spacing w:line="240" w:lineRule="exact"/>
              <w:contextualSpacing/>
              <w:jc w:val="left"/>
              <w:rPr>
                <w:szCs w:val="21"/>
              </w:rPr>
            </w:pPr>
            <w:r w:rsidRPr="00E200D9">
              <w:rPr>
                <w:rFonts w:hint="eastAsia"/>
                <w:szCs w:val="21"/>
              </w:rPr>
              <w:t>変更なし</w:t>
            </w:r>
          </w:p>
          <w:p w14:paraId="19C0A862" w14:textId="77777777" w:rsidR="000922A2" w:rsidRPr="00E200D9" w:rsidRDefault="000922A2" w:rsidP="000922A2">
            <w:pPr>
              <w:spacing w:line="240" w:lineRule="exact"/>
              <w:contextualSpacing/>
              <w:jc w:val="left"/>
              <w:rPr>
                <w:szCs w:val="21"/>
              </w:rPr>
            </w:pPr>
            <w:r w:rsidRPr="00E200D9">
              <w:rPr>
                <w:rFonts w:hint="eastAsia"/>
                <w:szCs w:val="21"/>
              </w:rPr>
              <w:t>（理由）</w:t>
            </w:r>
          </w:p>
          <w:p w14:paraId="0F08672F" w14:textId="5E6FDCFA" w:rsidR="000922A2" w:rsidRPr="00E200D9" w:rsidRDefault="000922A2" w:rsidP="000922A2">
            <w:pPr>
              <w:spacing w:line="240" w:lineRule="exact"/>
              <w:contextualSpacing/>
              <w:jc w:val="left"/>
              <w:rPr>
                <w:szCs w:val="21"/>
              </w:rPr>
            </w:pPr>
            <w:r w:rsidRPr="00E200D9">
              <w:rPr>
                <w:rFonts w:hint="eastAsia"/>
                <w:szCs w:val="21"/>
              </w:rPr>
              <w:t>予定通りに</w:t>
            </w:r>
            <w:r w:rsidR="004C4246" w:rsidRPr="00E200D9">
              <w:rPr>
                <w:rFonts w:hint="eastAsia"/>
                <w:szCs w:val="21"/>
              </w:rPr>
              <w:t>取組</w:t>
            </w:r>
            <w:r w:rsidRPr="00E200D9">
              <w:rPr>
                <w:rFonts w:hint="eastAsia"/>
                <w:szCs w:val="21"/>
              </w:rPr>
              <w:t>が進捗しているため</w:t>
            </w:r>
            <w:r w:rsidR="00172ABB" w:rsidRPr="00E200D9">
              <w:rPr>
                <w:rFonts w:hint="eastAsia"/>
                <w:szCs w:val="21"/>
              </w:rPr>
              <w:t>。</w:t>
            </w:r>
          </w:p>
        </w:tc>
      </w:tr>
      <w:tr w:rsidR="000922A2" w:rsidRPr="00E200D9" w14:paraId="6E2D1DB8" w14:textId="77777777" w:rsidTr="003A4C16">
        <w:trPr>
          <w:trHeight w:val="853"/>
        </w:trPr>
        <w:tc>
          <w:tcPr>
            <w:tcW w:w="1101" w:type="dxa"/>
            <w:vAlign w:val="center"/>
          </w:tcPr>
          <w:p w14:paraId="3C1CE143" w14:textId="77777777" w:rsidR="000922A2" w:rsidRPr="00E200D9" w:rsidRDefault="000922A2" w:rsidP="000922A2">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生野区</w:t>
            </w:r>
          </w:p>
        </w:tc>
        <w:tc>
          <w:tcPr>
            <w:tcW w:w="1588" w:type="dxa"/>
            <w:vAlign w:val="center"/>
          </w:tcPr>
          <w:p w14:paraId="3AFAA873" w14:textId="20014BAD"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p w14:paraId="3D1D06D7" w14:textId="2F787596"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tc>
        <w:tc>
          <w:tcPr>
            <w:tcW w:w="1559" w:type="dxa"/>
            <w:vAlign w:val="center"/>
          </w:tcPr>
          <w:p w14:paraId="1D9C2F63" w14:textId="77777777" w:rsidR="000922A2" w:rsidRPr="00E200D9" w:rsidRDefault="000922A2" w:rsidP="000922A2">
            <w:pPr>
              <w:spacing w:line="240" w:lineRule="exact"/>
              <w:contextualSpacing/>
              <w:jc w:val="center"/>
              <w:rPr>
                <w:szCs w:val="21"/>
              </w:rPr>
            </w:pPr>
            <w:r w:rsidRPr="00E200D9">
              <w:rPr>
                <w:rFonts w:hint="eastAsia"/>
                <w:szCs w:val="21"/>
              </w:rPr>
              <w:t>13</w:t>
            </w:r>
            <w:r w:rsidRPr="00E200D9">
              <w:rPr>
                <w:rFonts w:hint="eastAsia"/>
                <w:szCs w:val="21"/>
              </w:rPr>
              <w:t>件</w:t>
            </w:r>
          </w:p>
        </w:tc>
        <w:tc>
          <w:tcPr>
            <w:tcW w:w="1701" w:type="dxa"/>
            <w:vAlign w:val="center"/>
          </w:tcPr>
          <w:p w14:paraId="0BD2B52C" w14:textId="77777777" w:rsidR="000922A2" w:rsidRPr="00E200D9" w:rsidRDefault="000922A2" w:rsidP="000922A2">
            <w:pPr>
              <w:spacing w:line="240" w:lineRule="exact"/>
              <w:contextualSpacing/>
              <w:jc w:val="center"/>
              <w:rPr>
                <w:szCs w:val="21"/>
              </w:rPr>
            </w:pPr>
            <w:r w:rsidRPr="00E200D9">
              <w:rPr>
                <w:rFonts w:hint="eastAsia"/>
                <w:szCs w:val="21"/>
              </w:rPr>
              <w:t>達成</w:t>
            </w:r>
          </w:p>
        </w:tc>
        <w:tc>
          <w:tcPr>
            <w:tcW w:w="4819" w:type="dxa"/>
            <w:vAlign w:val="center"/>
          </w:tcPr>
          <w:p w14:paraId="2D7D020C" w14:textId="77777777" w:rsidR="000922A2" w:rsidRPr="00E200D9" w:rsidRDefault="000922A2" w:rsidP="000922A2">
            <w:pPr>
              <w:spacing w:line="240" w:lineRule="exact"/>
              <w:contextualSpacing/>
              <w:jc w:val="left"/>
              <w:rPr>
                <w:szCs w:val="21"/>
              </w:rPr>
            </w:pPr>
            <w:r w:rsidRPr="00E200D9">
              <w:rPr>
                <w:rFonts w:hint="eastAsia"/>
                <w:szCs w:val="21"/>
              </w:rPr>
              <w:t>変更なし</w:t>
            </w:r>
          </w:p>
          <w:p w14:paraId="2FC44E84" w14:textId="77777777" w:rsidR="000922A2" w:rsidRPr="00E200D9" w:rsidRDefault="000922A2" w:rsidP="000922A2">
            <w:pPr>
              <w:spacing w:line="240" w:lineRule="exact"/>
              <w:contextualSpacing/>
              <w:jc w:val="left"/>
              <w:rPr>
                <w:szCs w:val="21"/>
              </w:rPr>
            </w:pPr>
            <w:r w:rsidRPr="00E200D9">
              <w:rPr>
                <w:rFonts w:hint="eastAsia"/>
                <w:szCs w:val="21"/>
              </w:rPr>
              <w:t>（理由）</w:t>
            </w:r>
          </w:p>
          <w:p w14:paraId="1904F4B9" w14:textId="77777777" w:rsidR="000922A2" w:rsidRPr="00E200D9" w:rsidRDefault="000922A2" w:rsidP="000922A2">
            <w:pPr>
              <w:spacing w:line="240" w:lineRule="exact"/>
              <w:contextualSpacing/>
              <w:jc w:val="left"/>
              <w:rPr>
                <w:szCs w:val="21"/>
              </w:rPr>
            </w:pPr>
            <w:r w:rsidRPr="00E200D9">
              <w:rPr>
                <w:rFonts w:hint="eastAsia"/>
                <w:szCs w:val="21"/>
              </w:rPr>
              <w:t>予定通りに取組が進捗しているため。</w:t>
            </w:r>
          </w:p>
        </w:tc>
      </w:tr>
      <w:tr w:rsidR="000922A2" w:rsidRPr="00E200D9" w14:paraId="4C444C8D" w14:textId="77777777" w:rsidTr="003A4C16">
        <w:trPr>
          <w:trHeight w:val="853"/>
        </w:trPr>
        <w:tc>
          <w:tcPr>
            <w:tcW w:w="1101" w:type="dxa"/>
            <w:vAlign w:val="center"/>
          </w:tcPr>
          <w:p w14:paraId="53DA04BE" w14:textId="77777777" w:rsidR="000922A2" w:rsidRPr="00E200D9" w:rsidRDefault="000922A2" w:rsidP="000922A2">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旭区</w:t>
            </w:r>
          </w:p>
        </w:tc>
        <w:tc>
          <w:tcPr>
            <w:tcW w:w="1588" w:type="dxa"/>
            <w:vAlign w:val="center"/>
          </w:tcPr>
          <w:p w14:paraId="6DF4D240" w14:textId="12E1E705"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p w14:paraId="6432CA4C" w14:textId="594148A3"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tc>
        <w:tc>
          <w:tcPr>
            <w:tcW w:w="1559" w:type="dxa"/>
            <w:vAlign w:val="center"/>
          </w:tcPr>
          <w:p w14:paraId="0B87B8ED" w14:textId="71355831" w:rsidR="000922A2" w:rsidRPr="00E200D9" w:rsidRDefault="003C1ED3" w:rsidP="000922A2">
            <w:pPr>
              <w:spacing w:line="240" w:lineRule="exact"/>
              <w:contextualSpacing/>
              <w:jc w:val="center"/>
              <w:rPr>
                <w:szCs w:val="21"/>
              </w:rPr>
            </w:pPr>
            <w:r w:rsidRPr="00E200D9">
              <w:rPr>
                <w:rFonts w:hint="eastAsia"/>
                <w:szCs w:val="21"/>
              </w:rPr>
              <w:t>６件</w:t>
            </w:r>
          </w:p>
        </w:tc>
        <w:tc>
          <w:tcPr>
            <w:tcW w:w="1701" w:type="dxa"/>
            <w:vAlign w:val="center"/>
          </w:tcPr>
          <w:p w14:paraId="70CE247A" w14:textId="77777777" w:rsidR="000922A2" w:rsidRPr="00E200D9" w:rsidRDefault="000922A2" w:rsidP="000922A2">
            <w:pPr>
              <w:spacing w:line="240" w:lineRule="exact"/>
              <w:contextualSpacing/>
              <w:jc w:val="center"/>
              <w:rPr>
                <w:szCs w:val="21"/>
              </w:rPr>
            </w:pPr>
            <w:r w:rsidRPr="00E200D9">
              <w:rPr>
                <w:rFonts w:hint="eastAsia"/>
                <w:szCs w:val="21"/>
              </w:rPr>
              <w:t>達成</w:t>
            </w:r>
          </w:p>
        </w:tc>
        <w:tc>
          <w:tcPr>
            <w:tcW w:w="4819" w:type="dxa"/>
            <w:vAlign w:val="center"/>
          </w:tcPr>
          <w:p w14:paraId="2F5A47FE" w14:textId="77777777" w:rsidR="000922A2" w:rsidRPr="00E200D9" w:rsidRDefault="000922A2" w:rsidP="000922A2">
            <w:pPr>
              <w:spacing w:line="240" w:lineRule="exact"/>
              <w:contextualSpacing/>
              <w:jc w:val="left"/>
              <w:rPr>
                <w:szCs w:val="21"/>
              </w:rPr>
            </w:pPr>
            <w:r w:rsidRPr="00E200D9">
              <w:rPr>
                <w:rFonts w:hint="eastAsia"/>
                <w:szCs w:val="21"/>
              </w:rPr>
              <w:t>変更なし</w:t>
            </w:r>
          </w:p>
          <w:p w14:paraId="3588B5DD" w14:textId="77777777" w:rsidR="000922A2" w:rsidRPr="00E200D9" w:rsidRDefault="000922A2" w:rsidP="000922A2">
            <w:pPr>
              <w:spacing w:line="240" w:lineRule="exact"/>
              <w:contextualSpacing/>
              <w:jc w:val="left"/>
              <w:rPr>
                <w:szCs w:val="21"/>
              </w:rPr>
            </w:pPr>
            <w:r w:rsidRPr="00E200D9">
              <w:rPr>
                <w:rFonts w:hint="eastAsia"/>
                <w:szCs w:val="21"/>
              </w:rPr>
              <w:t>（理由）</w:t>
            </w:r>
          </w:p>
          <w:p w14:paraId="58B5A9EA" w14:textId="77777777" w:rsidR="000922A2" w:rsidRPr="00E200D9" w:rsidRDefault="000922A2" w:rsidP="000922A2">
            <w:pPr>
              <w:spacing w:line="240" w:lineRule="exact"/>
              <w:contextualSpacing/>
              <w:jc w:val="left"/>
              <w:rPr>
                <w:szCs w:val="21"/>
              </w:rPr>
            </w:pPr>
            <w:r w:rsidRPr="00E200D9">
              <w:rPr>
                <w:rFonts w:hint="eastAsia"/>
                <w:szCs w:val="21"/>
              </w:rPr>
              <w:t>予定通りに取組が進捗しているため。</w:t>
            </w:r>
          </w:p>
        </w:tc>
      </w:tr>
      <w:tr w:rsidR="000922A2" w:rsidRPr="00E200D9" w14:paraId="56041572" w14:textId="77777777" w:rsidTr="003A4C16">
        <w:trPr>
          <w:trHeight w:val="853"/>
        </w:trPr>
        <w:tc>
          <w:tcPr>
            <w:tcW w:w="1101" w:type="dxa"/>
            <w:vAlign w:val="center"/>
          </w:tcPr>
          <w:p w14:paraId="73398F31" w14:textId="77777777" w:rsidR="000922A2" w:rsidRPr="00E200D9" w:rsidRDefault="000922A2" w:rsidP="000922A2">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城東区</w:t>
            </w:r>
          </w:p>
        </w:tc>
        <w:tc>
          <w:tcPr>
            <w:tcW w:w="1588" w:type="dxa"/>
            <w:vAlign w:val="center"/>
          </w:tcPr>
          <w:p w14:paraId="02374011" w14:textId="6F461DCC"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p w14:paraId="1CA189FE" w14:textId="47B50052"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tc>
        <w:tc>
          <w:tcPr>
            <w:tcW w:w="1559" w:type="dxa"/>
            <w:vAlign w:val="center"/>
          </w:tcPr>
          <w:p w14:paraId="7C37A97E" w14:textId="77777777" w:rsidR="000922A2" w:rsidRPr="00E200D9" w:rsidRDefault="000922A2" w:rsidP="000922A2">
            <w:pPr>
              <w:spacing w:line="240" w:lineRule="exact"/>
              <w:contextualSpacing/>
              <w:jc w:val="center"/>
              <w:rPr>
                <w:szCs w:val="21"/>
              </w:rPr>
            </w:pPr>
            <w:r w:rsidRPr="00E200D9">
              <w:rPr>
                <w:rFonts w:hint="eastAsia"/>
                <w:szCs w:val="21"/>
              </w:rPr>
              <w:t>10</w:t>
            </w:r>
            <w:r w:rsidRPr="00E200D9">
              <w:rPr>
                <w:rFonts w:hint="eastAsia"/>
                <w:szCs w:val="21"/>
              </w:rPr>
              <w:t>件</w:t>
            </w:r>
          </w:p>
        </w:tc>
        <w:tc>
          <w:tcPr>
            <w:tcW w:w="1701" w:type="dxa"/>
            <w:vAlign w:val="center"/>
          </w:tcPr>
          <w:p w14:paraId="7E6E3DE8" w14:textId="77777777" w:rsidR="000922A2" w:rsidRPr="00E200D9" w:rsidRDefault="000922A2" w:rsidP="000922A2">
            <w:pPr>
              <w:spacing w:line="240" w:lineRule="exact"/>
              <w:contextualSpacing/>
              <w:jc w:val="center"/>
              <w:rPr>
                <w:szCs w:val="21"/>
              </w:rPr>
            </w:pPr>
            <w:r w:rsidRPr="00E200D9">
              <w:rPr>
                <w:rFonts w:hint="eastAsia"/>
                <w:szCs w:val="21"/>
              </w:rPr>
              <w:t>達成</w:t>
            </w:r>
          </w:p>
        </w:tc>
        <w:tc>
          <w:tcPr>
            <w:tcW w:w="4819" w:type="dxa"/>
            <w:vAlign w:val="center"/>
          </w:tcPr>
          <w:p w14:paraId="6649E64A" w14:textId="77777777" w:rsidR="000922A2" w:rsidRPr="00E200D9" w:rsidRDefault="000922A2" w:rsidP="000922A2">
            <w:pPr>
              <w:spacing w:line="240" w:lineRule="exact"/>
              <w:contextualSpacing/>
              <w:jc w:val="left"/>
              <w:rPr>
                <w:szCs w:val="21"/>
              </w:rPr>
            </w:pPr>
            <w:r w:rsidRPr="00E200D9">
              <w:rPr>
                <w:rFonts w:hint="eastAsia"/>
                <w:szCs w:val="21"/>
              </w:rPr>
              <w:t>変更なし</w:t>
            </w:r>
          </w:p>
          <w:p w14:paraId="3C148C36" w14:textId="77777777" w:rsidR="000922A2" w:rsidRPr="00E200D9" w:rsidRDefault="000922A2" w:rsidP="000922A2">
            <w:pPr>
              <w:spacing w:line="240" w:lineRule="exact"/>
              <w:contextualSpacing/>
              <w:jc w:val="left"/>
              <w:rPr>
                <w:szCs w:val="21"/>
              </w:rPr>
            </w:pPr>
            <w:r w:rsidRPr="00E200D9">
              <w:rPr>
                <w:rFonts w:hint="eastAsia"/>
                <w:szCs w:val="21"/>
              </w:rPr>
              <w:t>（理由）</w:t>
            </w:r>
          </w:p>
          <w:p w14:paraId="7B53B999" w14:textId="77777777" w:rsidR="000922A2" w:rsidRPr="00E200D9" w:rsidRDefault="000922A2" w:rsidP="000922A2">
            <w:pPr>
              <w:spacing w:line="240" w:lineRule="exact"/>
              <w:contextualSpacing/>
              <w:jc w:val="left"/>
              <w:rPr>
                <w:szCs w:val="21"/>
              </w:rPr>
            </w:pPr>
            <w:r w:rsidRPr="00E200D9">
              <w:rPr>
                <w:rFonts w:hint="eastAsia"/>
                <w:szCs w:val="21"/>
              </w:rPr>
              <w:t>予定通りに取組が進捗しているため。</w:t>
            </w:r>
          </w:p>
        </w:tc>
      </w:tr>
      <w:tr w:rsidR="000922A2" w:rsidRPr="00E200D9" w14:paraId="180D5A15" w14:textId="77777777" w:rsidTr="003A4C16">
        <w:trPr>
          <w:trHeight w:val="853"/>
        </w:trPr>
        <w:tc>
          <w:tcPr>
            <w:tcW w:w="1101" w:type="dxa"/>
            <w:vAlign w:val="center"/>
          </w:tcPr>
          <w:p w14:paraId="75B7A1C9" w14:textId="77777777" w:rsidR="000922A2" w:rsidRPr="00E200D9" w:rsidRDefault="000922A2" w:rsidP="000922A2">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鶴見区</w:t>
            </w:r>
          </w:p>
        </w:tc>
        <w:tc>
          <w:tcPr>
            <w:tcW w:w="1588" w:type="dxa"/>
            <w:vAlign w:val="center"/>
          </w:tcPr>
          <w:p w14:paraId="20C68106" w14:textId="13E2AAB6"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p w14:paraId="7A509752" w14:textId="1B61E295"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w:t>
            </w:r>
            <w:r w:rsidR="000922A2" w:rsidRPr="00E200D9">
              <w:rPr>
                <w:rFonts w:hint="eastAsia"/>
                <w:szCs w:val="21"/>
              </w:rPr>
              <w:t>件</w:t>
            </w:r>
          </w:p>
        </w:tc>
        <w:tc>
          <w:tcPr>
            <w:tcW w:w="1559" w:type="dxa"/>
            <w:vAlign w:val="center"/>
          </w:tcPr>
          <w:p w14:paraId="00CA2452" w14:textId="7801B2CC" w:rsidR="000922A2" w:rsidRPr="00E200D9" w:rsidRDefault="003C1ED3" w:rsidP="000922A2">
            <w:pPr>
              <w:spacing w:line="240" w:lineRule="exact"/>
              <w:contextualSpacing/>
              <w:jc w:val="center"/>
              <w:rPr>
                <w:szCs w:val="21"/>
              </w:rPr>
            </w:pPr>
            <w:r w:rsidRPr="00E200D9">
              <w:rPr>
                <w:rFonts w:hint="eastAsia"/>
                <w:szCs w:val="21"/>
              </w:rPr>
              <w:t>７件</w:t>
            </w:r>
          </w:p>
        </w:tc>
        <w:tc>
          <w:tcPr>
            <w:tcW w:w="1701" w:type="dxa"/>
            <w:vAlign w:val="center"/>
          </w:tcPr>
          <w:p w14:paraId="65E01742" w14:textId="77777777" w:rsidR="000922A2" w:rsidRPr="00E200D9" w:rsidRDefault="000922A2" w:rsidP="000922A2">
            <w:pPr>
              <w:spacing w:line="240" w:lineRule="exact"/>
              <w:contextualSpacing/>
              <w:jc w:val="center"/>
              <w:rPr>
                <w:szCs w:val="21"/>
              </w:rPr>
            </w:pPr>
            <w:r w:rsidRPr="00E200D9">
              <w:rPr>
                <w:rFonts w:hint="eastAsia"/>
                <w:szCs w:val="21"/>
              </w:rPr>
              <w:t>達成</w:t>
            </w:r>
          </w:p>
        </w:tc>
        <w:tc>
          <w:tcPr>
            <w:tcW w:w="4819" w:type="dxa"/>
            <w:vAlign w:val="center"/>
          </w:tcPr>
          <w:p w14:paraId="60E92507" w14:textId="77777777" w:rsidR="000922A2" w:rsidRPr="00E200D9" w:rsidRDefault="000922A2" w:rsidP="000922A2">
            <w:pPr>
              <w:spacing w:line="240" w:lineRule="exact"/>
              <w:contextualSpacing/>
              <w:jc w:val="left"/>
              <w:rPr>
                <w:szCs w:val="21"/>
              </w:rPr>
            </w:pPr>
            <w:r w:rsidRPr="00E200D9">
              <w:rPr>
                <w:rFonts w:hint="eastAsia"/>
                <w:szCs w:val="21"/>
              </w:rPr>
              <w:t>変更なし</w:t>
            </w:r>
          </w:p>
          <w:p w14:paraId="6B3E71FB" w14:textId="77777777" w:rsidR="000922A2" w:rsidRPr="00E200D9" w:rsidRDefault="000922A2" w:rsidP="000922A2">
            <w:pPr>
              <w:spacing w:line="240" w:lineRule="exact"/>
              <w:contextualSpacing/>
              <w:jc w:val="left"/>
              <w:rPr>
                <w:szCs w:val="21"/>
              </w:rPr>
            </w:pPr>
            <w:r w:rsidRPr="00E200D9">
              <w:rPr>
                <w:rFonts w:hint="eastAsia"/>
                <w:szCs w:val="21"/>
              </w:rPr>
              <w:t>（理由）</w:t>
            </w:r>
          </w:p>
          <w:p w14:paraId="55A78E5D" w14:textId="77777777" w:rsidR="000922A2" w:rsidRPr="00E200D9" w:rsidRDefault="000922A2" w:rsidP="000922A2">
            <w:pPr>
              <w:spacing w:line="240" w:lineRule="exact"/>
              <w:contextualSpacing/>
              <w:jc w:val="left"/>
              <w:rPr>
                <w:szCs w:val="21"/>
              </w:rPr>
            </w:pPr>
            <w:r w:rsidRPr="00E200D9">
              <w:rPr>
                <w:rFonts w:hint="eastAsia"/>
                <w:szCs w:val="21"/>
              </w:rPr>
              <w:t>予定通りに取組が進捗しているため。</w:t>
            </w:r>
          </w:p>
        </w:tc>
      </w:tr>
      <w:tr w:rsidR="000922A2" w:rsidRPr="00E200D9" w14:paraId="73C9AA5C" w14:textId="77777777" w:rsidTr="003A4C16">
        <w:trPr>
          <w:trHeight w:val="853"/>
        </w:trPr>
        <w:tc>
          <w:tcPr>
            <w:tcW w:w="1101" w:type="dxa"/>
            <w:vAlign w:val="center"/>
          </w:tcPr>
          <w:p w14:paraId="5345985E" w14:textId="77777777" w:rsidR="000922A2" w:rsidRPr="00E200D9" w:rsidRDefault="000922A2" w:rsidP="000922A2">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阿倍野区</w:t>
            </w:r>
          </w:p>
        </w:tc>
        <w:tc>
          <w:tcPr>
            <w:tcW w:w="1588" w:type="dxa"/>
            <w:vAlign w:val="center"/>
          </w:tcPr>
          <w:p w14:paraId="2FF32597" w14:textId="75DD4DA0"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５件</w:t>
            </w:r>
          </w:p>
          <w:p w14:paraId="1DF5EAB9" w14:textId="6B3BAF72"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５件</w:t>
            </w:r>
          </w:p>
        </w:tc>
        <w:tc>
          <w:tcPr>
            <w:tcW w:w="1559" w:type="dxa"/>
            <w:vAlign w:val="center"/>
          </w:tcPr>
          <w:p w14:paraId="7E3A7F03" w14:textId="0D59B33E" w:rsidR="000922A2" w:rsidRPr="00E200D9" w:rsidRDefault="003C1ED3" w:rsidP="000922A2">
            <w:pPr>
              <w:spacing w:line="240" w:lineRule="exact"/>
              <w:contextualSpacing/>
              <w:jc w:val="center"/>
              <w:rPr>
                <w:szCs w:val="21"/>
              </w:rPr>
            </w:pPr>
            <w:r w:rsidRPr="00E200D9">
              <w:rPr>
                <w:rFonts w:hint="eastAsia"/>
                <w:szCs w:val="21"/>
              </w:rPr>
              <w:t>８件</w:t>
            </w:r>
          </w:p>
        </w:tc>
        <w:tc>
          <w:tcPr>
            <w:tcW w:w="1701" w:type="dxa"/>
            <w:vAlign w:val="center"/>
          </w:tcPr>
          <w:p w14:paraId="2527A50E" w14:textId="77777777" w:rsidR="000922A2" w:rsidRPr="00E200D9" w:rsidRDefault="000922A2" w:rsidP="000922A2">
            <w:pPr>
              <w:spacing w:line="240" w:lineRule="exact"/>
              <w:contextualSpacing/>
              <w:jc w:val="center"/>
              <w:rPr>
                <w:szCs w:val="21"/>
              </w:rPr>
            </w:pPr>
            <w:r w:rsidRPr="00E200D9">
              <w:rPr>
                <w:rFonts w:hint="eastAsia"/>
                <w:szCs w:val="21"/>
              </w:rPr>
              <w:t>達成</w:t>
            </w:r>
          </w:p>
        </w:tc>
        <w:tc>
          <w:tcPr>
            <w:tcW w:w="4819" w:type="dxa"/>
            <w:vAlign w:val="center"/>
          </w:tcPr>
          <w:p w14:paraId="7CF3D370" w14:textId="77777777" w:rsidR="000922A2" w:rsidRPr="00E200D9" w:rsidRDefault="000922A2" w:rsidP="000922A2">
            <w:pPr>
              <w:spacing w:line="240" w:lineRule="exact"/>
              <w:contextualSpacing/>
              <w:jc w:val="left"/>
              <w:rPr>
                <w:szCs w:val="21"/>
              </w:rPr>
            </w:pPr>
            <w:r w:rsidRPr="00E200D9">
              <w:rPr>
                <w:rFonts w:hint="eastAsia"/>
                <w:szCs w:val="21"/>
              </w:rPr>
              <w:t>変更なし</w:t>
            </w:r>
          </w:p>
          <w:p w14:paraId="31036939" w14:textId="77777777" w:rsidR="000922A2" w:rsidRPr="00E200D9" w:rsidRDefault="000922A2" w:rsidP="000922A2">
            <w:pPr>
              <w:spacing w:line="240" w:lineRule="exact"/>
              <w:contextualSpacing/>
              <w:jc w:val="left"/>
              <w:rPr>
                <w:szCs w:val="21"/>
              </w:rPr>
            </w:pPr>
            <w:r w:rsidRPr="00E200D9">
              <w:rPr>
                <w:rFonts w:hint="eastAsia"/>
                <w:szCs w:val="21"/>
              </w:rPr>
              <w:t>（理由）</w:t>
            </w:r>
          </w:p>
          <w:p w14:paraId="6AE87B28" w14:textId="77777777" w:rsidR="000922A2" w:rsidRPr="00E200D9" w:rsidRDefault="000922A2" w:rsidP="000922A2">
            <w:pPr>
              <w:spacing w:line="240" w:lineRule="exact"/>
              <w:contextualSpacing/>
              <w:jc w:val="left"/>
              <w:rPr>
                <w:szCs w:val="21"/>
              </w:rPr>
            </w:pPr>
            <w:r w:rsidRPr="00E200D9">
              <w:rPr>
                <w:rFonts w:hint="eastAsia"/>
                <w:szCs w:val="21"/>
              </w:rPr>
              <w:t>予定通りに取組が進捗しているため。</w:t>
            </w:r>
          </w:p>
        </w:tc>
      </w:tr>
      <w:tr w:rsidR="000922A2" w:rsidRPr="00E200D9" w14:paraId="4B9B27F7" w14:textId="77777777" w:rsidTr="003A4C16">
        <w:trPr>
          <w:trHeight w:val="853"/>
        </w:trPr>
        <w:tc>
          <w:tcPr>
            <w:tcW w:w="1101" w:type="dxa"/>
            <w:vAlign w:val="center"/>
          </w:tcPr>
          <w:p w14:paraId="1A997CF1" w14:textId="77777777" w:rsidR="000922A2" w:rsidRPr="00E200D9" w:rsidRDefault="000922A2" w:rsidP="000922A2">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住之江区</w:t>
            </w:r>
          </w:p>
        </w:tc>
        <w:tc>
          <w:tcPr>
            <w:tcW w:w="1588" w:type="dxa"/>
            <w:vAlign w:val="center"/>
          </w:tcPr>
          <w:p w14:paraId="0D5AE439" w14:textId="6C34B294"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５件</w:t>
            </w:r>
          </w:p>
          <w:p w14:paraId="72F21ACC" w14:textId="2C27EABE"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５件</w:t>
            </w:r>
          </w:p>
        </w:tc>
        <w:tc>
          <w:tcPr>
            <w:tcW w:w="1559" w:type="dxa"/>
            <w:vAlign w:val="center"/>
          </w:tcPr>
          <w:p w14:paraId="4CFAF7E0" w14:textId="77777777" w:rsidR="000922A2" w:rsidRPr="00E200D9" w:rsidRDefault="000922A2" w:rsidP="000922A2">
            <w:pPr>
              <w:spacing w:line="240" w:lineRule="exact"/>
              <w:contextualSpacing/>
              <w:jc w:val="center"/>
              <w:rPr>
                <w:szCs w:val="21"/>
              </w:rPr>
            </w:pPr>
            <w:r w:rsidRPr="00E200D9">
              <w:rPr>
                <w:rFonts w:hint="eastAsia"/>
                <w:szCs w:val="21"/>
              </w:rPr>
              <w:t>17</w:t>
            </w:r>
            <w:r w:rsidRPr="00E200D9">
              <w:rPr>
                <w:rFonts w:hint="eastAsia"/>
                <w:szCs w:val="21"/>
              </w:rPr>
              <w:t>件</w:t>
            </w:r>
          </w:p>
        </w:tc>
        <w:tc>
          <w:tcPr>
            <w:tcW w:w="1701" w:type="dxa"/>
            <w:vAlign w:val="center"/>
          </w:tcPr>
          <w:p w14:paraId="53041847" w14:textId="77777777" w:rsidR="000922A2" w:rsidRPr="00E200D9" w:rsidRDefault="000922A2" w:rsidP="000922A2">
            <w:pPr>
              <w:spacing w:line="240" w:lineRule="exact"/>
              <w:contextualSpacing/>
              <w:jc w:val="center"/>
              <w:rPr>
                <w:szCs w:val="21"/>
              </w:rPr>
            </w:pPr>
            <w:r w:rsidRPr="00E200D9">
              <w:rPr>
                <w:rFonts w:hint="eastAsia"/>
                <w:szCs w:val="21"/>
              </w:rPr>
              <w:t>達成</w:t>
            </w:r>
          </w:p>
        </w:tc>
        <w:tc>
          <w:tcPr>
            <w:tcW w:w="4819" w:type="dxa"/>
            <w:vAlign w:val="center"/>
          </w:tcPr>
          <w:p w14:paraId="5F2435B5" w14:textId="77777777" w:rsidR="000922A2" w:rsidRPr="00E200D9" w:rsidRDefault="000922A2" w:rsidP="000922A2">
            <w:pPr>
              <w:spacing w:line="240" w:lineRule="exact"/>
              <w:contextualSpacing/>
              <w:jc w:val="left"/>
              <w:rPr>
                <w:szCs w:val="21"/>
              </w:rPr>
            </w:pPr>
            <w:r w:rsidRPr="00E200D9">
              <w:rPr>
                <w:rFonts w:hint="eastAsia"/>
                <w:szCs w:val="21"/>
              </w:rPr>
              <w:t>変更なし</w:t>
            </w:r>
          </w:p>
          <w:p w14:paraId="0B2D3966" w14:textId="77777777" w:rsidR="000922A2" w:rsidRPr="00E200D9" w:rsidRDefault="000922A2" w:rsidP="000922A2">
            <w:pPr>
              <w:spacing w:line="240" w:lineRule="exact"/>
              <w:contextualSpacing/>
              <w:jc w:val="left"/>
              <w:rPr>
                <w:szCs w:val="21"/>
              </w:rPr>
            </w:pPr>
            <w:r w:rsidRPr="00E200D9">
              <w:rPr>
                <w:rFonts w:hint="eastAsia"/>
                <w:szCs w:val="21"/>
              </w:rPr>
              <w:t>（理由）</w:t>
            </w:r>
          </w:p>
          <w:p w14:paraId="60FFACF5" w14:textId="77777777" w:rsidR="000922A2" w:rsidRPr="00E200D9" w:rsidRDefault="000922A2" w:rsidP="000922A2">
            <w:pPr>
              <w:spacing w:line="240" w:lineRule="exact"/>
              <w:contextualSpacing/>
              <w:jc w:val="left"/>
              <w:rPr>
                <w:szCs w:val="21"/>
              </w:rPr>
            </w:pPr>
            <w:r w:rsidRPr="00E200D9">
              <w:rPr>
                <w:rFonts w:hint="eastAsia"/>
                <w:szCs w:val="21"/>
              </w:rPr>
              <w:t>予定通りに取組が進捗してしるため。</w:t>
            </w:r>
          </w:p>
        </w:tc>
      </w:tr>
      <w:tr w:rsidR="000922A2" w:rsidRPr="00E200D9" w14:paraId="248AFE3F" w14:textId="77777777" w:rsidTr="003A4C16">
        <w:trPr>
          <w:trHeight w:val="853"/>
        </w:trPr>
        <w:tc>
          <w:tcPr>
            <w:tcW w:w="1101" w:type="dxa"/>
            <w:vAlign w:val="center"/>
          </w:tcPr>
          <w:p w14:paraId="1A591D54" w14:textId="77777777" w:rsidR="000922A2" w:rsidRPr="00E200D9" w:rsidRDefault="000922A2" w:rsidP="000922A2">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住吉区</w:t>
            </w:r>
          </w:p>
        </w:tc>
        <w:tc>
          <w:tcPr>
            <w:tcW w:w="1588" w:type="dxa"/>
            <w:vAlign w:val="center"/>
          </w:tcPr>
          <w:p w14:paraId="67C6D6E3" w14:textId="018257DB"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５件</w:t>
            </w:r>
          </w:p>
          <w:p w14:paraId="522EA538" w14:textId="7B9EEAC1"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５件</w:t>
            </w:r>
          </w:p>
        </w:tc>
        <w:tc>
          <w:tcPr>
            <w:tcW w:w="1559" w:type="dxa"/>
            <w:vAlign w:val="center"/>
          </w:tcPr>
          <w:p w14:paraId="62853E9E" w14:textId="77777777" w:rsidR="000922A2" w:rsidRPr="00E200D9" w:rsidRDefault="000922A2" w:rsidP="000922A2">
            <w:pPr>
              <w:spacing w:line="240" w:lineRule="exact"/>
              <w:contextualSpacing/>
              <w:jc w:val="center"/>
              <w:rPr>
                <w:szCs w:val="21"/>
              </w:rPr>
            </w:pPr>
            <w:r w:rsidRPr="00E200D9">
              <w:rPr>
                <w:rFonts w:hint="eastAsia"/>
                <w:szCs w:val="21"/>
              </w:rPr>
              <w:t>17</w:t>
            </w:r>
            <w:r w:rsidRPr="00E200D9">
              <w:rPr>
                <w:rFonts w:hint="eastAsia"/>
                <w:szCs w:val="21"/>
              </w:rPr>
              <w:t>件</w:t>
            </w:r>
          </w:p>
        </w:tc>
        <w:tc>
          <w:tcPr>
            <w:tcW w:w="1701" w:type="dxa"/>
            <w:vAlign w:val="center"/>
          </w:tcPr>
          <w:p w14:paraId="2CC0151B" w14:textId="77777777" w:rsidR="000922A2" w:rsidRPr="00E200D9" w:rsidRDefault="000922A2" w:rsidP="000922A2">
            <w:pPr>
              <w:spacing w:line="240" w:lineRule="exact"/>
              <w:contextualSpacing/>
              <w:jc w:val="center"/>
              <w:rPr>
                <w:szCs w:val="21"/>
              </w:rPr>
            </w:pPr>
            <w:r w:rsidRPr="00E200D9">
              <w:rPr>
                <w:rFonts w:hint="eastAsia"/>
                <w:szCs w:val="21"/>
              </w:rPr>
              <w:t>達成</w:t>
            </w:r>
          </w:p>
        </w:tc>
        <w:tc>
          <w:tcPr>
            <w:tcW w:w="4819" w:type="dxa"/>
            <w:vAlign w:val="center"/>
          </w:tcPr>
          <w:p w14:paraId="5FF68140" w14:textId="77777777" w:rsidR="000922A2" w:rsidRPr="00E200D9" w:rsidRDefault="000922A2" w:rsidP="000922A2">
            <w:pPr>
              <w:spacing w:line="240" w:lineRule="exact"/>
              <w:contextualSpacing/>
              <w:jc w:val="left"/>
              <w:rPr>
                <w:szCs w:val="21"/>
              </w:rPr>
            </w:pPr>
            <w:r w:rsidRPr="00E200D9">
              <w:rPr>
                <w:rFonts w:hint="eastAsia"/>
                <w:szCs w:val="21"/>
              </w:rPr>
              <w:t>変更なし</w:t>
            </w:r>
          </w:p>
          <w:p w14:paraId="0EC9694B" w14:textId="77777777" w:rsidR="000922A2" w:rsidRPr="00E200D9" w:rsidRDefault="000922A2" w:rsidP="000922A2">
            <w:pPr>
              <w:spacing w:line="240" w:lineRule="exact"/>
              <w:contextualSpacing/>
              <w:jc w:val="left"/>
              <w:rPr>
                <w:szCs w:val="21"/>
              </w:rPr>
            </w:pPr>
            <w:r w:rsidRPr="00E200D9">
              <w:rPr>
                <w:rFonts w:hint="eastAsia"/>
                <w:szCs w:val="21"/>
              </w:rPr>
              <w:t>（理由）</w:t>
            </w:r>
          </w:p>
          <w:p w14:paraId="5FD90B15" w14:textId="77777777" w:rsidR="000922A2" w:rsidRPr="00E200D9" w:rsidRDefault="000922A2" w:rsidP="000922A2">
            <w:pPr>
              <w:spacing w:line="240" w:lineRule="exact"/>
              <w:contextualSpacing/>
              <w:jc w:val="left"/>
              <w:rPr>
                <w:szCs w:val="21"/>
              </w:rPr>
            </w:pPr>
            <w:r w:rsidRPr="00E200D9">
              <w:rPr>
                <w:rFonts w:hint="eastAsia"/>
                <w:szCs w:val="21"/>
              </w:rPr>
              <w:t>予定通りに取組が進捗しているため。</w:t>
            </w:r>
          </w:p>
        </w:tc>
      </w:tr>
      <w:tr w:rsidR="000922A2" w:rsidRPr="00E200D9" w14:paraId="7BEB837C" w14:textId="77777777" w:rsidTr="003A4C16">
        <w:trPr>
          <w:trHeight w:val="680"/>
        </w:trPr>
        <w:tc>
          <w:tcPr>
            <w:tcW w:w="1101" w:type="dxa"/>
            <w:vAlign w:val="center"/>
          </w:tcPr>
          <w:p w14:paraId="034873A8" w14:textId="77777777" w:rsidR="000922A2" w:rsidRPr="00E200D9" w:rsidRDefault="000922A2" w:rsidP="000922A2">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東住吉区</w:t>
            </w:r>
          </w:p>
        </w:tc>
        <w:tc>
          <w:tcPr>
            <w:tcW w:w="1588" w:type="dxa"/>
            <w:vAlign w:val="center"/>
          </w:tcPr>
          <w:p w14:paraId="0D89B36D" w14:textId="4927F2C9"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５件</w:t>
            </w:r>
          </w:p>
          <w:p w14:paraId="76B50356" w14:textId="4B36D9CC"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５件</w:t>
            </w:r>
          </w:p>
        </w:tc>
        <w:tc>
          <w:tcPr>
            <w:tcW w:w="1559" w:type="dxa"/>
            <w:vAlign w:val="center"/>
          </w:tcPr>
          <w:p w14:paraId="194DE791" w14:textId="21365BA9" w:rsidR="000922A2" w:rsidRPr="00E200D9" w:rsidRDefault="003C1ED3" w:rsidP="000922A2">
            <w:pPr>
              <w:spacing w:line="240" w:lineRule="exact"/>
              <w:contextualSpacing/>
              <w:jc w:val="center"/>
              <w:rPr>
                <w:szCs w:val="21"/>
              </w:rPr>
            </w:pPr>
            <w:r w:rsidRPr="00E200D9">
              <w:rPr>
                <w:rFonts w:hint="eastAsia"/>
                <w:szCs w:val="21"/>
              </w:rPr>
              <w:t>５件</w:t>
            </w:r>
          </w:p>
        </w:tc>
        <w:tc>
          <w:tcPr>
            <w:tcW w:w="1701" w:type="dxa"/>
            <w:vAlign w:val="center"/>
          </w:tcPr>
          <w:p w14:paraId="5CB959C0" w14:textId="77777777" w:rsidR="000922A2" w:rsidRPr="00E200D9" w:rsidRDefault="000922A2" w:rsidP="000922A2">
            <w:pPr>
              <w:spacing w:line="240" w:lineRule="exact"/>
              <w:contextualSpacing/>
              <w:jc w:val="center"/>
              <w:rPr>
                <w:szCs w:val="21"/>
              </w:rPr>
            </w:pPr>
            <w:r w:rsidRPr="00E200D9">
              <w:rPr>
                <w:szCs w:val="21"/>
              </w:rPr>
              <w:t>達成</w:t>
            </w:r>
          </w:p>
        </w:tc>
        <w:tc>
          <w:tcPr>
            <w:tcW w:w="4819" w:type="dxa"/>
            <w:vAlign w:val="center"/>
          </w:tcPr>
          <w:p w14:paraId="4DB4FDCE" w14:textId="77777777" w:rsidR="000922A2" w:rsidRPr="00E200D9" w:rsidRDefault="000922A2" w:rsidP="000922A2">
            <w:pPr>
              <w:spacing w:line="240" w:lineRule="exact"/>
              <w:contextualSpacing/>
              <w:jc w:val="left"/>
              <w:rPr>
                <w:szCs w:val="21"/>
              </w:rPr>
            </w:pPr>
            <w:r w:rsidRPr="00E200D9">
              <w:rPr>
                <w:szCs w:val="21"/>
              </w:rPr>
              <w:t>変更なし</w:t>
            </w:r>
          </w:p>
          <w:p w14:paraId="3379A69F" w14:textId="77777777" w:rsidR="000922A2" w:rsidRPr="00E200D9" w:rsidRDefault="000922A2" w:rsidP="000922A2">
            <w:pPr>
              <w:spacing w:line="240" w:lineRule="exact"/>
              <w:contextualSpacing/>
              <w:jc w:val="left"/>
              <w:rPr>
                <w:szCs w:val="21"/>
              </w:rPr>
            </w:pPr>
            <w:r w:rsidRPr="00E200D9">
              <w:rPr>
                <w:szCs w:val="21"/>
              </w:rPr>
              <w:t>（理由）</w:t>
            </w:r>
          </w:p>
          <w:p w14:paraId="5CF9F2FC" w14:textId="77777777" w:rsidR="000922A2" w:rsidRPr="00E200D9" w:rsidRDefault="000922A2" w:rsidP="000922A2">
            <w:pPr>
              <w:spacing w:line="240" w:lineRule="exact"/>
              <w:contextualSpacing/>
              <w:jc w:val="left"/>
              <w:rPr>
                <w:szCs w:val="21"/>
              </w:rPr>
            </w:pPr>
            <w:r w:rsidRPr="00E200D9">
              <w:rPr>
                <w:szCs w:val="21"/>
              </w:rPr>
              <w:t>予定通りに取組が進捗しているため。</w:t>
            </w:r>
          </w:p>
        </w:tc>
      </w:tr>
      <w:tr w:rsidR="000922A2" w:rsidRPr="00E200D9" w14:paraId="3C82C8E2" w14:textId="77777777" w:rsidTr="003A4C16">
        <w:trPr>
          <w:trHeight w:val="680"/>
        </w:trPr>
        <w:tc>
          <w:tcPr>
            <w:tcW w:w="1101" w:type="dxa"/>
            <w:vAlign w:val="center"/>
          </w:tcPr>
          <w:p w14:paraId="1520395D" w14:textId="77777777" w:rsidR="000922A2" w:rsidRPr="00E200D9" w:rsidRDefault="000922A2" w:rsidP="000922A2">
            <w:pPr>
              <w:spacing w:line="240" w:lineRule="exact"/>
              <w:contextualSpacing/>
              <w:jc w:val="center"/>
              <w:rPr>
                <w:rFonts w:asciiTheme="minorEastAsia" w:hAnsiTheme="minorEastAsia"/>
                <w:szCs w:val="21"/>
              </w:rPr>
            </w:pPr>
            <w:r w:rsidRPr="00E200D9">
              <w:rPr>
                <w:rFonts w:asciiTheme="minorEastAsia" w:hAnsiTheme="minorEastAsia"/>
                <w:szCs w:val="21"/>
              </w:rPr>
              <w:t>平野区</w:t>
            </w:r>
          </w:p>
        </w:tc>
        <w:tc>
          <w:tcPr>
            <w:tcW w:w="1588" w:type="dxa"/>
            <w:vAlign w:val="center"/>
          </w:tcPr>
          <w:p w14:paraId="10456E71" w14:textId="00C246A7"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５件</w:t>
            </w:r>
          </w:p>
          <w:p w14:paraId="52AAADBB" w14:textId="4341AEB0"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５件</w:t>
            </w:r>
          </w:p>
        </w:tc>
        <w:tc>
          <w:tcPr>
            <w:tcW w:w="1559" w:type="dxa"/>
            <w:vAlign w:val="center"/>
          </w:tcPr>
          <w:p w14:paraId="78D7C01D" w14:textId="77777777" w:rsidR="000922A2" w:rsidRPr="00E200D9" w:rsidRDefault="000922A2" w:rsidP="000922A2">
            <w:pPr>
              <w:spacing w:line="240" w:lineRule="exact"/>
              <w:contextualSpacing/>
              <w:jc w:val="center"/>
              <w:rPr>
                <w:szCs w:val="21"/>
              </w:rPr>
            </w:pPr>
            <w:r w:rsidRPr="00E200D9">
              <w:rPr>
                <w:szCs w:val="21"/>
              </w:rPr>
              <w:t>11</w:t>
            </w:r>
            <w:r w:rsidRPr="00E200D9">
              <w:rPr>
                <w:szCs w:val="21"/>
              </w:rPr>
              <w:t>件</w:t>
            </w:r>
          </w:p>
        </w:tc>
        <w:tc>
          <w:tcPr>
            <w:tcW w:w="1701" w:type="dxa"/>
            <w:vAlign w:val="center"/>
          </w:tcPr>
          <w:p w14:paraId="07F208EE" w14:textId="77777777" w:rsidR="000922A2" w:rsidRPr="00E200D9" w:rsidRDefault="000922A2" w:rsidP="000922A2">
            <w:pPr>
              <w:spacing w:line="240" w:lineRule="exact"/>
              <w:contextualSpacing/>
              <w:jc w:val="center"/>
              <w:rPr>
                <w:szCs w:val="21"/>
              </w:rPr>
            </w:pPr>
            <w:r w:rsidRPr="00E200D9">
              <w:rPr>
                <w:szCs w:val="21"/>
              </w:rPr>
              <w:t>達成</w:t>
            </w:r>
          </w:p>
        </w:tc>
        <w:tc>
          <w:tcPr>
            <w:tcW w:w="4819" w:type="dxa"/>
            <w:vAlign w:val="center"/>
          </w:tcPr>
          <w:p w14:paraId="6B4D579E" w14:textId="77777777" w:rsidR="000922A2" w:rsidRPr="00E200D9" w:rsidRDefault="000922A2" w:rsidP="000922A2">
            <w:pPr>
              <w:spacing w:line="240" w:lineRule="exact"/>
              <w:contextualSpacing/>
              <w:jc w:val="left"/>
              <w:rPr>
                <w:szCs w:val="21"/>
              </w:rPr>
            </w:pPr>
            <w:r w:rsidRPr="00E200D9">
              <w:rPr>
                <w:szCs w:val="21"/>
              </w:rPr>
              <w:t>変更なし</w:t>
            </w:r>
          </w:p>
          <w:p w14:paraId="11273B57" w14:textId="77777777" w:rsidR="000922A2" w:rsidRPr="00E200D9" w:rsidRDefault="000922A2" w:rsidP="000922A2">
            <w:pPr>
              <w:spacing w:line="240" w:lineRule="exact"/>
              <w:contextualSpacing/>
              <w:jc w:val="left"/>
              <w:rPr>
                <w:szCs w:val="21"/>
              </w:rPr>
            </w:pPr>
            <w:r w:rsidRPr="00E200D9">
              <w:rPr>
                <w:szCs w:val="21"/>
              </w:rPr>
              <w:t>（理由）</w:t>
            </w:r>
          </w:p>
          <w:p w14:paraId="291C44A9" w14:textId="77777777" w:rsidR="000922A2" w:rsidRPr="00E200D9" w:rsidRDefault="000922A2" w:rsidP="000922A2">
            <w:pPr>
              <w:spacing w:line="240" w:lineRule="exact"/>
              <w:contextualSpacing/>
              <w:jc w:val="left"/>
              <w:rPr>
                <w:szCs w:val="21"/>
              </w:rPr>
            </w:pPr>
            <w:r w:rsidRPr="00E200D9">
              <w:rPr>
                <w:szCs w:val="21"/>
              </w:rPr>
              <w:t>予定通りに取組が進捗しているため。</w:t>
            </w:r>
          </w:p>
        </w:tc>
      </w:tr>
      <w:tr w:rsidR="000922A2" w:rsidRPr="00E200D9" w14:paraId="2CFD8681" w14:textId="77777777" w:rsidTr="003A4C16">
        <w:trPr>
          <w:trHeight w:val="680"/>
        </w:trPr>
        <w:tc>
          <w:tcPr>
            <w:tcW w:w="1101" w:type="dxa"/>
            <w:vAlign w:val="center"/>
          </w:tcPr>
          <w:p w14:paraId="00615681" w14:textId="77777777" w:rsidR="000922A2" w:rsidRPr="00E200D9" w:rsidRDefault="000922A2" w:rsidP="000922A2">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西成区</w:t>
            </w:r>
          </w:p>
        </w:tc>
        <w:tc>
          <w:tcPr>
            <w:tcW w:w="1588" w:type="dxa"/>
            <w:vAlign w:val="center"/>
          </w:tcPr>
          <w:p w14:paraId="31404285" w14:textId="63D04B0C"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５件</w:t>
            </w:r>
          </w:p>
          <w:p w14:paraId="0944AFE1" w14:textId="4134B280" w:rsidR="000922A2" w:rsidRPr="00E200D9" w:rsidRDefault="003C1ED3" w:rsidP="000922A2">
            <w:pPr>
              <w:spacing w:line="240" w:lineRule="exact"/>
              <w:ind w:left="210" w:hangingChars="100" w:hanging="210"/>
              <w:contextualSpacing/>
              <w:jc w:val="center"/>
              <w:rPr>
                <w:szCs w:val="21"/>
              </w:rPr>
            </w:pPr>
            <w:r w:rsidRPr="00E200D9">
              <w:rPr>
                <w:rFonts w:hint="eastAsia"/>
                <w:szCs w:val="21"/>
              </w:rPr>
              <w:t>５件</w:t>
            </w:r>
          </w:p>
        </w:tc>
        <w:tc>
          <w:tcPr>
            <w:tcW w:w="1559" w:type="dxa"/>
            <w:vAlign w:val="center"/>
          </w:tcPr>
          <w:p w14:paraId="2B1BF825" w14:textId="1A29C556" w:rsidR="000922A2" w:rsidRPr="00E200D9" w:rsidRDefault="003C1ED3" w:rsidP="000922A2">
            <w:pPr>
              <w:spacing w:line="240" w:lineRule="exact"/>
              <w:contextualSpacing/>
              <w:jc w:val="center"/>
              <w:rPr>
                <w:szCs w:val="21"/>
              </w:rPr>
            </w:pPr>
            <w:r w:rsidRPr="00E200D9">
              <w:rPr>
                <w:rFonts w:hint="eastAsia"/>
                <w:szCs w:val="21"/>
              </w:rPr>
              <w:t>５件</w:t>
            </w:r>
          </w:p>
        </w:tc>
        <w:tc>
          <w:tcPr>
            <w:tcW w:w="1701" w:type="dxa"/>
            <w:vAlign w:val="center"/>
          </w:tcPr>
          <w:p w14:paraId="6B0B8020" w14:textId="77D92CFD" w:rsidR="000922A2" w:rsidRPr="00E200D9" w:rsidRDefault="000922A2" w:rsidP="000922A2">
            <w:pPr>
              <w:spacing w:line="240" w:lineRule="exact"/>
              <w:contextualSpacing/>
              <w:jc w:val="center"/>
              <w:rPr>
                <w:szCs w:val="21"/>
              </w:rPr>
            </w:pPr>
            <w:r w:rsidRPr="00E200D9">
              <w:rPr>
                <w:szCs w:val="21"/>
              </w:rPr>
              <w:t>達成</w:t>
            </w:r>
          </w:p>
        </w:tc>
        <w:tc>
          <w:tcPr>
            <w:tcW w:w="4819" w:type="dxa"/>
            <w:vAlign w:val="center"/>
          </w:tcPr>
          <w:p w14:paraId="333F3FEA" w14:textId="77777777" w:rsidR="000922A2" w:rsidRPr="00E200D9" w:rsidRDefault="000922A2" w:rsidP="000922A2">
            <w:pPr>
              <w:spacing w:line="240" w:lineRule="exact"/>
              <w:contextualSpacing/>
              <w:jc w:val="left"/>
              <w:rPr>
                <w:szCs w:val="21"/>
              </w:rPr>
            </w:pPr>
            <w:r w:rsidRPr="00E200D9">
              <w:rPr>
                <w:szCs w:val="21"/>
              </w:rPr>
              <w:t>変更なし</w:t>
            </w:r>
          </w:p>
          <w:p w14:paraId="1C83CA41" w14:textId="77777777" w:rsidR="000922A2" w:rsidRPr="00E200D9" w:rsidRDefault="000922A2" w:rsidP="000922A2">
            <w:pPr>
              <w:spacing w:line="240" w:lineRule="exact"/>
              <w:contextualSpacing/>
              <w:jc w:val="left"/>
              <w:rPr>
                <w:szCs w:val="21"/>
              </w:rPr>
            </w:pPr>
            <w:r w:rsidRPr="00E200D9">
              <w:rPr>
                <w:szCs w:val="21"/>
              </w:rPr>
              <w:t>（理由）</w:t>
            </w:r>
          </w:p>
          <w:p w14:paraId="06F2D5B7" w14:textId="229B3487" w:rsidR="000922A2" w:rsidRPr="00E200D9" w:rsidRDefault="00B261C5" w:rsidP="000922A2">
            <w:pPr>
              <w:spacing w:line="240" w:lineRule="exact"/>
              <w:contextualSpacing/>
              <w:jc w:val="left"/>
              <w:rPr>
                <w:szCs w:val="21"/>
              </w:rPr>
            </w:pPr>
            <w:r w:rsidRPr="00E200D9">
              <w:rPr>
                <w:szCs w:val="21"/>
              </w:rPr>
              <w:t>予定通りに取組が進捗しているため。</w:t>
            </w:r>
          </w:p>
        </w:tc>
      </w:tr>
    </w:tbl>
    <w:p w14:paraId="23858089" w14:textId="6CB995CC" w:rsidR="00051FC9" w:rsidRPr="00E200D9" w:rsidRDefault="00051FC9" w:rsidP="00051FC9">
      <w:pPr>
        <w:rPr>
          <w:rFonts w:asciiTheme="majorEastAsia" w:eastAsiaTheme="majorEastAsia" w:hAnsiTheme="majorEastAsia"/>
          <w:sz w:val="22"/>
        </w:rPr>
      </w:pPr>
    </w:p>
    <w:p w14:paraId="26B4B530" w14:textId="21FFE3CB" w:rsidR="000922A2" w:rsidRPr="00E200D9" w:rsidRDefault="000922A2" w:rsidP="00051FC9">
      <w:pPr>
        <w:rPr>
          <w:rFonts w:asciiTheme="majorEastAsia" w:eastAsiaTheme="majorEastAsia" w:hAnsiTheme="majorEastAsia"/>
          <w:sz w:val="22"/>
        </w:rPr>
      </w:pPr>
    </w:p>
    <w:p w14:paraId="0E8A9501" w14:textId="6389EB29" w:rsidR="00051FC9" w:rsidRPr="00E200D9" w:rsidRDefault="00051FC9">
      <w:pPr>
        <w:widowControl/>
        <w:jc w:val="left"/>
        <w:rPr>
          <w:rFonts w:asciiTheme="majorEastAsia" w:eastAsiaTheme="majorEastAsia" w:hAnsiTheme="majorEastAsia"/>
          <w:sz w:val="22"/>
        </w:rPr>
      </w:pPr>
      <w:r w:rsidRPr="00E200D9">
        <w:rPr>
          <w:rFonts w:asciiTheme="majorEastAsia" w:eastAsiaTheme="majorEastAsia" w:hAnsiTheme="majorEastAsia"/>
          <w:sz w:val="22"/>
        </w:rPr>
        <w:br w:type="page"/>
      </w:r>
    </w:p>
    <w:p w14:paraId="6CCA9B60" w14:textId="2774593A" w:rsidR="005D374F" w:rsidRPr="00E200D9" w:rsidRDefault="005D374F" w:rsidP="00326E65">
      <w:pPr>
        <w:rPr>
          <w:rFonts w:asciiTheme="majorEastAsia" w:eastAsiaTheme="majorEastAsia" w:hAnsiTheme="majorEastAsia"/>
          <w:sz w:val="22"/>
        </w:rPr>
      </w:pPr>
      <w:r w:rsidRPr="00E200D9">
        <w:rPr>
          <w:rFonts w:asciiTheme="majorEastAsia" w:eastAsiaTheme="majorEastAsia" w:hAnsiTheme="majorEastAsia" w:hint="eastAsia"/>
          <w:b/>
        </w:rPr>
        <w:t>柱1-Ⅲ-イ　多様な主体のネットワーク拡充への支援</w:t>
      </w:r>
    </w:p>
    <w:p w14:paraId="1620199A" w14:textId="29627731" w:rsidR="00326E65" w:rsidRPr="00E200D9" w:rsidRDefault="00326E65" w:rsidP="00326E65">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6882F1D9" w14:textId="77777777" w:rsidR="00326E65" w:rsidRPr="00E200D9" w:rsidRDefault="00326E65" w:rsidP="00326E65">
      <w:pPr>
        <w:rPr>
          <w:rFonts w:asciiTheme="majorEastAsia" w:eastAsiaTheme="majorEastAsia" w:hAnsiTheme="majorEastAsia"/>
          <w:sz w:val="22"/>
        </w:rPr>
      </w:pPr>
      <w:r w:rsidRPr="00E200D9">
        <w:rPr>
          <w:rFonts w:asciiTheme="majorEastAsia" w:eastAsiaTheme="majorEastAsia" w:hAnsiTheme="majorEastAsia" w:hint="eastAsia"/>
          <w:sz w:val="22"/>
        </w:rPr>
        <w:t>取組①「様々な活動主体の情報収集」</w:t>
      </w:r>
    </w:p>
    <w:tbl>
      <w:tblPr>
        <w:tblStyle w:val="310"/>
        <w:tblW w:w="10768" w:type="dxa"/>
        <w:tblLook w:val="04A0" w:firstRow="1" w:lastRow="0" w:firstColumn="1" w:lastColumn="0" w:noHBand="0" w:noVBand="1"/>
      </w:tblPr>
      <w:tblGrid>
        <w:gridCol w:w="1101"/>
        <w:gridCol w:w="2580"/>
        <w:gridCol w:w="2835"/>
        <w:gridCol w:w="1701"/>
        <w:gridCol w:w="2551"/>
      </w:tblGrid>
      <w:tr w:rsidR="000922A2" w:rsidRPr="00E200D9" w14:paraId="3F5D2948" w14:textId="77777777" w:rsidTr="00452069">
        <w:trPr>
          <w:trHeight w:val="414"/>
          <w:tblHeader/>
        </w:trPr>
        <w:tc>
          <w:tcPr>
            <w:tcW w:w="1101" w:type="dxa"/>
            <w:shd w:val="clear" w:color="auto" w:fill="B6DDE8" w:themeFill="accent5" w:themeFillTint="66"/>
          </w:tcPr>
          <w:p w14:paraId="65A0C7F5" w14:textId="77777777" w:rsidR="000922A2" w:rsidRPr="00E200D9" w:rsidRDefault="000922A2" w:rsidP="000922A2">
            <w:pPr>
              <w:rPr>
                <w:sz w:val="24"/>
                <w:szCs w:val="24"/>
              </w:rPr>
            </w:pPr>
          </w:p>
        </w:tc>
        <w:tc>
          <w:tcPr>
            <w:tcW w:w="2580" w:type="dxa"/>
            <w:shd w:val="clear" w:color="auto" w:fill="B6DDE8" w:themeFill="accent5" w:themeFillTint="66"/>
            <w:vAlign w:val="center"/>
          </w:tcPr>
          <w:p w14:paraId="6423FED5" w14:textId="77777777" w:rsidR="000922A2" w:rsidRPr="00E200D9" w:rsidRDefault="000922A2" w:rsidP="000922A2">
            <w:pPr>
              <w:spacing w:line="240" w:lineRule="exact"/>
              <w:jc w:val="center"/>
              <w:rPr>
                <w:szCs w:val="21"/>
              </w:rPr>
            </w:pPr>
            <w:r w:rsidRPr="00E200D9">
              <w:rPr>
                <w:rFonts w:hint="eastAsia"/>
                <w:szCs w:val="21"/>
              </w:rPr>
              <w:t>30</w:t>
            </w:r>
            <w:r w:rsidRPr="00E200D9">
              <w:rPr>
                <w:rFonts w:hint="eastAsia"/>
                <w:szCs w:val="21"/>
              </w:rPr>
              <w:t>年度の取組内容</w:t>
            </w:r>
          </w:p>
        </w:tc>
        <w:tc>
          <w:tcPr>
            <w:tcW w:w="2835" w:type="dxa"/>
            <w:shd w:val="clear" w:color="auto" w:fill="B6DDE8" w:themeFill="accent5" w:themeFillTint="66"/>
            <w:vAlign w:val="center"/>
          </w:tcPr>
          <w:p w14:paraId="57E5CC68" w14:textId="312C123A" w:rsidR="000922A2" w:rsidRPr="00E200D9" w:rsidRDefault="000922A2" w:rsidP="00540935">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701" w:type="dxa"/>
            <w:shd w:val="clear" w:color="auto" w:fill="B6DDE8" w:themeFill="accent5" w:themeFillTint="66"/>
            <w:vAlign w:val="center"/>
          </w:tcPr>
          <w:p w14:paraId="25DF9583" w14:textId="77777777" w:rsidR="000922A2" w:rsidRPr="00E200D9" w:rsidRDefault="000922A2" w:rsidP="000922A2">
            <w:pPr>
              <w:spacing w:line="240" w:lineRule="exact"/>
              <w:jc w:val="center"/>
              <w:rPr>
                <w:szCs w:val="21"/>
              </w:rPr>
            </w:pPr>
            <w:r w:rsidRPr="00E200D9">
              <w:rPr>
                <w:rFonts w:hint="eastAsia"/>
                <w:szCs w:val="21"/>
              </w:rPr>
              <w:t>課題</w:t>
            </w:r>
          </w:p>
        </w:tc>
        <w:tc>
          <w:tcPr>
            <w:tcW w:w="2551" w:type="dxa"/>
            <w:shd w:val="clear" w:color="auto" w:fill="B6DDE8" w:themeFill="accent5" w:themeFillTint="66"/>
            <w:vAlign w:val="center"/>
          </w:tcPr>
          <w:p w14:paraId="0D77935E" w14:textId="6F128BD2" w:rsidR="000922A2" w:rsidRPr="00E200D9" w:rsidRDefault="00A228D7" w:rsidP="000922A2">
            <w:pPr>
              <w:spacing w:line="240" w:lineRule="exact"/>
              <w:jc w:val="center"/>
              <w:rPr>
                <w:szCs w:val="21"/>
              </w:rPr>
            </w:pPr>
            <w:r w:rsidRPr="00E200D9">
              <w:rPr>
                <w:rFonts w:hint="eastAsia"/>
                <w:szCs w:val="21"/>
              </w:rPr>
              <w:t>元年度</w:t>
            </w:r>
            <w:r w:rsidR="000922A2" w:rsidRPr="00E200D9">
              <w:rPr>
                <w:rFonts w:hint="eastAsia"/>
                <w:szCs w:val="21"/>
              </w:rPr>
              <w:t>の取組内容</w:t>
            </w:r>
          </w:p>
        </w:tc>
      </w:tr>
      <w:tr w:rsidR="000922A2" w:rsidRPr="00E200D9" w14:paraId="09372F70" w14:textId="77777777" w:rsidTr="00452069">
        <w:trPr>
          <w:trHeight w:val="988"/>
        </w:trPr>
        <w:tc>
          <w:tcPr>
            <w:tcW w:w="1101" w:type="dxa"/>
            <w:vAlign w:val="center"/>
          </w:tcPr>
          <w:p w14:paraId="74058878"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北区</w:t>
            </w:r>
          </w:p>
        </w:tc>
        <w:tc>
          <w:tcPr>
            <w:tcW w:w="2580" w:type="dxa"/>
          </w:tcPr>
          <w:p w14:paraId="13515138"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・地域活動連絡会議や地域での会合において、市民活動総合ポータルサイトの周知を行い、サイトへの登録を促す。</w:t>
            </w:r>
          </w:p>
        </w:tc>
        <w:tc>
          <w:tcPr>
            <w:tcW w:w="2835" w:type="dxa"/>
          </w:tcPr>
          <w:p w14:paraId="3469CF08" w14:textId="021390B9"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・地域活動連絡会議や地域での会合において、市民活動総合ポータルサイトの周知を行い、サイトへの登録を促した。</w:t>
            </w:r>
          </w:p>
        </w:tc>
        <w:tc>
          <w:tcPr>
            <w:tcW w:w="1701" w:type="dxa"/>
          </w:tcPr>
          <w:p w14:paraId="5A384630" w14:textId="6FA6AC93" w:rsidR="000922A2" w:rsidRPr="00E200D9" w:rsidRDefault="00A149EE"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3BE988F0"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・地域と企業や学校などが交流する異業種交流イベントを開催し、連携協働の動きを促進する。（下期）</w:t>
            </w:r>
          </w:p>
        </w:tc>
      </w:tr>
      <w:tr w:rsidR="000922A2" w:rsidRPr="00E200D9" w14:paraId="5198183E" w14:textId="77777777" w:rsidTr="00452069">
        <w:trPr>
          <w:trHeight w:val="988"/>
        </w:trPr>
        <w:tc>
          <w:tcPr>
            <w:tcW w:w="1101" w:type="dxa"/>
            <w:vAlign w:val="center"/>
          </w:tcPr>
          <w:p w14:paraId="2523A3C5"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都島区</w:t>
            </w:r>
          </w:p>
        </w:tc>
        <w:tc>
          <w:tcPr>
            <w:tcW w:w="2580" w:type="dxa"/>
          </w:tcPr>
          <w:p w14:paraId="634E8C5D"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・支援情報提供窓口でＮＰＯ等市民活動団体へポータルサイトの活用を促す。</w:t>
            </w:r>
          </w:p>
        </w:tc>
        <w:tc>
          <w:tcPr>
            <w:tcW w:w="2835" w:type="dxa"/>
          </w:tcPr>
          <w:p w14:paraId="49FD7076" w14:textId="231355D4"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・市民活動総合ポータルサイトについてのリーフレットを配架により周知した。</w:t>
            </w:r>
          </w:p>
        </w:tc>
        <w:tc>
          <w:tcPr>
            <w:tcW w:w="1701" w:type="dxa"/>
          </w:tcPr>
          <w:p w14:paraId="1AD03629" w14:textId="5D849D60" w:rsidR="000922A2" w:rsidRPr="00E200D9" w:rsidRDefault="00A149EE"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4FDFA3B4" w14:textId="2ECCC9FD"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・市民活動支援情報窓口において、ＮＰＯ等市民活動団体へ「市民活動総合ポータルサイト」の活用を促す。（通年）</w:t>
            </w:r>
          </w:p>
        </w:tc>
      </w:tr>
      <w:tr w:rsidR="000922A2" w:rsidRPr="00E200D9" w14:paraId="561CC881" w14:textId="77777777" w:rsidTr="00452069">
        <w:trPr>
          <w:trHeight w:val="988"/>
        </w:trPr>
        <w:tc>
          <w:tcPr>
            <w:tcW w:w="1101" w:type="dxa"/>
            <w:vAlign w:val="center"/>
          </w:tcPr>
          <w:p w14:paraId="52E6D2EC"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福島区</w:t>
            </w:r>
          </w:p>
        </w:tc>
        <w:tc>
          <w:tcPr>
            <w:tcW w:w="2580" w:type="dxa"/>
          </w:tcPr>
          <w:p w14:paraId="2DEFB7F2" w14:textId="76F472A0"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・「市民活動総合ポータルサイト」への各団体の登録及び積極的な活用を年１回以上促す。</w:t>
            </w:r>
          </w:p>
        </w:tc>
        <w:tc>
          <w:tcPr>
            <w:tcW w:w="2835" w:type="dxa"/>
          </w:tcPr>
          <w:p w14:paraId="5ED0DA11" w14:textId="43A3AC59"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w:t>
            </w:r>
            <w:r w:rsidR="00363166" w:rsidRPr="00E200D9">
              <w:rPr>
                <w:rFonts w:hint="eastAsia"/>
                <w:szCs w:val="21"/>
              </w:rPr>
              <w:t>５月</w:t>
            </w:r>
            <w:r w:rsidRPr="00E200D9">
              <w:rPr>
                <w:rFonts w:hint="eastAsia"/>
                <w:szCs w:val="21"/>
              </w:rPr>
              <w:t>～</w:t>
            </w:r>
            <w:r w:rsidR="00363166" w:rsidRPr="00E200D9">
              <w:rPr>
                <w:rFonts w:hint="eastAsia"/>
                <w:szCs w:val="21"/>
              </w:rPr>
              <w:t>６月</w:t>
            </w:r>
            <w:r w:rsidRPr="00E200D9">
              <w:rPr>
                <w:rFonts w:hint="eastAsia"/>
                <w:szCs w:val="21"/>
              </w:rPr>
              <w:t>及び</w:t>
            </w:r>
            <w:r w:rsidRPr="00E200D9">
              <w:rPr>
                <w:rFonts w:hint="eastAsia"/>
                <w:szCs w:val="21"/>
              </w:rPr>
              <w:t>11</w:t>
            </w:r>
            <w:r w:rsidRPr="00E200D9">
              <w:rPr>
                <w:rFonts w:hint="eastAsia"/>
                <w:szCs w:val="21"/>
              </w:rPr>
              <w:t>月～</w:t>
            </w:r>
            <w:r w:rsidRPr="00E200D9">
              <w:rPr>
                <w:rFonts w:hint="eastAsia"/>
                <w:szCs w:val="21"/>
              </w:rPr>
              <w:t>12</w:t>
            </w:r>
            <w:r w:rsidRPr="00E200D9">
              <w:rPr>
                <w:rFonts w:hint="eastAsia"/>
                <w:szCs w:val="21"/>
              </w:rPr>
              <w:t>月に各地域活動協議会で補助金説明会を開催し、資料を確認しながらサイトの紹介も行った。</w:t>
            </w:r>
          </w:p>
        </w:tc>
        <w:tc>
          <w:tcPr>
            <w:tcW w:w="1701" w:type="dxa"/>
          </w:tcPr>
          <w:p w14:paraId="0D4AAF19"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・説明はしているが、地域の関心が薄い。</w:t>
            </w:r>
          </w:p>
          <w:p w14:paraId="052BFB4C"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・地域での必要性を感じてもらえない。</w:t>
            </w:r>
          </w:p>
        </w:tc>
        <w:tc>
          <w:tcPr>
            <w:tcW w:w="2551" w:type="dxa"/>
          </w:tcPr>
          <w:p w14:paraId="64CE36E4" w14:textId="39A5D73C"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・地域活動協議会の補助金説明会等の場を活用して、わかりやすい説明資料で「市民活動総合ポータルサイト」への各団体の登録及び積極的な活用を年１回以上促す。（各地域年</w:t>
            </w:r>
            <w:r w:rsidR="00363166" w:rsidRPr="00E200D9">
              <w:rPr>
                <w:rFonts w:hint="eastAsia"/>
                <w:szCs w:val="21"/>
              </w:rPr>
              <w:t>１</w:t>
            </w:r>
            <w:r w:rsidRPr="00E200D9">
              <w:rPr>
                <w:rFonts w:hint="eastAsia"/>
                <w:szCs w:val="21"/>
              </w:rPr>
              <w:t>回以上）</w:t>
            </w:r>
          </w:p>
        </w:tc>
      </w:tr>
      <w:tr w:rsidR="000922A2" w:rsidRPr="00E200D9" w14:paraId="71E351F6" w14:textId="77777777" w:rsidTr="00452069">
        <w:trPr>
          <w:trHeight w:val="988"/>
        </w:trPr>
        <w:tc>
          <w:tcPr>
            <w:tcW w:w="1101" w:type="dxa"/>
            <w:vAlign w:val="center"/>
          </w:tcPr>
          <w:p w14:paraId="2944EA7C"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此花区</w:t>
            </w:r>
          </w:p>
        </w:tc>
        <w:tc>
          <w:tcPr>
            <w:tcW w:w="2580" w:type="dxa"/>
          </w:tcPr>
          <w:p w14:paraId="6A481D10" w14:textId="7ACABABD"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・地域活動協議会運営委員会や窓口に来られたテーマ型団体などに「市民活動ポータルサイト」を周知する。</w:t>
            </w:r>
          </w:p>
        </w:tc>
        <w:tc>
          <w:tcPr>
            <w:tcW w:w="2835" w:type="dxa"/>
          </w:tcPr>
          <w:p w14:paraId="0AE8689B" w14:textId="7917B370"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・各地域活動協議会の運営委員会においてポータルサイトを周知した。</w:t>
            </w:r>
          </w:p>
        </w:tc>
        <w:tc>
          <w:tcPr>
            <w:tcW w:w="1701" w:type="dxa"/>
          </w:tcPr>
          <w:p w14:paraId="1101A9F3" w14:textId="36D397BD" w:rsidR="000922A2" w:rsidRPr="00E200D9" w:rsidRDefault="00A149EE"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07E18621"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・地域活動協議会運営委員会や窓口に来られたテーマ型団体などに「市民活動ポータルサイト」を周知する。（通年）</w:t>
            </w:r>
          </w:p>
        </w:tc>
      </w:tr>
      <w:tr w:rsidR="000922A2" w:rsidRPr="00E200D9" w14:paraId="18768728" w14:textId="77777777" w:rsidTr="00452069">
        <w:trPr>
          <w:trHeight w:val="988"/>
        </w:trPr>
        <w:tc>
          <w:tcPr>
            <w:tcW w:w="1101" w:type="dxa"/>
            <w:vAlign w:val="center"/>
          </w:tcPr>
          <w:p w14:paraId="38CC507D"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中央区</w:t>
            </w:r>
          </w:p>
        </w:tc>
        <w:tc>
          <w:tcPr>
            <w:tcW w:w="2580" w:type="dxa"/>
          </w:tcPr>
          <w:p w14:paraId="1138AAA6" w14:textId="7542135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・様々な活動主体との連携協働の意義を啓発するとともに、「市民活動総合ポータルサイト」の積極的な活用を促す。</w:t>
            </w:r>
          </w:p>
        </w:tc>
        <w:tc>
          <w:tcPr>
            <w:tcW w:w="2835" w:type="dxa"/>
          </w:tcPr>
          <w:p w14:paraId="45F7509C"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・中央区役所市民協働課、中央区中間支援組織（まちづくりセンター）が「市民活動総合ポータルサイト」に登録し、各地域に向けその有益性を説明した。</w:t>
            </w:r>
          </w:p>
          <w:p w14:paraId="0E990474" w14:textId="1D4BD01E"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・中央区内地域活動協議会に対しサイトへの登録支援を行い、登録に結びついた。（２地域）</w:t>
            </w:r>
          </w:p>
        </w:tc>
        <w:tc>
          <w:tcPr>
            <w:tcW w:w="1701" w:type="dxa"/>
          </w:tcPr>
          <w:p w14:paraId="1F4C8A85" w14:textId="3882F44A" w:rsidR="000922A2" w:rsidRPr="00E200D9" w:rsidRDefault="00A149EE"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1B79531F" w14:textId="422138C8"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・様々な活動主体との連携協働の意義を啓発するとともに、情報収集のために「市民活動総合ポータルサイト」の積極的な活用を促す。（通年）</w:t>
            </w:r>
          </w:p>
        </w:tc>
      </w:tr>
      <w:tr w:rsidR="000922A2" w:rsidRPr="00E200D9" w14:paraId="17A3DA4D" w14:textId="77777777" w:rsidTr="00452069">
        <w:trPr>
          <w:trHeight w:val="988"/>
        </w:trPr>
        <w:tc>
          <w:tcPr>
            <w:tcW w:w="1101" w:type="dxa"/>
            <w:vAlign w:val="center"/>
          </w:tcPr>
          <w:p w14:paraId="162BDA88"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西区</w:t>
            </w:r>
          </w:p>
        </w:tc>
        <w:tc>
          <w:tcPr>
            <w:tcW w:w="2580" w:type="dxa"/>
          </w:tcPr>
          <w:p w14:paraId="2B6B5472" w14:textId="44A2D60B"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・地縁型団体の会議や、まちづくりセンターの支援時において、ポータルサイトの紹介、活用について説明する。</w:t>
            </w:r>
          </w:p>
        </w:tc>
        <w:tc>
          <w:tcPr>
            <w:tcW w:w="2835" w:type="dxa"/>
          </w:tcPr>
          <w:p w14:paraId="64CAEC87" w14:textId="007BCF44"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・青少年指導員理事会等においてポータルサイトの紹介・説明を行った。</w:t>
            </w:r>
          </w:p>
        </w:tc>
        <w:tc>
          <w:tcPr>
            <w:tcW w:w="1701" w:type="dxa"/>
          </w:tcPr>
          <w:p w14:paraId="57E0E2B7" w14:textId="63A2EC52" w:rsidR="000922A2" w:rsidRPr="00E200D9" w:rsidRDefault="00A149EE"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696660FE"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・地縁型団体の会議や、まちづくりセンターの支援時において、ポータルサイトの紹介、活用について説明する。（通年）</w:t>
            </w:r>
          </w:p>
        </w:tc>
      </w:tr>
      <w:tr w:rsidR="000922A2" w:rsidRPr="00E200D9" w14:paraId="7E79EB18" w14:textId="77777777" w:rsidTr="00452069">
        <w:trPr>
          <w:trHeight w:val="705"/>
        </w:trPr>
        <w:tc>
          <w:tcPr>
            <w:tcW w:w="1101" w:type="dxa"/>
            <w:vAlign w:val="center"/>
          </w:tcPr>
          <w:p w14:paraId="03FA7047"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港区</w:t>
            </w:r>
          </w:p>
        </w:tc>
        <w:tc>
          <w:tcPr>
            <w:tcW w:w="2580" w:type="dxa"/>
          </w:tcPr>
          <w:p w14:paraId="39B1FF07" w14:textId="0CD980F9"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・市民活動総合ポータルサイトの広報周知と登録への働きかけを実施。</w:t>
            </w:r>
          </w:p>
        </w:tc>
        <w:tc>
          <w:tcPr>
            <w:tcW w:w="2835" w:type="dxa"/>
          </w:tcPr>
          <w:p w14:paraId="7C9181F6"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・合同地域会長会でポータルサイトの周知と登録を働きかけた。</w:t>
            </w:r>
          </w:p>
          <w:p w14:paraId="7533B313"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・ポータルサイトについて、区ＨＰ、</w:t>
            </w:r>
            <w:r w:rsidRPr="00E200D9">
              <w:rPr>
                <w:rFonts w:hint="eastAsia"/>
                <w:szCs w:val="21"/>
              </w:rPr>
              <w:t>Twitter</w:t>
            </w:r>
            <w:r w:rsidRPr="00E200D9">
              <w:rPr>
                <w:rFonts w:hint="eastAsia"/>
                <w:szCs w:val="21"/>
              </w:rPr>
              <w:t>、</w:t>
            </w:r>
            <w:r w:rsidRPr="00E200D9">
              <w:rPr>
                <w:rFonts w:hint="eastAsia"/>
                <w:szCs w:val="21"/>
              </w:rPr>
              <w:t xml:space="preserve">Facebook </w:t>
            </w:r>
            <w:r w:rsidRPr="00E200D9">
              <w:rPr>
                <w:rFonts w:hint="eastAsia"/>
                <w:szCs w:val="21"/>
              </w:rPr>
              <w:t>、広報みなとで周知した。</w:t>
            </w:r>
          </w:p>
          <w:p w14:paraId="059F5664" w14:textId="28CB184E"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・テーマ型団体へポータルサイトへの登録を働きかけた。</w:t>
            </w:r>
          </w:p>
        </w:tc>
        <w:tc>
          <w:tcPr>
            <w:tcW w:w="1701" w:type="dxa"/>
          </w:tcPr>
          <w:p w14:paraId="4CC1E5F0" w14:textId="091C3825" w:rsidR="000922A2" w:rsidRPr="00E200D9" w:rsidRDefault="00A149EE"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459EF716"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・市民活動総合ポータルサイトの広報周知と登録への働きかけを実施。（通年）</w:t>
            </w:r>
          </w:p>
        </w:tc>
      </w:tr>
      <w:tr w:rsidR="000922A2" w:rsidRPr="00E200D9" w14:paraId="7EBC6E79" w14:textId="77777777" w:rsidTr="00452069">
        <w:trPr>
          <w:trHeight w:val="988"/>
        </w:trPr>
        <w:tc>
          <w:tcPr>
            <w:tcW w:w="1101" w:type="dxa"/>
            <w:vAlign w:val="center"/>
          </w:tcPr>
          <w:p w14:paraId="263CEB56"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大正区</w:t>
            </w:r>
          </w:p>
        </w:tc>
        <w:tc>
          <w:tcPr>
            <w:tcW w:w="2580" w:type="dxa"/>
          </w:tcPr>
          <w:p w14:paraId="0A1D0036"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・市民からの問合せに対して、ポータルサイトの掲載情報を案内し、活動主体の事業の理解を深める。</w:t>
            </w:r>
          </w:p>
          <w:p w14:paraId="159DD36A"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・ポータルサイトの案内チラシを相談窓口やまちづくりセンターに配置し、また地域の会合でも配布するなど、積極的に周知を図る。</w:t>
            </w:r>
          </w:p>
        </w:tc>
        <w:tc>
          <w:tcPr>
            <w:tcW w:w="2835" w:type="dxa"/>
          </w:tcPr>
          <w:p w14:paraId="62C43B09"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・ポータルサイトの案内チラシを相談窓口やまちづくりセンターに配置し、また地域の会合でも配布し、周知を行った。</w:t>
            </w:r>
          </w:p>
          <w:p w14:paraId="7BCBB993" w14:textId="2DEE851F"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・市民からの問合せに対して、ポータルサイトの掲載情報を案内した。</w:t>
            </w:r>
          </w:p>
        </w:tc>
        <w:tc>
          <w:tcPr>
            <w:tcW w:w="1701" w:type="dxa"/>
          </w:tcPr>
          <w:p w14:paraId="519B2740"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・ポータルサイトに有益な情報が掲載されているという認知が低い。</w:t>
            </w:r>
          </w:p>
        </w:tc>
        <w:tc>
          <w:tcPr>
            <w:tcW w:w="2551" w:type="dxa"/>
          </w:tcPr>
          <w:p w14:paraId="483D9CFD"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・各団体が連携協働ができるよう、連携協働に至るプロセスやメリットを発信できるよう成功事例の情報収集を行う。</w:t>
            </w:r>
            <w:r w:rsidRPr="00E200D9">
              <w:rPr>
                <w:rFonts w:hint="eastAsia"/>
                <w:szCs w:val="21"/>
              </w:rPr>
              <w:t>(</w:t>
            </w:r>
            <w:r w:rsidRPr="00E200D9">
              <w:rPr>
                <w:rFonts w:hint="eastAsia"/>
                <w:szCs w:val="21"/>
              </w:rPr>
              <w:t>通年）</w:t>
            </w:r>
          </w:p>
        </w:tc>
      </w:tr>
      <w:tr w:rsidR="000922A2" w:rsidRPr="00E200D9" w14:paraId="3BFBFD55" w14:textId="77777777" w:rsidTr="00452069">
        <w:trPr>
          <w:trHeight w:val="988"/>
        </w:trPr>
        <w:tc>
          <w:tcPr>
            <w:tcW w:w="1101" w:type="dxa"/>
            <w:vAlign w:val="center"/>
          </w:tcPr>
          <w:p w14:paraId="1DE70C9F"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天王寺区</w:t>
            </w:r>
          </w:p>
        </w:tc>
        <w:tc>
          <w:tcPr>
            <w:tcW w:w="2580" w:type="dxa"/>
          </w:tcPr>
          <w:p w14:paraId="7CE2488B" w14:textId="4A80A648"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・市民活動総合ポータルサイトの情報も活用し地域に情報提供を行う。</w:t>
            </w:r>
          </w:p>
        </w:tc>
        <w:tc>
          <w:tcPr>
            <w:tcW w:w="2835" w:type="dxa"/>
          </w:tcPr>
          <w:p w14:paraId="178369A4" w14:textId="3275B008"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・市民活動団体支援相談窓口での紹介やまちづくりセンターを通じて「市民活動総合ポータルサイト」を各地域に紹介した。</w:t>
            </w:r>
          </w:p>
        </w:tc>
        <w:tc>
          <w:tcPr>
            <w:tcW w:w="1701" w:type="dxa"/>
          </w:tcPr>
          <w:p w14:paraId="27786829"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・「市民活動総合ポータルサイト」掲載の助成金情報など有益な情報が提供されていることを浸透させていく必要がある。</w:t>
            </w:r>
          </w:p>
        </w:tc>
        <w:tc>
          <w:tcPr>
            <w:tcW w:w="2551" w:type="dxa"/>
          </w:tcPr>
          <w:p w14:paraId="394C378D" w14:textId="49382786"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・市民活動総合ポータルサイトの助成金など有益な情報更新内容の確認を随時行い、地域に情報提供を行う。（通年）</w:t>
            </w:r>
          </w:p>
        </w:tc>
      </w:tr>
      <w:tr w:rsidR="000922A2" w:rsidRPr="00E200D9" w14:paraId="1CBAB804" w14:textId="77777777" w:rsidTr="00452069">
        <w:trPr>
          <w:trHeight w:val="988"/>
        </w:trPr>
        <w:tc>
          <w:tcPr>
            <w:tcW w:w="1101" w:type="dxa"/>
            <w:vAlign w:val="center"/>
          </w:tcPr>
          <w:p w14:paraId="4D3268F0"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浪速区</w:t>
            </w:r>
          </w:p>
        </w:tc>
        <w:tc>
          <w:tcPr>
            <w:tcW w:w="2580" w:type="dxa"/>
          </w:tcPr>
          <w:p w14:paraId="7887DECA" w14:textId="012922BB"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・催事（防災訓練等）実施の告知及び成果・報告を、市民活動ポータルサイトに掲載し、つながりの端緒、機会を広げる。</w:t>
            </w:r>
          </w:p>
        </w:tc>
        <w:tc>
          <w:tcPr>
            <w:tcW w:w="2835" w:type="dxa"/>
          </w:tcPr>
          <w:p w14:paraId="0F7AD243"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・催事（防災訓練等）実施の告知及び成果・報告を、市民活動ポータルサイトに掲載し、つながりの端緒、機会を広げた。</w:t>
            </w:r>
          </w:p>
          <w:p w14:paraId="573A5479" w14:textId="67EEFE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・ボランティアを求める地域に、ポータルサイトへの登録と活用を促した。</w:t>
            </w:r>
          </w:p>
        </w:tc>
        <w:tc>
          <w:tcPr>
            <w:tcW w:w="1701" w:type="dxa"/>
          </w:tcPr>
          <w:p w14:paraId="73C78AE2"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・ポータルサイトの効果的な活用方法を周知する必要がある。</w:t>
            </w:r>
          </w:p>
        </w:tc>
        <w:tc>
          <w:tcPr>
            <w:tcW w:w="2551" w:type="dxa"/>
          </w:tcPr>
          <w:p w14:paraId="4927F3A4" w14:textId="248C2A2B"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・催事（防災訓練等）実施の告知及び成果・報告を、区広報紙・ホームページ・ＳＮＳ（</w:t>
            </w:r>
            <w:r w:rsidRPr="00E200D9">
              <w:rPr>
                <w:rFonts w:hint="eastAsia"/>
                <w:szCs w:val="21"/>
              </w:rPr>
              <w:t>Twit</w:t>
            </w:r>
            <w:r w:rsidR="0026247D" w:rsidRPr="00E200D9">
              <w:rPr>
                <w:szCs w:val="21"/>
              </w:rPr>
              <w:br/>
            </w:r>
            <w:r w:rsidRPr="00E200D9">
              <w:rPr>
                <w:rFonts w:hint="eastAsia"/>
                <w:szCs w:val="21"/>
              </w:rPr>
              <w:t>ter</w:t>
            </w:r>
            <w:r w:rsidRPr="00E200D9">
              <w:rPr>
                <w:rFonts w:hint="eastAsia"/>
                <w:szCs w:val="21"/>
              </w:rPr>
              <w:t>・</w:t>
            </w:r>
            <w:r w:rsidRPr="00E200D9">
              <w:rPr>
                <w:rFonts w:hint="eastAsia"/>
                <w:szCs w:val="21"/>
              </w:rPr>
              <w:t>Facebook</w:t>
            </w:r>
            <w:r w:rsidRPr="00E200D9">
              <w:rPr>
                <w:rFonts w:hint="eastAsia"/>
                <w:szCs w:val="21"/>
              </w:rPr>
              <w:t>）や市民活動総合ポータルサイトといったＩＣＴツール等様々な広報媒体を用いて、広く周知し、つながりの端緒、機会を広げる。（通年）</w:t>
            </w:r>
          </w:p>
        </w:tc>
      </w:tr>
      <w:tr w:rsidR="000922A2" w:rsidRPr="00E200D9" w14:paraId="3D781741" w14:textId="77777777" w:rsidTr="00452069">
        <w:trPr>
          <w:trHeight w:val="988"/>
        </w:trPr>
        <w:tc>
          <w:tcPr>
            <w:tcW w:w="1101" w:type="dxa"/>
            <w:vAlign w:val="center"/>
          </w:tcPr>
          <w:p w14:paraId="42323856"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西淀川区</w:t>
            </w:r>
          </w:p>
        </w:tc>
        <w:tc>
          <w:tcPr>
            <w:tcW w:w="2580" w:type="dxa"/>
          </w:tcPr>
          <w:p w14:paraId="1BA80EA4"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・ボランティア募集に関連する区事業をポータルサイトに登録。</w:t>
            </w:r>
          </w:p>
          <w:p w14:paraId="40209E1C" w14:textId="676EA718"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・案内チラシの窓口配架や区ホームページへの掲載に加え、地縁型団体の会議等で周知。</w:t>
            </w:r>
          </w:p>
        </w:tc>
        <w:tc>
          <w:tcPr>
            <w:tcW w:w="2835" w:type="dxa"/>
          </w:tcPr>
          <w:p w14:paraId="3E5E6B91"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・ボランティア募集に関連する区事業をポータルサイトに登録した。</w:t>
            </w:r>
          </w:p>
          <w:p w14:paraId="1BBDB5A3" w14:textId="56A51A15"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・案内チラシの窓口配架や区ホームページへの掲載に加え、地縁型団体の会議等で周知した。</w:t>
            </w:r>
          </w:p>
        </w:tc>
        <w:tc>
          <w:tcPr>
            <w:tcW w:w="1701" w:type="dxa"/>
          </w:tcPr>
          <w:p w14:paraId="57EDDC38" w14:textId="6B26A81F" w:rsidR="000922A2" w:rsidRPr="00E200D9" w:rsidRDefault="00A149EE"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5B263E69"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・ボランティア募集に関連する区事業をポータルサイトに登録。（通年）</w:t>
            </w:r>
          </w:p>
          <w:p w14:paraId="2878CDB3" w14:textId="24ACCCA4"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・案内チラシの窓口配架や区ホームページへの掲載に加え、地縁型団体の会議等で周知。（通年）</w:t>
            </w:r>
          </w:p>
        </w:tc>
      </w:tr>
      <w:tr w:rsidR="000922A2" w:rsidRPr="00E200D9" w14:paraId="66BE572D" w14:textId="77777777" w:rsidTr="00452069">
        <w:trPr>
          <w:trHeight w:val="988"/>
        </w:trPr>
        <w:tc>
          <w:tcPr>
            <w:tcW w:w="1101" w:type="dxa"/>
            <w:vAlign w:val="center"/>
          </w:tcPr>
          <w:p w14:paraId="4321008A"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淀川区</w:t>
            </w:r>
          </w:p>
        </w:tc>
        <w:tc>
          <w:tcPr>
            <w:tcW w:w="2580" w:type="dxa"/>
          </w:tcPr>
          <w:p w14:paraId="01F45167" w14:textId="5572634E"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・中間支援組織（まちづくりセンター等）</w:t>
            </w:r>
            <w:r w:rsidR="00126DA0" w:rsidRPr="00E200D9">
              <w:rPr>
                <w:rFonts w:hint="eastAsia"/>
                <w:szCs w:val="21"/>
              </w:rPr>
              <w:t xml:space="preserve">　</w:t>
            </w:r>
            <w:r w:rsidRPr="00E200D9">
              <w:rPr>
                <w:rFonts w:hint="eastAsia"/>
                <w:szCs w:val="21"/>
              </w:rPr>
              <w:t>と連携して、地域やボランティア活動に役立つ情報提供を行い、活動支援を行う。</w:t>
            </w:r>
          </w:p>
        </w:tc>
        <w:tc>
          <w:tcPr>
            <w:tcW w:w="2835" w:type="dxa"/>
          </w:tcPr>
          <w:p w14:paraId="14E37DFD" w14:textId="17419A2B"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w:t>
            </w:r>
            <w:r w:rsidR="00363166" w:rsidRPr="00E200D9">
              <w:rPr>
                <w:rFonts w:hint="eastAsia"/>
                <w:szCs w:val="21"/>
              </w:rPr>
              <w:t>５</w:t>
            </w:r>
            <w:r w:rsidRPr="00E200D9">
              <w:rPr>
                <w:rFonts w:hint="eastAsia"/>
                <w:szCs w:val="21"/>
              </w:rPr>
              <w:t>月の地活協会長との意見交換会で説明した。</w:t>
            </w:r>
          </w:p>
          <w:p w14:paraId="1EDAD3D0" w14:textId="16E68554"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・中間支援組織（まちづくりセンター等）と連携して、まちセン通信発行等を通じて地域やボランティア活動に役立つ情報提供を行い、活動の支援を実施した。（</w:t>
            </w:r>
            <w:r w:rsidR="00363166" w:rsidRPr="00E200D9">
              <w:rPr>
                <w:rFonts w:hint="eastAsia"/>
                <w:szCs w:val="21"/>
              </w:rPr>
              <w:t>６</w:t>
            </w:r>
            <w:r w:rsidRPr="00E200D9">
              <w:rPr>
                <w:rFonts w:hint="eastAsia"/>
                <w:szCs w:val="21"/>
              </w:rPr>
              <w:t>月・</w:t>
            </w:r>
            <w:r w:rsidRPr="00E200D9">
              <w:rPr>
                <w:rFonts w:hint="eastAsia"/>
                <w:szCs w:val="21"/>
              </w:rPr>
              <w:t>10</w:t>
            </w:r>
            <w:r w:rsidRPr="00E200D9">
              <w:rPr>
                <w:rFonts w:hint="eastAsia"/>
                <w:szCs w:val="21"/>
              </w:rPr>
              <w:t>月・</w:t>
            </w:r>
            <w:r w:rsidR="00363166" w:rsidRPr="00E200D9">
              <w:rPr>
                <w:rFonts w:hint="eastAsia"/>
                <w:szCs w:val="21"/>
              </w:rPr>
              <w:t>１</w:t>
            </w:r>
            <w:r w:rsidRPr="00E200D9">
              <w:rPr>
                <w:rFonts w:hint="eastAsia"/>
                <w:szCs w:val="21"/>
              </w:rPr>
              <w:t>月発行）</w:t>
            </w:r>
          </w:p>
        </w:tc>
        <w:tc>
          <w:tcPr>
            <w:tcW w:w="1701" w:type="dxa"/>
          </w:tcPr>
          <w:p w14:paraId="4BFC8AFC"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・市民活動ポータルサイトが十分に活用されていない。</w:t>
            </w:r>
          </w:p>
        </w:tc>
        <w:tc>
          <w:tcPr>
            <w:tcW w:w="2551" w:type="dxa"/>
          </w:tcPr>
          <w:p w14:paraId="326CB6C5"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・今後も中間支援組織（まちづくりセンター等）と連携して、地域やボランティア活動に役立つ情報提供を行い、活動支援を行う。（通年）</w:t>
            </w:r>
          </w:p>
          <w:p w14:paraId="0FAC7983"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・市民活動ポータルサイトの活用方法についての周知を継続して行う。（通年）</w:t>
            </w:r>
          </w:p>
        </w:tc>
      </w:tr>
      <w:tr w:rsidR="000922A2" w:rsidRPr="00E200D9" w14:paraId="168615C7" w14:textId="77777777" w:rsidTr="00452069">
        <w:trPr>
          <w:trHeight w:val="988"/>
        </w:trPr>
        <w:tc>
          <w:tcPr>
            <w:tcW w:w="1101" w:type="dxa"/>
            <w:vAlign w:val="center"/>
          </w:tcPr>
          <w:p w14:paraId="2F234938"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東淀川区</w:t>
            </w:r>
          </w:p>
        </w:tc>
        <w:tc>
          <w:tcPr>
            <w:tcW w:w="2580" w:type="dxa"/>
          </w:tcPr>
          <w:p w14:paraId="77BCA416"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・市民活動総合ポータルサイトへの各団体の情報の活用について、地域活動協議会連絡会議等で働きかける。</w:t>
            </w:r>
          </w:p>
        </w:tc>
        <w:tc>
          <w:tcPr>
            <w:tcW w:w="2835" w:type="dxa"/>
          </w:tcPr>
          <w:p w14:paraId="1AEFC96B" w14:textId="77777777" w:rsidR="000922A2" w:rsidRPr="00E200D9" w:rsidRDefault="000922A2" w:rsidP="00BD4DC4">
            <w:pPr>
              <w:spacing w:beforeLines="20" w:before="67" w:afterLines="20" w:after="67" w:line="200" w:lineRule="exact"/>
              <w:ind w:left="210" w:hangingChars="100" w:hanging="210"/>
              <w:rPr>
                <w:szCs w:val="21"/>
              </w:rPr>
            </w:pPr>
            <w:r w:rsidRPr="00E200D9">
              <w:rPr>
                <w:rFonts w:hint="eastAsia"/>
                <w:szCs w:val="21"/>
              </w:rPr>
              <w:t>・区内の地域活動協議会の取組について、「イケてる市民活動★ミニレポート」への掲載の承諾を３地域より得た。</w:t>
            </w:r>
          </w:p>
          <w:p w14:paraId="7C0ED739" w14:textId="77777777" w:rsidR="000922A2" w:rsidRPr="00E200D9" w:rsidRDefault="000922A2" w:rsidP="00BD4DC4">
            <w:pPr>
              <w:spacing w:beforeLines="20" w:before="67" w:afterLines="20" w:after="67" w:line="200" w:lineRule="exact"/>
              <w:ind w:left="210" w:hangingChars="100" w:hanging="210"/>
              <w:rPr>
                <w:szCs w:val="21"/>
              </w:rPr>
            </w:pPr>
            <w:r w:rsidRPr="00E200D9">
              <w:rPr>
                <w:rFonts w:hint="eastAsia"/>
                <w:szCs w:val="21"/>
              </w:rPr>
              <w:t>・地域活動協議会連絡会議において、区内他地域の活動について意見交換の場を設けた。</w:t>
            </w:r>
          </w:p>
          <w:p w14:paraId="60639F3D" w14:textId="05CC07C0" w:rsidR="000922A2" w:rsidRPr="00E200D9" w:rsidRDefault="000922A2" w:rsidP="005A4743">
            <w:pPr>
              <w:spacing w:beforeLines="20" w:before="67" w:afterLines="20" w:after="67" w:line="220" w:lineRule="exact"/>
              <w:rPr>
                <w:szCs w:val="21"/>
              </w:rPr>
            </w:pPr>
          </w:p>
        </w:tc>
        <w:tc>
          <w:tcPr>
            <w:tcW w:w="1701" w:type="dxa"/>
          </w:tcPr>
          <w:p w14:paraId="68E0D8F9"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・市民活動総合ポータルサイトに地域活動協議会が登録することのメリットが打ち出されていないため、理解してもらうことが難しい。</w:t>
            </w:r>
          </w:p>
        </w:tc>
        <w:tc>
          <w:tcPr>
            <w:tcW w:w="2551" w:type="dxa"/>
          </w:tcPr>
          <w:p w14:paraId="14F0C54A"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・「イケてる市民活動★ミニレポート」掲載をきっかけに、情報発信・収集のために登録を働きかける。（通年）</w:t>
            </w:r>
          </w:p>
          <w:p w14:paraId="73CD72E2"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・市民活動総合ポータルサイトへの各団体の情報の活用について、地域活動協議会連絡会議等で働きかける。（通年）</w:t>
            </w:r>
          </w:p>
          <w:p w14:paraId="2BBD417D"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・地域活動協議会連絡会議において、他地域の活動について意見交換の場を継続的に設ける。（通年）</w:t>
            </w:r>
          </w:p>
        </w:tc>
      </w:tr>
      <w:tr w:rsidR="000922A2" w:rsidRPr="00E200D9" w14:paraId="202100EA" w14:textId="77777777" w:rsidTr="00452069">
        <w:trPr>
          <w:trHeight w:val="988"/>
        </w:trPr>
        <w:tc>
          <w:tcPr>
            <w:tcW w:w="1101" w:type="dxa"/>
            <w:vAlign w:val="center"/>
          </w:tcPr>
          <w:p w14:paraId="30FE4411"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東成区</w:t>
            </w:r>
          </w:p>
        </w:tc>
        <w:tc>
          <w:tcPr>
            <w:tcW w:w="2580" w:type="dxa"/>
          </w:tcPr>
          <w:p w14:paraId="5034B5CD" w14:textId="567B7BDC"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・ポータルサイトの活用方法について、交流会等で説明を行う。</w:t>
            </w:r>
          </w:p>
        </w:tc>
        <w:tc>
          <w:tcPr>
            <w:tcW w:w="2835" w:type="dxa"/>
          </w:tcPr>
          <w:p w14:paraId="112F5DE1" w14:textId="67EC360A"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w:t>
            </w:r>
            <w:r w:rsidR="00363166" w:rsidRPr="00E200D9">
              <w:rPr>
                <w:rFonts w:hint="eastAsia"/>
                <w:szCs w:val="21"/>
              </w:rPr>
              <w:t>７</w:t>
            </w:r>
            <w:r w:rsidRPr="00E200D9">
              <w:rPr>
                <w:rFonts w:hint="eastAsia"/>
                <w:szCs w:val="21"/>
              </w:rPr>
              <w:t>月の補助金説明会の場でポータルサイトの活用方法について説明を行った。</w:t>
            </w:r>
          </w:p>
          <w:p w14:paraId="39F75945" w14:textId="3A43DFC2"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・更に</w:t>
            </w:r>
            <w:r w:rsidRPr="00E200D9">
              <w:rPr>
                <w:rFonts w:hint="eastAsia"/>
                <w:szCs w:val="21"/>
              </w:rPr>
              <w:t>12</w:t>
            </w:r>
            <w:r w:rsidRPr="00E200D9">
              <w:rPr>
                <w:rFonts w:hint="eastAsia"/>
                <w:szCs w:val="21"/>
              </w:rPr>
              <w:t>月に開催した補助金説明会の場でもポータルサイトの活用方法について説明を行った。</w:t>
            </w:r>
          </w:p>
        </w:tc>
        <w:tc>
          <w:tcPr>
            <w:tcW w:w="1701" w:type="dxa"/>
          </w:tcPr>
          <w:p w14:paraId="612888C0"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・説明会の場で活用を促したが、登録件数の増加につながらない。</w:t>
            </w:r>
          </w:p>
          <w:p w14:paraId="6B132209"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・様々な機会で情報発信するがポータルサイトの地域ニーズがあまりない。</w:t>
            </w:r>
          </w:p>
        </w:tc>
        <w:tc>
          <w:tcPr>
            <w:tcW w:w="2551" w:type="dxa"/>
          </w:tcPr>
          <w:p w14:paraId="580DAFE0"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・地域活動協議会の説明会・交流会の場で市民活動ポータルサイトの活用を促す。（年度当初）</w:t>
            </w:r>
          </w:p>
        </w:tc>
      </w:tr>
      <w:tr w:rsidR="000922A2" w:rsidRPr="00E200D9" w14:paraId="54B0DEA5" w14:textId="77777777" w:rsidTr="00452069">
        <w:trPr>
          <w:trHeight w:val="988"/>
        </w:trPr>
        <w:tc>
          <w:tcPr>
            <w:tcW w:w="1101" w:type="dxa"/>
            <w:vAlign w:val="center"/>
          </w:tcPr>
          <w:p w14:paraId="2D2CD100"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生野区</w:t>
            </w:r>
          </w:p>
        </w:tc>
        <w:tc>
          <w:tcPr>
            <w:tcW w:w="2580" w:type="dxa"/>
          </w:tcPr>
          <w:p w14:paraId="2B5AA51F"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・会議やイベント等で、市民活動総合ポータルサイトの周知を行う。</w:t>
            </w:r>
          </w:p>
        </w:tc>
        <w:tc>
          <w:tcPr>
            <w:tcW w:w="2835" w:type="dxa"/>
          </w:tcPr>
          <w:p w14:paraId="4F7D71F9"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・地域活動協議会の事務局担当者が集まる会議の場において紹介した。</w:t>
            </w:r>
          </w:p>
          <w:p w14:paraId="5316912D" w14:textId="58EBEEA4" w:rsidR="000922A2" w:rsidRPr="00E200D9" w:rsidRDefault="000922A2" w:rsidP="005A4743">
            <w:pPr>
              <w:spacing w:beforeLines="20" w:before="67" w:afterLines="20" w:after="67" w:line="220" w:lineRule="exact"/>
              <w:ind w:leftChars="100" w:left="210"/>
              <w:rPr>
                <w:szCs w:val="21"/>
              </w:rPr>
            </w:pPr>
            <w:r w:rsidRPr="00E200D9">
              <w:rPr>
                <w:rFonts w:hint="eastAsia"/>
                <w:szCs w:val="21"/>
              </w:rPr>
              <w:t>周知内容と</w:t>
            </w:r>
            <w:r w:rsidR="009E4542" w:rsidRPr="00E200D9">
              <w:rPr>
                <w:rFonts w:hint="eastAsia"/>
                <w:szCs w:val="21"/>
              </w:rPr>
              <w:t>趣旨</w:t>
            </w:r>
            <w:r w:rsidRPr="00E200D9">
              <w:rPr>
                <w:rFonts w:hint="eastAsia"/>
                <w:szCs w:val="21"/>
              </w:rPr>
              <w:t>にあうイベントがなかったためイベント等での周知は行わなかった。</w:t>
            </w:r>
          </w:p>
        </w:tc>
        <w:tc>
          <w:tcPr>
            <w:tcW w:w="1701" w:type="dxa"/>
          </w:tcPr>
          <w:p w14:paraId="23CC5227" w14:textId="28FB84C3"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・イベントの趣旨と、市民活動総合ポータルサイトを周知することが合わず、きっかけがなかった。</w:t>
            </w:r>
          </w:p>
        </w:tc>
        <w:tc>
          <w:tcPr>
            <w:tcW w:w="2551" w:type="dxa"/>
          </w:tcPr>
          <w:p w14:paraId="70785DBC" w14:textId="1E247BD1"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・地域の会議や区ホームページで、市民活動総合ポータルサイトの周知を行う。（通年）</w:t>
            </w:r>
          </w:p>
        </w:tc>
      </w:tr>
      <w:tr w:rsidR="000922A2" w:rsidRPr="00E200D9" w14:paraId="696ABB6E" w14:textId="77777777" w:rsidTr="00452069">
        <w:trPr>
          <w:trHeight w:val="988"/>
        </w:trPr>
        <w:tc>
          <w:tcPr>
            <w:tcW w:w="1101" w:type="dxa"/>
            <w:vAlign w:val="center"/>
          </w:tcPr>
          <w:p w14:paraId="205A48C5"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旭区</w:t>
            </w:r>
          </w:p>
        </w:tc>
        <w:tc>
          <w:tcPr>
            <w:tcW w:w="2580" w:type="dxa"/>
          </w:tcPr>
          <w:p w14:paraId="42A66577"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・地縁団体とＮＰＯ</w:t>
            </w:r>
            <w:r w:rsidRPr="00E200D9">
              <w:rPr>
                <w:rFonts w:hint="eastAsia"/>
                <w:szCs w:val="21"/>
              </w:rPr>
              <w:t>/</w:t>
            </w:r>
            <w:r w:rsidRPr="00E200D9">
              <w:rPr>
                <w:rFonts w:hint="eastAsia"/>
                <w:szCs w:val="21"/>
              </w:rPr>
              <w:t>企業等との連携事例を収集し、地域活動協議会連絡会議、意見交換会及び取組事例共有会等で情報発信を行うことで理解促進を図る。</w:t>
            </w:r>
          </w:p>
        </w:tc>
        <w:tc>
          <w:tcPr>
            <w:tcW w:w="2835" w:type="dxa"/>
          </w:tcPr>
          <w:p w14:paraId="088B4510" w14:textId="214916AB"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・地縁団体とＮＰＯ</w:t>
            </w:r>
            <w:r w:rsidRPr="00E200D9">
              <w:rPr>
                <w:rFonts w:hint="eastAsia"/>
                <w:szCs w:val="21"/>
              </w:rPr>
              <w:t>/</w:t>
            </w:r>
            <w:r w:rsidRPr="00E200D9">
              <w:rPr>
                <w:rFonts w:hint="eastAsia"/>
                <w:szCs w:val="21"/>
              </w:rPr>
              <w:t>企業等との連携事例を収集し、地域活動協議会連絡会議等で情報発信を継続的に行うことで理解促進を図った。</w:t>
            </w:r>
          </w:p>
        </w:tc>
        <w:tc>
          <w:tcPr>
            <w:tcW w:w="1701" w:type="dxa"/>
          </w:tcPr>
          <w:p w14:paraId="61E534C7" w14:textId="611592BE"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・意義等について、より一層の理解促進を図ることが必要。</w:t>
            </w:r>
          </w:p>
        </w:tc>
        <w:tc>
          <w:tcPr>
            <w:tcW w:w="2551" w:type="dxa"/>
          </w:tcPr>
          <w:p w14:paraId="30B34BAB" w14:textId="0BF758F1"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・イベント等において地域活動協議会の活動例等の情報発信をすることで、その意義等について理解促進を図る。（通年）</w:t>
            </w:r>
          </w:p>
        </w:tc>
      </w:tr>
      <w:tr w:rsidR="000922A2" w:rsidRPr="00E200D9" w14:paraId="01B84678" w14:textId="77777777" w:rsidTr="00452069">
        <w:trPr>
          <w:trHeight w:val="988"/>
        </w:trPr>
        <w:tc>
          <w:tcPr>
            <w:tcW w:w="1101" w:type="dxa"/>
            <w:vAlign w:val="center"/>
          </w:tcPr>
          <w:p w14:paraId="3EA562C6"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城東区</w:t>
            </w:r>
          </w:p>
        </w:tc>
        <w:tc>
          <w:tcPr>
            <w:tcW w:w="2580" w:type="dxa"/>
          </w:tcPr>
          <w:p w14:paraId="69CB0A69"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・ポータルサイトの活用及び登録について周知を行う。</w:t>
            </w:r>
          </w:p>
        </w:tc>
        <w:tc>
          <w:tcPr>
            <w:tcW w:w="2835" w:type="dxa"/>
          </w:tcPr>
          <w:p w14:paraId="576078A9" w14:textId="2B1BDF95"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・地域活動協議会の連絡会議において、ポータルサイトの周知を行った。</w:t>
            </w:r>
          </w:p>
        </w:tc>
        <w:tc>
          <w:tcPr>
            <w:tcW w:w="1701" w:type="dxa"/>
          </w:tcPr>
          <w:p w14:paraId="2B01BD5E"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・地域活動協議会以外の団体の活動情報収集</w:t>
            </w:r>
          </w:p>
        </w:tc>
        <w:tc>
          <w:tcPr>
            <w:tcW w:w="2551" w:type="dxa"/>
          </w:tcPr>
          <w:p w14:paraId="46F121C5" w14:textId="77777777" w:rsidR="00BD15EB" w:rsidRPr="00E200D9" w:rsidRDefault="00BD15EB" w:rsidP="005A4743">
            <w:pPr>
              <w:spacing w:beforeLines="20" w:before="67" w:afterLines="20" w:after="67" w:line="220" w:lineRule="exact"/>
              <w:ind w:left="210" w:hangingChars="100" w:hanging="210"/>
              <w:rPr>
                <w:szCs w:val="21"/>
              </w:rPr>
            </w:pPr>
            <w:r w:rsidRPr="00E200D9">
              <w:rPr>
                <w:rFonts w:hint="eastAsia"/>
                <w:szCs w:val="21"/>
              </w:rPr>
              <w:t>・地域活動協議会に対し、連絡会議の場等においてポータルサイトを活用した情報収集を勧める。（通年）</w:t>
            </w:r>
          </w:p>
          <w:p w14:paraId="7CCA8E0B" w14:textId="5F115849" w:rsidR="000922A2" w:rsidRPr="00E200D9" w:rsidRDefault="00BD15EB" w:rsidP="005A4743">
            <w:pPr>
              <w:spacing w:beforeLines="20" w:before="67" w:afterLines="20" w:after="67" w:line="220" w:lineRule="exact"/>
              <w:ind w:left="210" w:hangingChars="100" w:hanging="210"/>
              <w:rPr>
                <w:szCs w:val="21"/>
              </w:rPr>
            </w:pPr>
            <w:r w:rsidRPr="00E200D9">
              <w:rPr>
                <w:rFonts w:hint="eastAsia"/>
                <w:szCs w:val="21"/>
              </w:rPr>
              <w:t>・併せて、中間支援組織により年度中</w:t>
            </w:r>
            <w:r w:rsidR="00363166" w:rsidRPr="00E200D9">
              <w:rPr>
                <w:rFonts w:hint="eastAsia"/>
                <w:szCs w:val="21"/>
              </w:rPr>
              <w:t>３</w:t>
            </w:r>
            <w:r w:rsidRPr="00E200D9">
              <w:rPr>
                <w:rFonts w:hint="eastAsia"/>
                <w:szCs w:val="21"/>
              </w:rPr>
              <w:t>回開催予定の「企業･</w:t>
            </w:r>
            <w:r w:rsidR="001A4375" w:rsidRPr="00E200D9">
              <w:rPr>
                <w:szCs w:val="21"/>
              </w:rPr>
              <w:t>ＮＰＯ</w:t>
            </w:r>
            <w:r w:rsidRPr="00E200D9">
              <w:rPr>
                <w:rFonts w:hint="eastAsia"/>
                <w:szCs w:val="21"/>
              </w:rPr>
              <w:t>･学校･地域交流会」の場で、同ポータルサイトについて周知のうえ登録と活用を推奨し、地域活動協議会以外の団体の活動情報発信についても促す。（５・９・翌２月）</w:t>
            </w:r>
          </w:p>
        </w:tc>
      </w:tr>
      <w:tr w:rsidR="000922A2" w:rsidRPr="00E200D9" w14:paraId="4AC5DE21" w14:textId="77777777" w:rsidTr="005A4743">
        <w:trPr>
          <w:trHeight w:val="409"/>
        </w:trPr>
        <w:tc>
          <w:tcPr>
            <w:tcW w:w="1101" w:type="dxa"/>
            <w:vAlign w:val="center"/>
          </w:tcPr>
          <w:p w14:paraId="1574107C"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鶴見区</w:t>
            </w:r>
          </w:p>
        </w:tc>
        <w:tc>
          <w:tcPr>
            <w:tcW w:w="2580" w:type="dxa"/>
          </w:tcPr>
          <w:p w14:paraId="20A922F1"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・地縁型団体、ＮＰＯ等の市民活動団体等からの問合せに対して、ポータルサイト（の掲載情報）を案内するなどの取組を行う。</w:t>
            </w:r>
          </w:p>
          <w:p w14:paraId="13AE4362" w14:textId="77777777" w:rsidR="000922A2" w:rsidRPr="00E200D9" w:rsidRDefault="000922A2" w:rsidP="005A4743">
            <w:pPr>
              <w:spacing w:beforeLines="20" w:before="67" w:afterLines="20" w:after="67" w:line="220" w:lineRule="exact"/>
              <w:rPr>
                <w:szCs w:val="21"/>
              </w:rPr>
            </w:pPr>
          </w:p>
        </w:tc>
        <w:tc>
          <w:tcPr>
            <w:tcW w:w="2835" w:type="dxa"/>
          </w:tcPr>
          <w:p w14:paraId="1F5BB330" w14:textId="1792ED6A" w:rsidR="000922A2" w:rsidRPr="00E200D9" w:rsidRDefault="000922A2" w:rsidP="00BD4DC4">
            <w:pPr>
              <w:spacing w:beforeLines="20" w:before="67" w:afterLines="20" w:after="67" w:line="200" w:lineRule="exact"/>
              <w:ind w:left="210" w:hangingChars="100" w:hanging="210"/>
              <w:rPr>
                <w:szCs w:val="21"/>
              </w:rPr>
            </w:pPr>
            <w:r w:rsidRPr="00E200D9">
              <w:rPr>
                <w:rFonts w:hint="eastAsia"/>
                <w:szCs w:val="21"/>
              </w:rPr>
              <w:t>・ポータルサイトを活用して市民活動団体の登録に関する情報を収集した。</w:t>
            </w:r>
          </w:p>
          <w:p w14:paraId="44D85CA3" w14:textId="675D1C49" w:rsidR="000922A2" w:rsidRPr="00E200D9" w:rsidRDefault="000922A2" w:rsidP="00BD4DC4">
            <w:pPr>
              <w:spacing w:beforeLines="20" w:before="67" w:afterLines="20" w:after="67" w:line="200" w:lineRule="exact"/>
              <w:ind w:left="210" w:hangingChars="100" w:hanging="210"/>
              <w:rPr>
                <w:szCs w:val="21"/>
              </w:rPr>
            </w:pPr>
            <w:r w:rsidRPr="00E200D9">
              <w:rPr>
                <w:rFonts w:hint="eastAsia"/>
                <w:szCs w:val="21"/>
              </w:rPr>
              <w:t>・</w:t>
            </w:r>
            <w:r w:rsidR="00BD15EB" w:rsidRPr="00E200D9">
              <w:rPr>
                <w:rFonts w:hint="eastAsia"/>
                <w:szCs w:val="21"/>
              </w:rPr>
              <w:t>市民活動団体から大阪府北部地震や西日本豪雨の被災者に対して、空き家を利用して被災者支援できる事業を企画し支援活動したいと相談があり、ポータルサイト、ボランティア・市民活動センターを紹介した。（１回）</w:t>
            </w:r>
          </w:p>
        </w:tc>
        <w:tc>
          <w:tcPr>
            <w:tcW w:w="1701" w:type="dxa"/>
          </w:tcPr>
          <w:p w14:paraId="3B66AB56" w14:textId="755F532B" w:rsidR="000922A2" w:rsidRPr="00E200D9" w:rsidRDefault="00A149EE"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6CC7DF13" w14:textId="17CAD800" w:rsidR="000922A2" w:rsidRPr="00E200D9" w:rsidRDefault="00A149EE" w:rsidP="005A4743">
            <w:pPr>
              <w:spacing w:beforeLines="20" w:before="67" w:afterLines="20" w:after="67" w:line="220" w:lineRule="exact"/>
              <w:ind w:left="210" w:hangingChars="100" w:hanging="210"/>
              <w:rPr>
                <w:szCs w:val="21"/>
              </w:rPr>
            </w:pPr>
            <w:r w:rsidRPr="00E200D9">
              <w:rPr>
                <w:rFonts w:hint="eastAsia"/>
                <w:szCs w:val="21"/>
              </w:rPr>
              <w:t>・地縁型団体、ＮＰＯ等の市民活動団体等に対して、ポータルサイトの活用及び登録について周知を行う。（通年）</w:t>
            </w:r>
          </w:p>
        </w:tc>
      </w:tr>
      <w:tr w:rsidR="000922A2" w:rsidRPr="00E200D9" w14:paraId="4FB49E0E" w14:textId="77777777" w:rsidTr="00452069">
        <w:trPr>
          <w:trHeight w:val="988"/>
        </w:trPr>
        <w:tc>
          <w:tcPr>
            <w:tcW w:w="1101" w:type="dxa"/>
            <w:vAlign w:val="center"/>
          </w:tcPr>
          <w:p w14:paraId="23E76624"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阿倍野区</w:t>
            </w:r>
          </w:p>
        </w:tc>
        <w:tc>
          <w:tcPr>
            <w:tcW w:w="2580" w:type="dxa"/>
          </w:tcPr>
          <w:p w14:paraId="7F4637DC"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・「市民活動総合ポータルサイト」の活用促進のため地域活動協議会をはじめとする各団体に情報提供を行う。</w:t>
            </w:r>
          </w:p>
        </w:tc>
        <w:tc>
          <w:tcPr>
            <w:tcW w:w="2835" w:type="dxa"/>
          </w:tcPr>
          <w:p w14:paraId="19DB3530" w14:textId="7A130F75"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・ホームページや地域団体の会議を通じて市民活動総合ポータルサイトを周知し、情報提供を行った。</w:t>
            </w:r>
          </w:p>
        </w:tc>
        <w:tc>
          <w:tcPr>
            <w:tcW w:w="1701" w:type="dxa"/>
          </w:tcPr>
          <w:p w14:paraId="09942B16" w14:textId="5EC4FDF4" w:rsidR="000922A2" w:rsidRPr="00E200D9" w:rsidRDefault="005B4DF3"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1445AAC2"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・「市民活動総合ポータルサイト」の活用促進のため地域活動協議会をはじめとする各団体に情報提供を行う。（通年）</w:t>
            </w:r>
          </w:p>
        </w:tc>
      </w:tr>
      <w:tr w:rsidR="000922A2" w:rsidRPr="00E200D9" w14:paraId="2A1034F1" w14:textId="77777777" w:rsidTr="00452069">
        <w:trPr>
          <w:trHeight w:val="988"/>
        </w:trPr>
        <w:tc>
          <w:tcPr>
            <w:tcW w:w="1101" w:type="dxa"/>
            <w:vAlign w:val="center"/>
          </w:tcPr>
          <w:p w14:paraId="5F206729"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住之江区</w:t>
            </w:r>
          </w:p>
        </w:tc>
        <w:tc>
          <w:tcPr>
            <w:tcW w:w="2580" w:type="dxa"/>
          </w:tcPr>
          <w:p w14:paraId="79227532"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・地活協会長会や運営委員会などで、ポータルサイトの効果的な活用方法を周知する。</w:t>
            </w:r>
          </w:p>
        </w:tc>
        <w:tc>
          <w:tcPr>
            <w:tcW w:w="2835" w:type="dxa"/>
          </w:tcPr>
          <w:p w14:paraId="5142A6D4" w14:textId="4844EDC5"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w:t>
            </w:r>
            <w:r w:rsidR="00363166" w:rsidRPr="00E200D9">
              <w:rPr>
                <w:rFonts w:hint="eastAsia"/>
                <w:szCs w:val="21"/>
              </w:rPr>
              <w:t>８</w:t>
            </w:r>
            <w:r w:rsidRPr="00E200D9">
              <w:rPr>
                <w:rFonts w:hint="eastAsia"/>
                <w:szCs w:val="21"/>
              </w:rPr>
              <w:t>月</w:t>
            </w:r>
            <w:r w:rsidRPr="00E200D9">
              <w:rPr>
                <w:rFonts w:hint="eastAsia"/>
                <w:szCs w:val="21"/>
              </w:rPr>
              <w:t>29</w:t>
            </w:r>
            <w:r w:rsidRPr="00E200D9">
              <w:rPr>
                <w:rFonts w:hint="eastAsia"/>
                <w:szCs w:val="21"/>
              </w:rPr>
              <w:t>日・</w:t>
            </w:r>
            <w:r w:rsidRPr="00E200D9">
              <w:rPr>
                <w:rFonts w:hint="eastAsia"/>
                <w:szCs w:val="21"/>
              </w:rPr>
              <w:t>12</w:t>
            </w:r>
            <w:r w:rsidRPr="00E200D9">
              <w:rPr>
                <w:rFonts w:hint="eastAsia"/>
                <w:szCs w:val="21"/>
              </w:rPr>
              <w:t>月</w:t>
            </w:r>
            <w:r w:rsidRPr="00E200D9">
              <w:rPr>
                <w:rFonts w:hint="eastAsia"/>
                <w:szCs w:val="21"/>
              </w:rPr>
              <w:t>10</w:t>
            </w:r>
            <w:r w:rsidRPr="00E200D9">
              <w:rPr>
                <w:rFonts w:hint="eastAsia"/>
                <w:szCs w:val="21"/>
              </w:rPr>
              <w:t>日開催　企業・ＮＰＯ・学校・地域交流会において周知を行った。</w:t>
            </w:r>
          </w:p>
        </w:tc>
        <w:tc>
          <w:tcPr>
            <w:tcW w:w="1701" w:type="dxa"/>
          </w:tcPr>
          <w:p w14:paraId="0506FB2B"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・ポータルサイトの効果的な活用方法を周知する必要がある。</w:t>
            </w:r>
          </w:p>
        </w:tc>
        <w:tc>
          <w:tcPr>
            <w:tcW w:w="2551" w:type="dxa"/>
          </w:tcPr>
          <w:p w14:paraId="77DE6687"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・地活協会長会、地活協運営委員会などで、ポータルサイトの効果的な活用方法等を周知し、積極的な活用を促す。（通年）</w:t>
            </w:r>
          </w:p>
        </w:tc>
      </w:tr>
      <w:tr w:rsidR="000922A2" w:rsidRPr="00E200D9" w14:paraId="3AF428C3" w14:textId="77777777" w:rsidTr="00452069">
        <w:trPr>
          <w:trHeight w:val="988"/>
        </w:trPr>
        <w:tc>
          <w:tcPr>
            <w:tcW w:w="1101" w:type="dxa"/>
            <w:vAlign w:val="center"/>
          </w:tcPr>
          <w:p w14:paraId="4ACBCA9B" w14:textId="2B00BD2C" w:rsidR="000922A2" w:rsidRPr="00E200D9" w:rsidRDefault="00B62431" w:rsidP="000922A2">
            <w:pPr>
              <w:spacing w:beforeLines="20" w:before="67" w:afterLines="20" w:after="67" w:line="240" w:lineRule="exact"/>
              <w:jc w:val="center"/>
              <w:rPr>
                <w:rFonts w:eastAsia="ＭＳ Ｐゴシック" w:cs="ＭＳ Ｐゴシック"/>
                <w:szCs w:val="21"/>
              </w:rPr>
            </w:pPr>
            <w:r w:rsidRPr="00E200D9">
              <w:rPr>
                <w:rFonts w:eastAsia="ＭＳ 明朝" w:cs="ＭＳ Ｐゴシック" w:hint="eastAsia"/>
                <w:szCs w:val="21"/>
              </w:rPr>
              <w:t>住吉区</w:t>
            </w:r>
          </w:p>
        </w:tc>
        <w:tc>
          <w:tcPr>
            <w:tcW w:w="2580" w:type="dxa"/>
          </w:tcPr>
          <w:p w14:paraId="072879F9"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・区に設置した市民活動相談窓口を活用し、ＮＰＯや企業等と地域活動協議会やその他地縁型団体とのつなぎを行う。</w:t>
            </w:r>
          </w:p>
          <w:p w14:paraId="36DBFAE2" w14:textId="77777777" w:rsidR="000922A2" w:rsidRPr="00E200D9" w:rsidRDefault="000922A2" w:rsidP="005A4743">
            <w:pPr>
              <w:spacing w:beforeLines="20" w:before="67" w:afterLines="20" w:after="67" w:line="220" w:lineRule="exact"/>
              <w:rPr>
                <w:szCs w:val="21"/>
              </w:rPr>
            </w:pPr>
          </w:p>
        </w:tc>
        <w:tc>
          <w:tcPr>
            <w:tcW w:w="2835" w:type="dxa"/>
          </w:tcPr>
          <w:p w14:paraId="30347723"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・地域座談会を地域活動協議会以外の団体も交えて開催した。（３地域、各２回）</w:t>
            </w:r>
          </w:p>
          <w:p w14:paraId="67CB34AE"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・災害時協力事業所への防災訓練参加を促した。（</w:t>
            </w:r>
            <w:r w:rsidRPr="00E200D9">
              <w:rPr>
                <w:rFonts w:hint="eastAsia"/>
                <w:szCs w:val="21"/>
              </w:rPr>
              <w:t>12</w:t>
            </w:r>
            <w:r w:rsidRPr="00E200D9">
              <w:rPr>
                <w:rFonts w:hint="eastAsia"/>
                <w:szCs w:val="21"/>
              </w:rPr>
              <w:t>事業所）</w:t>
            </w:r>
          </w:p>
          <w:p w14:paraId="14C8926A" w14:textId="1762788F"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・「交流ライブ」を実施（３回）し、地活協と企業等とのつなぎを行った。（５件）</w:t>
            </w:r>
          </w:p>
        </w:tc>
        <w:tc>
          <w:tcPr>
            <w:tcW w:w="1701" w:type="dxa"/>
          </w:tcPr>
          <w:p w14:paraId="6DA5B9E8"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・地域内での幅広いつながりづくりのために、地活協会長等との慎重な出席者選定が必要である。</w:t>
            </w:r>
          </w:p>
          <w:p w14:paraId="082B53E8" w14:textId="096B2EF8"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・継続的な開催のため、出席者へ座談会開催主旨、目的の説明を繰り返すことが必要である。</w:t>
            </w:r>
          </w:p>
        </w:tc>
        <w:tc>
          <w:tcPr>
            <w:tcW w:w="2551" w:type="dxa"/>
          </w:tcPr>
          <w:p w14:paraId="013EA1AF"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・地域座談会を</w:t>
            </w:r>
            <w:r w:rsidRPr="00E200D9">
              <w:rPr>
                <w:rFonts w:hint="eastAsia"/>
                <w:szCs w:val="21"/>
              </w:rPr>
              <w:t>30</w:t>
            </w:r>
            <w:r w:rsidRPr="00E200D9">
              <w:rPr>
                <w:rFonts w:hint="eastAsia"/>
                <w:szCs w:val="21"/>
              </w:rPr>
              <w:t>年度開催地域に加えて新たに３地域で開催する（計６地域）（通年）</w:t>
            </w:r>
          </w:p>
          <w:p w14:paraId="5ACD651A"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・区に設置した市民活動相談窓口を活用し、ＮＰＯや企業等と地域活動協議会やその他地縁型団体とのつなぎを行う。（通年）</w:t>
            </w:r>
          </w:p>
          <w:p w14:paraId="14AC8EEF" w14:textId="77777777" w:rsidR="000922A2" w:rsidRPr="00E200D9" w:rsidRDefault="000922A2" w:rsidP="005A4743">
            <w:pPr>
              <w:spacing w:beforeLines="20" w:before="67" w:afterLines="20" w:after="67" w:line="220" w:lineRule="exact"/>
              <w:ind w:left="210" w:hangingChars="100" w:hanging="210"/>
              <w:rPr>
                <w:szCs w:val="21"/>
              </w:rPr>
            </w:pPr>
          </w:p>
        </w:tc>
      </w:tr>
      <w:tr w:rsidR="000922A2" w:rsidRPr="00E200D9" w14:paraId="5BA615DC" w14:textId="77777777" w:rsidTr="00452069">
        <w:trPr>
          <w:trHeight w:val="737"/>
        </w:trPr>
        <w:tc>
          <w:tcPr>
            <w:tcW w:w="1101" w:type="dxa"/>
            <w:vAlign w:val="center"/>
          </w:tcPr>
          <w:p w14:paraId="43CC94AF"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東住吉区</w:t>
            </w:r>
          </w:p>
        </w:tc>
        <w:tc>
          <w:tcPr>
            <w:tcW w:w="2580" w:type="dxa"/>
          </w:tcPr>
          <w:p w14:paraId="13AE0794" w14:textId="3C08CAC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・機会（地域連絡会議や各地域における会議の場など）を捉え、活用促進を図る。</w:t>
            </w:r>
          </w:p>
        </w:tc>
        <w:tc>
          <w:tcPr>
            <w:tcW w:w="2835" w:type="dxa"/>
          </w:tcPr>
          <w:p w14:paraId="4D8E85D5" w14:textId="37B7BF32"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・地域連絡会議や各地域における会議の場などで理解促進を行った。また新会長を集めての説明会を行った。</w:t>
            </w:r>
          </w:p>
        </w:tc>
        <w:tc>
          <w:tcPr>
            <w:tcW w:w="1701" w:type="dxa"/>
          </w:tcPr>
          <w:p w14:paraId="6FB10C06" w14:textId="59EDD14C" w:rsidR="000922A2" w:rsidRPr="00E200D9" w:rsidRDefault="005B4DF3"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7627459A"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・地域連絡会議や各地域における会議の場などの機会を捉え理解促進を図る説明を行う。</w:t>
            </w:r>
            <w:r w:rsidRPr="00E200D9">
              <w:rPr>
                <w:rFonts w:hint="eastAsia"/>
                <w:szCs w:val="21"/>
              </w:rPr>
              <w:t>(</w:t>
            </w:r>
            <w:r w:rsidRPr="00E200D9">
              <w:rPr>
                <w:rFonts w:hint="eastAsia"/>
                <w:szCs w:val="21"/>
              </w:rPr>
              <w:t>通年）</w:t>
            </w:r>
          </w:p>
        </w:tc>
      </w:tr>
      <w:tr w:rsidR="000922A2" w:rsidRPr="00E200D9" w14:paraId="26247F3B" w14:textId="77777777" w:rsidTr="00452069">
        <w:trPr>
          <w:trHeight w:val="737"/>
        </w:trPr>
        <w:tc>
          <w:tcPr>
            <w:tcW w:w="1101" w:type="dxa"/>
            <w:tcBorders>
              <w:bottom w:val="single" w:sz="4" w:space="0" w:color="auto"/>
            </w:tcBorders>
            <w:vAlign w:val="center"/>
          </w:tcPr>
          <w:p w14:paraId="0DA18EF0" w14:textId="77777777" w:rsidR="000922A2" w:rsidRPr="00E200D9" w:rsidRDefault="000922A2" w:rsidP="000922A2">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580" w:type="dxa"/>
            <w:tcBorders>
              <w:bottom w:val="single" w:sz="4" w:space="0" w:color="auto"/>
            </w:tcBorders>
          </w:tcPr>
          <w:p w14:paraId="213A25DF" w14:textId="120F5F2F"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・機会（地域連絡会議や各地域における会議の場など）を捉え、活用促進を図る。</w:t>
            </w:r>
          </w:p>
        </w:tc>
        <w:tc>
          <w:tcPr>
            <w:tcW w:w="2835" w:type="dxa"/>
            <w:tcBorders>
              <w:bottom w:val="single" w:sz="4" w:space="0" w:color="auto"/>
            </w:tcBorders>
          </w:tcPr>
          <w:p w14:paraId="746BC7A3" w14:textId="1F2EB250"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・中間支援組織へ各地域への周知を依頼した。</w:t>
            </w:r>
          </w:p>
        </w:tc>
        <w:tc>
          <w:tcPr>
            <w:tcW w:w="1701" w:type="dxa"/>
            <w:tcBorders>
              <w:bottom w:val="single" w:sz="4" w:space="0" w:color="auto"/>
            </w:tcBorders>
          </w:tcPr>
          <w:p w14:paraId="65D6AC5A"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・ポータルサイトへの登録を含めて周知をする必要がある。</w:t>
            </w:r>
          </w:p>
        </w:tc>
        <w:tc>
          <w:tcPr>
            <w:tcW w:w="2551" w:type="dxa"/>
            <w:tcBorders>
              <w:bottom w:val="single" w:sz="4" w:space="0" w:color="auto"/>
            </w:tcBorders>
          </w:tcPr>
          <w:p w14:paraId="779EE783"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・チラシを活用して各地域へ周知を図る。（通年）</w:t>
            </w:r>
          </w:p>
        </w:tc>
      </w:tr>
      <w:tr w:rsidR="000922A2" w:rsidRPr="00E200D9" w14:paraId="2FDAD558" w14:textId="77777777" w:rsidTr="00452069">
        <w:trPr>
          <w:trHeight w:val="737"/>
        </w:trPr>
        <w:tc>
          <w:tcPr>
            <w:tcW w:w="1101" w:type="dxa"/>
            <w:vAlign w:val="center"/>
          </w:tcPr>
          <w:p w14:paraId="6131D0F9" w14:textId="77777777" w:rsidR="000922A2" w:rsidRPr="00E200D9" w:rsidRDefault="000922A2" w:rsidP="000922A2">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580" w:type="dxa"/>
          </w:tcPr>
          <w:p w14:paraId="4F2AD8CB"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・補助金説明会において、ポータルサイトの周知を行う。</w:t>
            </w:r>
          </w:p>
        </w:tc>
        <w:tc>
          <w:tcPr>
            <w:tcW w:w="2835" w:type="dxa"/>
          </w:tcPr>
          <w:p w14:paraId="5691480B" w14:textId="5D7B7609"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・地域活動協議会の補助金説明会での全体周知及び登録方法の説明を行った。また、中間支援組織を活用し、各地域活動協議会に対し、登録の呼びかけ及び登録方法の説明を実施した。</w:t>
            </w:r>
          </w:p>
        </w:tc>
        <w:tc>
          <w:tcPr>
            <w:tcW w:w="1701" w:type="dxa"/>
          </w:tcPr>
          <w:p w14:paraId="0C6161EE" w14:textId="2F28E366"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・「市民活動総合ポータルサイト」について、活用の段階に至るまでには目的・効果といった点について、地域の理解の促進を進める必要がある。</w:t>
            </w:r>
          </w:p>
        </w:tc>
        <w:tc>
          <w:tcPr>
            <w:tcW w:w="2551" w:type="dxa"/>
          </w:tcPr>
          <w:p w14:paraId="25D67889" w14:textId="646C225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・補助金説明会においてポータルサイトの周知を行う。周知にあたっては、ポータルサイトへの登録によって何ができるようになるかといった点をわかりやすく説明する。（通年）</w:t>
            </w:r>
          </w:p>
        </w:tc>
      </w:tr>
    </w:tbl>
    <w:p w14:paraId="2F53BD47" w14:textId="77777777" w:rsidR="00326E65" w:rsidRPr="00E200D9" w:rsidRDefault="00326E65" w:rsidP="00326E65">
      <w:pPr>
        <w:rPr>
          <w:rFonts w:asciiTheme="majorEastAsia" w:eastAsiaTheme="majorEastAsia" w:hAnsiTheme="majorEastAsia"/>
          <w:sz w:val="22"/>
        </w:rPr>
      </w:pPr>
    </w:p>
    <w:p w14:paraId="3A91249C" w14:textId="77777777" w:rsidR="00326E65" w:rsidRPr="00E200D9" w:rsidRDefault="00326E65" w:rsidP="00326E65">
      <w:pPr>
        <w:widowControl/>
        <w:jc w:val="left"/>
        <w:rPr>
          <w:rFonts w:asciiTheme="majorEastAsia" w:eastAsiaTheme="majorEastAsia" w:hAnsiTheme="majorEastAsia"/>
          <w:sz w:val="22"/>
        </w:rPr>
      </w:pPr>
      <w:r w:rsidRPr="00E200D9">
        <w:rPr>
          <w:rFonts w:asciiTheme="majorEastAsia" w:eastAsiaTheme="majorEastAsia" w:hAnsiTheme="majorEastAsia"/>
          <w:sz w:val="22"/>
        </w:rPr>
        <w:br w:type="page"/>
      </w:r>
    </w:p>
    <w:p w14:paraId="56C25105" w14:textId="358FCF93" w:rsidR="00326E65" w:rsidRPr="00E200D9" w:rsidRDefault="00326E65" w:rsidP="00FC5CCE">
      <w:pPr>
        <w:widowControl/>
        <w:jc w:val="left"/>
        <w:rPr>
          <w:rFonts w:asciiTheme="majorEastAsia" w:eastAsiaTheme="majorEastAsia" w:hAnsiTheme="majorEastAsia"/>
          <w:b/>
        </w:rPr>
      </w:pPr>
      <w:r w:rsidRPr="00E200D9">
        <w:rPr>
          <w:rFonts w:asciiTheme="majorEastAsia" w:eastAsiaTheme="majorEastAsia" w:hAnsiTheme="majorEastAsia" w:hint="eastAsia"/>
          <w:b/>
        </w:rPr>
        <w:t>柱1-Ⅲ-イ　多様な主体のネットワーク拡充への支援</w:t>
      </w:r>
    </w:p>
    <w:p w14:paraId="77AB1770" w14:textId="77777777" w:rsidR="00326E65" w:rsidRPr="00E200D9" w:rsidRDefault="00326E65" w:rsidP="00326E65">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79AF0FBB" w14:textId="77777777" w:rsidR="00326E65" w:rsidRPr="00E200D9" w:rsidRDefault="00326E65" w:rsidP="00326E65">
      <w:pPr>
        <w:rPr>
          <w:rFonts w:asciiTheme="majorEastAsia" w:eastAsiaTheme="majorEastAsia" w:hAnsiTheme="majorEastAsia"/>
          <w:sz w:val="22"/>
        </w:rPr>
      </w:pPr>
      <w:r w:rsidRPr="00E200D9">
        <w:rPr>
          <w:rFonts w:asciiTheme="majorEastAsia" w:eastAsiaTheme="majorEastAsia" w:hAnsiTheme="majorEastAsia" w:hint="eastAsia"/>
          <w:sz w:val="22"/>
        </w:rPr>
        <w:t>取組③「交流やコーディネートの場づくりなど」</w:t>
      </w:r>
    </w:p>
    <w:tbl>
      <w:tblPr>
        <w:tblStyle w:val="320"/>
        <w:tblW w:w="10768" w:type="dxa"/>
        <w:tblLook w:val="04A0" w:firstRow="1" w:lastRow="0" w:firstColumn="1" w:lastColumn="0" w:noHBand="0" w:noVBand="1"/>
      </w:tblPr>
      <w:tblGrid>
        <w:gridCol w:w="1101"/>
        <w:gridCol w:w="2722"/>
        <w:gridCol w:w="2835"/>
        <w:gridCol w:w="1701"/>
        <w:gridCol w:w="2409"/>
      </w:tblGrid>
      <w:tr w:rsidR="000922A2" w:rsidRPr="00E200D9" w14:paraId="46504E1C" w14:textId="77777777" w:rsidTr="00452069">
        <w:trPr>
          <w:trHeight w:val="414"/>
          <w:tblHeader/>
        </w:trPr>
        <w:tc>
          <w:tcPr>
            <w:tcW w:w="1101" w:type="dxa"/>
            <w:shd w:val="clear" w:color="auto" w:fill="B6DDE8" w:themeFill="accent5" w:themeFillTint="66"/>
          </w:tcPr>
          <w:p w14:paraId="6DB1B840" w14:textId="77777777" w:rsidR="000922A2" w:rsidRPr="00E200D9" w:rsidRDefault="000922A2" w:rsidP="000922A2">
            <w:pPr>
              <w:rPr>
                <w:sz w:val="24"/>
                <w:szCs w:val="24"/>
              </w:rPr>
            </w:pPr>
          </w:p>
        </w:tc>
        <w:tc>
          <w:tcPr>
            <w:tcW w:w="2722" w:type="dxa"/>
            <w:shd w:val="clear" w:color="auto" w:fill="B6DDE8" w:themeFill="accent5" w:themeFillTint="66"/>
            <w:vAlign w:val="center"/>
          </w:tcPr>
          <w:p w14:paraId="55F6632A" w14:textId="77777777" w:rsidR="000922A2" w:rsidRPr="00E200D9" w:rsidRDefault="000922A2" w:rsidP="000922A2">
            <w:pPr>
              <w:spacing w:line="240" w:lineRule="exact"/>
              <w:jc w:val="center"/>
              <w:rPr>
                <w:szCs w:val="21"/>
              </w:rPr>
            </w:pPr>
            <w:r w:rsidRPr="00E200D9">
              <w:rPr>
                <w:rFonts w:hint="eastAsia"/>
                <w:szCs w:val="21"/>
              </w:rPr>
              <w:t>30</w:t>
            </w:r>
            <w:r w:rsidRPr="00E200D9">
              <w:rPr>
                <w:rFonts w:hint="eastAsia"/>
                <w:szCs w:val="21"/>
              </w:rPr>
              <w:t>年度の取組内容</w:t>
            </w:r>
          </w:p>
        </w:tc>
        <w:tc>
          <w:tcPr>
            <w:tcW w:w="2835" w:type="dxa"/>
            <w:shd w:val="clear" w:color="auto" w:fill="B6DDE8" w:themeFill="accent5" w:themeFillTint="66"/>
            <w:vAlign w:val="center"/>
          </w:tcPr>
          <w:p w14:paraId="0B0DBCC2" w14:textId="23D907D6" w:rsidR="000922A2" w:rsidRPr="00E200D9" w:rsidRDefault="000922A2" w:rsidP="00540935">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701" w:type="dxa"/>
            <w:shd w:val="clear" w:color="auto" w:fill="B6DDE8" w:themeFill="accent5" w:themeFillTint="66"/>
            <w:vAlign w:val="center"/>
          </w:tcPr>
          <w:p w14:paraId="290F1181" w14:textId="77777777" w:rsidR="000922A2" w:rsidRPr="00E200D9" w:rsidRDefault="000922A2" w:rsidP="000922A2">
            <w:pPr>
              <w:spacing w:line="240" w:lineRule="exact"/>
              <w:jc w:val="center"/>
              <w:rPr>
                <w:szCs w:val="21"/>
              </w:rPr>
            </w:pPr>
            <w:r w:rsidRPr="00E200D9">
              <w:rPr>
                <w:rFonts w:hint="eastAsia"/>
                <w:szCs w:val="21"/>
              </w:rPr>
              <w:t>課題</w:t>
            </w:r>
          </w:p>
        </w:tc>
        <w:tc>
          <w:tcPr>
            <w:tcW w:w="2409" w:type="dxa"/>
            <w:shd w:val="clear" w:color="auto" w:fill="B6DDE8" w:themeFill="accent5" w:themeFillTint="66"/>
            <w:vAlign w:val="center"/>
          </w:tcPr>
          <w:p w14:paraId="421F5017" w14:textId="2BDE75A2" w:rsidR="000922A2" w:rsidRPr="00E200D9" w:rsidRDefault="00A228D7" w:rsidP="000922A2">
            <w:pPr>
              <w:spacing w:line="240" w:lineRule="exact"/>
              <w:jc w:val="center"/>
              <w:rPr>
                <w:szCs w:val="21"/>
              </w:rPr>
            </w:pPr>
            <w:r w:rsidRPr="00E200D9">
              <w:rPr>
                <w:rFonts w:hint="eastAsia"/>
                <w:szCs w:val="21"/>
              </w:rPr>
              <w:t>元年度</w:t>
            </w:r>
            <w:r w:rsidR="000922A2" w:rsidRPr="00E200D9">
              <w:rPr>
                <w:rFonts w:hint="eastAsia"/>
                <w:szCs w:val="21"/>
              </w:rPr>
              <w:t>の取組内容</w:t>
            </w:r>
          </w:p>
        </w:tc>
      </w:tr>
      <w:tr w:rsidR="000922A2" w:rsidRPr="00E200D9" w14:paraId="04ECCA76" w14:textId="77777777" w:rsidTr="00452069">
        <w:trPr>
          <w:trHeight w:val="988"/>
        </w:trPr>
        <w:tc>
          <w:tcPr>
            <w:tcW w:w="1101" w:type="dxa"/>
            <w:vAlign w:val="center"/>
          </w:tcPr>
          <w:p w14:paraId="11D15427"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北区</w:t>
            </w:r>
          </w:p>
        </w:tc>
        <w:tc>
          <w:tcPr>
            <w:tcW w:w="2722" w:type="dxa"/>
          </w:tcPr>
          <w:p w14:paraId="269616B0"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・地域と企業や学校などが交流するイベント「異次元交流ライブ」を開催し、連携協働の動きを促進する。</w:t>
            </w:r>
          </w:p>
          <w:p w14:paraId="66F13274"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・連携につながる情報交換、交流の場として、日曜開庁時のサロン開催の継続。</w:t>
            </w:r>
          </w:p>
          <w:p w14:paraId="4E298825"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・企業訪問等を重ねて、資源の把握に努め、各種団体との連携につなげる。</w:t>
            </w:r>
          </w:p>
          <w:p w14:paraId="2A58E4E2"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・区役所と地域団体が連携して防災対策用冊子を活用した区民向け防災講座を開催する。</w:t>
            </w:r>
          </w:p>
        </w:tc>
        <w:tc>
          <w:tcPr>
            <w:tcW w:w="2835" w:type="dxa"/>
          </w:tcPr>
          <w:p w14:paraId="2F518C17"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・連携につながる情報交換、交流の場として、日曜開庁時のサロンを開催した。</w:t>
            </w:r>
          </w:p>
          <w:p w14:paraId="66782DF6"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・企業訪問等を重ねて、資源の把握に努め、各種団体との連携につなげた。</w:t>
            </w:r>
          </w:p>
          <w:p w14:paraId="2B882DE1"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・地域と企業や学校などが交流する異業種交流イベントを開催し、連携協働の動きを促進した。</w:t>
            </w:r>
          </w:p>
          <w:p w14:paraId="2D173431" w14:textId="1B6B1522"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・区役所と地域団体が連携して防災対策用冊子を活用した区民向け防災講座を開催した。</w:t>
            </w:r>
          </w:p>
        </w:tc>
        <w:tc>
          <w:tcPr>
            <w:tcW w:w="1701" w:type="dxa"/>
          </w:tcPr>
          <w:p w14:paraId="6E3A04EE" w14:textId="77777777" w:rsidR="000922A2" w:rsidRPr="00E200D9" w:rsidRDefault="000922A2"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42DC0317"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・まちづくりや社会貢献活動を行う、団体・企業・学校などの「情報交換・交流の場」として、日曜開庁時にサロンを開催する。（通年）</w:t>
            </w:r>
          </w:p>
          <w:p w14:paraId="0D6F611A"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・支援ニーズ、団体間の連携の糸口を把握するため、企業訪問を随時実施。（通年）</w:t>
            </w:r>
          </w:p>
        </w:tc>
      </w:tr>
      <w:tr w:rsidR="000922A2" w:rsidRPr="00E200D9" w14:paraId="665CDDD5" w14:textId="77777777" w:rsidTr="00452069">
        <w:trPr>
          <w:trHeight w:val="988"/>
        </w:trPr>
        <w:tc>
          <w:tcPr>
            <w:tcW w:w="1101" w:type="dxa"/>
            <w:vAlign w:val="center"/>
          </w:tcPr>
          <w:p w14:paraId="0B1FC432"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都島区</w:t>
            </w:r>
          </w:p>
        </w:tc>
        <w:tc>
          <w:tcPr>
            <w:tcW w:w="2722" w:type="dxa"/>
          </w:tcPr>
          <w:p w14:paraId="5CB675E6"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・まちづくりセンターと連携し、各地域の活動団体間の連携を支援する。</w:t>
            </w:r>
          </w:p>
        </w:tc>
        <w:tc>
          <w:tcPr>
            <w:tcW w:w="2835" w:type="dxa"/>
          </w:tcPr>
          <w:p w14:paraId="5ED5DA2F" w14:textId="2B849738"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・拡大指導ルームの実施（</w:t>
            </w:r>
            <w:r w:rsidR="00363166" w:rsidRPr="00E200D9">
              <w:rPr>
                <w:rFonts w:hint="eastAsia"/>
                <w:szCs w:val="21"/>
              </w:rPr>
              <w:t>８</w:t>
            </w:r>
            <w:r w:rsidRPr="00E200D9">
              <w:rPr>
                <w:rFonts w:hint="eastAsia"/>
                <w:szCs w:val="21"/>
              </w:rPr>
              <w:t>月）</w:t>
            </w:r>
          </w:p>
          <w:p w14:paraId="4D2030EA" w14:textId="68D95985" w:rsidR="000922A2" w:rsidRPr="00E200D9" w:rsidRDefault="000922A2" w:rsidP="005A4743">
            <w:pPr>
              <w:spacing w:beforeLines="20" w:before="67" w:afterLines="20" w:after="67" w:line="220" w:lineRule="exact"/>
              <w:rPr>
                <w:szCs w:val="21"/>
              </w:rPr>
            </w:pPr>
            <w:r w:rsidRPr="00E200D9">
              <w:rPr>
                <w:rFonts w:hint="eastAsia"/>
                <w:szCs w:val="21"/>
              </w:rPr>
              <w:t>・区民まつり（</w:t>
            </w:r>
            <w:r w:rsidR="00363166" w:rsidRPr="00E200D9">
              <w:rPr>
                <w:rFonts w:hint="eastAsia"/>
                <w:szCs w:val="21"/>
              </w:rPr>
              <w:t>９</w:t>
            </w:r>
            <w:r w:rsidRPr="00E200D9">
              <w:rPr>
                <w:rFonts w:hint="eastAsia"/>
                <w:szCs w:val="21"/>
              </w:rPr>
              <w:t>月）</w:t>
            </w:r>
          </w:p>
          <w:p w14:paraId="670153CD" w14:textId="2D5DED80"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・まちづくりセンターが行うつながりづくりや交流のためのイベント開催（</w:t>
            </w:r>
            <w:r w:rsidR="00363166" w:rsidRPr="00E200D9">
              <w:rPr>
                <w:rFonts w:hint="eastAsia"/>
                <w:szCs w:val="21"/>
              </w:rPr>
              <w:t>４</w:t>
            </w:r>
            <w:r w:rsidRPr="00E200D9">
              <w:rPr>
                <w:rFonts w:hint="eastAsia"/>
                <w:szCs w:val="21"/>
              </w:rPr>
              <w:t>件）</w:t>
            </w:r>
          </w:p>
          <w:p w14:paraId="38F8D4A9" w14:textId="11BC6369"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・クリーン作戦　（</w:t>
            </w:r>
            <w:r w:rsidR="00363166" w:rsidRPr="00E200D9">
              <w:rPr>
                <w:rFonts w:hint="eastAsia"/>
                <w:szCs w:val="21"/>
              </w:rPr>
              <w:t>５</w:t>
            </w:r>
            <w:r w:rsidRPr="00E200D9">
              <w:rPr>
                <w:rFonts w:hint="eastAsia"/>
                <w:szCs w:val="21"/>
              </w:rPr>
              <w:t>月、</w:t>
            </w:r>
            <w:r w:rsidRPr="00E200D9">
              <w:rPr>
                <w:rFonts w:hint="eastAsia"/>
                <w:szCs w:val="21"/>
              </w:rPr>
              <w:t>11</w:t>
            </w:r>
            <w:r w:rsidRPr="00E200D9">
              <w:rPr>
                <w:rFonts w:hint="eastAsia"/>
                <w:szCs w:val="21"/>
              </w:rPr>
              <w:t>月）</w:t>
            </w:r>
          </w:p>
          <w:p w14:paraId="3D033488"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・大川かたづけ隊</w:t>
            </w:r>
            <w:r w:rsidRPr="00E200D9">
              <w:rPr>
                <w:rFonts w:hint="eastAsia"/>
                <w:szCs w:val="21"/>
              </w:rPr>
              <w:t xml:space="preserve"> </w:t>
            </w:r>
            <w:r w:rsidRPr="00E200D9">
              <w:rPr>
                <w:rFonts w:hint="eastAsia"/>
                <w:szCs w:val="21"/>
              </w:rPr>
              <w:t>（毎月）</w:t>
            </w:r>
          </w:p>
          <w:p w14:paraId="3F0316C7"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・かえっこバザール（</w:t>
            </w:r>
            <w:r w:rsidRPr="00E200D9">
              <w:rPr>
                <w:rFonts w:hint="eastAsia"/>
                <w:szCs w:val="21"/>
              </w:rPr>
              <w:t>11</w:t>
            </w:r>
            <w:r w:rsidRPr="00E200D9">
              <w:rPr>
                <w:rFonts w:hint="eastAsia"/>
                <w:szCs w:val="21"/>
              </w:rPr>
              <w:t>月環境局の３Ｒと同時開催）</w:t>
            </w:r>
          </w:p>
          <w:p w14:paraId="7B45DAB1" w14:textId="761680AE"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・ゆめまちロード</w:t>
            </w:r>
            <w:r w:rsidRPr="00E200D9">
              <w:rPr>
                <w:rFonts w:hint="eastAsia"/>
                <w:szCs w:val="21"/>
              </w:rPr>
              <w:t>Osaka</w:t>
            </w:r>
            <w:r w:rsidRPr="00E200D9">
              <w:rPr>
                <w:rFonts w:hint="eastAsia"/>
                <w:szCs w:val="21"/>
              </w:rPr>
              <w:t>（</w:t>
            </w:r>
            <w:r w:rsidRPr="00E200D9">
              <w:rPr>
                <w:rFonts w:hint="eastAsia"/>
                <w:szCs w:val="21"/>
              </w:rPr>
              <w:t>11</w:t>
            </w:r>
            <w:r w:rsidRPr="00E200D9">
              <w:rPr>
                <w:rFonts w:hint="eastAsia"/>
                <w:szCs w:val="21"/>
              </w:rPr>
              <w:t>月放置自転車禁止啓発時にあわせて実施）</w:t>
            </w:r>
          </w:p>
        </w:tc>
        <w:tc>
          <w:tcPr>
            <w:tcW w:w="1701" w:type="dxa"/>
          </w:tcPr>
          <w:p w14:paraId="41E3A8EB" w14:textId="0856B44A" w:rsidR="000922A2" w:rsidRPr="00E200D9" w:rsidRDefault="00BD15EB"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55D41982"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・各地域の活動団体間の連携を支援する。（通年）</w:t>
            </w:r>
          </w:p>
          <w:p w14:paraId="44E37DC6" w14:textId="77777777" w:rsidR="000922A2" w:rsidRPr="00E200D9" w:rsidRDefault="000922A2" w:rsidP="005A4743">
            <w:pPr>
              <w:spacing w:beforeLines="20" w:before="67" w:afterLines="20" w:after="67" w:line="220" w:lineRule="exact"/>
              <w:ind w:left="210" w:hangingChars="100" w:hanging="210"/>
              <w:rPr>
                <w:szCs w:val="21"/>
              </w:rPr>
            </w:pPr>
          </w:p>
        </w:tc>
      </w:tr>
      <w:tr w:rsidR="000922A2" w:rsidRPr="00E200D9" w14:paraId="54E2C900" w14:textId="77777777" w:rsidTr="00452069">
        <w:trPr>
          <w:trHeight w:val="988"/>
        </w:trPr>
        <w:tc>
          <w:tcPr>
            <w:tcW w:w="1101" w:type="dxa"/>
            <w:vAlign w:val="center"/>
          </w:tcPr>
          <w:p w14:paraId="13B72A78"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福島区</w:t>
            </w:r>
          </w:p>
        </w:tc>
        <w:tc>
          <w:tcPr>
            <w:tcW w:w="2722" w:type="dxa"/>
          </w:tcPr>
          <w:p w14:paraId="74E4FB42"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団体、企業等、行政といった多様な活動主体間の連携協働の促進に向けて、各地域の実情に応じた支援を行う。具体的な取組としては、連携協働に関する情報を提供するほか、多様な活動主体が連携協働等について年１回以上検討・交流できる場を提供する。</w:t>
            </w:r>
          </w:p>
          <w:p w14:paraId="0F87FFA0" w14:textId="77777777" w:rsidR="000922A2" w:rsidRPr="00E200D9" w:rsidRDefault="000922A2" w:rsidP="005A4743">
            <w:pPr>
              <w:spacing w:beforeLines="20" w:before="67" w:afterLines="20" w:after="67" w:line="220" w:lineRule="exact"/>
              <w:rPr>
                <w:szCs w:val="21"/>
              </w:rPr>
            </w:pPr>
          </w:p>
          <w:p w14:paraId="6F665F49" w14:textId="77777777" w:rsidR="000922A2" w:rsidRPr="00E200D9" w:rsidRDefault="000922A2" w:rsidP="005A4743">
            <w:pPr>
              <w:spacing w:beforeLines="20" w:before="67" w:afterLines="20" w:after="67" w:line="220" w:lineRule="exact"/>
              <w:rPr>
                <w:szCs w:val="21"/>
              </w:rPr>
            </w:pPr>
          </w:p>
        </w:tc>
        <w:tc>
          <w:tcPr>
            <w:tcW w:w="2835" w:type="dxa"/>
          </w:tcPr>
          <w:p w14:paraId="45625C45" w14:textId="4038B4D2"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w:t>
            </w:r>
            <w:r w:rsidR="00363166" w:rsidRPr="00E200D9">
              <w:rPr>
                <w:rFonts w:hint="eastAsia"/>
                <w:szCs w:val="21"/>
              </w:rPr>
              <w:t>５</w:t>
            </w:r>
            <w:r w:rsidRPr="00E200D9">
              <w:rPr>
                <w:rFonts w:hint="eastAsia"/>
                <w:szCs w:val="21"/>
              </w:rPr>
              <w:t>月～</w:t>
            </w:r>
            <w:r w:rsidR="00363166" w:rsidRPr="00E200D9">
              <w:rPr>
                <w:rFonts w:hint="eastAsia"/>
                <w:szCs w:val="21"/>
              </w:rPr>
              <w:t>６</w:t>
            </w:r>
            <w:r w:rsidRPr="00E200D9">
              <w:rPr>
                <w:rFonts w:hint="eastAsia"/>
                <w:szCs w:val="21"/>
              </w:rPr>
              <w:t>月及び</w:t>
            </w:r>
            <w:r w:rsidRPr="00E200D9">
              <w:rPr>
                <w:rFonts w:hint="eastAsia"/>
                <w:szCs w:val="21"/>
              </w:rPr>
              <w:t>11</w:t>
            </w:r>
            <w:r w:rsidRPr="00E200D9">
              <w:rPr>
                <w:rFonts w:hint="eastAsia"/>
                <w:szCs w:val="21"/>
              </w:rPr>
              <w:t>月～</w:t>
            </w:r>
            <w:r w:rsidRPr="00E200D9">
              <w:rPr>
                <w:rFonts w:hint="eastAsia"/>
                <w:szCs w:val="21"/>
              </w:rPr>
              <w:t>12</w:t>
            </w:r>
            <w:r w:rsidRPr="00E200D9">
              <w:rPr>
                <w:rFonts w:hint="eastAsia"/>
                <w:szCs w:val="21"/>
              </w:rPr>
              <w:t>月に各地域活動協議会で補助金説明会を開催し、資料を確認しながら様々な団体の活動情報が掲載されている「市民活動総合ポータルサイト」の紹介を行った。</w:t>
            </w:r>
          </w:p>
          <w:p w14:paraId="697A9A81"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・区内の銀行が地域貢献を申し出たことを受け、区役所が地域団体へ紹介することで、特殊詐欺の注意喚起など各種講座等交流の場づくりを支援した。</w:t>
            </w:r>
          </w:p>
          <w:p w14:paraId="1F864618"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・地域団体が行っている清掃活動について、区役所が橋渡しを行うことで地域の企業が参加することになり、定期的に共同で清掃活動が実施されることとなった。</w:t>
            </w:r>
          </w:p>
          <w:p w14:paraId="7D3BCA87"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・中間支援事業者を活用して、企業やＮＰＯが参加・参画する地活協交流会やＮＰＯ交流会を開催した。</w:t>
            </w:r>
          </w:p>
          <w:p w14:paraId="0F74D44D" w14:textId="5853906A"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・子育て世代など、若い世代の人材を地域活動へ参加・参画するきっかけづくりとするべく、子育てサロンを活用して、子ども服交換会を実施した</w:t>
            </w:r>
            <w:r w:rsidR="00380903" w:rsidRPr="00E200D9">
              <w:rPr>
                <w:rFonts w:hint="eastAsia"/>
                <w:szCs w:val="21"/>
              </w:rPr>
              <w:t>（</w:t>
            </w:r>
            <w:r w:rsidR="00363166" w:rsidRPr="00E200D9">
              <w:rPr>
                <w:rFonts w:hint="eastAsia"/>
                <w:szCs w:val="21"/>
              </w:rPr>
              <w:t>２</w:t>
            </w:r>
            <w:r w:rsidRPr="00E200D9">
              <w:rPr>
                <w:rFonts w:hint="eastAsia"/>
                <w:szCs w:val="21"/>
              </w:rPr>
              <w:t>地域</w:t>
            </w:r>
            <w:r w:rsidR="00380903" w:rsidRPr="00E200D9">
              <w:rPr>
                <w:rFonts w:hint="eastAsia"/>
                <w:szCs w:val="21"/>
              </w:rPr>
              <w:t>）</w:t>
            </w:r>
            <w:r w:rsidRPr="00E200D9">
              <w:rPr>
                <w:rFonts w:hint="eastAsia"/>
                <w:szCs w:val="21"/>
              </w:rPr>
              <w:t>。</w:t>
            </w:r>
          </w:p>
        </w:tc>
        <w:tc>
          <w:tcPr>
            <w:tcW w:w="1701" w:type="dxa"/>
          </w:tcPr>
          <w:p w14:paraId="10013ADC" w14:textId="66956D31" w:rsidR="000922A2" w:rsidRPr="00E200D9" w:rsidRDefault="00BD15EB"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1A3BB5D5"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・中間支援組織を活用しながら、市民活動団体、企業等、行政といった多様な活動主体間の連携協働の促進のため、交流できる場を提供する。（通年）</w:t>
            </w:r>
          </w:p>
          <w:p w14:paraId="7FBB70C9" w14:textId="4B3042F8"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・まちづくりセンターと連携して、補助金申請説明会の場など、地域の様々な会合の場で、「市民活動総合ポータルサイト」などを活用し、</w:t>
            </w:r>
            <w:r w:rsidR="001A4375" w:rsidRPr="00E200D9">
              <w:rPr>
                <w:rFonts w:hint="eastAsia"/>
                <w:szCs w:val="21"/>
              </w:rPr>
              <w:t>ＮＰＯ</w:t>
            </w:r>
            <w:r w:rsidRPr="00E200D9">
              <w:rPr>
                <w:rFonts w:hint="eastAsia"/>
                <w:szCs w:val="21"/>
              </w:rPr>
              <w:t>や企業の連携事例などを情報提供する。</w:t>
            </w:r>
            <w:r w:rsidR="00BD4DC4" w:rsidRPr="00E200D9">
              <w:rPr>
                <w:rFonts w:hint="eastAsia"/>
                <w:szCs w:val="21"/>
              </w:rPr>
              <w:t>（</w:t>
            </w:r>
            <w:r w:rsidRPr="00E200D9">
              <w:rPr>
                <w:rFonts w:hint="eastAsia"/>
                <w:szCs w:val="21"/>
              </w:rPr>
              <w:t>年</w:t>
            </w:r>
            <w:r w:rsidR="00363166" w:rsidRPr="00E200D9">
              <w:rPr>
                <w:rFonts w:hint="eastAsia"/>
                <w:szCs w:val="21"/>
              </w:rPr>
              <w:t>１</w:t>
            </w:r>
            <w:r w:rsidRPr="00E200D9">
              <w:rPr>
                <w:rFonts w:hint="eastAsia"/>
                <w:szCs w:val="21"/>
              </w:rPr>
              <w:t>回以上</w:t>
            </w:r>
            <w:r w:rsidR="00BD4DC4" w:rsidRPr="00E200D9">
              <w:rPr>
                <w:rFonts w:hint="eastAsia"/>
                <w:szCs w:val="21"/>
              </w:rPr>
              <w:t>）</w:t>
            </w:r>
          </w:p>
        </w:tc>
      </w:tr>
      <w:tr w:rsidR="000922A2" w:rsidRPr="00E200D9" w14:paraId="79D5F298" w14:textId="77777777" w:rsidTr="00452069">
        <w:trPr>
          <w:trHeight w:val="988"/>
        </w:trPr>
        <w:tc>
          <w:tcPr>
            <w:tcW w:w="1101" w:type="dxa"/>
            <w:vAlign w:val="center"/>
          </w:tcPr>
          <w:p w14:paraId="1B45FA1E"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此花区</w:t>
            </w:r>
          </w:p>
        </w:tc>
        <w:tc>
          <w:tcPr>
            <w:tcW w:w="2722" w:type="dxa"/>
          </w:tcPr>
          <w:p w14:paraId="5C19F78A" w14:textId="0336BDFE"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・連携・協働を求める団体の情報を収集し、必要に応じて地域活動協議会等に提供する。</w:t>
            </w:r>
          </w:p>
        </w:tc>
        <w:tc>
          <w:tcPr>
            <w:tcW w:w="2835" w:type="dxa"/>
          </w:tcPr>
          <w:p w14:paraId="35E8B377" w14:textId="18D8206E"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・ふれあい喫茶活動者における交流会を開催し、他区の活動者を招き、事例紹介を行うとともに、各地域での取組状況等意見交換を行った。（</w:t>
            </w:r>
            <w:r w:rsidR="00363166" w:rsidRPr="00E200D9">
              <w:rPr>
                <w:rFonts w:hint="eastAsia"/>
                <w:szCs w:val="21"/>
              </w:rPr>
              <w:t>８</w:t>
            </w:r>
            <w:r w:rsidRPr="00E200D9">
              <w:rPr>
                <w:rFonts w:hint="eastAsia"/>
                <w:szCs w:val="21"/>
              </w:rPr>
              <w:t>月）</w:t>
            </w:r>
          </w:p>
        </w:tc>
        <w:tc>
          <w:tcPr>
            <w:tcW w:w="1701" w:type="dxa"/>
          </w:tcPr>
          <w:p w14:paraId="3B39AE21" w14:textId="15483F7A" w:rsidR="000922A2" w:rsidRPr="00E200D9" w:rsidRDefault="00BD15EB"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2ED9EFEC"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・連携・協働を求める団体の情報を収集し、必要に応じて地域活動協議会等に提供する。（通年）</w:t>
            </w:r>
          </w:p>
        </w:tc>
      </w:tr>
      <w:tr w:rsidR="000922A2" w:rsidRPr="00E200D9" w14:paraId="62B25581" w14:textId="77777777" w:rsidTr="00452069">
        <w:trPr>
          <w:trHeight w:val="988"/>
        </w:trPr>
        <w:tc>
          <w:tcPr>
            <w:tcW w:w="1101" w:type="dxa"/>
            <w:vAlign w:val="center"/>
          </w:tcPr>
          <w:p w14:paraId="1FC8A476"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中央区</w:t>
            </w:r>
          </w:p>
        </w:tc>
        <w:tc>
          <w:tcPr>
            <w:tcW w:w="2722" w:type="dxa"/>
          </w:tcPr>
          <w:p w14:paraId="6F5A046D"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・地域活動協議会活性化セミナーを１回以上開催する。</w:t>
            </w:r>
          </w:p>
          <w:p w14:paraId="6C55D12E" w14:textId="7BD379A0"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・多様な活動主体間の交流の場への参画などにより、テーマ型団体とのつながりづくりを進める。</w:t>
            </w:r>
          </w:p>
        </w:tc>
        <w:tc>
          <w:tcPr>
            <w:tcW w:w="2835" w:type="dxa"/>
          </w:tcPr>
          <w:p w14:paraId="3346B2D2" w14:textId="5B1ED5A3"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・地域活動協議会会長会（９月開催）、地域活動協議会活性化セミナー（</w:t>
            </w:r>
            <w:r w:rsidR="00380903" w:rsidRPr="00E200D9">
              <w:rPr>
                <w:rFonts w:hint="eastAsia"/>
                <w:szCs w:val="21"/>
              </w:rPr>
              <w:t>10</w:t>
            </w:r>
            <w:r w:rsidRPr="00E200D9">
              <w:rPr>
                <w:rFonts w:hint="eastAsia"/>
                <w:szCs w:val="21"/>
              </w:rPr>
              <w:t>月開催）、補助金説明会（</w:t>
            </w:r>
            <w:r w:rsidR="00380903" w:rsidRPr="00E200D9">
              <w:rPr>
                <w:rFonts w:hint="eastAsia"/>
                <w:szCs w:val="21"/>
              </w:rPr>
              <w:t>12</w:t>
            </w:r>
            <w:r w:rsidRPr="00E200D9">
              <w:rPr>
                <w:rFonts w:hint="eastAsia"/>
                <w:szCs w:val="21"/>
              </w:rPr>
              <w:t>月開催）などの機会利用し、地域ニーズや地域情報の共有を行った。</w:t>
            </w:r>
          </w:p>
          <w:p w14:paraId="4DB62106" w14:textId="3660E158"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・テーマ型団体とのつながりをつくるため、各地域に「市民活動総合ポータルサイト」の有益性を説明、登録支援を行い、登録に結びついた。（２地域）</w:t>
            </w:r>
          </w:p>
        </w:tc>
        <w:tc>
          <w:tcPr>
            <w:tcW w:w="1701" w:type="dxa"/>
          </w:tcPr>
          <w:p w14:paraId="5F1DB29A" w14:textId="2D3663A5" w:rsidR="000922A2" w:rsidRPr="00E200D9" w:rsidRDefault="00BD15EB"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1159AC78"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・地域活動協議会活性化セミナーを１回以上開催する。（下期）</w:t>
            </w:r>
          </w:p>
          <w:p w14:paraId="7AA33843" w14:textId="68EA50B4"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・多様な活動主体間の交流の場への参画などにより、テーマ型団体とのつながりづくりを進める。（通年）</w:t>
            </w:r>
          </w:p>
        </w:tc>
      </w:tr>
      <w:tr w:rsidR="000922A2" w:rsidRPr="00E200D9" w14:paraId="19EBE5C7" w14:textId="77777777" w:rsidTr="00452069">
        <w:trPr>
          <w:trHeight w:val="988"/>
        </w:trPr>
        <w:tc>
          <w:tcPr>
            <w:tcW w:w="1101" w:type="dxa"/>
            <w:vAlign w:val="center"/>
          </w:tcPr>
          <w:p w14:paraId="6E8716BE"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西区</w:t>
            </w:r>
          </w:p>
        </w:tc>
        <w:tc>
          <w:tcPr>
            <w:tcW w:w="2722" w:type="dxa"/>
          </w:tcPr>
          <w:p w14:paraId="4F8071E8"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・連携促進に向け、情報のストックや地域ニーズの把握を進め連携に向けた支援を行う。</w:t>
            </w:r>
          </w:p>
          <w:p w14:paraId="0D9EA6ED" w14:textId="35CA2340" w:rsidR="000922A2" w:rsidRPr="00E200D9" w:rsidRDefault="000922A2" w:rsidP="005A4743">
            <w:pPr>
              <w:spacing w:beforeLines="20" w:before="67" w:afterLines="20" w:after="67" w:line="220" w:lineRule="exact"/>
              <w:rPr>
                <w:szCs w:val="21"/>
              </w:rPr>
            </w:pPr>
          </w:p>
        </w:tc>
        <w:tc>
          <w:tcPr>
            <w:tcW w:w="2835" w:type="dxa"/>
          </w:tcPr>
          <w:p w14:paraId="5378A156" w14:textId="3DB1CE73"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・「西区内企業見学・体験会」や「にし恋マルシェ」の開催に向けた関係団体との会議に参加し交流を図るとともに、情報のストックや地域ニーズの把握を進め、連携に向けた支援を行った。</w:t>
            </w:r>
          </w:p>
        </w:tc>
        <w:tc>
          <w:tcPr>
            <w:tcW w:w="1701" w:type="dxa"/>
          </w:tcPr>
          <w:p w14:paraId="55D23FDA" w14:textId="55793263" w:rsidR="000922A2" w:rsidRPr="00E200D9" w:rsidRDefault="00BD15EB"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569E81F1" w14:textId="6949F7AD"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・連携促進に向け、情報のストックや地域ニーズの把握を進め連携に向けた支援を行う。（通年）</w:t>
            </w:r>
          </w:p>
        </w:tc>
      </w:tr>
      <w:tr w:rsidR="000922A2" w:rsidRPr="00E200D9" w14:paraId="1EA7CD4E" w14:textId="77777777" w:rsidTr="00452069">
        <w:trPr>
          <w:trHeight w:val="705"/>
        </w:trPr>
        <w:tc>
          <w:tcPr>
            <w:tcW w:w="1101" w:type="dxa"/>
            <w:vAlign w:val="center"/>
          </w:tcPr>
          <w:p w14:paraId="09DAB400"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港区</w:t>
            </w:r>
          </w:p>
        </w:tc>
        <w:tc>
          <w:tcPr>
            <w:tcW w:w="2722" w:type="dxa"/>
          </w:tcPr>
          <w:p w14:paraId="26381A06"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・担当職員間で情報共有を行い、地縁型団体の課題やニーズを把握し、他の活動主体との連携協働のメリットが実感されるよう事例の情報提供を行い、新たな連携が創出されるよう支援を行う。</w:t>
            </w:r>
          </w:p>
          <w:p w14:paraId="514B3098"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・多様な活動主体による意見交換会の開催。</w:t>
            </w:r>
          </w:p>
        </w:tc>
        <w:tc>
          <w:tcPr>
            <w:tcW w:w="2835" w:type="dxa"/>
          </w:tcPr>
          <w:p w14:paraId="4C941DF2"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・市民活動支援情報提供窓口への相談等から地縁型団体の課題やニーズを把握し、必要に応じて他の活動主体との連携について情報提供を行い、新たな連携が創出されるよう支援を行った。</w:t>
            </w:r>
          </w:p>
          <w:p w14:paraId="694DA7E0"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・防災をテーマにした研修会で子育て世代の支援団体と地域女性防災リーダー等との意見交換を行った。</w:t>
            </w:r>
          </w:p>
          <w:p w14:paraId="7D082BC4" w14:textId="55AFA93F"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・地活協のコミュニティ食堂の取組について他区地域と意見交換を行った。</w:t>
            </w:r>
          </w:p>
        </w:tc>
        <w:tc>
          <w:tcPr>
            <w:tcW w:w="1701" w:type="dxa"/>
          </w:tcPr>
          <w:p w14:paraId="3D83F869"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・さまざまな活動主体の活動状況について最新の情報を収集しておく必要がある。</w:t>
            </w:r>
          </w:p>
        </w:tc>
        <w:tc>
          <w:tcPr>
            <w:tcW w:w="2409" w:type="dxa"/>
          </w:tcPr>
          <w:p w14:paraId="76E3DD25" w14:textId="449CACE4"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担当職員間の情報共有やまちづくりセンターとの連携により、地縁型団体の課題やニーズを把握し、他の活動主体との連携協働のメリットが実感されるよう事例の情報提供を行い、新たな連携が創出されるよう支援を行う。（通年）</w:t>
            </w:r>
          </w:p>
        </w:tc>
      </w:tr>
      <w:tr w:rsidR="000922A2" w:rsidRPr="00E200D9" w14:paraId="6365E309" w14:textId="77777777" w:rsidTr="00452069">
        <w:trPr>
          <w:trHeight w:val="988"/>
        </w:trPr>
        <w:tc>
          <w:tcPr>
            <w:tcW w:w="1101" w:type="dxa"/>
            <w:vAlign w:val="center"/>
          </w:tcPr>
          <w:p w14:paraId="267BDC5D"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大正区</w:t>
            </w:r>
          </w:p>
        </w:tc>
        <w:tc>
          <w:tcPr>
            <w:tcW w:w="2722" w:type="dxa"/>
          </w:tcPr>
          <w:p w14:paraId="78C1AA02"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大正区内でエリアを限定した悉皆調査を実施して空家等の利活用の意向がある所有者の掘り起こしを行い、別途登録する「空家相談員」への相談に繋げることで、空家等の利活用の促進を図る。また、地域との連携による情報収集等の実施可能性について検討を行う。</w:t>
            </w:r>
          </w:p>
          <w:p w14:paraId="38A400D8"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・出展企業がチームを組んで、大正区の「ものづくり」の素晴らしい技術を分かりやすく紹介する体験型イベントの開催。</w:t>
            </w:r>
          </w:p>
        </w:tc>
        <w:tc>
          <w:tcPr>
            <w:tcW w:w="2835" w:type="dxa"/>
          </w:tcPr>
          <w:p w14:paraId="06C12A86"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・空家調査の実施に向け契約手続きを進めた。</w:t>
            </w:r>
          </w:p>
          <w:p w14:paraId="3B89182B"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・参加企業と区民の交流ができる機会として、「ものづくり」体験のできるイベントを開催した。</w:t>
            </w:r>
          </w:p>
          <w:p w14:paraId="2A3467D6" w14:textId="62B587FB"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大正区内でエリアを限定した悉皆調査を実施して空家等の利活用の意向がある所有者の掘り起こしを行い、別途登録する「空家相談員」への相談に繋げることで、空家等の利活用を促進した。また、地域との連携による情報収集等の実施可能性について検討を行った。</w:t>
            </w:r>
          </w:p>
        </w:tc>
        <w:tc>
          <w:tcPr>
            <w:tcW w:w="1701" w:type="dxa"/>
          </w:tcPr>
          <w:p w14:paraId="3780444D" w14:textId="6AB40484"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・地域で把握されている空家情報は非常に有効であると思われるのだが、その情報の収集力が弱い。</w:t>
            </w:r>
          </w:p>
        </w:tc>
        <w:tc>
          <w:tcPr>
            <w:tcW w:w="2409" w:type="dxa"/>
          </w:tcPr>
          <w:p w14:paraId="4EC9035B" w14:textId="15A432DD"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大正区内でエリアを限定した空家調査を実施し、空家等の利活用の意向がある所有者の掘り起こしを行い、別途登録する「空家相談員」への相談に繋げ、整理や収納の面でのアドバイスも行い、空家等の利活用の促進を図る。また、</w:t>
            </w:r>
            <w:r w:rsidR="00BD15EB" w:rsidRPr="00E200D9">
              <w:rPr>
                <w:rFonts w:hint="eastAsia"/>
                <w:szCs w:val="21"/>
              </w:rPr>
              <w:t>30</w:t>
            </w:r>
            <w:r w:rsidR="00BD15EB" w:rsidRPr="00E200D9">
              <w:rPr>
                <w:rFonts w:hint="eastAsia"/>
                <w:szCs w:val="21"/>
              </w:rPr>
              <w:t>年度の検討内容を踏まえ、地域との連携による情報収集等の実施可能性について方針の整理を行う。</w:t>
            </w:r>
            <w:r w:rsidR="00BD4DC4" w:rsidRPr="00E200D9">
              <w:rPr>
                <w:rFonts w:hint="eastAsia"/>
                <w:szCs w:val="21"/>
              </w:rPr>
              <w:t>（</w:t>
            </w:r>
            <w:r w:rsidRPr="00E200D9">
              <w:rPr>
                <w:rFonts w:hint="eastAsia"/>
                <w:szCs w:val="21"/>
              </w:rPr>
              <w:t>10</w:t>
            </w:r>
            <w:r w:rsidRPr="00E200D9">
              <w:rPr>
                <w:rFonts w:hint="eastAsia"/>
                <w:szCs w:val="21"/>
              </w:rPr>
              <w:t>月以降）</w:t>
            </w:r>
          </w:p>
          <w:p w14:paraId="10929B8B" w14:textId="3C4F8309"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区内の小中学生及びその保護者の方をメインターゲットとして、出展企業がチームを組んで、大正区の「ものづくり」の素晴らしい技術を分かりやすく紹介する体験型イベント「ものづくりフェスタ」を開催する。</w:t>
            </w:r>
            <w:r w:rsidR="00380903" w:rsidRPr="00E200D9">
              <w:rPr>
                <w:rFonts w:hint="eastAsia"/>
                <w:szCs w:val="21"/>
              </w:rPr>
              <w:t>（</w:t>
            </w:r>
            <w:r w:rsidR="00452069" w:rsidRPr="00E200D9">
              <w:rPr>
                <w:rFonts w:hint="eastAsia"/>
                <w:szCs w:val="21"/>
              </w:rPr>
              <w:t>８</w:t>
            </w:r>
            <w:r w:rsidRPr="00E200D9">
              <w:rPr>
                <w:rFonts w:hint="eastAsia"/>
                <w:szCs w:val="21"/>
              </w:rPr>
              <w:t>月）</w:t>
            </w:r>
          </w:p>
        </w:tc>
      </w:tr>
      <w:tr w:rsidR="000922A2" w:rsidRPr="00E200D9" w14:paraId="314A50B1" w14:textId="77777777" w:rsidTr="00452069">
        <w:trPr>
          <w:trHeight w:val="988"/>
        </w:trPr>
        <w:tc>
          <w:tcPr>
            <w:tcW w:w="1101" w:type="dxa"/>
            <w:vAlign w:val="center"/>
          </w:tcPr>
          <w:p w14:paraId="56C3AB4E"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天王寺区</w:t>
            </w:r>
          </w:p>
        </w:tc>
        <w:tc>
          <w:tcPr>
            <w:tcW w:w="2722" w:type="dxa"/>
          </w:tcPr>
          <w:p w14:paraId="22D92F6F" w14:textId="0E83C1EA"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・市民活動相談窓口等への相談内容を検証し、コーディネートに結び付ける。</w:t>
            </w:r>
          </w:p>
        </w:tc>
        <w:tc>
          <w:tcPr>
            <w:tcW w:w="2835" w:type="dxa"/>
          </w:tcPr>
          <w:p w14:paraId="1476947A" w14:textId="5162CE01"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・市民活動団体支援相談窓口受付件数４件、うち１件で団体間同士での協力に結び付けた。</w:t>
            </w:r>
          </w:p>
        </w:tc>
        <w:tc>
          <w:tcPr>
            <w:tcW w:w="1701" w:type="dxa"/>
          </w:tcPr>
          <w:p w14:paraId="242ABCCD" w14:textId="64F4EE29" w:rsidR="000922A2" w:rsidRPr="00E200D9" w:rsidRDefault="00BD15EB"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26EB7092" w14:textId="7AE61E90"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・市民活動相談窓口等への相談内容を検証し、コーディネートに結び付ける。（通年）</w:t>
            </w:r>
          </w:p>
        </w:tc>
      </w:tr>
      <w:tr w:rsidR="000922A2" w:rsidRPr="00E200D9" w14:paraId="06AAAFD1" w14:textId="77777777" w:rsidTr="005A4743">
        <w:trPr>
          <w:trHeight w:val="409"/>
        </w:trPr>
        <w:tc>
          <w:tcPr>
            <w:tcW w:w="1101" w:type="dxa"/>
            <w:vAlign w:val="center"/>
          </w:tcPr>
          <w:p w14:paraId="0B06689D"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浪速区</w:t>
            </w:r>
          </w:p>
        </w:tc>
        <w:tc>
          <w:tcPr>
            <w:tcW w:w="2722" w:type="dxa"/>
          </w:tcPr>
          <w:p w14:paraId="0FE803C0"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・区ホームページやＳＮＳ（</w:t>
            </w:r>
            <w:r w:rsidRPr="00E200D9">
              <w:rPr>
                <w:rFonts w:hint="eastAsia"/>
                <w:szCs w:val="21"/>
              </w:rPr>
              <w:t>Twitter</w:t>
            </w:r>
            <w:r w:rsidRPr="00E200D9">
              <w:rPr>
                <w:rFonts w:hint="eastAsia"/>
                <w:szCs w:val="21"/>
              </w:rPr>
              <w:t>・</w:t>
            </w:r>
            <w:r w:rsidRPr="00E200D9">
              <w:rPr>
                <w:rFonts w:hint="eastAsia"/>
                <w:szCs w:val="21"/>
              </w:rPr>
              <w:t>Facebook</w:t>
            </w:r>
            <w:r w:rsidRPr="00E200D9">
              <w:rPr>
                <w:rFonts w:hint="eastAsia"/>
                <w:szCs w:val="21"/>
              </w:rPr>
              <w:t>）、市民活動総合ポータルサイトといったＩＣＴツール等様々な広報媒体を用いて、広く支援情報の提供を行う。</w:t>
            </w:r>
          </w:p>
          <w:p w14:paraId="52E49B21"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・地域活動協議会とＮＰＯ及び企業等とを結び付け、連携した取組を行う。</w:t>
            </w:r>
          </w:p>
          <w:p w14:paraId="27200FED" w14:textId="2A7335FD"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・区社会福祉協議会等と連携し、交流の場づくりを構築する。</w:t>
            </w:r>
          </w:p>
          <w:p w14:paraId="140FCB78" w14:textId="77777777" w:rsidR="000922A2" w:rsidRPr="00E200D9" w:rsidRDefault="000922A2" w:rsidP="005A4743">
            <w:pPr>
              <w:spacing w:beforeLines="20" w:before="67" w:afterLines="20" w:after="67" w:line="220" w:lineRule="exact"/>
              <w:rPr>
                <w:szCs w:val="21"/>
              </w:rPr>
            </w:pPr>
          </w:p>
          <w:p w14:paraId="3CFD824D" w14:textId="708487A7" w:rsidR="000922A2" w:rsidRPr="00E200D9" w:rsidRDefault="000922A2" w:rsidP="005A4743">
            <w:pPr>
              <w:spacing w:beforeLines="20" w:before="67" w:afterLines="20" w:after="67" w:line="220" w:lineRule="exact"/>
              <w:rPr>
                <w:szCs w:val="21"/>
              </w:rPr>
            </w:pPr>
          </w:p>
        </w:tc>
        <w:tc>
          <w:tcPr>
            <w:tcW w:w="2835" w:type="dxa"/>
          </w:tcPr>
          <w:p w14:paraId="647C974B" w14:textId="77777777" w:rsidR="000922A2" w:rsidRPr="00E200D9" w:rsidRDefault="000922A2" w:rsidP="00BD4DC4">
            <w:pPr>
              <w:spacing w:beforeLines="20" w:before="67" w:afterLines="20" w:after="67" w:line="200" w:lineRule="exact"/>
              <w:ind w:left="210" w:hangingChars="100" w:hanging="210"/>
              <w:rPr>
                <w:szCs w:val="21"/>
              </w:rPr>
            </w:pPr>
            <w:r w:rsidRPr="00E200D9">
              <w:rPr>
                <w:rFonts w:hint="eastAsia"/>
                <w:szCs w:val="21"/>
              </w:rPr>
              <w:t>・区広報紙への記事掲載</w:t>
            </w:r>
            <w:r w:rsidRPr="00E200D9">
              <w:rPr>
                <w:rFonts w:hint="eastAsia"/>
                <w:szCs w:val="21"/>
              </w:rPr>
              <w:t>12</w:t>
            </w:r>
            <w:r w:rsidRPr="00E200D9">
              <w:rPr>
                <w:rFonts w:hint="eastAsia"/>
                <w:szCs w:val="21"/>
              </w:rPr>
              <w:t>回、まちづくりセンター</w:t>
            </w:r>
            <w:r w:rsidRPr="00E200D9">
              <w:rPr>
                <w:rFonts w:hint="eastAsia"/>
                <w:szCs w:val="21"/>
              </w:rPr>
              <w:t>Facebook</w:t>
            </w:r>
            <w:r w:rsidRPr="00E200D9">
              <w:rPr>
                <w:rFonts w:hint="eastAsia"/>
                <w:szCs w:val="21"/>
              </w:rPr>
              <w:t>投稿記事</w:t>
            </w:r>
            <w:r w:rsidRPr="00E200D9">
              <w:rPr>
                <w:rFonts w:hint="eastAsia"/>
                <w:szCs w:val="21"/>
              </w:rPr>
              <w:t>526</w:t>
            </w:r>
            <w:r w:rsidRPr="00E200D9">
              <w:rPr>
                <w:rFonts w:hint="eastAsia"/>
                <w:szCs w:val="21"/>
              </w:rPr>
              <w:t>件、まちづくりセンターブログ投稿記事</w:t>
            </w:r>
            <w:r w:rsidRPr="00E200D9">
              <w:rPr>
                <w:rFonts w:hint="eastAsia"/>
                <w:szCs w:val="21"/>
              </w:rPr>
              <w:t>330</w:t>
            </w:r>
            <w:r w:rsidRPr="00E200D9">
              <w:rPr>
                <w:rFonts w:hint="eastAsia"/>
                <w:szCs w:val="21"/>
              </w:rPr>
              <w:t>件</w:t>
            </w:r>
            <w:r w:rsidRPr="00E200D9">
              <w:rPr>
                <w:rFonts w:hint="eastAsia"/>
                <w:szCs w:val="21"/>
              </w:rPr>
              <w:t>(15,458</w:t>
            </w:r>
            <w:r w:rsidRPr="00E200D9">
              <w:rPr>
                <w:rFonts w:hint="eastAsia"/>
                <w:szCs w:val="21"/>
              </w:rPr>
              <w:t>アクセス</w:t>
            </w:r>
            <w:r w:rsidRPr="00E200D9">
              <w:rPr>
                <w:rFonts w:hint="eastAsia"/>
                <w:szCs w:val="21"/>
              </w:rPr>
              <w:t>)</w:t>
            </w:r>
            <w:r w:rsidRPr="00E200D9">
              <w:rPr>
                <w:rFonts w:hint="eastAsia"/>
                <w:szCs w:val="21"/>
              </w:rPr>
              <w:t>、各地域が発信したイベント情報等のブログ数計</w:t>
            </w:r>
            <w:r w:rsidRPr="00E200D9">
              <w:rPr>
                <w:rFonts w:hint="eastAsia"/>
                <w:szCs w:val="21"/>
              </w:rPr>
              <w:t>518</w:t>
            </w:r>
            <w:r w:rsidRPr="00E200D9">
              <w:rPr>
                <w:rFonts w:hint="eastAsia"/>
                <w:szCs w:val="21"/>
              </w:rPr>
              <w:t>件　を行い、地域行事への参画を促した。</w:t>
            </w:r>
          </w:p>
          <w:p w14:paraId="1AC4F17D" w14:textId="53E6416E" w:rsidR="000922A2" w:rsidRPr="00E200D9" w:rsidRDefault="000922A2" w:rsidP="00BD4DC4">
            <w:pPr>
              <w:spacing w:beforeLines="20" w:before="67" w:afterLines="20" w:after="67" w:line="200" w:lineRule="exact"/>
              <w:ind w:left="210" w:hangingChars="100" w:hanging="210"/>
              <w:rPr>
                <w:szCs w:val="21"/>
              </w:rPr>
            </w:pPr>
            <w:r w:rsidRPr="00E200D9">
              <w:rPr>
                <w:rFonts w:hint="eastAsia"/>
                <w:szCs w:val="21"/>
              </w:rPr>
              <w:t>・企業等の</w:t>
            </w:r>
            <w:r w:rsidR="00FF33D6" w:rsidRPr="00E200D9">
              <w:rPr>
                <w:rFonts w:hint="eastAsia"/>
                <w:szCs w:val="21"/>
              </w:rPr>
              <w:t>ＣＳＲ</w:t>
            </w:r>
            <w:r w:rsidRPr="00E200D9">
              <w:rPr>
                <w:rFonts w:hint="eastAsia"/>
                <w:szCs w:val="21"/>
              </w:rPr>
              <w:t>担当者向け地域貢献呼びかけチラシ（区独自作成）を配架した。</w:t>
            </w:r>
          </w:p>
          <w:p w14:paraId="107108B4" w14:textId="77777777" w:rsidR="000922A2" w:rsidRPr="00E200D9" w:rsidRDefault="000922A2" w:rsidP="00BD4DC4">
            <w:pPr>
              <w:spacing w:beforeLines="20" w:before="67" w:afterLines="20" w:after="67" w:line="200" w:lineRule="exact"/>
              <w:ind w:left="210" w:hangingChars="100" w:hanging="210"/>
              <w:rPr>
                <w:szCs w:val="21"/>
              </w:rPr>
            </w:pPr>
            <w:r w:rsidRPr="00E200D9">
              <w:rPr>
                <w:rFonts w:hint="eastAsia"/>
                <w:szCs w:val="21"/>
              </w:rPr>
              <w:t>・地域活動協議会とＮＰＯ及び企業等とを結び付け、連携した取組を行った。</w:t>
            </w:r>
          </w:p>
          <w:p w14:paraId="5B678F05" w14:textId="61B629BC" w:rsidR="000922A2" w:rsidRPr="00E200D9" w:rsidRDefault="000922A2" w:rsidP="00BD4DC4">
            <w:pPr>
              <w:spacing w:beforeLines="20" w:before="67" w:afterLines="20" w:after="67" w:line="200" w:lineRule="exact"/>
              <w:ind w:left="210" w:hangingChars="100" w:hanging="210"/>
              <w:rPr>
                <w:szCs w:val="21"/>
              </w:rPr>
            </w:pPr>
            <w:r w:rsidRPr="00E200D9">
              <w:rPr>
                <w:rFonts w:hint="eastAsia"/>
                <w:szCs w:val="21"/>
              </w:rPr>
              <w:t>・区民まつりや地域イベントに対し、地域貢献に積極的な企業等の協力や協賛、参加を呼びかけ、地域や各種団体とのマッチングを行った。</w:t>
            </w:r>
          </w:p>
          <w:p w14:paraId="2EE6A469" w14:textId="0F8594E2" w:rsidR="000922A2" w:rsidRPr="00E200D9" w:rsidRDefault="000922A2" w:rsidP="00BD4DC4">
            <w:pPr>
              <w:spacing w:beforeLines="20" w:before="67" w:afterLines="20" w:after="67" w:line="200" w:lineRule="exact"/>
              <w:ind w:left="210" w:hangingChars="100" w:hanging="210"/>
              <w:rPr>
                <w:szCs w:val="21"/>
              </w:rPr>
            </w:pPr>
            <w:r w:rsidRPr="00E200D9">
              <w:rPr>
                <w:rFonts w:hint="eastAsia"/>
                <w:szCs w:val="21"/>
              </w:rPr>
              <w:t>・区社会福祉協議会等と連携し、交流の場づくりを構築した。</w:t>
            </w:r>
          </w:p>
          <w:p w14:paraId="253A241F" w14:textId="5685DF1E" w:rsidR="000922A2" w:rsidRPr="00E200D9" w:rsidRDefault="00BD15EB" w:rsidP="00BD4DC4">
            <w:pPr>
              <w:spacing w:beforeLines="20" w:before="67" w:afterLines="20" w:after="67" w:line="200" w:lineRule="exact"/>
              <w:ind w:left="210" w:hangingChars="100" w:hanging="210"/>
              <w:rPr>
                <w:szCs w:val="21"/>
              </w:rPr>
            </w:pPr>
            <w:r w:rsidRPr="00E200D9">
              <w:rPr>
                <w:rFonts w:hint="eastAsia"/>
                <w:szCs w:val="21"/>
              </w:rPr>
              <w:t>・区民まつりや地域イベントに対し、地域貢献に積極的な企業等の協力や協賛、参加を呼びかけ、地域や各種団体とのマッチングを行った。</w:t>
            </w:r>
          </w:p>
        </w:tc>
        <w:tc>
          <w:tcPr>
            <w:tcW w:w="1701" w:type="dxa"/>
          </w:tcPr>
          <w:p w14:paraId="42888B29" w14:textId="537D85C4"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・連携協働の意義やメリット等について、より一層の理解促進を図る必要がある。</w:t>
            </w:r>
          </w:p>
        </w:tc>
        <w:tc>
          <w:tcPr>
            <w:tcW w:w="2409" w:type="dxa"/>
          </w:tcPr>
          <w:p w14:paraId="0B4F6BD4" w14:textId="21F45870"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・連携協働や交流の場づくりを目的に、区ホームページやＳＮＳ（</w:t>
            </w:r>
            <w:r w:rsidRPr="00E200D9">
              <w:rPr>
                <w:rFonts w:hint="eastAsia"/>
                <w:szCs w:val="21"/>
              </w:rPr>
              <w:t>Twitter</w:t>
            </w:r>
            <w:r w:rsidRPr="00E200D9">
              <w:rPr>
                <w:rFonts w:hint="eastAsia"/>
                <w:szCs w:val="21"/>
              </w:rPr>
              <w:t>・</w:t>
            </w:r>
            <w:r w:rsidRPr="00E200D9">
              <w:rPr>
                <w:rFonts w:hint="eastAsia"/>
                <w:szCs w:val="21"/>
              </w:rPr>
              <w:t>Face</w:t>
            </w:r>
            <w:r w:rsidR="00855603" w:rsidRPr="00E200D9">
              <w:rPr>
                <w:szCs w:val="21"/>
              </w:rPr>
              <w:br/>
            </w:r>
            <w:r w:rsidRPr="00E200D9">
              <w:rPr>
                <w:rFonts w:hint="eastAsia"/>
                <w:szCs w:val="21"/>
              </w:rPr>
              <w:t>book</w:t>
            </w:r>
            <w:r w:rsidRPr="00E200D9">
              <w:rPr>
                <w:rFonts w:hint="eastAsia"/>
                <w:szCs w:val="21"/>
              </w:rPr>
              <w:t>）、市民活動総合ポータルサイトといったＩＣＴツール等様々な広報媒体を用いて、広く支援情報の提供を</w:t>
            </w:r>
            <w:r w:rsidR="00734F44" w:rsidRPr="00E200D9">
              <w:rPr>
                <w:rFonts w:hint="eastAsia"/>
                <w:szCs w:val="21"/>
              </w:rPr>
              <w:t>行う</w:t>
            </w:r>
            <w:r w:rsidR="00B352DF" w:rsidRPr="00E200D9">
              <w:rPr>
                <w:rFonts w:hint="eastAsia"/>
                <w:szCs w:val="21"/>
              </w:rPr>
              <w:t>。（通年）</w:t>
            </w:r>
          </w:p>
          <w:p w14:paraId="00E865E2" w14:textId="3A80B6A0"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・市民活動団体や企業等に対し、行政側の</w:t>
            </w:r>
            <w:r w:rsidR="004C4246" w:rsidRPr="00E200D9">
              <w:rPr>
                <w:rFonts w:hint="eastAsia"/>
                <w:szCs w:val="21"/>
              </w:rPr>
              <w:t>取組</w:t>
            </w:r>
            <w:r w:rsidRPr="00E200D9">
              <w:rPr>
                <w:rFonts w:hint="eastAsia"/>
                <w:szCs w:val="21"/>
              </w:rPr>
              <w:t>窓口を明確にすることにより、多様な支援メニューや資源情報の収集力を強化する。（通年）</w:t>
            </w:r>
          </w:p>
          <w:p w14:paraId="6E99359D"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集積した情報を「市民活動総合ポータルサイト」にフィードバックし活用するとともに、より適切な交流・コーディネートの場を提供できるよう、区役所やまちづくりセンター等が持つ地域情報を活用し、積極的な活用を働きかける。（通年）</w:t>
            </w:r>
          </w:p>
        </w:tc>
      </w:tr>
      <w:tr w:rsidR="000922A2" w:rsidRPr="00E200D9" w14:paraId="7795DFC7" w14:textId="77777777" w:rsidTr="00452069">
        <w:trPr>
          <w:trHeight w:val="988"/>
        </w:trPr>
        <w:tc>
          <w:tcPr>
            <w:tcW w:w="1101" w:type="dxa"/>
            <w:vAlign w:val="center"/>
          </w:tcPr>
          <w:p w14:paraId="5D27939B"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西淀川区</w:t>
            </w:r>
          </w:p>
        </w:tc>
        <w:tc>
          <w:tcPr>
            <w:tcW w:w="2722" w:type="dxa"/>
          </w:tcPr>
          <w:p w14:paraId="5256815E"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・ものづくり企業と地域住民との交流イベントを開催して、西淀川区がものづくりのまちであるという認知度を高める。</w:t>
            </w:r>
          </w:p>
          <w:p w14:paraId="5BADC7BE"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・西淀川区ものづくりまつり：年１回</w:t>
            </w:r>
          </w:p>
          <w:p w14:paraId="34D4A0A3"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・区内の特色のある企業の情報を区のホームページで発信することにより区民や区内外の企業に「ものづくりのまち西淀川区」をアピールする。</w:t>
            </w:r>
          </w:p>
          <w:p w14:paraId="5C23542C"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・ものづくりレンジャー活動を通じて区民や区内外の企業に「ものづくりのまち西淀川区」をアピールする。</w:t>
            </w:r>
          </w:p>
          <w:p w14:paraId="4A1E1224" w14:textId="1687968D"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・商店街の魅力向上を図るため、商店街や地域集会所等で地域資源や特産品をＰＲするイベントを開催する。</w:t>
            </w:r>
          </w:p>
        </w:tc>
        <w:tc>
          <w:tcPr>
            <w:tcW w:w="2835" w:type="dxa"/>
          </w:tcPr>
          <w:p w14:paraId="7EAAC88A"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・ものづくり企業と地域住民との交流イベント「西淀川ものづくりまつり</w:t>
            </w:r>
            <w:r w:rsidRPr="00E200D9">
              <w:rPr>
                <w:rFonts w:hint="eastAsia"/>
                <w:szCs w:val="21"/>
              </w:rPr>
              <w:t>2018</w:t>
            </w:r>
            <w:r w:rsidRPr="00E200D9">
              <w:rPr>
                <w:rFonts w:hint="eastAsia"/>
                <w:szCs w:val="21"/>
              </w:rPr>
              <w:t>」を開催して、西淀川区がものづくりのまちであるという認知度を高めた。</w:t>
            </w:r>
          </w:p>
          <w:p w14:paraId="78DC51B0"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・区内の特色のある企業の情報を区のホームページで発信することにより、区民や区内外の企業に「ものづくりのまち西淀川区」をアピールした。</w:t>
            </w:r>
          </w:p>
          <w:p w14:paraId="3736BB02"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・ものづくりレンジャーが作成したパンフレットを「西淀川ものづくりまつり</w:t>
            </w:r>
            <w:r w:rsidRPr="00E200D9">
              <w:rPr>
                <w:rFonts w:hint="eastAsia"/>
                <w:szCs w:val="21"/>
              </w:rPr>
              <w:t>2018</w:t>
            </w:r>
            <w:r w:rsidRPr="00E200D9">
              <w:rPr>
                <w:rFonts w:hint="eastAsia"/>
                <w:szCs w:val="21"/>
              </w:rPr>
              <w:t>」に展示して「ものづくりのまち西淀川区」をアピールした。</w:t>
            </w:r>
          </w:p>
          <w:p w14:paraId="289DF879" w14:textId="68CD6B2C"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・商店街の魅力向上を図るため、商店街や地域集会所等で地域資源や特産品をＰＲするイベントを開催した。</w:t>
            </w:r>
          </w:p>
        </w:tc>
        <w:tc>
          <w:tcPr>
            <w:tcW w:w="1701" w:type="dxa"/>
          </w:tcPr>
          <w:p w14:paraId="4F51F620" w14:textId="791DB145" w:rsidR="000922A2" w:rsidRPr="00E200D9" w:rsidRDefault="005B4DF3"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165BFDFF"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・ものづくり企業と地域住民との交流イベントを開催して、西淀川区がものづくりのまちであるという認知度を高める。（通年）</w:t>
            </w:r>
          </w:p>
          <w:p w14:paraId="622BE757"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・西淀川区ものづくりまつり：年１回　（８月）</w:t>
            </w:r>
          </w:p>
          <w:p w14:paraId="4956EE4A"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・区内の特色のある企業の情報を区のホームページで発信することにより区民や区内外の企業に「ものづくりのまち西淀川区」をアピールする。（通年）</w:t>
            </w:r>
          </w:p>
          <w:p w14:paraId="25884398" w14:textId="1A788190"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・商店街の魅力向上を図るため、商店街や地域集会所等で地域資源や特産品をＰＲするイベントを開催する。（通年）</w:t>
            </w:r>
          </w:p>
        </w:tc>
      </w:tr>
      <w:tr w:rsidR="000922A2" w:rsidRPr="00E200D9" w14:paraId="7B52E53D" w14:textId="77777777" w:rsidTr="00452069">
        <w:trPr>
          <w:trHeight w:val="988"/>
        </w:trPr>
        <w:tc>
          <w:tcPr>
            <w:tcW w:w="1101" w:type="dxa"/>
            <w:vAlign w:val="center"/>
          </w:tcPr>
          <w:p w14:paraId="4BB6D306"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淀川区</w:t>
            </w:r>
          </w:p>
        </w:tc>
        <w:tc>
          <w:tcPr>
            <w:tcW w:w="2722" w:type="dxa"/>
          </w:tcPr>
          <w:p w14:paraId="3FCA5F3A"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・テーマ型団体同士の交流会を継続して実施し、連携促進を図る。</w:t>
            </w:r>
          </w:p>
          <w:p w14:paraId="51B409F0"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・地域特性に応じて、地活協と企業・ＮＰＯ等との連携促進していく。</w:t>
            </w:r>
          </w:p>
          <w:p w14:paraId="02EE1C2D"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・「子どもの居場所づくりネットワーク」で加入団体を増やすべく活動支援していく。</w:t>
            </w:r>
          </w:p>
          <w:p w14:paraId="03BB919D"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・東淀川区と共同で、行政と地域・企業・鉄道事業者が連携して「新大阪周辺帰宅困難者対策協議会」を開催する。</w:t>
            </w:r>
          </w:p>
          <w:p w14:paraId="4DCDEE68" w14:textId="77777777" w:rsidR="000922A2" w:rsidRPr="00E200D9" w:rsidRDefault="000922A2" w:rsidP="005A4743">
            <w:pPr>
              <w:spacing w:beforeLines="20" w:before="67" w:afterLines="20" w:after="67" w:line="220" w:lineRule="exact"/>
              <w:rPr>
                <w:szCs w:val="21"/>
              </w:rPr>
            </w:pPr>
          </w:p>
        </w:tc>
        <w:tc>
          <w:tcPr>
            <w:tcW w:w="2835" w:type="dxa"/>
          </w:tcPr>
          <w:p w14:paraId="703FE95B" w14:textId="589C6C30"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・テーマ型団体同士の交流会を開催した。（</w:t>
            </w:r>
            <w:r w:rsidR="00363166" w:rsidRPr="00E200D9">
              <w:rPr>
                <w:rFonts w:hint="eastAsia"/>
                <w:szCs w:val="21"/>
              </w:rPr>
              <w:t>７</w:t>
            </w:r>
            <w:r w:rsidRPr="00E200D9">
              <w:rPr>
                <w:rFonts w:hint="eastAsia"/>
                <w:szCs w:val="21"/>
              </w:rPr>
              <w:t>月・</w:t>
            </w:r>
            <w:r w:rsidRPr="00E200D9">
              <w:rPr>
                <w:rFonts w:hint="eastAsia"/>
                <w:szCs w:val="21"/>
              </w:rPr>
              <w:t>11</w:t>
            </w:r>
            <w:r w:rsidRPr="00E200D9">
              <w:rPr>
                <w:rFonts w:hint="eastAsia"/>
                <w:szCs w:val="21"/>
              </w:rPr>
              <w:t>月）</w:t>
            </w:r>
          </w:p>
          <w:p w14:paraId="5EE833F4" w14:textId="56540972"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・地域の夏祭り事業において、地活協と企業・専門学校等との連携促進を支援した。（</w:t>
            </w:r>
            <w:r w:rsidR="00363166" w:rsidRPr="00E200D9">
              <w:rPr>
                <w:rFonts w:hint="eastAsia"/>
                <w:szCs w:val="21"/>
              </w:rPr>
              <w:t>７</w:t>
            </w:r>
            <w:r w:rsidRPr="00E200D9">
              <w:rPr>
                <w:rFonts w:hint="eastAsia"/>
                <w:szCs w:val="21"/>
              </w:rPr>
              <w:t>月・</w:t>
            </w:r>
            <w:r w:rsidR="00363166" w:rsidRPr="00E200D9">
              <w:rPr>
                <w:rFonts w:hint="eastAsia"/>
                <w:szCs w:val="21"/>
              </w:rPr>
              <w:t>８</w:t>
            </w:r>
            <w:r w:rsidRPr="00E200D9">
              <w:rPr>
                <w:rFonts w:hint="eastAsia"/>
                <w:szCs w:val="21"/>
              </w:rPr>
              <w:t>月）</w:t>
            </w:r>
          </w:p>
          <w:p w14:paraId="0D1E0710"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・「子どもの居場所づくりネットワーク」で加入団体を増やすべく活動支援を実施した。</w:t>
            </w:r>
          </w:p>
          <w:p w14:paraId="5401A81C" w14:textId="716E4148"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・東淀川区と共同で、行政と地域・企業・鉄道事業者が連携して「新大阪周辺地区帰宅困難者対策協議会」を開催した。（</w:t>
            </w:r>
            <w:r w:rsidR="00363166" w:rsidRPr="00E200D9">
              <w:rPr>
                <w:rFonts w:hint="eastAsia"/>
                <w:szCs w:val="21"/>
              </w:rPr>
              <w:t>８</w:t>
            </w:r>
            <w:r w:rsidRPr="00E200D9">
              <w:rPr>
                <w:rFonts w:hint="eastAsia"/>
                <w:szCs w:val="21"/>
              </w:rPr>
              <w:t>月・</w:t>
            </w:r>
            <w:r w:rsidRPr="00E200D9">
              <w:rPr>
                <w:rFonts w:hint="eastAsia"/>
                <w:szCs w:val="21"/>
              </w:rPr>
              <w:t>10</w:t>
            </w:r>
            <w:r w:rsidRPr="00E200D9">
              <w:rPr>
                <w:rFonts w:hint="eastAsia"/>
                <w:szCs w:val="21"/>
              </w:rPr>
              <w:t>月・</w:t>
            </w:r>
            <w:r w:rsidR="00363166" w:rsidRPr="00E200D9">
              <w:rPr>
                <w:rFonts w:hint="eastAsia"/>
                <w:szCs w:val="21"/>
              </w:rPr>
              <w:t>２</w:t>
            </w:r>
            <w:r w:rsidRPr="00E200D9">
              <w:rPr>
                <w:rFonts w:hint="eastAsia"/>
                <w:szCs w:val="21"/>
              </w:rPr>
              <w:t>月）</w:t>
            </w:r>
          </w:p>
          <w:p w14:paraId="7EA64565" w14:textId="2B9558B1"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・東淀川区と共同で行政と地域、企業、鉄道事業者が連携して「新大阪駅周辺地区エリア防災計画」を作成した。（</w:t>
            </w:r>
            <w:r w:rsidR="00363166" w:rsidRPr="00E200D9">
              <w:rPr>
                <w:rFonts w:hint="eastAsia"/>
                <w:szCs w:val="21"/>
              </w:rPr>
              <w:t>３</w:t>
            </w:r>
            <w:r w:rsidRPr="00E200D9">
              <w:rPr>
                <w:rFonts w:hint="eastAsia"/>
                <w:szCs w:val="21"/>
              </w:rPr>
              <w:t>月）</w:t>
            </w:r>
          </w:p>
        </w:tc>
        <w:tc>
          <w:tcPr>
            <w:tcW w:w="1701" w:type="dxa"/>
          </w:tcPr>
          <w:p w14:paraId="4BC13B63"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・多様な地域課題に沿ったコーディネートが求められる。</w:t>
            </w:r>
          </w:p>
        </w:tc>
        <w:tc>
          <w:tcPr>
            <w:tcW w:w="2409" w:type="dxa"/>
          </w:tcPr>
          <w:p w14:paraId="4F101D01"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・今後も中間支援組織（まちづくりセンター等）と連携して交流やコーディネートの場を開催する。（通年）</w:t>
            </w:r>
          </w:p>
          <w:p w14:paraId="3835999D"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・これまでに蓄積した情報を他の地域が活用できるように情報提供する。（通年）</w:t>
            </w:r>
          </w:p>
        </w:tc>
      </w:tr>
      <w:tr w:rsidR="000922A2" w:rsidRPr="00E200D9" w14:paraId="0E3C1D8F" w14:textId="77777777" w:rsidTr="00452069">
        <w:trPr>
          <w:trHeight w:val="988"/>
        </w:trPr>
        <w:tc>
          <w:tcPr>
            <w:tcW w:w="1101" w:type="dxa"/>
            <w:vAlign w:val="center"/>
          </w:tcPr>
          <w:p w14:paraId="363140C2"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東淀川区</w:t>
            </w:r>
          </w:p>
        </w:tc>
        <w:tc>
          <w:tcPr>
            <w:tcW w:w="2722" w:type="dxa"/>
          </w:tcPr>
          <w:p w14:paraId="1A8E2606" w14:textId="77777777" w:rsidR="000922A2" w:rsidRPr="00E200D9" w:rsidRDefault="000922A2" w:rsidP="005A4743">
            <w:pPr>
              <w:spacing w:beforeLines="20" w:before="67" w:afterLines="20" w:after="67" w:line="220" w:lineRule="exact"/>
              <w:rPr>
                <w:szCs w:val="21"/>
              </w:rPr>
            </w:pPr>
            <w:r w:rsidRPr="00E200D9">
              <w:rPr>
                <w:rFonts w:hint="eastAsia"/>
                <w:szCs w:val="21"/>
              </w:rPr>
              <w:t>（新たな担い手の発掘支援と地域・企業・教育機関・行政の連携による魅力あるまちづくり）</w:t>
            </w:r>
          </w:p>
          <w:p w14:paraId="5A557BF6" w14:textId="77777777" w:rsidR="000922A2" w:rsidRPr="00E200D9" w:rsidRDefault="000922A2" w:rsidP="005A4743">
            <w:pPr>
              <w:spacing w:beforeLines="20" w:before="67" w:afterLines="20" w:after="67" w:line="220" w:lineRule="exact"/>
              <w:rPr>
                <w:szCs w:val="21"/>
              </w:rPr>
            </w:pPr>
            <w:r w:rsidRPr="00E200D9">
              <w:rPr>
                <w:rFonts w:hint="eastAsia"/>
                <w:szCs w:val="21"/>
              </w:rPr>
              <w:t>区内の地域、企業、大学をはじめとする各種の教育機関、行政が、地域の魅力発見やにぎわいづくりの一翼を担うような区民まつりの実施、区内企業のＢＣＰ（ＢＣＭ）の推進など、様々な活動を通じて連携を深めることで、日常から協力し合える仕組みを構築するとともに、地域活動に関心のある方に各取組への参加を促すことで、新しい担い手の発掘と、地域力の向上、魅力あるまちづくりをめざす。</w:t>
            </w:r>
          </w:p>
          <w:p w14:paraId="1C8166A9"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・東淀川区魅力発見プロジェクトの実施</w:t>
            </w:r>
          </w:p>
          <w:p w14:paraId="35A9CD04" w14:textId="11B0AEFA" w:rsidR="00380903" w:rsidRPr="00E200D9" w:rsidRDefault="000922A2" w:rsidP="005A4743">
            <w:pPr>
              <w:spacing w:beforeLines="20" w:before="67" w:afterLines="20" w:after="67" w:line="220" w:lineRule="exact"/>
              <w:ind w:left="210" w:hangingChars="100" w:hanging="210"/>
              <w:rPr>
                <w:szCs w:val="21"/>
              </w:rPr>
            </w:pPr>
            <w:r w:rsidRPr="00E200D9">
              <w:rPr>
                <w:rFonts w:hint="eastAsia"/>
                <w:szCs w:val="21"/>
              </w:rPr>
              <w:t>・ＢＣＰ学びの場の開催（年２回）</w:t>
            </w:r>
          </w:p>
          <w:p w14:paraId="05C5EF24" w14:textId="77777777" w:rsidR="00380903"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・区民まつりの実施（年１回）</w:t>
            </w:r>
          </w:p>
          <w:p w14:paraId="42524383" w14:textId="77777777" w:rsidR="00380903" w:rsidRPr="00E200D9" w:rsidRDefault="000922A2" w:rsidP="005A4743">
            <w:pPr>
              <w:spacing w:beforeLines="20" w:before="67" w:afterLines="20" w:after="67" w:line="220" w:lineRule="exact"/>
              <w:ind w:left="210" w:hangingChars="100" w:hanging="210"/>
              <w:rPr>
                <w:szCs w:val="21"/>
              </w:rPr>
            </w:pPr>
            <w:r w:rsidRPr="00E200D9">
              <w:rPr>
                <w:rFonts w:hint="eastAsia"/>
                <w:szCs w:val="21"/>
              </w:rPr>
              <w:t>・異次元交流ライブの実施</w:t>
            </w:r>
          </w:p>
          <w:p w14:paraId="201468D5" w14:textId="79E431AA"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（地域・企業</w:t>
            </w:r>
            <w:r w:rsidRPr="00E200D9">
              <w:rPr>
                <w:rFonts w:hint="eastAsia"/>
                <w:szCs w:val="21"/>
              </w:rPr>
              <w:t>(</w:t>
            </w:r>
            <w:r w:rsidRPr="00E200D9">
              <w:rPr>
                <w:rFonts w:hint="eastAsia"/>
                <w:szCs w:val="21"/>
              </w:rPr>
              <w:t>商店街・商店を含む）・教育機関・行政間の交流の場）</w:t>
            </w:r>
          </w:p>
          <w:p w14:paraId="66F719BD" w14:textId="77777777" w:rsidR="00380903" w:rsidRPr="00E200D9" w:rsidRDefault="000922A2" w:rsidP="005A4743">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WeLove</w:t>
            </w:r>
            <w:r w:rsidRPr="00E200D9">
              <w:rPr>
                <w:rFonts w:hint="eastAsia"/>
                <w:szCs w:val="21"/>
              </w:rPr>
              <w:t>東淀川の実施（年６回）</w:t>
            </w:r>
          </w:p>
          <w:p w14:paraId="76FD1F2E" w14:textId="32DF4322"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・大学をはじめとする学校機関との連携</w:t>
            </w:r>
          </w:p>
          <w:p w14:paraId="776EAC94" w14:textId="77777777" w:rsidR="00BD15EB" w:rsidRPr="00E200D9" w:rsidRDefault="00BD15EB" w:rsidP="005A4743">
            <w:pPr>
              <w:spacing w:beforeLines="20" w:before="67" w:afterLines="20" w:after="67" w:line="220" w:lineRule="exact"/>
              <w:rPr>
                <w:szCs w:val="21"/>
              </w:rPr>
            </w:pPr>
          </w:p>
          <w:p w14:paraId="67A21182" w14:textId="0F5CD547" w:rsidR="000922A2" w:rsidRPr="00E200D9" w:rsidRDefault="000922A2" w:rsidP="005A4743">
            <w:pPr>
              <w:spacing w:beforeLines="20" w:before="67" w:afterLines="20" w:after="67" w:line="220" w:lineRule="exact"/>
              <w:rPr>
                <w:szCs w:val="21"/>
              </w:rPr>
            </w:pPr>
            <w:r w:rsidRPr="00E200D9">
              <w:rPr>
                <w:rFonts w:hint="eastAsia"/>
                <w:szCs w:val="21"/>
              </w:rPr>
              <w:t>（まちの魅力発信）</w:t>
            </w:r>
          </w:p>
          <w:p w14:paraId="4F869459" w14:textId="77777777" w:rsidR="000922A2" w:rsidRPr="00E200D9" w:rsidRDefault="000922A2" w:rsidP="005A4743">
            <w:pPr>
              <w:spacing w:beforeLines="20" w:before="67" w:afterLines="20" w:after="67" w:line="220" w:lineRule="exact"/>
              <w:rPr>
                <w:szCs w:val="21"/>
              </w:rPr>
            </w:pPr>
            <w:r w:rsidRPr="00E200D9">
              <w:rPr>
                <w:rFonts w:hint="eastAsia"/>
                <w:szCs w:val="21"/>
              </w:rPr>
              <w:t>区内の歴史や名所など地域資源を活かし、東淀川区の魅力を区内外に積極的に情報発信することで、誇りや愛着が持てるまちづくりをめざす。</w:t>
            </w:r>
          </w:p>
          <w:p w14:paraId="78F5F84A"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・東淀川区の魅力あるスポット等を紹介するチラシ・地図等を作成し、転入者パック等により情報発信する。</w:t>
            </w:r>
          </w:p>
          <w:p w14:paraId="19C7FBB4" w14:textId="6704BC61" w:rsidR="00380903"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・ウォークイベントで各スポットを巡るなど体験型の手法で区民に周知する。（年１回）</w:t>
            </w:r>
          </w:p>
          <w:p w14:paraId="1E2A7F7C" w14:textId="7DB1ABAB"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・大学と連携し事業を検討する。</w:t>
            </w:r>
          </w:p>
        </w:tc>
        <w:tc>
          <w:tcPr>
            <w:tcW w:w="2835" w:type="dxa"/>
          </w:tcPr>
          <w:p w14:paraId="5F697B7B" w14:textId="0ADE050F"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（新たな担い手の発掘支援と地域・企業・教育機関・行政の連携による魅力あるまちづくり）</w:t>
            </w:r>
          </w:p>
          <w:p w14:paraId="6CB309CD" w14:textId="799A57BB"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・「異次元交流ライブ」と「</w:t>
            </w:r>
            <w:r w:rsidRPr="00E200D9">
              <w:rPr>
                <w:rFonts w:hint="eastAsia"/>
                <w:szCs w:val="21"/>
              </w:rPr>
              <w:t>WeLove</w:t>
            </w:r>
            <w:r w:rsidRPr="00E200D9">
              <w:rPr>
                <w:rFonts w:hint="eastAsia"/>
                <w:szCs w:val="21"/>
              </w:rPr>
              <w:t>東淀川」を融合</w:t>
            </w:r>
            <w:r w:rsidR="00BD15EB" w:rsidRPr="00E200D9">
              <w:rPr>
                <w:rFonts w:hint="eastAsia"/>
                <w:szCs w:val="21"/>
              </w:rPr>
              <w:t>・拡充</w:t>
            </w:r>
            <w:r w:rsidR="00284B48" w:rsidRPr="00E200D9">
              <w:rPr>
                <w:rFonts w:hint="eastAsia"/>
                <w:szCs w:val="21"/>
              </w:rPr>
              <w:t>させ</w:t>
            </w:r>
            <w:r w:rsidRPr="00E200D9">
              <w:rPr>
                <w:rFonts w:hint="eastAsia"/>
                <w:szCs w:val="21"/>
              </w:rPr>
              <w:t>「東淀川みらい</w:t>
            </w:r>
            <w:r w:rsidRPr="00E200D9">
              <w:rPr>
                <w:rFonts w:hint="eastAsia"/>
                <w:szCs w:val="21"/>
              </w:rPr>
              <w:t>EXPO</w:t>
            </w:r>
            <w:r w:rsidRPr="00E200D9">
              <w:rPr>
                <w:rFonts w:hint="eastAsia"/>
                <w:szCs w:val="21"/>
              </w:rPr>
              <w:t>」</w:t>
            </w:r>
            <w:r w:rsidR="00284B48" w:rsidRPr="00E200D9">
              <w:rPr>
                <w:rFonts w:hint="eastAsia"/>
                <w:szCs w:val="21"/>
              </w:rPr>
              <w:t>として効率的に開催した。</w:t>
            </w:r>
            <w:r w:rsidRPr="00E200D9">
              <w:rPr>
                <w:rFonts w:hint="eastAsia"/>
                <w:szCs w:val="21"/>
              </w:rPr>
              <w:t>（年２回：８月</w:t>
            </w:r>
            <w:r w:rsidRPr="00E200D9">
              <w:rPr>
                <w:rFonts w:hint="eastAsia"/>
                <w:szCs w:val="21"/>
              </w:rPr>
              <w:t>24</w:t>
            </w:r>
            <w:r w:rsidRPr="00E200D9">
              <w:rPr>
                <w:rFonts w:hint="eastAsia"/>
                <w:szCs w:val="21"/>
              </w:rPr>
              <w:t>日・</w:t>
            </w:r>
            <w:r w:rsidRPr="00E200D9">
              <w:rPr>
                <w:rFonts w:hint="eastAsia"/>
                <w:szCs w:val="21"/>
              </w:rPr>
              <w:t>12</w:t>
            </w:r>
            <w:r w:rsidRPr="00E200D9">
              <w:rPr>
                <w:rFonts w:hint="eastAsia"/>
                <w:szCs w:val="21"/>
              </w:rPr>
              <w:t>月</w:t>
            </w:r>
            <w:r w:rsidRPr="00E200D9">
              <w:rPr>
                <w:rFonts w:hint="eastAsia"/>
                <w:szCs w:val="21"/>
              </w:rPr>
              <w:t>21</w:t>
            </w:r>
            <w:r w:rsidRPr="00E200D9">
              <w:rPr>
                <w:rFonts w:hint="eastAsia"/>
                <w:szCs w:val="21"/>
              </w:rPr>
              <w:t>日実施）</w:t>
            </w:r>
          </w:p>
          <w:p w14:paraId="2B8C01CC"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・東淀川区魅力発見プロジェクト定例会議</w:t>
            </w:r>
            <w:r w:rsidRPr="00E200D9">
              <w:rPr>
                <w:rFonts w:hint="eastAsia"/>
                <w:szCs w:val="21"/>
              </w:rPr>
              <w:t>13</w:t>
            </w:r>
            <w:r w:rsidRPr="00E200D9">
              <w:rPr>
                <w:rFonts w:hint="eastAsia"/>
                <w:szCs w:val="21"/>
              </w:rPr>
              <w:t>回実施</w:t>
            </w:r>
          </w:p>
          <w:p w14:paraId="352DC08F"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・東淀川区魅力発見プロジェクトイベント６回実施（５月</w:t>
            </w:r>
            <w:r w:rsidRPr="00E200D9">
              <w:rPr>
                <w:rFonts w:hint="eastAsia"/>
                <w:szCs w:val="21"/>
              </w:rPr>
              <w:t>12</w:t>
            </w:r>
            <w:r w:rsidRPr="00E200D9">
              <w:rPr>
                <w:rFonts w:hint="eastAsia"/>
                <w:szCs w:val="21"/>
              </w:rPr>
              <w:t>日、８月</w:t>
            </w:r>
            <w:r w:rsidRPr="00E200D9">
              <w:rPr>
                <w:rFonts w:hint="eastAsia"/>
                <w:szCs w:val="21"/>
              </w:rPr>
              <w:t>26</w:t>
            </w:r>
            <w:r w:rsidRPr="00E200D9">
              <w:rPr>
                <w:rFonts w:hint="eastAsia"/>
                <w:szCs w:val="21"/>
              </w:rPr>
              <w:t>日、</w:t>
            </w:r>
            <w:r w:rsidRPr="00E200D9">
              <w:rPr>
                <w:rFonts w:hint="eastAsia"/>
                <w:szCs w:val="21"/>
              </w:rPr>
              <w:t>11</w:t>
            </w:r>
            <w:r w:rsidRPr="00E200D9">
              <w:rPr>
                <w:rFonts w:hint="eastAsia"/>
                <w:szCs w:val="21"/>
              </w:rPr>
              <w:t>月</w:t>
            </w:r>
            <w:r w:rsidRPr="00E200D9">
              <w:rPr>
                <w:rFonts w:hint="eastAsia"/>
                <w:szCs w:val="21"/>
              </w:rPr>
              <w:t>17</w:t>
            </w:r>
            <w:r w:rsidRPr="00E200D9">
              <w:rPr>
                <w:rFonts w:hint="eastAsia"/>
                <w:szCs w:val="21"/>
              </w:rPr>
              <w:t>日、２月</w:t>
            </w:r>
            <w:r w:rsidRPr="00E200D9">
              <w:rPr>
                <w:rFonts w:hint="eastAsia"/>
                <w:szCs w:val="21"/>
              </w:rPr>
              <w:t>10</w:t>
            </w:r>
            <w:r w:rsidRPr="00E200D9">
              <w:rPr>
                <w:rFonts w:hint="eastAsia"/>
                <w:szCs w:val="21"/>
              </w:rPr>
              <w:t>日</w:t>
            </w:r>
            <w:r w:rsidRPr="00E200D9">
              <w:rPr>
                <w:rFonts w:hint="eastAsia"/>
                <w:szCs w:val="21"/>
              </w:rPr>
              <w:t>-12</w:t>
            </w:r>
            <w:r w:rsidRPr="00E200D9">
              <w:rPr>
                <w:rFonts w:hint="eastAsia"/>
                <w:szCs w:val="21"/>
              </w:rPr>
              <w:t>日、２月</w:t>
            </w:r>
            <w:r w:rsidRPr="00E200D9">
              <w:rPr>
                <w:rFonts w:hint="eastAsia"/>
                <w:szCs w:val="21"/>
              </w:rPr>
              <w:t>18</w:t>
            </w:r>
            <w:r w:rsidRPr="00E200D9">
              <w:rPr>
                <w:rFonts w:hint="eastAsia"/>
                <w:szCs w:val="21"/>
              </w:rPr>
              <w:t>日、３月</w:t>
            </w:r>
            <w:r w:rsidRPr="00E200D9">
              <w:rPr>
                <w:rFonts w:hint="eastAsia"/>
                <w:szCs w:val="21"/>
              </w:rPr>
              <w:t>23</w:t>
            </w:r>
            <w:r w:rsidRPr="00E200D9">
              <w:rPr>
                <w:rFonts w:hint="eastAsia"/>
                <w:szCs w:val="21"/>
              </w:rPr>
              <w:t>日実施）</w:t>
            </w:r>
          </w:p>
          <w:p w14:paraId="3740F26F" w14:textId="441AB3C6"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w:t>
            </w:r>
            <w:r w:rsidR="00FF33D6" w:rsidRPr="00E200D9">
              <w:rPr>
                <w:rFonts w:hint="eastAsia"/>
                <w:szCs w:val="21"/>
              </w:rPr>
              <w:t>ＢＣＰ</w:t>
            </w:r>
            <w:r w:rsidRPr="00E200D9">
              <w:rPr>
                <w:rFonts w:hint="eastAsia"/>
                <w:szCs w:val="21"/>
              </w:rPr>
              <w:t>学びの場２回実施（８月</w:t>
            </w:r>
            <w:r w:rsidRPr="00E200D9">
              <w:rPr>
                <w:rFonts w:hint="eastAsia"/>
                <w:szCs w:val="21"/>
              </w:rPr>
              <w:t>31</w:t>
            </w:r>
            <w:r w:rsidRPr="00E200D9">
              <w:rPr>
                <w:rFonts w:hint="eastAsia"/>
                <w:szCs w:val="21"/>
              </w:rPr>
              <w:t>日、</w:t>
            </w:r>
            <w:r w:rsidRPr="00E200D9">
              <w:rPr>
                <w:rFonts w:hint="eastAsia"/>
                <w:szCs w:val="21"/>
              </w:rPr>
              <w:t>12</w:t>
            </w:r>
            <w:r w:rsidRPr="00E200D9">
              <w:rPr>
                <w:rFonts w:hint="eastAsia"/>
                <w:szCs w:val="21"/>
              </w:rPr>
              <w:t>月７日実施）</w:t>
            </w:r>
          </w:p>
          <w:p w14:paraId="38B04EDD" w14:textId="77777777" w:rsidR="00BD15EB" w:rsidRPr="00E200D9" w:rsidRDefault="00BD15EB" w:rsidP="005A4743">
            <w:pPr>
              <w:spacing w:beforeLines="20" w:before="67" w:afterLines="20" w:after="67" w:line="220" w:lineRule="exact"/>
              <w:rPr>
                <w:szCs w:val="21"/>
              </w:rPr>
            </w:pPr>
          </w:p>
          <w:p w14:paraId="51A166E9" w14:textId="67A1791D" w:rsidR="000922A2" w:rsidRPr="00E200D9" w:rsidRDefault="000922A2" w:rsidP="005A4743">
            <w:pPr>
              <w:spacing w:beforeLines="20" w:before="67" w:afterLines="20" w:after="67" w:line="220" w:lineRule="exact"/>
              <w:rPr>
                <w:szCs w:val="21"/>
              </w:rPr>
            </w:pPr>
            <w:r w:rsidRPr="00E200D9">
              <w:rPr>
                <w:rFonts w:hint="eastAsia"/>
                <w:szCs w:val="21"/>
              </w:rPr>
              <w:t>（まちの魅力発信）</w:t>
            </w:r>
          </w:p>
          <w:p w14:paraId="37F5E9A3"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・ウォークイベントについて、大阪経済大学と連携し実施した。</w:t>
            </w:r>
            <w:r w:rsidRPr="00E200D9">
              <w:rPr>
                <w:rFonts w:hint="eastAsia"/>
                <w:szCs w:val="21"/>
              </w:rPr>
              <w:t>(12</w:t>
            </w:r>
            <w:r w:rsidRPr="00E200D9">
              <w:rPr>
                <w:rFonts w:hint="eastAsia"/>
                <w:szCs w:val="21"/>
              </w:rPr>
              <w:t>月１日</w:t>
            </w:r>
            <w:r w:rsidRPr="00E200D9">
              <w:rPr>
                <w:rFonts w:hint="eastAsia"/>
                <w:szCs w:val="21"/>
              </w:rPr>
              <w:t>)</w:t>
            </w:r>
          </w:p>
          <w:p w14:paraId="53BE2C72" w14:textId="1B7852BF"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・大阪成蹊大学の</w:t>
            </w:r>
            <w:r w:rsidRPr="00E200D9">
              <w:rPr>
                <w:rFonts w:hint="eastAsia"/>
                <w:szCs w:val="21"/>
              </w:rPr>
              <w:t>PBL</w:t>
            </w:r>
            <w:r w:rsidRPr="00E200D9">
              <w:rPr>
                <w:rFonts w:hint="eastAsia"/>
                <w:szCs w:val="21"/>
              </w:rPr>
              <w:t>授業として、マネジメント学部は食育・選挙・みのりちゃんフェスタを、芸術学部は防災を題材とし取り組み、成果発表会を実施した。</w:t>
            </w:r>
          </w:p>
        </w:tc>
        <w:tc>
          <w:tcPr>
            <w:tcW w:w="1701" w:type="dxa"/>
          </w:tcPr>
          <w:p w14:paraId="41BC06D4" w14:textId="698B59AA" w:rsidR="000922A2" w:rsidRPr="00E200D9" w:rsidRDefault="005B4DF3"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655EBEB1"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・東淀川みらい</w:t>
            </w:r>
            <w:r w:rsidRPr="00E200D9">
              <w:rPr>
                <w:rFonts w:hint="eastAsia"/>
                <w:szCs w:val="21"/>
              </w:rPr>
              <w:t>EXPO</w:t>
            </w:r>
            <w:r w:rsidRPr="00E200D9">
              <w:rPr>
                <w:rFonts w:hint="eastAsia"/>
                <w:szCs w:val="21"/>
              </w:rPr>
              <w:t>の参加者同士の交流が持てるよう支援していく。また、交流による新たな交流イベントの企画などを検討する。（通年）</w:t>
            </w:r>
          </w:p>
          <w:p w14:paraId="7EC677AB"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イベントへの参加者が増えてきたため、参加者から参画者になっていただけるよう、繋がれる場にしていく。また、イベント周知についても、引き続き過去に同種イベントに参加した方々へのチラシの配布や、ＳＮＳ、区掲示板の活用を行う。（通年）</w:t>
            </w:r>
          </w:p>
          <w:p w14:paraId="1EE9E67D"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・大学と連携し、ウォークイベントを実施する。</w:t>
            </w:r>
            <w:r w:rsidRPr="00E200D9">
              <w:rPr>
                <w:rFonts w:hint="eastAsia"/>
                <w:szCs w:val="21"/>
              </w:rPr>
              <w:t>(</w:t>
            </w:r>
            <w:r w:rsidRPr="00E200D9">
              <w:rPr>
                <w:rFonts w:hint="eastAsia"/>
                <w:szCs w:val="21"/>
              </w:rPr>
              <w:t>年１回</w:t>
            </w:r>
            <w:r w:rsidRPr="00E200D9">
              <w:rPr>
                <w:rFonts w:hint="eastAsia"/>
                <w:szCs w:val="21"/>
              </w:rPr>
              <w:t>)</w:t>
            </w:r>
          </w:p>
        </w:tc>
      </w:tr>
      <w:tr w:rsidR="000922A2" w:rsidRPr="00E200D9" w14:paraId="3952DC87" w14:textId="77777777" w:rsidTr="00452069">
        <w:trPr>
          <w:trHeight w:val="988"/>
        </w:trPr>
        <w:tc>
          <w:tcPr>
            <w:tcW w:w="1101" w:type="dxa"/>
            <w:vAlign w:val="center"/>
          </w:tcPr>
          <w:p w14:paraId="3346A9C0"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東成区</w:t>
            </w:r>
          </w:p>
        </w:tc>
        <w:tc>
          <w:tcPr>
            <w:tcW w:w="2722" w:type="dxa"/>
          </w:tcPr>
          <w:p w14:paraId="326D6DC3" w14:textId="18BF9B24"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・交流会・意見交換会で事例発表など、区内外で自ら情報発信を行う機会を更に促進する。</w:t>
            </w:r>
          </w:p>
        </w:tc>
        <w:tc>
          <w:tcPr>
            <w:tcW w:w="2835" w:type="dxa"/>
          </w:tcPr>
          <w:p w14:paraId="2B189281"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・他市からの視察を受けその場で取組事例発表を行った。</w:t>
            </w:r>
          </w:p>
          <w:p w14:paraId="2359D33B" w14:textId="720B380F"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・更に他区や他市の交流会等で自らの取組事例を情報発信した。</w:t>
            </w:r>
          </w:p>
        </w:tc>
        <w:tc>
          <w:tcPr>
            <w:tcW w:w="1701" w:type="dxa"/>
          </w:tcPr>
          <w:p w14:paraId="480941DE"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・情報発信をする地域や人が固定化するため、情報発信できる人材や機会の支援が必要である。</w:t>
            </w:r>
          </w:p>
        </w:tc>
        <w:tc>
          <w:tcPr>
            <w:tcW w:w="2409" w:type="dxa"/>
          </w:tcPr>
          <w:p w14:paraId="2630CDC6"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・区職員、まちづくりセンター職員が各地域に対して、他区・他市との交流の機会や情報発信する機会をつくる。（下半期）</w:t>
            </w:r>
          </w:p>
        </w:tc>
      </w:tr>
      <w:tr w:rsidR="000922A2" w:rsidRPr="00E200D9" w14:paraId="4CF3AA22" w14:textId="77777777" w:rsidTr="00452069">
        <w:trPr>
          <w:trHeight w:val="988"/>
        </w:trPr>
        <w:tc>
          <w:tcPr>
            <w:tcW w:w="1101" w:type="dxa"/>
            <w:vAlign w:val="center"/>
          </w:tcPr>
          <w:p w14:paraId="3AE2F857"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生野区</w:t>
            </w:r>
          </w:p>
        </w:tc>
        <w:tc>
          <w:tcPr>
            <w:tcW w:w="2722" w:type="dxa"/>
          </w:tcPr>
          <w:p w14:paraId="305DFE85" w14:textId="7BE5DCEA"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・地域団体や</w:t>
            </w:r>
            <w:r w:rsidR="00380903" w:rsidRPr="00E200D9">
              <w:rPr>
                <w:rFonts w:hint="eastAsia"/>
                <w:szCs w:val="21"/>
              </w:rPr>
              <w:t>ＮＰＯ</w:t>
            </w:r>
            <w:r w:rsidRPr="00E200D9">
              <w:rPr>
                <w:rFonts w:hint="eastAsia"/>
                <w:szCs w:val="21"/>
              </w:rPr>
              <w:t xml:space="preserve">、企業など地域のまちづくりに関するさまざまな活動主体の情報を発信するとともに、地域活動協議会に参画している団体だけでなく、さまざまな地域活動団体における担い手育成のために、地域の課題に取り組む担い手を育成する講座等をファシリテーション能力、コーディネート力を有する人材及び中間支援組織と連携し、開催する。　</w:t>
            </w:r>
          </w:p>
          <w:p w14:paraId="20F9F0C9"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・ファシリテーション能力、コーディネート力を有する人材を派遣し、地域活動協議会の自主的な活動を促進する。</w:t>
            </w:r>
          </w:p>
          <w:p w14:paraId="52A30D24" w14:textId="62FF9D01"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・中間支援組織と連携し、多様な活動主体の地域活動への参加を促すよう地域活動協議会に対して</w:t>
            </w:r>
            <w:r w:rsidR="00380903" w:rsidRPr="00E200D9">
              <w:rPr>
                <w:rFonts w:hint="eastAsia"/>
                <w:szCs w:val="21"/>
              </w:rPr>
              <w:t>ＳＮＳ</w:t>
            </w:r>
            <w:r w:rsidRPr="00E200D9">
              <w:rPr>
                <w:rFonts w:hint="eastAsia"/>
                <w:szCs w:val="21"/>
              </w:rPr>
              <w:t>（</w:t>
            </w:r>
            <w:r w:rsidRPr="00E200D9">
              <w:rPr>
                <w:rFonts w:hint="eastAsia"/>
                <w:szCs w:val="21"/>
              </w:rPr>
              <w:t>Facebook</w:t>
            </w:r>
            <w:r w:rsidRPr="00E200D9">
              <w:rPr>
                <w:rFonts w:hint="eastAsia"/>
                <w:szCs w:val="21"/>
              </w:rPr>
              <w:t>等）による情報発信力強化に向けた勉強会を開催する。</w:t>
            </w:r>
          </w:p>
        </w:tc>
        <w:tc>
          <w:tcPr>
            <w:tcW w:w="2835" w:type="dxa"/>
          </w:tcPr>
          <w:p w14:paraId="543BF2E5"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・中間支援組織により地域活動協議会の認知度向上や担い手育成を目的とした動画（まちレク）を放送した。</w:t>
            </w:r>
          </w:p>
          <w:p w14:paraId="1AE22CB6" w14:textId="6CFCA0FE"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・地域公共人材バンクを活用した防災に関する勉強会を開催した。（１団体）</w:t>
            </w:r>
          </w:p>
          <w:p w14:paraId="71D9FCB5"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・情報発信力強化を目的として、中間支援組織と連携し、ＨＰ開設に関する広報会議に参加するなど、ＨＰ作成に関する支援を行った。</w:t>
            </w:r>
          </w:p>
          <w:p w14:paraId="1CEA6AB4" w14:textId="33728D03"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・中間支援組織と連携し地域活動協議会を横断して、文化・スポーツ、子ども・青少年、防犯・防災に関する事業を実施した。（４事業）</w:t>
            </w:r>
          </w:p>
        </w:tc>
        <w:tc>
          <w:tcPr>
            <w:tcW w:w="1701" w:type="dxa"/>
          </w:tcPr>
          <w:p w14:paraId="680C4DBC" w14:textId="08819F3C" w:rsidR="000922A2" w:rsidRPr="00E200D9" w:rsidRDefault="005B4DF3"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3B0F170A" w14:textId="40C3D8D6"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・中間支援組織と連携して、</w:t>
            </w:r>
            <w:r w:rsidR="001A4375" w:rsidRPr="00E200D9">
              <w:rPr>
                <w:rFonts w:hint="eastAsia"/>
                <w:szCs w:val="21"/>
              </w:rPr>
              <w:t>ＮＰＯ</w:t>
            </w:r>
            <w:r w:rsidRPr="00E200D9">
              <w:rPr>
                <w:rFonts w:hint="eastAsia"/>
                <w:szCs w:val="21"/>
              </w:rPr>
              <w:t>、企業など地域のまちづくりに関するさまざまな活動主体と地域とのネットワークを築く支援を行う。また、幅広い世代の住民が地域活動について興味を持ち、さらに、地域活動の新たな担い手へとつながるよう、誰もが気軽に参加し、交流できる場を提供する。（通年）</w:t>
            </w:r>
          </w:p>
        </w:tc>
      </w:tr>
      <w:tr w:rsidR="000922A2" w:rsidRPr="00E200D9" w14:paraId="36955C4B" w14:textId="77777777" w:rsidTr="00452069">
        <w:trPr>
          <w:trHeight w:val="564"/>
        </w:trPr>
        <w:tc>
          <w:tcPr>
            <w:tcW w:w="1101" w:type="dxa"/>
            <w:vAlign w:val="center"/>
          </w:tcPr>
          <w:p w14:paraId="3AD2A97A"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旭区</w:t>
            </w:r>
          </w:p>
        </w:tc>
        <w:tc>
          <w:tcPr>
            <w:tcW w:w="2722" w:type="dxa"/>
          </w:tcPr>
          <w:p w14:paraId="60860DFB" w14:textId="0453F972"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・連携・協働のメリットを伝えるとともに、利用促進を図るため、「交流の場」情報を収集し、地域活動協議会連絡会議、意見交換会及び取組事例共有会等で情報発信を行う。</w:t>
            </w:r>
          </w:p>
        </w:tc>
        <w:tc>
          <w:tcPr>
            <w:tcW w:w="2835" w:type="dxa"/>
          </w:tcPr>
          <w:p w14:paraId="6FA0D3EF" w14:textId="4C9885C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・「交流の場」情報を収集し、地域活動協議会連絡会議等で情報発信を継続的に行い、話し合いの場を持つことで、意義についての理解促進を図った。</w:t>
            </w:r>
          </w:p>
        </w:tc>
        <w:tc>
          <w:tcPr>
            <w:tcW w:w="1701" w:type="dxa"/>
          </w:tcPr>
          <w:p w14:paraId="07EF62C0"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・意義等について、より一層の理解促進を図ることが必要。</w:t>
            </w:r>
          </w:p>
        </w:tc>
        <w:tc>
          <w:tcPr>
            <w:tcW w:w="2409" w:type="dxa"/>
          </w:tcPr>
          <w:p w14:paraId="05AC1B06"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・「交流の場」情報を収集し、地域活動協議会連絡会議及びワークショップ等で情報発信を継続的に行うことで利用促進を図る。（通年）</w:t>
            </w:r>
          </w:p>
        </w:tc>
      </w:tr>
      <w:tr w:rsidR="000922A2" w:rsidRPr="00E200D9" w14:paraId="3E51ABB5" w14:textId="77777777" w:rsidTr="00452069">
        <w:trPr>
          <w:trHeight w:val="988"/>
        </w:trPr>
        <w:tc>
          <w:tcPr>
            <w:tcW w:w="1101" w:type="dxa"/>
            <w:vAlign w:val="center"/>
          </w:tcPr>
          <w:p w14:paraId="1B027C0B"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城東区</w:t>
            </w:r>
          </w:p>
        </w:tc>
        <w:tc>
          <w:tcPr>
            <w:tcW w:w="2722" w:type="dxa"/>
          </w:tcPr>
          <w:p w14:paraId="505AE72A" w14:textId="6CBD304A"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・「城東区ボランティア・市民活動センター」などを活用し、交流やコーディネートを行う。</w:t>
            </w:r>
          </w:p>
        </w:tc>
        <w:tc>
          <w:tcPr>
            <w:tcW w:w="2835" w:type="dxa"/>
          </w:tcPr>
          <w:p w14:paraId="4A6326E0"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・地域の居場所「杜のこうさてん」の今後の活用方法についてワークショップを開催した。</w:t>
            </w:r>
          </w:p>
          <w:p w14:paraId="53C36443" w14:textId="12510D65"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・「企業・ＮＰＯ・学校・地域交流会」を開催した。</w:t>
            </w:r>
          </w:p>
        </w:tc>
        <w:tc>
          <w:tcPr>
            <w:tcW w:w="1701" w:type="dxa"/>
          </w:tcPr>
          <w:p w14:paraId="09EA51BC"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・コーディネートを希望する団体の情報収集</w:t>
            </w:r>
          </w:p>
        </w:tc>
        <w:tc>
          <w:tcPr>
            <w:tcW w:w="2409" w:type="dxa"/>
          </w:tcPr>
          <w:p w14:paraId="7D4E4247"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・まちづくりセンターや区社会福祉協議会のネットワークなどにより、交流を希望する団体の情報を収集する。（通年）</w:t>
            </w:r>
          </w:p>
        </w:tc>
      </w:tr>
      <w:tr w:rsidR="000922A2" w:rsidRPr="00E200D9" w14:paraId="5162AC90" w14:textId="77777777" w:rsidTr="00452069">
        <w:trPr>
          <w:trHeight w:val="988"/>
        </w:trPr>
        <w:tc>
          <w:tcPr>
            <w:tcW w:w="1101" w:type="dxa"/>
            <w:vAlign w:val="center"/>
          </w:tcPr>
          <w:p w14:paraId="5E3519CA"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鶴見区</w:t>
            </w:r>
          </w:p>
        </w:tc>
        <w:tc>
          <w:tcPr>
            <w:tcW w:w="2722" w:type="dxa"/>
          </w:tcPr>
          <w:p w14:paraId="367BB278" w14:textId="31710189"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・中間支援組織（まちづくりセンター）と連携し、多様な活動主体が連携協働等について交流できる場を提供する。（つるばた会議など）</w:t>
            </w:r>
          </w:p>
        </w:tc>
        <w:tc>
          <w:tcPr>
            <w:tcW w:w="2835" w:type="dxa"/>
          </w:tcPr>
          <w:p w14:paraId="6FA000B1" w14:textId="4A7B96F6"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・「ツルラボ」、「つるばた会議」を開催し、各地域の担い手のほか参加対象を限定せず広く参加を募って、地域活動に関心のある住民との交流も図った。（ツルラボ：５月、６月、８月、９月、</w:t>
            </w:r>
            <w:r w:rsidRPr="00E200D9">
              <w:rPr>
                <w:rFonts w:hint="eastAsia"/>
                <w:szCs w:val="21"/>
              </w:rPr>
              <w:t>10</w:t>
            </w:r>
            <w:r w:rsidRPr="00E200D9">
              <w:rPr>
                <w:rFonts w:hint="eastAsia"/>
                <w:szCs w:val="21"/>
              </w:rPr>
              <w:t>月、</w:t>
            </w:r>
            <w:r w:rsidRPr="00E200D9">
              <w:rPr>
                <w:rFonts w:hint="eastAsia"/>
                <w:szCs w:val="21"/>
              </w:rPr>
              <w:t>11</w:t>
            </w:r>
            <w:r w:rsidRPr="00E200D9">
              <w:rPr>
                <w:rFonts w:hint="eastAsia"/>
                <w:szCs w:val="21"/>
              </w:rPr>
              <w:t>月、つるばた会議：３月）</w:t>
            </w:r>
          </w:p>
        </w:tc>
        <w:tc>
          <w:tcPr>
            <w:tcW w:w="1701" w:type="dxa"/>
          </w:tcPr>
          <w:p w14:paraId="68478839" w14:textId="2758D3CA" w:rsidR="000922A2" w:rsidRPr="00E200D9" w:rsidRDefault="005B4DF3"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4BE2A863" w14:textId="748260F1"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・中間支援組織（まちづくりセンター）と連携し、多様な活動主体が連携協働等について交流できる場を提供する。（つるばた会議など）（通年）</w:t>
            </w:r>
          </w:p>
        </w:tc>
      </w:tr>
      <w:tr w:rsidR="000922A2" w:rsidRPr="00E200D9" w14:paraId="679280D6" w14:textId="77777777" w:rsidTr="00452069">
        <w:trPr>
          <w:trHeight w:val="988"/>
        </w:trPr>
        <w:tc>
          <w:tcPr>
            <w:tcW w:w="1101" w:type="dxa"/>
            <w:vAlign w:val="center"/>
          </w:tcPr>
          <w:p w14:paraId="5182FEE8"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阿倍野区</w:t>
            </w:r>
          </w:p>
        </w:tc>
        <w:tc>
          <w:tcPr>
            <w:tcW w:w="2722" w:type="dxa"/>
          </w:tcPr>
          <w:p w14:paraId="2979E805"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・地域活動協議会と、各種団体、ＮＰＯ、学校、企業等との交流会を実施する。</w:t>
            </w:r>
          </w:p>
        </w:tc>
        <w:tc>
          <w:tcPr>
            <w:tcW w:w="2835" w:type="dxa"/>
          </w:tcPr>
          <w:p w14:paraId="18620E88" w14:textId="025B28D9"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・地域活動協議会と、各種団体、</w:t>
            </w:r>
            <w:r w:rsidR="001A4375" w:rsidRPr="00E200D9">
              <w:rPr>
                <w:rFonts w:hint="eastAsia"/>
                <w:szCs w:val="21"/>
              </w:rPr>
              <w:t>ＮＰＯ</w:t>
            </w:r>
            <w:r w:rsidRPr="00E200D9">
              <w:rPr>
                <w:rFonts w:hint="eastAsia"/>
                <w:szCs w:val="21"/>
              </w:rPr>
              <w:t>、学校、企業等との交流会を実施した。</w:t>
            </w:r>
          </w:p>
        </w:tc>
        <w:tc>
          <w:tcPr>
            <w:tcW w:w="1701" w:type="dxa"/>
          </w:tcPr>
          <w:p w14:paraId="04D432C1" w14:textId="05409A5A" w:rsidR="000922A2" w:rsidRPr="00E200D9" w:rsidRDefault="005B4DF3"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5BABC431" w14:textId="7D76306D"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・地域活動協議会と、各種団体、</w:t>
            </w:r>
            <w:r w:rsidR="00380903" w:rsidRPr="00E200D9">
              <w:rPr>
                <w:rFonts w:hint="eastAsia"/>
                <w:szCs w:val="21"/>
              </w:rPr>
              <w:t>ＮＰＯ</w:t>
            </w:r>
            <w:r w:rsidRPr="00E200D9">
              <w:rPr>
                <w:rFonts w:hint="eastAsia"/>
                <w:szCs w:val="21"/>
              </w:rPr>
              <w:t>、学校、企業等との交流会を実施する。（下期）</w:t>
            </w:r>
          </w:p>
        </w:tc>
      </w:tr>
      <w:tr w:rsidR="000922A2" w:rsidRPr="00E200D9" w14:paraId="549CE92D" w14:textId="77777777" w:rsidTr="00452069">
        <w:trPr>
          <w:trHeight w:val="988"/>
        </w:trPr>
        <w:tc>
          <w:tcPr>
            <w:tcW w:w="1101" w:type="dxa"/>
            <w:vAlign w:val="center"/>
          </w:tcPr>
          <w:p w14:paraId="7A65874D"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住之江区</w:t>
            </w:r>
          </w:p>
        </w:tc>
        <w:tc>
          <w:tcPr>
            <w:tcW w:w="2722" w:type="dxa"/>
          </w:tcPr>
          <w:p w14:paraId="5ED31168" w14:textId="0FFB959B"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・「地域活動応援サークル」の運営支援を中間支援組織とともに行い、地活協と他の活動主体の連携を促進する。</w:t>
            </w:r>
          </w:p>
        </w:tc>
        <w:tc>
          <w:tcPr>
            <w:tcW w:w="2835" w:type="dxa"/>
          </w:tcPr>
          <w:p w14:paraId="25015CDF" w14:textId="7E3AB943"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・地域活動応援サークルの運営支援を行い、地域活動応援サークル・地活協共催の「子ども食堂見本市」を</w:t>
            </w:r>
            <w:r w:rsidR="00363166" w:rsidRPr="00E200D9">
              <w:rPr>
                <w:rFonts w:hint="eastAsia"/>
                <w:szCs w:val="21"/>
              </w:rPr>
              <w:t>６</w:t>
            </w:r>
            <w:r w:rsidRPr="00E200D9">
              <w:rPr>
                <w:rFonts w:hint="eastAsia"/>
                <w:szCs w:val="21"/>
              </w:rPr>
              <w:t>月</w:t>
            </w:r>
            <w:r w:rsidRPr="00E200D9">
              <w:rPr>
                <w:rFonts w:hint="eastAsia"/>
                <w:szCs w:val="21"/>
              </w:rPr>
              <w:t>19</w:t>
            </w:r>
            <w:r w:rsidRPr="00E200D9">
              <w:rPr>
                <w:rFonts w:hint="eastAsia"/>
                <w:szCs w:val="21"/>
              </w:rPr>
              <w:t>日に開催した。</w:t>
            </w:r>
          </w:p>
        </w:tc>
        <w:tc>
          <w:tcPr>
            <w:tcW w:w="1701" w:type="dxa"/>
          </w:tcPr>
          <w:p w14:paraId="4054AD54"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・企業と連携・協働した取組を、新たに広げていく地域がある一方、まだ取組に至らない地域がある。</w:t>
            </w:r>
          </w:p>
        </w:tc>
        <w:tc>
          <w:tcPr>
            <w:tcW w:w="2409" w:type="dxa"/>
          </w:tcPr>
          <w:p w14:paraId="0B8A52F3"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・地域活動に関わりたい、地域貢献をしたい方や団体を支援するための「地域活動応援サークル」の運営支援を中間支援組織とともに行い、地域活動協議会と他の活動主体の連携を促進する。（下期）</w:t>
            </w:r>
          </w:p>
        </w:tc>
      </w:tr>
      <w:tr w:rsidR="000922A2" w:rsidRPr="00E200D9" w14:paraId="1D8CD3D2" w14:textId="77777777" w:rsidTr="00452069">
        <w:trPr>
          <w:trHeight w:val="988"/>
        </w:trPr>
        <w:tc>
          <w:tcPr>
            <w:tcW w:w="1101" w:type="dxa"/>
            <w:vAlign w:val="center"/>
          </w:tcPr>
          <w:p w14:paraId="22AA4654" w14:textId="0F97E172" w:rsidR="000922A2" w:rsidRPr="00E200D9" w:rsidRDefault="00B62431" w:rsidP="000922A2">
            <w:pPr>
              <w:spacing w:beforeLines="20" w:before="67" w:afterLines="20" w:after="67" w:line="240" w:lineRule="exact"/>
              <w:jc w:val="center"/>
              <w:rPr>
                <w:rFonts w:eastAsia="ＭＳ Ｐゴシック" w:cs="ＭＳ Ｐゴシック"/>
                <w:szCs w:val="21"/>
              </w:rPr>
            </w:pPr>
            <w:r w:rsidRPr="00E200D9">
              <w:rPr>
                <w:rFonts w:eastAsia="ＭＳ 明朝" w:cs="ＭＳ Ｐゴシック" w:hint="eastAsia"/>
                <w:szCs w:val="21"/>
              </w:rPr>
              <w:t>住吉区</w:t>
            </w:r>
          </w:p>
        </w:tc>
        <w:tc>
          <w:tcPr>
            <w:tcW w:w="2722" w:type="dxa"/>
          </w:tcPr>
          <w:p w14:paraId="61097E38" w14:textId="5A061341"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・区に設置した市民活動相談窓口を活用し、ＮＰＯや企業等と地域活動協議会やその他地縁型団体とのつなぎを行う。</w:t>
            </w:r>
          </w:p>
        </w:tc>
        <w:tc>
          <w:tcPr>
            <w:tcW w:w="2835" w:type="dxa"/>
          </w:tcPr>
          <w:p w14:paraId="443C265A"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・地域座談会を地域活動協議会以外の団体も交えて開催した。（３地域、各２回）</w:t>
            </w:r>
          </w:p>
          <w:p w14:paraId="529815C6"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・災害時協力事業所への防災訓練参加を促した。（</w:t>
            </w:r>
            <w:r w:rsidRPr="00E200D9">
              <w:rPr>
                <w:rFonts w:hint="eastAsia"/>
                <w:szCs w:val="21"/>
              </w:rPr>
              <w:t>12</w:t>
            </w:r>
            <w:r w:rsidRPr="00E200D9">
              <w:rPr>
                <w:rFonts w:hint="eastAsia"/>
                <w:szCs w:val="21"/>
              </w:rPr>
              <w:t>事業所）</w:t>
            </w:r>
          </w:p>
          <w:p w14:paraId="1549E4FC" w14:textId="2DE23488"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・「交流ライブ」を実施（３回）し、地活協と企業等とのつなぎを行った。（５件）</w:t>
            </w:r>
          </w:p>
        </w:tc>
        <w:tc>
          <w:tcPr>
            <w:tcW w:w="1701" w:type="dxa"/>
          </w:tcPr>
          <w:p w14:paraId="4EE24255"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・地域内での幅広いつながりづくりのために、地活協会長等との慎重な出席者選定が必要である。</w:t>
            </w:r>
          </w:p>
          <w:p w14:paraId="4A930B32" w14:textId="11EBC1C4"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・継続的な開催のため、出席者へ座談会開催主旨、目的の説明を繰り返すことが必要である。</w:t>
            </w:r>
          </w:p>
        </w:tc>
        <w:tc>
          <w:tcPr>
            <w:tcW w:w="2409" w:type="dxa"/>
          </w:tcPr>
          <w:p w14:paraId="062161CC"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・地域座談会を</w:t>
            </w:r>
            <w:r w:rsidRPr="00E200D9">
              <w:rPr>
                <w:rFonts w:hint="eastAsia"/>
                <w:szCs w:val="21"/>
              </w:rPr>
              <w:t>30</w:t>
            </w:r>
            <w:r w:rsidRPr="00E200D9">
              <w:rPr>
                <w:rFonts w:hint="eastAsia"/>
                <w:szCs w:val="21"/>
              </w:rPr>
              <w:t>年度開催地域に加えて新たに３地域で開催する（計６地域）（通年）</w:t>
            </w:r>
          </w:p>
          <w:p w14:paraId="399829EA" w14:textId="6E9A0D3F"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・区に設置した市民活動相談窓口を活用し、ＮＰＯや企業等と地域活動協議会やその他地縁型団体とのつなぎを行う。（通年）</w:t>
            </w:r>
          </w:p>
        </w:tc>
      </w:tr>
      <w:tr w:rsidR="000922A2" w:rsidRPr="00E200D9" w14:paraId="3FDCA1EE" w14:textId="77777777" w:rsidTr="00452069">
        <w:trPr>
          <w:trHeight w:val="737"/>
        </w:trPr>
        <w:tc>
          <w:tcPr>
            <w:tcW w:w="1101" w:type="dxa"/>
            <w:vAlign w:val="center"/>
          </w:tcPr>
          <w:p w14:paraId="3EA6E2A6"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東住吉区</w:t>
            </w:r>
          </w:p>
        </w:tc>
        <w:tc>
          <w:tcPr>
            <w:tcW w:w="2722" w:type="dxa"/>
          </w:tcPr>
          <w:p w14:paraId="16F66D96" w14:textId="30E034B9"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・はつらつ脳活性化元気アップリーダー同士が、包括圏域で交流し、地域の高齢者が広域に集まったり、情報交換をしながら、地域で実施する講座の質の向上を図る。</w:t>
            </w:r>
          </w:p>
          <w:p w14:paraId="725FFE47" w14:textId="3F635002"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・子育て力アップキャッチ＆フォロー事業において、子育て力をつけた母親同士の交流の場を提供し、地域で孤立者を減らす取組に繋げる。</w:t>
            </w:r>
          </w:p>
        </w:tc>
        <w:tc>
          <w:tcPr>
            <w:tcW w:w="2835" w:type="dxa"/>
          </w:tcPr>
          <w:p w14:paraId="67AAE6EC" w14:textId="0F67C97B"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・はつらつ脳活性化元気アップリーダー会議を開催し、情報交換を</w:t>
            </w:r>
            <w:r w:rsidR="00363166" w:rsidRPr="00E200D9">
              <w:rPr>
                <w:rFonts w:hint="eastAsia"/>
                <w:szCs w:val="21"/>
              </w:rPr>
              <w:t>４</w:t>
            </w:r>
            <w:r w:rsidRPr="00E200D9">
              <w:rPr>
                <w:rFonts w:hint="eastAsia"/>
                <w:szCs w:val="21"/>
              </w:rPr>
              <w:t>回実施した。</w:t>
            </w:r>
          </w:p>
          <w:p w14:paraId="2269D2C3" w14:textId="75B1C943"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・東住吉森本病院・白鷺病院・大阪城南女子短期大学・たちばな　と各４か所の包括支援センターと連携し</w:t>
            </w:r>
            <w:r w:rsidR="00363166" w:rsidRPr="00E200D9">
              <w:rPr>
                <w:rFonts w:hint="eastAsia"/>
                <w:szCs w:val="21"/>
              </w:rPr>
              <w:t>４</w:t>
            </w:r>
            <w:r w:rsidRPr="00E200D9">
              <w:rPr>
                <w:rFonts w:hint="eastAsia"/>
                <w:szCs w:val="21"/>
              </w:rPr>
              <w:t>包括圏域で</w:t>
            </w:r>
            <w:r w:rsidR="00363166" w:rsidRPr="00E200D9">
              <w:rPr>
                <w:rFonts w:hint="eastAsia"/>
                <w:szCs w:val="21"/>
              </w:rPr>
              <w:t>５</w:t>
            </w:r>
            <w:r w:rsidRPr="00E200D9">
              <w:rPr>
                <w:rFonts w:hint="eastAsia"/>
                <w:szCs w:val="21"/>
              </w:rPr>
              <w:t>回健康講座・交流会を開催した。</w:t>
            </w:r>
          </w:p>
          <w:p w14:paraId="09D4010D" w14:textId="1BFAA239"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・子育て力アップ講座に参加した人たちの交流会を</w:t>
            </w:r>
            <w:r w:rsidR="00284B48" w:rsidRPr="00E200D9">
              <w:rPr>
                <w:rFonts w:hint="eastAsia"/>
                <w:szCs w:val="21"/>
              </w:rPr>
              <w:t>２回開催した。</w:t>
            </w:r>
          </w:p>
        </w:tc>
        <w:tc>
          <w:tcPr>
            <w:tcW w:w="1701" w:type="dxa"/>
          </w:tcPr>
          <w:p w14:paraId="25391329" w14:textId="42BED6E3" w:rsidR="000922A2" w:rsidRPr="00E200D9" w:rsidRDefault="007C4036" w:rsidP="005A4743">
            <w:pPr>
              <w:spacing w:beforeLines="20" w:before="67" w:afterLines="20" w:after="67" w:line="220" w:lineRule="exact"/>
              <w:ind w:left="210" w:hangingChars="100" w:hanging="210"/>
              <w:jc w:val="center"/>
              <w:rPr>
                <w:szCs w:val="21"/>
              </w:rPr>
            </w:pPr>
            <w:r w:rsidRPr="00E200D9">
              <w:rPr>
                <w:rFonts w:ascii="ＭＳ 明朝" w:eastAsia="ＭＳ 明朝" w:hAnsi="ＭＳ 明朝" w:cs="ＭＳ 明朝" w:hint="eastAsia"/>
                <w:szCs w:val="21"/>
              </w:rPr>
              <w:t>―</w:t>
            </w:r>
          </w:p>
        </w:tc>
        <w:tc>
          <w:tcPr>
            <w:tcW w:w="2409" w:type="dxa"/>
          </w:tcPr>
          <w:p w14:paraId="19A0D1A8" w14:textId="5C8CE36E"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・調整できた地域より講座・交流会を実施していく。</w:t>
            </w:r>
            <w:r w:rsidR="00363166" w:rsidRPr="00E200D9">
              <w:rPr>
                <w:rFonts w:hint="eastAsia"/>
                <w:szCs w:val="21"/>
              </w:rPr>
              <w:t>４</w:t>
            </w:r>
            <w:r w:rsidRPr="00E200D9">
              <w:rPr>
                <w:rFonts w:hint="eastAsia"/>
                <w:szCs w:val="21"/>
              </w:rPr>
              <w:t>包括圏域で実施する。</w:t>
            </w:r>
            <w:r w:rsidR="00BD4DC4" w:rsidRPr="00E200D9">
              <w:rPr>
                <w:rFonts w:hint="eastAsia"/>
                <w:szCs w:val="21"/>
              </w:rPr>
              <w:t>（</w:t>
            </w:r>
            <w:r w:rsidRPr="00E200D9">
              <w:rPr>
                <w:rFonts w:hint="eastAsia"/>
                <w:szCs w:val="21"/>
              </w:rPr>
              <w:t>下期）</w:t>
            </w:r>
          </w:p>
          <w:p w14:paraId="6051DEC9" w14:textId="6B7651C5" w:rsidR="000922A2" w:rsidRPr="00E200D9" w:rsidRDefault="000922A2" w:rsidP="005A4743">
            <w:pPr>
              <w:spacing w:beforeLines="20" w:before="67" w:afterLines="20" w:after="67" w:line="220" w:lineRule="exact"/>
              <w:ind w:leftChars="100" w:left="210"/>
              <w:rPr>
                <w:szCs w:val="21"/>
              </w:rPr>
            </w:pPr>
            <w:r w:rsidRPr="00E200D9">
              <w:rPr>
                <w:rFonts w:hint="eastAsia"/>
                <w:szCs w:val="21"/>
              </w:rPr>
              <w:t>（現在、東住吉森本病院・白鷺病院・大阪城南女子短期大学などとの連携について調整している。）</w:t>
            </w:r>
          </w:p>
        </w:tc>
      </w:tr>
      <w:tr w:rsidR="000922A2" w:rsidRPr="00E200D9" w14:paraId="5B91D6D6" w14:textId="77777777" w:rsidTr="00452069">
        <w:trPr>
          <w:trHeight w:val="737"/>
        </w:trPr>
        <w:tc>
          <w:tcPr>
            <w:tcW w:w="1101" w:type="dxa"/>
            <w:tcBorders>
              <w:bottom w:val="single" w:sz="4" w:space="0" w:color="auto"/>
            </w:tcBorders>
            <w:vAlign w:val="center"/>
          </w:tcPr>
          <w:p w14:paraId="0E3D0A4B" w14:textId="77777777" w:rsidR="000922A2" w:rsidRPr="00E200D9" w:rsidRDefault="000922A2" w:rsidP="000922A2">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722" w:type="dxa"/>
            <w:tcBorders>
              <w:bottom w:val="single" w:sz="4" w:space="0" w:color="auto"/>
            </w:tcBorders>
          </w:tcPr>
          <w:p w14:paraId="56C0A920"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・まちづくりセンターを活用し、課題別の交流会の開催を検討する。</w:t>
            </w:r>
          </w:p>
        </w:tc>
        <w:tc>
          <w:tcPr>
            <w:tcW w:w="2835" w:type="dxa"/>
            <w:tcBorders>
              <w:bottom w:val="single" w:sz="4" w:space="0" w:color="auto"/>
            </w:tcBorders>
          </w:tcPr>
          <w:p w14:paraId="009F0271" w14:textId="28B369D6"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w:t>
            </w:r>
            <w:r w:rsidR="00A228D7" w:rsidRPr="00E200D9">
              <w:rPr>
                <w:rFonts w:hint="eastAsia"/>
                <w:szCs w:val="21"/>
              </w:rPr>
              <w:t>元年度</w:t>
            </w:r>
            <w:r w:rsidRPr="00E200D9">
              <w:rPr>
                <w:rFonts w:hint="eastAsia"/>
                <w:szCs w:val="21"/>
              </w:rPr>
              <w:t>補助金申請時期にあわせて、制度、趣旨及び会計の説明会を行い、意見交換を行った。</w:t>
            </w:r>
          </w:p>
        </w:tc>
        <w:tc>
          <w:tcPr>
            <w:tcW w:w="1701" w:type="dxa"/>
            <w:tcBorders>
              <w:bottom w:val="single" w:sz="4" w:space="0" w:color="auto"/>
            </w:tcBorders>
          </w:tcPr>
          <w:p w14:paraId="6F2D4DD7"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・会計以外の課題においても意見交換の場を検討する必要がある。</w:t>
            </w:r>
          </w:p>
        </w:tc>
        <w:tc>
          <w:tcPr>
            <w:tcW w:w="2409" w:type="dxa"/>
            <w:tcBorders>
              <w:bottom w:val="single" w:sz="4" w:space="0" w:color="auto"/>
            </w:tcBorders>
          </w:tcPr>
          <w:p w14:paraId="38101211"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・中間支援組織（まちづくりセンター）と連携して、地域が重要と考える課題を抽出し効果的な交流会を開催する。（下半期）</w:t>
            </w:r>
          </w:p>
        </w:tc>
      </w:tr>
      <w:tr w:rsidR="000922A2" w:rsidRPr="00E200D9" w14:paraId="0FFCACB3" w14:textId="77777777" w:rsidTr="00452069">
        <w:trPr>
          <w:trHeight w:val="737"/>
        </w:trPr>
        <w:tc>
          <w:tcPr>
            <w:tcW w:w="1101" w:type="dxa"/>
            <w:vAlign w:val="center"/>
          </w:tcPr>
          <w:p w14:paraId="04EBC695" w14:textId="77777777" w:rsidR="000922A2" w:rsidRPr="00E200D9" w:rsidRDefault="000922A2" w:rsidP="000922A2">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722" w:type="dxa"/>
          </w:tcPr>
          <w:p w14:paraId="52ACC78C" w14:textId="60BF8F1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・中間支援組織を活用しながら、多様な活動主体間の交流やコーディネートの場を提供する。</w:t>
            </w:r>
          </w:p>
        </w:tc>
        <w:tc>
          <w:tcPr>
            <w:tcW w:w="2835" w:type="dxa"/>
          </w:tcPr>
          <w:p w14:paraId="703A4824" w14:textId="05EFEF64"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・中間支援組織と連携し、取組事例の紹介等も含む区内地域活動協議会フォーラムを実施した。</w:t>
            </w:r>
          </w:p>
        </w:tc>
        <w:tc>
          <w:tcPr>
            <w:tcW w:w="1701" w:type="dxa"/>
          </w:tcPr>
          <w:p w14:paraId="06EE84BE" w14:textId="753AD75C"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の状況がそれぞれ異なることから、フォーラムにおいて紹介した取組事例が全地域に応用できるものであるとは限らないため、「どのような形であれば、他の地域に応用できるか」といった例示も併せて行う必要がある。また、状況が異なる地域同士の交流のみでは、地域間の情報交換に終始してしまう。</w:t>
            </w:r>
          </w:p>
        </w:tc>
        <w:tc>
          <w:tcPr>
            <w:tcW w:w="2409" w:type="dxa"/>
          </w:tcPr>
          <w:p w14:paraId="1ACF5ABE" w14:textId="7169BD26"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・中間支援組織を活用しながら、多様な活動主体間の交流やコーディネートの場を提供する。（通年）</w:t>
            </w:r>
          </w:p>
          <w:p w14:paraId="609A069D" w14:textId="4FC29D4F"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・フォーラムにおいて紹介する取組事例が地域間の情報交換に終始してしまうことの無いよう、担い手の確保や自主財源の確保といった共通課題に特化したテーマを設定するなど、継続して取組を進める。</w:t>
            </w:r>
            <w:r w:rsidR="00B708E5" w:rsidRPr="00E200D9">
              <w:rPr>
                <w:rFonts w:hint="eastAsia"/>
                <w:szCs w:val="21"/>
              </w:rPr>
              <w:t>（下半期）</w:t>
            </w:r>
          </w:p>
        </w:tc>
      </w:tr>
    </w:tbl>
    <w:p w14:paraId="70CEA359" w14:textId="3DB45275" w:rsidR="00326E65" w:rsidRPr="00E200D9" w:rsidRDefault="00326E65" w:rsidP="00862620">
      <w:pPr>
        <w:spacing w:line="240" w:lineRule="exact"/>
        <w:rPr>
          <w:rFonts w:asciiTheme="majorEastAsia" w:eastAsiaTheme="majorEastAsia" w:hAnsiTheme="majorEastAsia"/>
          <w:sz w:val="22"/>
        </w:rPr>
      </w:pPr>
    </w:p>
    <w:p w14:paraId="543029BF" w14:textId="604E9C57" w:rsidR="000922A2" w:rsidRPr="00E200D9" w:rsidRDefault="000922A2" w:rsidP="00862620">
      <w:pPr>
        <w:spacing w:line="240" w:lineRule="exact"/>
        <w:rPr>
          <w:rFonts w:asciiTheme="majorEastAsia" w:eastAsiaTheme="majorEastAsia" w:hAnsiTheme="majorEastAsia"/>
          <w:sz w:val="22"/>
        </w:rPr>
      </w:pPr>
    </w:p>
    <w:p w14:paraId="500F8BF5" w14:textId="77777777" w:rsidR="00BD4DC4" w:rsidRPr="00E200D9" w:rsidRDefault="00BD4DC4">
      <w:pPr>
        <w:widowControl/>
        <w:jc w:val="left"/>
        <w:rPr>
          <w:rFonts w:asciiTheme="majorEastAsia" w:eastAsiaTheme="majorEastAsia" w:hAnsiTheme="majorEastAsia"/>
          <w:b/>
        </w:rPr>
      </w:pPr>
      <w:r w:rsidRPr="00E200D9">
        <w:rPr>
          <w:rFonts w:asciiTheme="majorEastAsia" w:eastAsiaTheme="majorEastAsia" w:hAnsiTheme="majorEastAsia"/>
          <w:b/>
        </w:rPr>
        <w:br w:type="page"/>
      </w:r>
    </w:p>
    <w:p w14:paraId="18A162D0" w14:textId="7CD9F16B" w:rsidR="00326E65" w:rsidRPr="00E200D9" w:rsidRDefault="00326E65" w:rsidP="00182391">
      <w:pPr>
        <w:widowControl/>
        <w:jc w:val="left"/>
        <w:rPr>
          <w:rFonts w:asciiTheme="majorEastAsia" w:eastAsiaTheme="majorEastAsia" w:hAnsiTheme="majorEastAsia"/>
          <w:b/>
        </w:rPr>
      </w:pPr>
      <w:r w:rsidRPr="00E200D9">
        <w:rPr>
          <w:rFonts w:asciiTheme="majorEastAsia" w:eastAsiaTheme="majorEastAsia" w:hAnsiTheme="majorEastAsia" w:hint="eastAsia"/>
          <w:b/>
        </w:rPr>
        <w:t>柱1-Ⅲ-イ　多様な主体のネットワーク拡充への支援</w:t>
      </w:r>
    </w:p>
    <w:p w14:paraId="1B35F79F" w14:textId="77777777" w:rsidR="00326E65" w:rsidRPr="00E200D9" w:rsidRDefault="00326E65" w:rsidP="00326E65">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00694A43" w14:textId="42B50DF5" w:rsidR="00326E65" w:rsidRPr="00E200D9" w:rsidRDefault="00326E65" w:rsidP="00326E65">
      <w:pPr>
        <w:rPr>
          <w:rFonts w:asciiTheme="majorEastAsia" w:eastAsiaTheme="majorEastAsia" w:hAnsiTheme="majorEastAsia"/>
          <w:sz w:val="22"/>
        </w:rPr>
      </w:pPr>
      <w:r w:rsidRPr="00E200D9">
        <w:rPr>
          <w:rFonts w:asciiTheme="majorEastAsia" w:eastAsiaTheme="majorEastAsia" w:hAnsiTheme="majorEastAsia" w:hint="eastAsia"/>
          <w:sz w:val="22"/>
        </w:rPr>
        <w:t>取組④「地縁型団体への情報提供など」</w:t>
      </w:r>
    </w:p>
    <w:tbl>
      <w:tblPr>
        <w:tblStyle w:val="33"/>
        <w:tblW w:w="10768" w:type="dxa"/>
        <w:tblLook w:val="04A0" w:firstRow="1" w:lastRow="0" w:firstColumn="1" w:lastColumn="0" w:noHBand="0" w:noVBand="1"/>
      </w:tblPr>
      <w:tblGrid>
        <w:gridCol w:w="1101"/>
        <w:gridCol w:w="2197"/>
        <w:gridCol w:w="2793"/>
        <w:gridCol w:w="1842"/>
        <w:gridCol w:w="2835"/>
      </w:tblGrid>
      <w:tr w:rsidR="000922A2" w:rsidRPr="00E200D9" w14:paraId="2AD61670" w14:textId="77777777" w:rsidTr="007E795B">
        <w:trPr>
          <w:trHeight w:val="414"/>
          <w:tblHeader/>
        </w:trPr>
        <w:tc>
          <w:tcPr>
            <w:tcW w:w="1101" w:type="dxa"/>
            <w:shd w:val="clear" w:color="auto" w:fill="B6DDE8" w:themeFill="accent5" w:themeFillTint="66"/>
          </w:tcPr>
          <w:p w14:paraId="759BF308" w14:textId="77777777" w:rsidR="000922A2" w:rsidRPr="00E200D9" w:rsidRDefault="000922A2" w:rsidP="000922A2">
            <w:pPr>
              <w:rPr>
                <w:sz w:val="24"/>
                <w:szCs w:val="24"/>
              </w:rPr>
            </w:pPr>
          </w:p>
        </w:tc>
        <w:tc>
          <w:tcPr>
            <w:tcW w:w="2197" w:type="dxa"/>
            <w:shd w:val="clear" w:color="auto" w:fill="B6DDE8" w:themeFill="accent5" w:themeFillTint="66"/>
            <w:vAlign w:val="center"/>
          </w:tcPr>
          <w:p w14:paraId="7AC76221" w14:textId="77777777" w:rsidR="000922A2" w:rsidRPr="00E200D9" w:rsidRDefault="000922A2" w:rsidP="000922A2">
            <w:pPr>
              <w:spacing w:line="240" w:lineRule="exact"/>
              <w:jc w:val="center"/>
              <w:rPr>
                <w:szCs w:val="21"/>
              </w:rPr>
            </w:pPr>
            <w:r w:rsidRPr="00E200D9">
              <w:rPr>
                <w:rFonts w:hint="eastAsia"/>
                <w:szCs w:val="21"/>
              </w:rPr>
              <w:t>30</w:t>
            </w:r>
            <w:r w:rsidRPr="00E200D9">
              <w:rPr>
                <w:rFonts w:hint="eastAsia"/>
                <w:szCs w:val="21"/>
              </w:rPr>
              <w:t>年度の取組内容</w:t>
            </w:r>
          </w:p>
        </w:tc>
        <w:tc>
          <w:tcPr>
            <w:tcW w:w="2793" w:type="dxa"/>
            <w:shd w:val="clear" w:color="auto" w:fill="B6DDE8" w:themeFill="accent5" w:themeFillTint="66"/>
            <w:vAlign w:val="center"/>
          </w:tcPr>
          <w:p w14:paraId="507C9BCA" w14:textId="5E11EDDE" w:rsidR="000922A2" w:rsidRPr="00E200D9" w:rsidRDefault="000922A2" w:rsidP="00540935">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842" w:type="dxa"/>
            <w:shd w:val="clear" w:color="auto" w:fill="B6DDE8" w:themeFill="accent5" w:themeFillTint="66"/>
            <w:vAlign w:val="center"/>
          </w:tcPr>
          <w:p w14:paraId="57718706" w14:textId="77777777" w:rsidR="000922A2" w:rsidRPr="00E200D9" w:rsidRDefault="000922A2" w:rsidP="000922A2">
            <w:pPr>
              <w:spacing w:line="240" w:lineRule="exact"/>
              <w:jc w:val="center"/>
              <w:rPr>
                <w:szCs w:val="21"/>
              </w:rPr>
            </w:pPr>
            <w:r w:rsidRPr="00E200D9">
              <w:rPr>
                <w:rFonts w:hint="eastAsia"/>
                <w:szCs w:val="21"/>
              </w:rPr>
              <w:t>課題</w:t>
            </w:r>
          </w:p>
        </w:tc>
        <w:tc>
          <w:tcPr>
            <w:tcW w:w="2835" w:type="dxa"/>
            <w:shd w:val="clear" w:color="auto" w:fill="B6DDE8" w:themeFill="accent5" w:themeFillTint="66"/>
            <w:vAlign w:val="center"/>
          </w:tcPr>
          <w:p w14:paraId="3955C793" w14:textId="015E6C01" w:rsidR="000922A2" w:rsidRPr="00E200D9" w:rsidRDefault="00A228D7" w:rsidP="000922A2">
            <w:pPr>
              <w:spacing w:line="240" w:lineRule="exact"/>
              <w:jc w:val="center"/>
              <w:rPr>
                <w:szCs w:val="21"/>
              </w:rPr>
            </w:pPr>
            <w:r w:rsidRPr="00E200D9">
              <w:rPr>
                <w:rFonts w:hint="eastAsia"/>
                <w:szCs w:val="21"/>
              </w:rPr>
              <w:t>元年度</w:t>
            </w:r>
            <w:r w:rsidR="000922A2" w:rsidRPr="00E200D9">
              <w:rPr>
                <w:rFonts w:hint="eastAsia"/>
                <w:szCs w:val="21"/>
              </w:rPr>
              <w:t>の取組内容</w:t>
            </w:r>
          </w:p>
        </w:tc>
      </w:tr>
      <w:tr w:rsidR="000922A2" w:rsidRPr="00E200D9" w14:paraId="5D730D6E" w14:textId="77777777" w:rsidTr="007E795B">
        <w:trPr>
          <w:trHeight w:val="988"/>
        </w:trPr>
        <w:tc>
          <w:tcPr>
            <w:tcW w:w="1101" w:type="dxa"/>
            <w:vAlign w:val="center"/>
          </w:tcPr>
          <w:p w14:paraId="72279DD4"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北区</w:t>
            </w:r>
          </w:p>
        </w:tc>
        <w:tc>
          <w:tcPr>
            <w:tcW w:w="2197" w:type="dxa"/>
          </w:tcPr>
          <w:p w14:paraId="1E475DF5" w14:textId="66264088"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・地域コミュニティをテーマに「地域活動連絡会議」を開催し、地域活動連絡会議への情報提供を行う。</w:t>
            </w:r>
          </w:p>
        </w:tc>
        <w:tc>
          <w:tcPr>
            <w:tcW w:w="2793" w:type="dxa"/>
          </w:tcPr>
          <w:p w14:paraId="2E961848" w14:textId="3849C39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・地域コミュニティをテーマに「地域活動連絡会議」を開催し情報提供を行った。</w:t>
            </w:r>
          </w:p>
        </w:tc>
        <w:tc>
          <w:tcPr>
            <w:tcW w:w="1842" w:type="dxa"/>
          </w:tcPr>
          <w:p w14:paraId="4F2E57A6" w14:textId="34EF0EFB" w:rsidR="000922A2" w:rsidRPr="00E200D9" w:rsidRDefault="0079381F" w:rsidP="0079381F">
            <w:pPr>
              <w:spacing w:beforeLines="20" w:before="67" w:afterLines="20" w:after="67" w:line="240" w:lineRule="exact"/>
              <w:ind w:left="210" w:hangingChars="100" w:hanging="210"/>
              <w:jc w:val="center"/>
              <w:rPr>
                <w:szCs w:val="21"/>
              </w:rPr>
            </w:pPr>
            <w:r w:rsidRPr="00E200D9">
              <w:rPr>
                <w:rFonts w:hint="eastAsia"/>
                <w:szCs w:val="21"/>
              </w:rPr>
              <w:t>―</w:t>
            </w:r>
          </w:p>
        </w:tc>
        <w:tc>
          <w:tcPr>
            <w:tcW w:w="2835" w:type="dxa"/>
          </w:tcPr>
          <w:p w14:paraId="3FE55ECF"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・異業種交流イベントで生まれた様々な事業成果を地域活動連絡会議で紹介し、新たな連携の創出へと繋げていく。（上期）</w:t>
            </w:r>
          </w:p>
        </w:tc>
      </w:tr>
      <w:tr w:rsidR="000922A2" w:rsidRPr="00E200D9" w14:paraId="78C954AF" w14:textId="77777777" w:rsidTr="007E795B">
        <w:trPr>
          <w:trHeight w:val="988"/>
        </w:trPr>
        <w:tc>
          <w:tcPr>
            <w:tcW w:w="1101" w:type="dxa"/>
            <w:vAlign w:val="center"/>
          </w:tcPr>
          <w:p w14:paraId="21D713D3"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都島区</w:t>
            </w:r>
          </w:p>
        </w:tc>
        <w:tc>
          <w:tcPr>
            <w:tcW w:w="2197" w:type="dxa"/>
          </w:tcPr>
          <w:p w14:paraId="5320377B"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・「市民活動総合ポータルサイト」などを活用し、ＮＰＯや企業の連携事例などを情報提供する。</w:t>
            </w:r>
          </w:p>
        </w:tc>
        <w:tc>
          <w:tcPr>
            <w:tcW w:w="2793" w:type="dxa"/>
          </w:tcPr>
          <w:p w14:paraId="2EE0AB31" w14:textId="00E14F00"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・市民活動総合ポータルサイトについてのリーフレットの配架による周知（通年）</w:t>
            </w:r>
          </w:p>
        </w:tc>
        <w:tc>
          <w:tcPr>
            <w:tcW w:w="1842" w:type="dxa"/>
          </w:tcPr>
          <w:p w14:paraId="7C143CC8" w14:textId="77777777" w:rsidR="000922A2" w:rsidRPr="00E200D9" w:rsidRDefault="000922A2"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2F6CB786"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・「市民活動総合ポータルサイト」などを活用し、ＮＰＯや企業の連携事例などを情報提供する。（通年）</w:t>
            </w:r>
          </w:p>
        </w:tc>
      </w:tr>
      <w:tr w:rsidR="000922A2" w:rsidRPr="00E200D9" w14:paraId="5ECB5F2E" w14:textId="77777777" w:rsidTr="007E795B">
        <w:trPr>
          <w:trHeight w:val="988"/>
        </w:trPr>
        <w:tc>
          <w:tcPr>
            <w:tcW w:w="1101" w:type="dxa"/>
            <w:vAlign w:val="center"/>
          </w:tcPr>
          <w:p w14:paraId="5EC2C8F0"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福島区</w:t>
            </w:r>
          </w:p>
        </w:tc>
        <w:tc>
          <w:tcPr>
            <w:tcW w:w="2197" w:type="dxa"/>
          </w:tcPr>
          <w:p w14:paraId="71A399B1"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団体、企業等、行政といった多様な活動主体間の連携協働の促進に向けて、各地域の実情に応じた支援を行う。具体的な取組としては、連携協働に関する情報を提供するほか、多様な活動主体が連携協働等について年１回以上検討・交流できる場を提供する。</w:t>
            </w:r>
          </w:p>
        </w:tc>
        <w:tc>
          <w:tcPr>
            <w:tcW w:w="2793" w:type="dxa"/>
          </w:tcPr>
          <w:p w14:paraId="2C4C1AD5" w14:textId="76E212F1"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w:t>
            </w:r>
            <w:r w:rsidR="00363166" w:rsidRPr="00E200D9">
              <w:rPr>
                <w:rFonts w:hint="eastAsia"/>
                <w:szCs w:val="21"/>
              </w:rPr>
              <w:t>５</w:t>
            </w:r>
            <w:r w:rsidRPr="00E200D9">
              <w:rPr>
                <w:rFonts w:hint="eastAsia"/>
                <w:szCs w:val="21"/>
              </w:rPr>
              <w:t>月～</w:t>
            </w:r>
            <w:r w:rsidR="00363166" w:rsidRPr="00E200D9">
              <w:rPr>
                <w:rFonts w:hint="eastAsia"/>
                <w:szCs w:val="21"/>
              </w:rPr>
              <w:t>６</w:t>
            </w:r>
            <w:r w:rsidRPr="00E200D9">
              <w:rPr>
                <w:rFonts w:hint="eastAsia"/>
                <w:szCs w:val="21"/>
              </w:rPr>
              <w:t>月及び</w:t>
            </w:r>
            <w:r w:rsidRPr="00E200D9">
              <w:rPr>
                <w:rFonts w:hint="eastAsia"/>
                <w:szCs w:val="21"/>
              </w:rPr>
              <w:t>11</w:t>
            </w:r>
            <w:r w:rsidRPr="00E200D9">
              <w:rPr>
                <w:rFonts w:hint="eastAsia"/>
                <w:szCs w:val="21"/>
              </w:rPr>
              <w:t>月～</w:t>
            </w:r>
            <w:r w:rsidRPr="00E200D9">
              <w:rPr>
                <w:rFonts w:hint="eastAsia"/>
                <w:szCs w:val="21"/>
              </w:rPr>
              <w:t>12</w:t>
            </w:r>
            <w:r w:rsidRPr="00E200D9">
              <w:rPr>
                <w:rFonts w:hint="eastAsia"/>
                <w:szCs w:val="21"/>
              </w:rPr>
              <w:t>月に各地域活動協議会で補助金説明会を開催し、資料を確認しながら様々な団体の活動情報が掲載されている「市民活動総合ポータルサイト」の紹介も行った。</w:t>
            </w:r>
          </w:p>
          <w:p w14:paraId="7EAE16D8"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・区内の銀行が地域貢献を申し出たことを受け、区役所が地域団体へ紹介することで、特殊詐欺の注意喚起など各種講座等交流の場づくりを支援した。</w:t>
            </w:r>
          </w:p>
          <w:p w14:paraId="77AF68E2"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・地域団体が行っている清掃活動について、区役所が橋渡しを行うことで地域の企業が参加することになり、定期的に共同で清掃活動が実施されることとなった。</w:t>
            </w:r>
          </w:p>
          <w:p w14:paraId="7D1E77E9" w14:textId="5EA06FFD"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・中間支援事業者を活用して、企業やＮＰＯが参加・参画する地活協交流会（地活協）やＮＰＯ交流会を開催した。</w:t>
            </w:r>
          </w:p>
        </w:tc>
        <w:tc>
          <w:tcPr>
            <w:tcW w:w="1842" w:type="dxa"/>
          </w:tcPr>
          <w:p w14:paraId="14EB2FAA" w14:textId="5666E7D8" w:rsidR="000922A2" w:rsidRPr="00E200D9" w:rsidRDefault="0079381F"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1D9056B7"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・中間支援組織を活用しながら、市民活動団体、企業等、行政といった多様な活動主体間の連携協働の促進のため、交流できる場を提供する。（通年）</w:t>
            </w:r>
          </w:p>
          <w:p w14:paraId="455B68AC" w14:textId="5E5A1E05"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・まちづくりセンターと連携して、補助金申請説明会の場など、地域の様々な会合の場で、「市民活動総合ポータルサイト」などを活用し、</w:t>
            </w:r>
            <w:r w:rsidR="00363166" w:rsidRPr="00E200D9">
              <w:rPr>
                <w:rFonts w:hint="eastAsia"/>
                <w:szCs w:val="21"/>
              </w:rPr>
              <w:t>ＮＰＯ</w:t>
            </w:r>
            <w:r w:rsidRPr="00E200D9">
              <w:rPr>
                <w:rFonts w:hint="eastAsia"/>
                <w:szCs w:val="21"/>
              </w:rPr>
              <w:t>や企業の連携事例などを情報提供する。</w:t>
            </w:r>
            <w:r w:rsidRPr="00E200D9">
              <w:rPr>
                <w:rFonts w:hint="eastAsia"/>
                <w:szCs w:val="21"/>
              </w:rPr>
              <w:t>(</w:t>
            </w:r>
            <w:r w:rsidRPr="00E200D9">
              <w:rPr>
                <w:rFonts w:hint="eastAsia"/>
                <w:szCs w:val="21"/>
              </w:rPr>
              <w:t>年</w:t>
            </w:r>
            <w:r w:rsidR="00363166" w:rsidRPr="00E200D9">
              <w:rPr>
                <w:rFonts w:hint="eastAsia"/>
                <w:szCs w:val="21"/>
              </w:rPr>
              <w:t>１</w:t>
            </w:r>
            <w:r w:rsidRPr="00E200D9">
              <w:rPr>
                <w:rFonts w:hint="eastAsia"/>
                <w:szCs w:val="21"/>
              </w:rPr>
              <w:t>回以上</w:t>
            </w:r>
            <w:r w:rsidRPr="00E200D9">
              <w:rPr>
                <w:rFonts w:hint="eastAsia"/>
                <w:szCs w:val="21"/>
              </w:rPr>
              <w:t>)</w:t>
            </w:r>
          </w:p>
        </w:tc>
      </w:tr>
      <w:tr w:rsidR="000922A2" w:rsidRPr="00E200D9" w14:paraId="6D33C355" w14:textId="77777777" w:rsidTr="007E795B">
        <w:trPr>
          <w:trHeight w:val="988"/>
        </w:trPr>
        <w:tc>
          <w:tcPr>
            <w:tcW w:w="1101" w:type="dxa"/>
            <w:vAlign w:val="center"/>
          </w:tcPr>
          <w:p w14:paraId="3B0F599A"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此花区</w:t>
            </w:r>
          </w:p>
        </w:tc>
        <w:tc>
          <w:tcPr>
            <w:tcW w:w="2197" w:type="dxa"/>
          </w:tcPr>
          <w:p w14:paraId="7AF69B41" w14:textId="5B9553E3"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・連携・協働を求める団体の情報を収集し、必要に応じて地域活動協議会等に提供する。</w:t>
            </w:r>
          </w:p>
        </w:tc>
        <w:tc>
          <w:tcPr>
            <w:tcW w:w="2793" w:type="dxa"/>
          </w:tcPr>
          <w:p w14:paraId="14D8F0AC" w14:textId="4BF53792"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・こども食堂の立ち上げに際し、関係する地域活動協議会等へ情報提供するとともに、関係者との橋渡しなどを行った。</w:t>
            </w:r>
          </w:p>
        </w:tc>
        <w:tc>
          <w:tcPr>
            <w:tcW w:w="1842" w:type="dxa"/>
          </w:tcPr>
          <w:p w14:paraId="6195C528" w14:textId="39162566" w:rsidR="000922A2" w:rsidRPr="00E200D9" w:rsidRDefault="0079381F"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49B98518"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・連携・協働を求める団体の情報を収集し、必要に応じて地域活動協議会等に提供する。（通年）</w:t>
            </w:r>
          </w:p>
        </w:tc>
      </w:tr>
      <w:tr w:rsidR="000922A2" w:rsidRPr="00E200D9" w14:paraId="64E06CA4" w14:textId="77777777" w:rsidTr="007E795B">
        <w:trPr>
          <w:trHeight w:val="988"/>
        </w:trPr>
        <w:tc>
          <w:tcPr>
            <w:tcW w:w="1101" w:type="dxa"/>
            <w:vAlign w:val="center"/>
          </w:tcPr>
          <w:p w14:paraId="75D97702"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中央区</w:t>
            </w:r>
          </w:p>
        </w:tc>
        <w:tc>
          <w:tcPr>
            <w:tcW w:w="2197" w:type="dxa"/>
          </w:tcPr>
          <w:p w14:paraId="32B76D8E"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・多様な活動主体との新たな連携が促進されるよう、地縁型団体の長が集う場などにおいて、連携協働のメリットが実感できるよう事例の情報提供を行うとともに、適切な支援メニューを選択・提供する。</w:t>
            </w:r>
          </w:p>
        </w:tc>
        <w:tc>
          <w:tcPr>
            <w:tcW w:w="2793" w:type="dxa"/>
          </w:tcPr>
          <w:p w14:paraId="170C431A" w14:textId="1961A83E"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・地域活動協議会会長会（９月開催）や地域活動協議会活性化セミナー（</w:t>
            </w:r>
            <w:r w:rsidR="00C01BD6" w:rsidRPr="00E200D9">
              <w:rPr>
                <w:rFonts w:hint="eastAsia"/>
                <w:szCs w:val="21"/>
              </w:rPr>
              <w:t>10</w:t>
            </w:r>
            <w:r w:rsidRPr="00E200D9">
              <w:rPr>
                <w:rFonts w:hint="eastAsia"/>
                <w:szCs w:val="21"/>
              </w:rPr>
              <w:t>月開催）、補助金説明会（</w:t>
            </w:r>
            <w:r w:rsidR="00C01BD6" w:rsidRPr="00E200D9">
              <w:rPr>
                <w:rFonts w:hint="eastAsia"/>
                <w:szCs w:val="21"/>
              </w:rPr>
              <w:t>12</w:t>
            </w:r>
            <w:r w:rsidRPr="00E200D9">
              <w:rPr>
                <w:rFonts w:hint="eastAsia"/>
                <w:szCs w:val="21"/>
              </w:rPr>
              <w:t>月開催）等において支援メニューについての情報提供を行った。</w:t>
            </w:r>
          </w:p>
        </w:tc>
        <w:tc>
          <w:tcPr>
            <w:tcW w:w="1842" w:type="dxa"/>
          </w:tcPr>
          <w:p w14:paraId="4C76F5C4" w14:textId="53EE89A7" w:rsidR="000922A2" w:rsidRPr="00E200D9" w:rsidRDefault="0079381F"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0ABF3853"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多様な活動主体との新たな連携が促進されるよう、地縁型団体の長が集う場などにおいて、連携協働のメリットが実感できるよう事例の情報提供を行うとともに、適切な支援メニューを選択・提供する。（通年）</w:t>
            </w:r>
          </w:p>
        </w:tc>
      </w:tr>
      <w:tr w:rsidR="000922A2" w:rsidRPr="00E200D9" w14:paraId="2A56010E" w14:textId="77777777" w:rsidTr="007E795B">
        <w:trPr>
          <w:trHeight w:val="988"/>
        </w:trPr>
        <w:tc>
          <w:tcPr>
            <w:tcW w:w="1101" w:type="dxa"/>
            <w:vAlign w:val="center"/>
          </w:tcPr>
          <w:p w14:paraId="10B4BB07"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西区</w:t>
            </w:r>
          </w:p>
        </w:tc>
        <w:tc>
          <w:tcPr>
            <w:tcW w:w="2197" w:type="dxa"/>
          </w:tcPr>
          <w:p w14:paraId="0D39C532" w14:textId="18A32F70"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・連携促進に向け、情報のストックや地域ニーズの把握を進め連携に向けた支援を行う。</w:t>
            </w:r>
          </w:p>
        </w:tc>
        <w:tc>
          <w:tcPr>
            <w:tcW w:w="2793" w:type="dxa"/>
          </w:tcPr>
          <w:p w14:paraId="74826B44" w14:textId="528021F2"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・地縁型団体の会議等に出席し、情報提供、情報のストックや地域ニーズの把握を進め連携に向けた支援を行った。</w:t>
            </w:r>
          </w:p>
        </w:tc>
        <w:tc>
          <w:tcPr>
            <w:tcW w:w="1842" w:type="dxa"/>
          </w:tcPr>
          <w:p w14:paraId="4A5A0843" w14:textId="4877A7C9" w:rsidR="000922A2" w:rsidRPr="00E200D9" w:rsidRDefault="0079381F"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7AFBD637"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・連携促進に向け、情報のストックや地域ニーズの把握を進め連携に向けた支援を行う。（通年）</w:t>
            </w:r>
          </w:p>
        </w:tc>
      </w:tr>
      <w:tr w:rsidR="000922A2" w:rsidRPr="00E200D9" w14:paraId="161CA89B" w14:textId="77777777" w:rsidTr="007E795B">
        <w:trPr>
          <w:trHeight w:val="988"/>
        </w:trPr>
        <w:tc>
          <w:tcPr>
            <w:tcW w:w="1101" w:type="dxa"/>
            <w:vAlign w:val="center"/>
          </w:tcPr>
          <w:p w14:paraId="40734057"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港区</w:t>
            </w:r>
          </w:p>
        </w:tc>
        <w:tc>
          <w:tcPr>
            <w:tcW w:w="2197" w:type="dxa"/>
          </w:tcPr>
          <w:p w14:paraId="207823AC"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・担当職員間で情報共有を行い、地縁型団体の課題やニーズを把握し、他の活動主体との連携協働のメリットが実感されるよう事例の情報提供を行い、新たな連携が創出されるよう支援を行う。</w:t>
            </w:r>
          </w:p>
        </w:tc>
        <w:tc>
          <w:tcPr>
            <w:tcW w:w="2793" w:type="dxa"/>
          </w:tcPr>
          <w:p w14:paraId="6D11ED6F" w14:textId="475F8C1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・市民活動支援情報提供窓口への相談等から地縁型団体の課題やニーズを把握し、必要に応じて他の活動主体との連携について情報提供を行い、新たな連携が創出されるよう支援を行った。</w:t>
            </w:r>
          </w:p>
        </w:tc>
        <w:tc>
          <w:tcPr>
            <w:tcW w:w="1842" w:type="dxa"/>
          </w:tcPr>
          <w:p w14:paraId="63CEA2F3"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・さまざまな活動主体の活動状況について最新の情報を収集しておく必要がある。</w:t>
            </w:r>
          </w:p>
        </w:tc>
        <w:tc>
          <w:tcPr>
            <w:tcW w:w="2835" w:type="dxa"/>
          </w:tcPr>
          <w:p w14:paraId="094E2636"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担当職員間の情報共有やまちづくりセンターと連携しながら、地縁型団体の課題やニーズを把握し、他の活動主体との連携協働のメリットが実感されるよう事例の情報提供を行い、新たな連携が創出されるよう支援を行う。（通年）</w:t>
            </w:r>
          </w:p>
        </w:tc>
      </w:tr>
      <w:tr w:rsidR="000922A2" w:rsidRPr="00E200D9" w14:paraId="5B15AD52" w14:textId="77777777" w:rsidTr="007E795B">
        <w:trPr>
          <w:trHeight w:val="988"/>
        </w:trPr>
        <w:tc>
          <w:tcPr>
            <w:tcW w:w="1101" w:type="dxa"/>
            <w:vAlign w:val="center"/>
          </w:tcPr>
          <w:p w14:paraId="647D049E"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大正区</w:t>
            </w:r>
          </w:p>
        </w:tc>
        <w:tc>
          <w:tcPr>
            <w:tcW w:w="2197" w:type="dxa"/>
          </w:tcPr>
          <w:p w14:paraId="2B271816" w14:textId="77777777" w:rsidR="000922A2" w:rsidRPr="00E200D9" w:rsidRDefault="000922A2" w:rsidP="007C4036">
            <w:pPr>
              <w:spacing w:beforeLines="20" w:before="67" w:afterLines="20" w:after="67" w:line="240" w:lineRule="exact"/>
              <w:ind w:left="210" w:hangingChars="100" w:hanging="210"/>
              <w:rPr>
                <w:szCs w:val="21"/>
              </w:rPr>
            </w:pPr>
            <w:r w:rsidRPr="00E200D9">
              <w:rPr>
                <w:rFonts w:hint="eastAsia"/>
                <w:szCs w:val="21"/>
              </w:rPr>
              <w:t>・地域団体間の連携・協働に向けた支援</w:t>
            </w:r>
          </w:p>
          <w:p w14:paraId="15D3D30B"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・多様な地域活動との連携・協働に向けたネットワークづくりへの助言・指導</w:t>
            </w:r>
          </w:p>
        </w:tc>
        <w:tc>
          <w:tcPr>
            <w:tcW w:w="2793" w:type="dxa"/>
          </w:tcPr>
          <w:p w14:paraId="7A5418AC"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・地域の会合や行事に出席し、地域の課題把握に努める一方で、地域包括支援プロジェクトチームを立ち上げ、情報共有などを行い、地域団体間の連携・協働に向けた支援を行った。</w:t>
            </w:r>
          </w:p>
          <w:p w14:paraId="4040DBA3" w14:textId="378E353C"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・多様な地域活動との連携・協働に向けたネットワークづくりへの助言・指導を行う。</w:t>
            </w:r>
          </w:p>
        </w:tc>
        <w:tc>
          <w:tcPr>
            <w:tcW w:w="1842" w:type="dxa"/>
          </w:tcPr>
          <w:p w14:paraId="1336D755"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・補助金化を契機とした、各地域活動協議会における様々な主体が参画可能な情報共有の場の活性化。</w:t>
            </w:r>
          </w:p>
          <w:p w14:paraId="39EF868F" w14:textId="77777777" w:rsidR="000922A2" w:rsidRPr="00E200D9" w:rsidRDefault="000922A2" w:rsidP="007C4036">
            <w:pPr>
              <w:spacing w:beforeLines="20" w:before="67" w:afterLines="20" w:after="67" w:line="240" w:lineRule="exact"/>
              <w:ind w:left="210" w:hangingChars="100" w:hanging="210"/>
              <w:rPr>
                <w:szCs w:val="21"/>
              </w:rPr>
            </w:pPr>
          </w:p>
        </w:tc>
        <w:tc>
          <w:tcPr>
            <w:tcW w:w="2835" w:type="dxa"/>
          </w:tcPr>
          <w:p w14:paraId="3509FC02" w14:textId="78A38360"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・まちづくりセンターを通じて、地域団体間の連携・協働に向けた支援を行う。</w:t>
            </w:r>
            <w:r w:rsidR="005A4743" w:rsidRPr="00E200D9">
              <w:rPr>
                <w:rFonts w:hint="eastAsia"/>
                <w:szCs w:val="21"/>
              </w:rPr>
              <w:t>（</w:t>
            </w:r>
            <w:r w:rsidRPr="00E200D9">
              <w:rPr>
                <w:rFonts w:hint="eastAsia"/>
                <w:szCs w:val="21"/>
              </w:rPr>
              <w:t>通年）</w:t>
            </w:r>
          </w:p>
        </w:tc>
      </w:tr>
      <w:tr w:rsidR="000922A2" w:rsidRPr="00E200D9" w14:paraId="6B83CFAE" w14:textId="77777777" w:rsidTr="007E795B">
        <w:trPr>
          <w:trHeight w:val="988"/>
        </w:trPr>
        <w:tc>
          <w:tcPr>
            <w:tcW w:w="1101" w:type="dxa"/>
            <w:vAlign w:val="center"/>
          </w:tcPr>
          <w:p w14:paraId="69A6FF66"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天王寺区</w:t>
            </w:r>
          </w:p>
        </w:tc>
        <w:tc>
          <w:tcPr>
            <w:tcW w:w="2197" w:type="dxa"/>
          </w:tcPr>
          <w:p w14:paraId="032C75CC" w14:textId="78E5C3AA"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・まちづくりセンターを通じて地域活動協議会に情報提供し、新たな連携が創出されるよう支援を行う。</w:t>
            </w:r>
          </w:p>
        </w:tc>
        <w:tc>
          <w:tcPr>
            <w:tcW w:w="2793" w:type="dxa"/>
          </w:tcPr>
          <w:p w14:paraId="7F5CAAC4" w14:textId="659D0155"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・まちづくりセンターを通じて学校や</w:t>
            </w:r>
            <w:r w:rsidR="007C4036" w:rsidRPr="00E200D9">
              <w:rPr>
                <w:rFonts w:hint="eastAsia"/>
                <w:szCs w:val="21"/>
              </w:rPr>
              <w:t>ＮＰＯ</w:t>
            </w:r>
            <w:r w:rsidRPr="00E200D9">
              <w:rPr>
                <w:rFonts w:hint="eastAsia"/>
                <w:szCs w:val="21"/>
              </w:rPr>
              <w:t>等との連携が促進されるよう地域への働きかけを行った。</w:t>
            </w:r>
          </w:p>
        </w:tc>
        <w:tc>
          <w:tcPr>
            <w:tcW w:w="1842" w:type="dxa"/>
          </w:tcPr>
          <w:p w14:paraId="21102C80" w14:textId="11B5A6A0"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・地域ニーズを把握し、学校や企業、</w:t>
            </w:r>
            <w:r w:rsidR="007C4036" w:rsidRPr="00E200D9">
              <w:rPr>
                <w:rFonts w:hint="eastAsia"/>
                <w:szCs w:val="21"/>
              </w:rPr>
              <w:t>ＮＰＯ</w:t>
            </w:r>
            <w:r w:rsidRPr="00E200D9">
              <w:rPr>
                <w:rFonts w:hint="eastAsia"/>
                <w:szCs w:val="21"/>
              </w:rPr>
              <w:t>等が連携・協力できる情報提供を時期を逃さずマッチングしていく必要がある。</w:t>
            </w:r>
          </w:p>
        </w:tc>
        <w:tc>
          <w:tcPr>
            <w:tcW w:w="2835" w:type="dxa"/>
          </w:tcPr>
          <w:p w14:paraId="0487DF07"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・まちづくりセンターを通じて、地域ニーズを聞き取り、地域活動協議会に連携できる可能性が高い情報を提供し、新たな連携が創出されるよう支援を行う。（通年）</w:t>
            </w:r>
          </w:p>
        </w:tc>
      </w:tr>
      <w:tr w:rsidR="000922A2" w:rsidRPr="00E200D9" w14:paraId="55303A7F" w14:textId="77777777" w:rsidTr="007E795B">
        <w:trPr>
          <w:trHeight w:val="988"/>
        </w:trPr>
        <w:tc>
          <w:tcPr>
            <w:tcW w:w="1101" w:type="dxa"/>
            <w:vAlign w:val="center"/>
          </w:tcPr>
          <w:p w14:paraId="3AC332A2"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浪速区</w:t>
            </w:r>
          </w:p>
        </w:tc>
        <w:tc>
          <w:tcPr>
            <w:tcW w:w="2197" w:type="dxa"/>
          </w:tcPr>
          <w:p w14:paraId="13F2202F" w14:textId="77D961F3"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・「地域カルテ」を活用した各地域のニーズや課題に適した、より連携協働のメリットが活かせるよう支援を行う。</w:t>
            </w:r>
          </w:p>
        </w:tc>
        <w:tc>
          <w:tcPr>
            <w:tcW w:w="2793" w:type="dxa"/>
          </w:tcPr>
          <w:p w14:paraId="2B9EA8FD" w14:textId="5348FF1B"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・構成団体及び地域行事（祭や地域学習支援事業等）と、地元企業や日本語学校（留学生）とのマッチングを行い、「新たな担い手」の拡大や「人・モノ・文化」の醸成を促した。</w:t>
            </w:r>
          </w:p>
        </w:tc>
        <w:tc>
          <w:tcPr>
            <w:tcW w:w="1842" w:type="dxa"/>
          </w:tcPr>
          <w:p w14:paraId="00C5C323"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・連携協働の意義やメリット等について、より一層の理解促進を図る必要がある。</w:t>
            </w:r>
          </w:p>
          <w:p w14:paraId="3DDBC54B" w14:textId="77777777" w:rsidR="000922A2" w:rsidRPr="00E200D9" w:rsidRDefault="000922A2" w:rsidP="007C4036">
            <w:pPr>
              <w:spacing w:beforeLines="20" w:before="67" w:afterLines="20" w:after="67" w:line="240" w:lineRule="exact"/>
              <w:ind w:left="210" w:hangingChars="100" w:hanging="210"/>
              <w:rPr>
                <w:szCs w:val="21"/>
              </w:rPr>
            </w:pPr>
          </w:p>
        </w:tc>
        <w:tc>
          <w:tcPr>
            <w:tcW w:w="2835" w:type="dxa"/>
          </w:tcPr>
          <w:p w14:paraId="332CB533"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各地域活動協議会の会議の場に、地域担当・まちづくりセンターが参画し、各地域の特性や課題・実情を把握しつつ、作成された「地域カルテ」を活用し、各地域のニーズに適した、より連携協働のメリットが活かされる交流・コーディネートの場を提供する。（通年）</w:t>
            </w:r>
          </w:p>
        </w:tc>
      </w:tr>
      <w:tr w:rsidR="000922A2" w:rsidRPr="00E200D9" w14:paraId="15737D44" w14:textId="77777777" w:rsidTr="007E795B">
        <w:trPr>
          <w:trHeight w:val="988"/>
        </w:trPr>
        <w:tc>
          <w:tcPr>
            <w:tcW w:w="1101" w:type="dxa"/>
            <w:vAlign w:val="center"/>
          </w:tcPr>
          <w:p w14:paraId="3640F33A"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西淀川区</w:t>
            </w:r>
          </w:p>
        </w:tc>
        <w:tc>
          <w:tcPr>
            <w:tcW w:w="2197" w:type="dxa"/>
          </w:tcPr>
          <w:p w14:paraId="7DB98B41" w14:textId="4846F59E"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・市民活動団体、企業等、行政といった多様な活動主体間の連携協働の促進に向けて、各地域の実情に応じた支援を行う。</w:t>
            </w:r>
          </w:p>
        </w:tc>
        <w:tc>
          <w:tcPr>
            <w:tcW w:w="2793" w:type="dxa"/>
          </w:tcPr>
          <w:p w14:paraId="377F8A0E" w14:textId="326F97DC"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・市民活動団体、企業等、行政といった多様な活動主体間の連携協働の促進に向けて、交流会を実施した。</w:t>
            </w:r>
          </w:p>
        </w:tc>
        <w:tc>
          <w:tcPr>
            <w:tcW w:w="1842" w:type="dxa"/>
          </w:tcPr>
          <w:p w14:paraId="32E01826" w14:textId="2D97DF6F" w:rsidR="000922A2" w:rsidRPr="00E200D9" w:rsidRDefault="005B4DF3"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3AD4EC21" w14:textId="42B379DD"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・市民活動団体、企業等、行政といった多様な活動主体間の連携協働の促進に向けて、各地域の実情に応じた支援を行う。（通年）</w:t>
            </w:r>
          </w:p>
        </w:tc>
      </w:tr>
      <w:tr w:rsidR="000922A2" w:rsidRPr="00E200D9" w14:paraId="49B27FA3" w14:textId="77777777" w:rsidTr="005A4743">
        <w:trPr>
          <w:trHeight w:val="834"/>
        </w:trPr>
        <w:tc>
          <w:tcPr>
            <w:tcW w:w="1101" w:type="dxa"/>
            <w:vAlign w:val="center"/>
          </w:tcPr>
          <w:p w14:paraId="0A9953ED"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淀川区</w:t>
            </w:r>
          </w:p>
        </w:tc>
        <w:tc>
          <w:tcPr>
            <w:tcW w:w="2197" w:type="dxa"/>
          </w:tcPr>
          <w:p w14:paraId="373563BF"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・中間支援組織（まちづくりセンター等）と連携して、地域やボランティア活動に役立つ情報提供を行い、住民の理解促進を図る。</w:t>
            </w:r>
          </w:p>
        </w:tc>
        <w:tc>
          <w:tcPr>
            <w:tcW w:w="2793" w:type="dxa"/>
          </w:tcPr>
          <w:p w14:paraId="3D35DFC0" w14:textId="7E219FB8"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・中間支援組織が発行する「まちセン通信」にて、地域やボランティア活動に役立つ情報を発信した。（</w:t>
            </w:r>
            <w:r w:rsidR="00363166" w:rsidRPr="00E200D9">
              <w:rPr>
                <w:rFonts w:hint="eastAsia"/>
                <w:szCs w:val="21"/>
              </w:rPr>
              <w:t>６</w:t>
            </w:r>
            <w:r w:rsidRPr="00E200D9">
              <w:rPr>
                <w:rFonts w:hint="eastAsia"/>
                <w:szCs w:val="21"/>
              </w:rPr>
              <w:t>月・</w:t>
            </w:r>
            <w:r w:rsidRPr="00E200D9">
              <w:rPr>
                <w:rFonts w:hint="eastAsia"/>
                <w:szCs w:val="21"/>
              </w:rPr>
              <w:t>10</w:t>
            </w:r>
            <w:r w:rsidRPr="00E200D9">
              <w:rPr>
                <w:rFonts w:hint="eastAsia"/>
                <w:szCs w:val="21"/>
              </w:rPr>
              <w:t>月・</w:t>
            </w:r>
            <w:r w:rsidR="00363166" w:rsidRPr="00E200D9">
              <w:rPr>
                <w:rFonts w:hint="eastAsia"/>
                <w:szCs w:val="21"/>
              </w:rPr>
              <w:t>１</w:t>
            </w:r>
            <w:r w:rsidRPr="00E200D9">
              <w:rPr>
                <w:rFonts w:hint="eastAsia"/>
                <w:szCs w:val="21"/>
              </w:rPr>
              <w:t>月発行）</w:t>
            </w:r>
          </w:p>
        </w:tc>
        <w:tc>
          <w:tcPr>
            <w:tcW w:w="1842" w:type="dxa"/>
          </w:tcPr>
          <w:p w14:paraId="56D58A76" w14:textId="73D3E54F" w:rsidR="000922A2" w:rsidRPr="00E200D9" w:rsidRDefault="005B4DF3"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592DB62B"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・今後も中間支援組織が発行する「まちセン通信」にて、地域やボランティア活動に役立つ情報を発信する。（隔月発行）</w:t>
            </w:r>
          </w:p>
        </w:tc>
      </w:tr>
      <w:tr w:rsidR="000922A2" w:rsidRPr="00E200D9" w14:paraId="4D84995D" w14:textId="77777777" w:rsidTr="007E795B">
        <w:trPr>
          <w:trHeight w:val="988"/>
        </w:trPr>
        <w:tc>
          <w:tcPr>
            <w:tcW w:w="1101" w:type="dxa"/>
            <w:vAlign w:val="center"/>
          </w:tcPr>
          <w:p w14:paraId="5FD77F42"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東淀川区</w:t>
            </w:r>
          </w:p>
        </w:tc>
        <w:tc>
          <w:tcPr>
            <w:tcW w:w="2197" w:type="dxa"/>
          </w:tcPr>
          <w:p w14:paraId="6939E828"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・新たな連携が創出されるよう、先行事例などの情報を地縁型団体に提供し、連携の呼びかけを行う。</w:t>
            </w:r>
          </w:p>
        </w:tc>
        <w:tc>
          <w:tcPr>
            <w:tcW w:w="2793" w:type="dxa"/>
          </w:tcPr>
          <w:p w14:paraId="3723E742" w14:textId="6AF95D03"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・毎月開催している地域連絡会議において、地域活動や暮らしに役立つ情報の提供を行った。</w:t>
            </w:r>
          </w:p>
        </w:tc>
        <w:tc>
          <w:tcPr>
            <w:tcW w:w="1842" w:type="dxa"/>
          </w:tcPr>
          <w:p w14:paraId="776B9BA0" w14:textId="13EDED46" w:rsidR="000922A2" w:rsidRPr="00E200D9" w:rsidRDefault="005B4DF3"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763E425B"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・毎月開催している地域連絡会議において、地域活動や暮らしに役立つ情報の提供を行う。（通年）</w:t>
            </w:r>
          </w:p>
        </w:tc>
      </w:tr>
      <w:tr w:rsidR="000922A2" w:rsidRPr="00E200D9" w14:paraId="13D54835" w14:textId="77777777" w:rsidTr="007E795B">
        <w:trPr>
          <w:trHeight w:val="988"/>
        </w:trPr>
        <w:tc>
          <w:tcPr>
            <w:tcW w:w="1101" w:type="dxa"/>
            <w:vAlign w:val="center"/>
          </w:tcPr>
          <w:p w14:paraId="72FC6BCF"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東成区</w:t>
            </w:r>
          </w:p>
        </w:tc>
        <w:tc>
          <w:tcPr>
            <w:tcW w:w="2197" w:type="dxa"/>
          </w:tcPr>
          <w:p w14:paraId="0164F828" w14:textId="216F5F63" w:rsidR="000922A2" w:rsidRPr="00E200D9" w:rsidRDefault="00571FE5" w:rsidP="005A4743">
            <w:pPr>
              <w:spacing w:beforeLines="20" w:before="67" w:afterLines="20" w:after="67" w:line="220" w:lineRule="exact"/>
              <w:ind w:left="210" w:hangingChars="100" w:hanging="210"/>
              <w:rPr>
                <w:szCs w:val="21"/>
              </w:rPr>
            </w:pPr>
            <w:r w:rsidRPr="00E200D9">
              <w:rPr>
                <w:rFonts w:hint="eastAsia"/>
                <w:szCs w:val="21"/>
              </w:rPr>
              <w:t>・新たに「地域活動協議会と</w:t>
            </w:r>
            <w:r w:rsidR="000922A2" w:rsidRPr="00E200D9">
              <w:rPr>
                <w:rFonts w:hint="eastAsia"/>
                <w:szCs w:val="21"/>
              </w:rPr>
              <w:t>区内の団体・事業等が連携して行うコミュニティ活性化」を募集テーマに設定した事業を実施する。</w:t>
            </w:r>
          </w:p>
        </w:tc>
        <w:tc>
          <w:tcPr>
            <w:tcW w:w="2793" w:type="dxa"/>
          </w:tcPr>
          <w:p w14:paraId="1990D433"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・地域活動協議会と区内の団体・事業所等が連携して行うコミュニティの活性化をテーマにした事業を８地域で実施した。</w:t>
            </w:r>
          </w:p>
          <w:p w14:paraId="248CEF14" w14:textId="7B723000"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・その事業報告会を開催し、事業内容の成果の情報共有を図った。</w:t>
            </w:r>
          </w:p>
        </w:tc>
        <w:tc>
          <w:tcPr>
            <w:tcW w:w="1842" w:type="dxa"/>
          </w:tcPr>
          <w:p w14:paraId="4DBC9567" w14:textId="5850428E"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・連携した団体や事業者と継続していけるような取組が必要である。</w:t>
            </w:r>
          </w:p>
        </w:tc>
        <w:tc>
          <w:tcPr>
            <w:tcW w:w="2835" w:type="dxa"/>
          </w:tcPr>
          <w:p w14:paraId="56BC60AA"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・地域活動協議会と団体や事業者が連携して行うコミュニティの活性化事業を募集するとともに、地縁型団体にも同事業活動報告会への参加案内を行うなど、関係者に呼びかけて事業を実施する。（通年）</w:t>
            </w:r>
          </w:p>
        </w:tc>
      </w:tr>
      <w:tr w:rsidR="000922A2" w:rsidRPr="00E200D9" w14:paraId="4E6ED4B3" w14:textId="77777777" w:rsidTr="007E795B">
        <w:trPr>
          <w:trHeight w:val="988"/>
        </w:trPr>
        <w:tc>
          <w:tcPr>
            <w:tcW w:w="1101" w:type="dxa"/>
            <w:vAlign w:val="center"/>
          </w:tcPr>
          <w:p w14:paraId="783FC2B0"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生野区</w:t>
            </w:r>
          </w:p>
        </w:tc>
        <w:tc>
          <w:tcPr>
            <w:tcW w:w="2197" w:type="dxa"/>
          </w:tcPr>
          <w:p w14:paraId="411CC4EF"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・交流やコーディネートの場づくりなど</w:t>
            </w:r>
          </w:p>
          <w:p w14:paraId="07BBED5A" w14:textId="4BE2C74E"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・地域団体や</w:t>
            </w:r>
            <w:r w:rsidR="00091FE9" w:rsidRPr="00E200D9">
              <w:rPr>
                <w:rFonts w:hint="eastAsia"/>
                <w:szCs w:val="21"/>
              </w:rPr>
              <w:t>ＮＰＯ</w:t>
            </w:r>
            <w:r w:rsidRPr="00E200D9">
              <w:rPr>
                <w:rFonts w:hint="eastAsia"/>
                <w:szCs w:val="21"/>
              </w:rPr>
              <w:t xml:space="preserve">、企業など地域のまちづくりに関するさまざまな活動主体の情報を発信するとともに、地域活動協議会に参画している団体だけでなく、さまざまな地域活動団体における担い手育成のために、地域の課題に取り組む担い手を育成する講座等をファシリテーション能力、コーディネート力を有する人材及び中間支援組織と連携し開催する。　</w:t>
            </w:r>
          </w:p>
          <w:p w14:paraId="4F8D5815"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・ファシリテーション能力、コーディネート力を有する人材を派遣し、地域活動協議会の自主的な活動を促進する。</w:t>
            </w:r>
          </w:p>
          <w:p w14:paraId="7C78F4EB" w14:textId="2FBBD0E3"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・中間支援組織と連携し、多様な活動主体の地域活動への参加を促すよう地域活動協議会に対して</w:t>
            </w:r>
            <w:r w:rsidR="008133F9" w:rsidRPr="00E200D9">
              <w:rPr>
                <w:rFonts w:hint="eastAsia"/>
                <w:szCs w:val="21"/>
              </w:rPr>
              <w:t>ＳＮＳ</w:t>
            </w:r>
            <w:r w:rsidRPr="00E200D9">
              <w:rPr>
                <w:rFonts w:hint="eastAsia"/>
                <w:szCs w:val="21"/>
              </w:rPr>
              <w:t>（</w:t>
            </w:r>
            <w:r w:rsidRPr="00E200D9">
              <w:rPr>
                <w:rFonts w:hint="eastAsia"/>
                <w:szCs w:val="21"/>
              </w:rPr>
              <w:t>Facebook</w:t>
            </w:r>
            <w:r w:rsidRPr="00E200D9">
              <w:rPr>
                <w:rFonts w:hint="eastAsia"/>
                <w:szCs w:val="21"/>
              </w:rPr>
              <w:t>等）による情報発信力強化に向けた勉強会を開催する。</w:t>
            </w:r>
          </w:p>
        </w:tc>
        <w:tc>
          <w:tcPr>
            <w:tcW w:w="2793" w:type="dxa"/>
          </w:tcPr>
          <w:p w14:paraId="4758CCAA" w14:textId="77777777"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・中間支援組織により地域活動協議会の認知度向上や担い手育成を目的とした動画（まちレク）を放送した。</w:t>
            </w:r>
          </w:p>
          <w:p w14:paraId="34B061D0" w14:textId="04646351"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・地域公共人材バンクを活用し、防災に関する勉強会を開催した。（１団体）</w:t>
            </w:r>
          </w:p>
          <w:p w14:paraId="744B051E" w14:textId="66A87033"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・情報発信力強化を目的として、中間支援組織と連携し、ＨＰ開設に関する広報会議に参加するなど、ＨＰ作成に関する支援を行った。</w:t>
            </w:r>
          </w:p>
        </w:tc>
        <w:tc>
          <w:tcPr>
            <w:tcW w:w="1842" w:type="dxa"/>
          </w:tcPr>
          <w:p w14:paraId="7D104C5A" w14:textId="3087614A" w:rsidR="000922A2" w:rsidRPr="00E200D9" w:rsidRDefault="00571FE5" w:rsidP="005A474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754E0DA8" w14:textId="6FEC9BFD"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・中間支援組織と連携して、</w:t>
            </w:r>
            <w:r w:rsidR="00091FE9" w:rsidRPr="00E200D9">
              <w:rPr>
                <w:rFonts w:hint="eastAsia"/>
                <w:szCs w:val="21"/>
              </w:rPr>
              <w:t>ＮＰＯ</w:t>
            </w:r>
            <w:r w:rsidRPr="00E200D9">
              <w:rPr>
                <w:rFonts w:hint="eastAsia"/>
                <w:szCs w:val="21"/>
              </w:rPr>
              <w:t>、企業など地域のまちづくりに関するさまざまな活動主体と地域とのネットワークを築く支援を行う。また、幅広い世代の住民が地域活動について興味を持ち、さらに、地域活動の新たな担い手へとつながるよう、誰もが気軽に参加し、交流できる場を提供する。（通年）</w:t>
            </w:r>
          </w:p>
        </w:tc>
      </w:tr>
      <w:tr w:rsidR="000922A2" w:rsidRPr="00E200D9" w14:paraId="2A39B5B1" w14:textId="77777777" w:rsidTr="007E795B">
        <w:trPr>
          <w:trHeight w:val="988"/>
        </w:trPr>
        <w:tc>
          <w:tcPr>
            <w:tcW w:w="1101" w:type="dxa"/>
            <w:vAlign w:val="center"/>
          </w:tcPr>
          <w:p w14:paraId="0CE2BBCF"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旭区</w:t>
            </w:r>
          </w:p>
        </w:tc>
        <w:tc>
          <w:tcPr>
            <w:tcW w:w="2197" w:type="dxa"/>
          </w:tcPr>
          <w:p w14:paraId="12995B26" w14:textId="40891EDD"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・地縁団体とＮＰＯ</w:t>
            </w:r>
            <w:r w:rsidRPr="00E200D9">
              <w:rPr>
                <w:rFonts w:hint="eastAsia"/>
                <w:szCs w:val="21"/>
              </w:rPr>
              <w:t>/</w:t>
            </w:r>
            <w:r w:rsidRPr="00E200D9">
              <w:rPr>
                <w:rFonts w:hint="eastAsia"/>
                <w:szCs w:val="21"/>
              </w:rPr>
              <w:t>企業等との連携事例を収集し、地域活動協議会連絡会議、意見交換会及び取組事例共有会等で情報発信を行うことで利用促進を図る。</w:t>
            </w:r>
            <w:r w:rsidRPr="00E200D9">
              <w:rPr>
                <w:rFonts w:hint="eastAsia"/>
                <w:szCs w:val="21"/>
              </w:rPr>
              <w:t xml:space="preserve">     </w:t>
            </w:r>
          </w:p>
        </w:tc>
        <w:tc>
          <w:tcPr>
            <w:tcW w:w="2793" w:type="dxa"/>
          </w:tcPr>
          <w:p w14:paraId="204A7BED" w14:textId="652C36DF" w:rsidR="000922A2" w:rsidRPr="00E200D9" w:rsidRDefault="000922A2" w:rsidP="005A4743">
            <w:pPr>
              <w:spacing w:beforeLines="20" w:before="67" w:afterLines="20" w:after="67" w:line="220" w:lineRule="exact"/>
              <w:ind w:left="210" w:hangingChars="100" w:hanging="210"/>
              <w:rPr>
                <w:szCs w:val="21"/>
              </w:rPr>
            </w:pPr>
            <w:r w:rsidRPr="00E200D9">
              <w:rPr>
                <w:rFonts w:hint="eastAsia"/>
                <w:szCs w:val="21"/>
              </w:rPr>
              <w:t>・地縁団体とＮＰＯ</w:t>
            </w:r>
            <w:r w:rsidRPr="00E200D9">
              <w:rPr>
                <w:rFonts w:hint="eastAsia"/>
                <w:szCs w:val="21"/>
              </w:rPr>
              <w:t>/</w:t>
            </w:r>
            <w:r w:rsidRPr="00E200D9">
              <w:rPr>
                <w:rFonts w:hint="eastAsia"/>
                <w:szCs w:val="21"/>
              </w:rPr>
              <w:t>企業等との連携事例を収集し、地域活動協議会連絡会議等で情報発信を継続的に行い、話し合いの場を持つことで、意義についての理解促進を図った。</w:t>
            </w:r>
            <w:r w:rsidRPr="00E200D9">
              <w:rPr>
                <w:rFonts w:hint="eastAsia"/>
                <w:szCs w:val="21"/>
              </w:rPr>
              <w:t xml:space="preserve">                  </w:t>
            </w:r>
          </w:p>
        </w:tc>
        <w:tc>
          <w:tcPr>
            <w:tcW w:w="1842" w:type="dxa"/>
          </w:tcPr>
          <w:p w14:paraId="6480F2A3" w14:textId="77777777"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・意義等について、より一層の理解促進を図ることが必要。</w:t>
            </w:r>
          </w:p>
        </w:tc>
        <w:tc>
          <w:tcPr>
            <w:tcW w:w="2835" w:type="dxa"/>
          </w:tcPr>
          <w:p w14:paraId="41E93241" w14:textId="27BD4092"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・地縁団体と</w:t>
            </w:r>
            <w:r w:rsidR="00091FE9" w:rsidRPr="00E200D9">
              <w:rPr>
                <w:rFonts w:hint="eastAsia"/>
                <w:szCs w:val="21"/>
              </w:rPr>
              <w:t>ＮＰＯ</w:t>
            </w:r>
            <w:r w:rsidRPr="00E200D9">
              <w:rPr>
                <w:rFonts w:hint="eastAsia"/>
                <w:szCs w:val="21"/>
              </w:rPr>
              <w:t>/</w:t>
            </w:r>
            <w:r w:rsidRPr="00E200D9">
              <w:rPr>
                <w:rFonts w:hint="eastAsia"/>
                <w:szCs w:val="21"/>
              </w:rPr>
              <w:t>企業等との連携事例を収集し、地域活動協議会連絡会議及びワークショップ等で情報発信を継続的に行うことで利用促進を図る。（通年）</w:t>
            </w:r>
          </w:p>
        </w:tc>
      </w:tr>
      <w:tr w:rsidR="000922A2" w:rsidRPr="00E200D9" w14:paraId="2400B8E3" w14:textId="77777777" w:rsidTr="007E795B">
        <w:trPr>
          <w:trHeight w:val="988"/>
        </w:trPr>
        <w:tc>
          <w:tcPr>
            <w:tcW w:w="1101" w:type="dxa"/>
            <w:vAlign w:val="center"/>
          </w:tcPr>
          <w:p w14:paraId="02FC051F"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城東区</w:t>
            </w:r>
          </w:p>
        </w:tc>
        <w:tc>
          <w:tcPr>
            <w:tcW w:w="2197" w:type="dxa"/>
          </w:tcPr>
          <w:p w14:paraId="6CA050C1" w14:textId="12CB9821"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・地域活動協議会連絡会や地域活動協議会情報交換会において具体の取組事例の報告や情報交換等の活発化を図る。</w:t>
            </w:r>
          </w:p>
        </w:tc>
        <w:tc>
          <w:tcPr>
            <w:tcW w:w="2793" w:type="dxa"/>
          </w:tcPr>
          <w:p w14:paraId="5D46F951" w14:textId="2DFB46E8"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・地域活動協議会の連絡会議において、市民活動総合ポータルサイトや、各地域の広報紙の周知により、</w:t>
            </w:r>
            <w:r w:rsidR="0066765F" w:rsidRPr="00E200D9">
              <w:rPr>
                <w:rFonts w:hint="eastAsia"/>
                <w:szCs w:val="21"/>
              </w:rPr>
              <w:t>取組</w:t>
            </w:r>
            <w:r w:rsidRPr="00E200D9">
              <w:rPr>
                <w:rFonts w:hint="eastAsia"/>
                <w:szCs w:val="21"/>
              </w:rPr>
              <w:t>事例の情報共有を行った。</w:t>
            </w:r>
          </w:p>
          <w:p w14:paraId="1549C9B8" w14:textId="66E54CA3"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・「企業・ＮＰＯ・学校・地域交流会」を開催した。</w:t>
            </w:r>
          </w:p>
        </w:tc>
        <w:tc>
          <w:tcPr>
            <w:tcW w:w="1842" w:type="dxa"/>
          </w:tcPr>
          <w:p w14:paraId="4ACC52F6" w14:textId="77777777"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・地域が求めているデータの把握</w:t>
            </w:r>
          </w:p>
        </w:tc>
        <w:tc>
          <w:tcPr>
            <w:tcW w:w="2835" w:type="dxa"/>
          </w:tcPr>
          <w:p w14:paraId="1B978D46" w14:textId="77777777"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・「防災」への関心が高まっている状況を捉えて「企業・ＮＰＯ・学校・地域交流会」を開催する。（下期）</w:t>
            </w:r>
          </w:p>
          <w:p w14:paraId="20136B1B" w14:textId="77777777" w:rsidR="000922A2" w:rsidRPr="00E200D9" w:rsidRDefault="000922A2" w:rsidP="00091FE9">
            <w:pPr>
              <w:spacing w:beforeLines="20" w:before="67" w:afterLines="20" w:after="67" w:line="240" w:lineRule="exact"/>
              <w:ind w:left="210" w:hangingChars="100" w:hanging="210"/>
              <w:rPr>
                <w:szCs w:val="21"/>
              </w:rPr>
            </w:pPr>
          </w:p>
        </w:tc>
      </w:tr>
      <w:tr w:rsidR="000922A2" w:rsidRPr="00E200D9" w14:paraId="386BB97F" w14:textId="77777777" w:rsidTr="007E795B">
        <w:trPr>
          <w:trHeight w:val="988"/>
        </w:trPr>
        <w:tc>
          <w:tcPr>
            <w:tcW w:w="1101" w:type="dxa"/>
            <w:vAlign w:val="center"/>
          </w:tcPr>
          <w:p w14:paraId="4AC19A48"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鶴見区</w:t>
            </w:r>
          </w:p>
        </w:tc>
        <w:tc>
          <w:tcPr>
            <w:tcW w:w="2197" w:type="dxa"/>
          </w:tcPr>
          <w:p w14:paraId="00489061" w14:textId="77777777"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・防災・防犯活動等を通じ、地域活動協議会とＮＰＯ・企業等が連携する取組を推進するとともに各地域で情報の共有を図る。</w:t>
            </w:r>
          </w:p>
        </w:tc>
        <w:tc>
          <w:tcPr>
            <w:tcW w:w="2793" w:type="dxa"/>
          </w:tcPr>
          <w:p w14:paraId="7AD79301" w14:textId="77777777"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・防災活動を通じて物資の供給や訓練への参加など、地域活動協議会と企業が連携して取組ができるよう支援した。（</w:t>
            </w:r>
            <w:r w:rsidRPr="00E200D9">
              <w:rPr>
                <w:rFonts w:hint="eastAsia"/>
                <w:szCs w:val="21"/>
              </w:rPr>
              <w:t>12</w:t>
            </w:r>
            <w:r w:rsidRPr="00E200D9">
              <w:rPr>
                <w:rFonts w:hint="eastAsia"/>
                <w:szCs w:val="21"/>
              </w:rPr>
              <w:t>地域）</w:t>
            </w:r>
          </w:p>
          <w:p w14:paraId="2A98F0C3" w14:textId="05B9E994"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・各地域での防災訓練等を実施するにあたり、災害時地域協力貢献事業所・店舗と連携して取り組むよう地域に働きかけた。（</w:t>
            </w:r>
            <w:r w:rsidRPr="00E200D9">
              <w:rPr>
                <w:rFonts w:hint="eastAsia"/>
                <w:szCs w:val="21"/>
              </w:rPr>
              <w:t>12</w:t>
            </w:r>
            <w:r w:rsidRPr="00E200D9">
              <w:rPr>
                <w:rFonts w:hint="eastAsia"/>
                <w:szCs w:val="21"/>
              </w:rPr>
              <w:t>地域）</w:t>
            </w:r>
          </w:p>
        </w:tc>
        <w:tc>
          <w:tcPr>
            <w:tcW w:w="1842" w:type="dxa"/>
          </w:tcPr>
          <w:p w14:paraId="48592B60" w14:textId="6DC6229E" w:rsidR="000922A2" w:rsidRPr="00E200D9" w:rsidRDefault="00571FE5" w:rsidP="00E16D3B">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1FE1E71B" w14:textId="322AB8BE"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・防災・防犯活動等を通じ、地域活動協議会と</w:t>
            </w:r>
            <w:r w:rsidR="00091FE9" w:rsidRPr="00E200D9">
              <w:rPr>
                <w:rFonts w:hint="eastAsia"/>
                <w:szCs w:val="21"/>
              </w:rPr>
              <w:t>ＮＰＯ</w:t>
            </w:r>
            <w:r w:rsidRPr="00E200D9">
              <w:rPr>
                <w:rFonts w:hint="eastAsia"/>
                <w:szCs w:val="21"/>
              </w:rPr>
              <w:t>・企業等が連携する</w:t>
            </w:r>
            <w:r w:rsidR="004C4246" w:rsidRPr="00E200D9">
              <w:rPr>
                <w:rFonts w:hint="eastAsia"/>
                <w:szCs w:val="21"/>
              </w:rPr>
              <w:t>取組</w:t>
            </w:r>
            <w:r w:rsidRPr="00E200D9">
              <w:rPr>
                <w:rFonts w:hint="eastAsia"/>
                <w:szCs w:val="21"/>
              </w:rPr>
              <w:t>を推進するとともに各地域で情報の共有を図る。（通年）</w:t>
            </w:r>
          </w:p>
        </w:tc>
      </w:tr>
      <w:tr w:rsidR="000922A2" w:rsidRPr="00E200D9" w14:paraId="6BCC9F90" w14:textId="77777777" w:rsidTr="007E795B">
        <w:trPr>
          <w:trHeight w:val="988"/>
        </w:trPr>
        <w:tc>
          <w:tcPr>
            <w:tcW w:w="1101" w:type="dxa"/>
            <w:vAlign w:val="center"/>
          </w:tcPr>
          <w:p w14:paraId="17B809F1"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阿倍野区</w:t>
            </w:r>
          </w:p>
        </w:tc>
        <w:tc>
          <w:tcPr>
            <w:tcW w:w="2197" w:type="dxa"/>
          </w:tcPr>
          <w:p w14:paraId="0A621D00" w14:textId="77777777"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・市民活動に関する相談窓口で情報提供等の支援を行う。</w:t>
            </w:r>
          </w:p>
        </w:tc>
        <w:tc>
          <w:tcPr>
            <w:tcW w:w="2793" w:type="dxa"/>
          </w:tcPr>
          <w:p w14:paraId="08E87B35" w14:textId="48427682"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・市民活動に関する相談窓口について、ホームページや地域団体の会議等を活用し情報提供等を行った。</w:t>
            </w:r>
          </w:p>
        </w:tc>
        <w:tc>
          <w:tcPr>
            <w:tcW w:w="1842" w:type="dxa"/>
          </w:tcPr>
          <w:p w14:paraId="59CB44BE" w14:textId="591301FB" w:rsidR="000922A2" w:rsidRPr="00E200D9" w:rsidRDefault="00571FE5" w:rsidP="00E16D3B">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66191878" w14:textId="77777777"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・市民活動に関する相談窓口で情報提供等の支援を行う。（通年）</w:t>
            </w:r>
          </w:p>
        </w:tc>
      </w:tr>
      <w:tr w:rsidR="000922A2" w:rsidRPr="00E200D9" w14:paraId="04688533" w14:textId="77777777" w:rsidTr="007E795B">
        <w:trPr>
          <w:trHeight w:val="988"/>
        </w:trPr>
        <w:tc>
          <w:tcPr>
            <w:tcW w:w="1101" w:type="dxa"/>
            <w:vAlign w:val="center"/>
          </w:tcPr>
          <w:p w14:paraId="24124DB4"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住之江区</w:t>
            </w:r>
          </w:p>
        </w:tc>
        <w:tc>
          <w:tcPr>
            <w:tcW w:w="2197" w:type="dxa"/>
          </w:tcPr>
          <w:p w14:paraId="6D3BA590" w14:textId="77777777"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・地活協会長会及び企業・ＮＰＯ・学校・地域交流会において、交流会を契機に生まれた活動事例及び他の活動主体との連携協働のメリットを紹介する。</w:t>
            </w:r>
          </w:p>
        </w:tc>
        <w:tc>
          <w:tcPr>
            <w:tcW w:w="2793" w:type="dxa"/>
          </w:tcPr>
          <w:p w14:paraId="244B87D7" w14:textId="4AE2C0D1"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w:t>
            </w:r>
            <w:r w:rsidR="00363166" w:rsidRPr="00E200D9">
              <w:rPr>
                <w:rFonts w:hint="eastAsia"/>
                <w:szCs w:val="21"/>
              </w:rPr>
              <w:t>８</w:t>
            </w:r>
            <w:r w:rsidRPr="00E200D9">
              <w:rPr>
                <w:rFonts w:hint="eastAsia"/>
                <w:szCs w:val="21"/>
              </w:rPr>
              <w:t>月</w:t>
            </w:r>
            <w:r w:rsidRPr="00E200D9">
              <w:rPr>
                <w:rFonts w:hint="eastAsia"/>
                <w:szCs w:val="21"/>
              </w:rPr>
              <w:t>29</w:t>
            </w:r>
            <w:r w:rsidRPr="00E200D9">
              <w:rPr>
                <w:rFonts w:hint="eastAsia"/>
                <w:szCs w:val="21"/>
              </w:rPr>
              <w:t>日に第</w:t>
            </w:r>
            <w:r w:rsidR="00363166" w:rsidRPr="00E200D9">
              <w:rPr>
                <w:rFonts w:hint="eastAsia"/>
                <w:szCs w:val="21"/>
              </w:rPr>
              <w:t>１</w:t>
            </w:r>
            <w:r w:rsidRPr="00E200D9">
              <w:rPr>
                <w:rFonts w:hint="eastAsia"/>
                <w:szCs w:val="21"/>
              </w:rPr>
              <w:t>回企業・</w:t>
            </w:r>
            <w:r w:rsidR="00091FE9" w:rsidRPr="00E200D9">
              <w:rPr>
                <w:rFonts w:hint="eastAsia"/>
                <w:szCs w:val="21"/>
              </w:rPr>
              <w:t>ＮＰＯ</w:t>
            </w:r>
            <w:r w:rsidRPr="00E200D9">
              <w:rPr>
                <w:rFonts w:hint="eastAsia"/>
                <w:szCs w:val="21"/>
              </w:rPr>
              <w:t>・学校・地域交流会を開催した。</w:t>
            </w:r>
          </w:p>
          <w:p w14:paraId="22BB67DE" w14:textId="38C9255B"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・会長会においても開催内容や活動内容について周知を行った。</w:t>
            </w:r>
          </w:p>
        </w:tc>
        <w:tc>
          <w:tcPr>
            <w:tcW w:w="1842" w:type="dxa"/>
          </w:tcPr>
          <w:p w14:paraId="0A8C8140" w14:textId="77777777"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・企業と連携・協働した取組を、新たに広げていく地域がある一方、まだ取組に至らない地域がある。</w:t>
            </w:r>
          </w:p>
        </w:tc>
        <w:tc>
          <w:tcPr>
            <w:tcW w:w="2835" w:type="dxa"/>
          </w:tcPr>
          <w:p w14:paraId="4B472BCF" w14:textId="06BC5D89"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・地域活動協議会会長会や企業・</w:t>
            </w:r>
            <w:r w:rsidR="00091FE9" w:rsidRPr="00E200D9">
              <w:rPr>
                <w:rFonts w:hint="eastAsia"/>
                <w:szCs w:val="21"/>
              </w:rPr>
              <w:t>ＮＰＯ</w:t>
            </w:r>
            <w:r w:rsidRPr="00E200D9">
              <w:rPr>
                <w:rFonts w:hint="eastAsia"/>
                <w:szCs w:val="21"/>
              </w:rPr>
              <w:t>・学校・地域交流会において、交流会を契機に生まれた活動事例及び他の活動主体との連携協働のメリットを紹介する。（下期）</w:t>
            </w:r>
          </w:p>
        </w:tc>
      </w:tr>
      <w:tr w:rsidR="000922A2" w:rsidRPr="00E200D9" w14:paraId="2AE307A3" w14:textId="77777777" w:rsidTr="007E795B">
        <w:trPr>
          <w:trHeight w:val="988"/>
        </w:trPr>
        <w:tc>
          <w:tcPr>
            <w:tcW w:w="1101" w:type="dxa"/>
            <w:vAlign w:val="center"/>
          </w:tcPr>
          <w:p w14:paraId="38CA9AFE" w14:textId="44C47FA4" w:rsidR="000922A2" w:rsidRPr="00E200D9" w:rsidRDefault="00B62431" w:rsidP="000922A2">
            <w:pPr>
              <w:spacing w:beforeLines="20" w:before="67" w:afterLines="20" w:after="67" w:line="240" w:lineRule="exact"/>
              <w:jc w:val="center"/>
              <w:rPr>
                <w:rFonts w:eastAsia="ＭＳ Ｐゴシック" w:cs="ＭＳ Ｐゴシック"/>
                <w:szCs w:val="21"/>
              </w:rPr>
            </w:pPr>
            <w:r w:rsidRPr="00E200D9">
              <w:rPr>
                <w:rFonts w:eastAsia="ＭＳ 明朝" w:cs="ＭＳ Ｐゴシック" w:hint="eastAsia"/>
                <w:szCs w:val="21"/>
              </w:rPr>
              <w:t>住吉区</w:t>
            </w:r>
          </w:p>
        </w:tc>
        <w:tc>
          <w:tcPr>
            <w:tcW w:w="2197" w:type="dxa"/>
          </w:tcPr>
          <w:p w14:paraId="4FA8D538" w14:textId="77777777"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・見守り支援や防災・防犯活動を通じ、地域活動協議会とＮＰＯや企業等が連携した取組を推進するとともに、各地域で情報の共有を図る。</w:t>
            </w:r>
          </w:p>
        </w:tc>
        <w:tc>
          <w:tcPr>
            <w:tcW w:w="2793" w:type="dxa"/>
          </w:tcPr>
          <w:p w14:paraId="1B08A21C" w14:textId="77777777"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・区内郵便局との包括連携協定等の締結</w:t>
            </w:r>
          </w:p>
          <w:p w14:paraId="353FBAB4" w14:textId="77777777"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・災害時協力事業所への防災訓練参加を促した。（</w:t>
            </w:r>
            <w:r w:rsidRPr="00E200D9">
              <w:rPr>
                <w:rFonts w:hint="eastAsia"/>
                <w:szCs w:val="21"/>
              </w:rPr>
              <w:t>12</w:t>
            </w:r>
            <w:r w:rsidRPr="00E200D9">
              <w:rPr>
                <w:rFonts w:hint="eastAsia"/>
                <w:szCs w:val="21"/>
              </w:rPr>
              <w:t>事業所）</w:t>
            </w:r>
          </w:p>
          <w:p w14:paraId="124AFC76" w14:textId="17AADC84"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・空家等対策推進ネットワーク会議をたちあげた。</w:t>
            </w:r>
          </w:p>
        </w:tc>
        <w:tc>
          <w:tcPr>
            <w:tcW w:w="1842" w:type="dxa"/>
          </w:tcPr>
          <w:p w14:paraId="389520DD" w14:textId="5698EA55"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・具体的な連携を進めていく必要がある。</w:t>
            </w:r>
          </w:p>
        </w:tc>
        <w:tc>
          <w:tcPr>
            <w:tcW w:w="2835" w:type="dxa"/>
          </w:tcPr>
          <w:p w14:paraId="4C1A8D8F" w14:textId="77777777"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・見守り支援や防災・防犯活動を通じ、地域活動協議会とＮＰＯや企業等が連携した取組を推進するとともに、各地域で情報の共有を図る。（通年）</w:t>
            </w:r>
          </w:p>
          <w:p w14:paraId="1C1D4B6B" w14:textId="5FC0F82D"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・空家等対策推進ネットワークとの連携を促進する。（通年）</w:t>
            </w:r>
          </w:p>
        </w:tc>
      </w:tr>
      <w:tr w:rsidR="000922A2" w:rsidRPr="00E200D9" w14:paraId="0E230A67" w14:textId="77777777" w:rsidTr="007E795B">
        <w:trPr>
          <w:trHeight w:val="737"/>
        </w:trPr>
        <w:tc>
          <w:tcPr>
            <w:tcW w:w="1101" w:type="dxa"/>
            <w:vAlign w:val="center"/>
          </w:tcPr>
          <w:p w14:paraId="62A8C1CB" w14:textId="77777777" w:rsidR="000922A2" w:rsidRPr="00E200D9" w:rsidRDefault="000922A2" w:rsidP="000922A2">
            <w:pPr>
              <w:spacing w:beforeLines="20" w:before="67" w:afterLines="20" w:after="67" w:line="240" w:lineRule="exact"/>
              <w:jc w:val="center"/>
              <w:rPr>
                <w:szCs w:val="21"/>
              </w:rPr>
            </w:pPr>
            <w:r w:rsidRPr="00E200D9">
              <w:rPr>
                <w:rFonts w:hint="eastAsia"/>
                <w:szCs w:val="21"/>
              </w:rPr>
              <w:t>東住吉区</w:t>
            </w:r>
          </w:p>
        </w:tc>
        <w:tc>
          <w:tcPr>
            <w:tcW w:w="2197" w:type="dxa"/>
          </w:tcPr>
          <w:p w14:paraId="22C0DD24" w14:textId="0A70257B"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・地域連絡会議や各地域における会議の場などあらゆる機会を捉え、理解促進等を図る。</w:t>
            </w:r>
          </w:p>
        </w:tc>
        <w:tc>
          <w:tcPr>
            <w:tcW w:w="2793" w:type="dxa"/>
          </w:tcPr>
          <w:p w14:paraId="329E7672" w14:textId="10DA803C"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・地域連絡会議や各地域における会議の場などで理解促進を行った。また新会長を集めて理解促進を行った。</w:t>
            </w:r>
          </w:p>
        </w:tc>
        <w:tc>
          <w:tcPr>
            <w:tcW w:w="1842" w:type="dxa"/>
          </w:tcPr>
          <w:p w14:paraId="0432BC79" w14:textId="38C50889" w:rsidR="000922A2" w:rsidRPr="00E200D9" w:rsidRDefault="005B4DF3" w:rsidP="00E16D3B">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29752541" w14:textId="77777777"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・地域連絡会議や各地域における会議の場などの機会を捉え理解促進を図る説明を行う。</w:t>
            </w:r>
            <w:r w:rsidRPr="00E200D9">
              <w:rPr>
                <w:rFonts w:hint="eastAsia"/>
                <w:szCs w:val="21"/>
              </w:rPr>
              <w:t>(</w:t>
            </w:r>
            <w:r w:rsidRPr="00E200D9">
              <w:rPr>
                <w:rFonts w:hint="eastAsia"/>
                <w:szCs w:val="21"/>
              </w:rPr>
              <w:t>通年）</w:t>
            </w:r>
          </w:p>
        </w:tc>
      </w:tr>
      <w:tr w:rsidR="000922A2" w:rsidRPr="00E200D9" w14:paraId="46A4124B" w14:textId="77777777" w:rsidTr="007E795B">
        <w:trPr>
          <w:trHeight w:val="737"/>
        </w:trPr>
        <w:tc>
          <w:tcPr>
            <w:tcW w:w="1101" w:type="dxa"/>
            <w:tcBorders>
              <w:bottom w:val="single" w:sz="4" w:space="0" w:color="auto"/>
            </w:tcBorders>
            <w:vAlign w:val="center"/>
          </w:tcPr>
          <w:p w14:paraId="7152D873" w14:textId="77777777" w:rsidR="000922A2" w:rsidRPr="00E200D9" w:rsidRDefault="000922A2" w:rsidP="000922A2">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197" w:type="dxa"/>
            <w:tcBorders>
              <w:bottom w:val="single" w:sz="4" w:space="0" w:color="auto"/>
            </w:tcBorders>
          </w:tcPr>
          <w:p w14:paraId="1246951D" w14:textId="77777777"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・運営委員会等において、複数の事例等の情報提供を行う。</w:t>
            </w:r>
          </w:p>
        </w:tc>
        <w:tc>
          <w:tcPr>
            <w:tcW w:w="2793" w:type="dxa"/>
            <w:tcBorders>
              <w:bottom w:val="single" w:sz="4" w:space="0" w:color="auto"/>
            </w:tcBorders>
          </w:tcPr>
          <w:p w14:paraId="182DA0DE" w14:textId="29762DD4"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・中間支援組織（まちづくりセンター）と連携して、運営委員会において参考として地域の事例の話を行った。</w:t>
            </w:r>
          </w:p>
        </w:tc>
        <w:tc>
          <w:tcPr>
            <w:tcW w:w="1842" w:type="dxa"/>
            <w:tcBorders>
              <w:bottom w:val="single" w:sz="4" w:space="0" w:color="auto"/>
            </w:tcBorders>
          </w:tcPr>
          <w:p w14:paraId="29812DDB" w14:textId="77777777"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・地域活動協議会においての連携はあるが、団体同士の単独連携が少ない。</w:t>
            </w:r>
          </w:p>
        </w:tc>
        <w:tc>
          <w:tcPr>
            <w:tcW w:w="2835" w:type="dxa"/>
            <w:tcBorders>
              <w:bottom w:val="single" w:sz="4" w:space="0" w:color="auto"/>
            </w:tcBorders>
          </w:tcPr>
          <w:p w14:paraId="5BC8EFCA" w14:textId="77777777"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・中間支援組織（まちづくりセンター）と連携して、団体同士の連携できるマッチング手法を検討する。（通年）</w:t>
            </w:r>
          </w:p>
        </w:tc>
      </w:tr>
      <w:tr w:rsidR="000922A2" w:rsidRPr="00E200D9" w14:paraId="3BAA4E0F" w14:textId="77777777" w:rsidTr="007E795B">
        <w:trPr>
          <w:trHeight w:val="737"/>
        </w:trPr>
        <w:tc>
          <w:tcPr>
            <w:tcW w:w="1101" w:type="dxa"/>
            <w:vAlign w:val="center"/>
          </w:tcPr>
          <w:p w14:paraId="1F5E8F08" w14:textId="77777777" w:rsidR="000922A2" w:rsidRPr="00E200D9" w:rsidRDefault="000922A2" w:rsidP="000922A2">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197" w:type="dxa"/>
          </w:tcPr>
          <w:p w14:paraId="09A1D9D6" w14:textId="77777777"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・地縁型団体については、団体の課題やニーズに応じた活動が行えるよう、他の活動主体との連携を図るべく、適切な支援メニューの情報提供を行う。</w:t>
            </w:r>
          </w:p>
        </w:tc>
        <w:tc>
          <w:tcPr>
            <w:tcW w:w="2793" w:type="dxa"/>
          </w:tcPr>
          <w:p w14:paraId="132A102B" w14:textId="35C8E20D"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・地域振興会との連絡会（月１回）を実施し、区からの情報提供を行うとともに、課題やニーズへの相談に対応した。</w:t>
            </w:r>
          </w:p>
        </w:tc>
        <w:tc>
          <w:tcPr>
            <w:tcW w:w="1842" w:type="dxa"/>
          </w:tcPr>
          <w:p w14:paraId="50F241EB" w14:textId="57891A07"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・各団体間でのニーズが様々で画一的な相談対応では困難な事例も出てきている。</w:t>
            </w:r>
          </w:p>
        </w:tc>
        <w:tc>
          <w:tcPr>
            <w:tcW w:w="2835" w:type="dxa"/>
          </w:tcPr>
          <w:p w14:paraId="78D7BE2B" w14:textId="77777777"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・地縁型団体については、団体の課題やニーズに応じた活動が行えるよう、他の活動主体との連携を図るべく、適切な支援メニューの情報提供を行う。（通年）</w:t>
            </w:r>
          </w:p>
          <w:p w14:paraId="07A763BF" w14:textId="125484F7" w:rsidR="000922A2" w:rsidRPr="00E200D9" w:rsidRDefault="000922A2" w:rsidP="00E16D3B">
            <w:pPr>
              <w:spacing w:beforeLines="20" w:before="67" w:afterLines="20" w:after="67" w:line="220" w:lineRule="exact"/>
              <w:ind w:left="210" w:hangingChars="100" w:hanging="210"/>
              <w:rPr>
                <w:szCs w:val="21"/>
              </w:rPr>
            </w:pPr>
            <w:r w:rsidRPr="00E200D9">
              <w:rPr>
                <w:rFonts w:hint="eastAsia"/>
                <w:szCs w:val="21"/>
              </w:rPr>
              <w:t>・団体の特性に応じた相談対応が行えるよう、他区の取組事例の情報収集と中間支援組織との共有を進める。（</w:t>
            </w:r>
            <w:r w:rsidR="00571FE5" w:rsidRPr="00E200D9">
              <w:rPr>
                <w:rFonts w:hint="eastAsia"/>
                <w:szCs w:val="21"/>
              </w:rPr>
              <w:t>月２回</w:t>
            </w:r>
            <w:r w:rsidRPr="00E200D9">
              <w:rPr>
                <w:rFonts w:hint="eastAsia"/>
                <w:szCs w:val="21"/>
              </w:rPr>
              <w:t>）</w:t>
            </w:r>
          </w:p>
        </w:tc>
      </w:tr>
    </w:tbl>
    <w:p w14:paraId="36E55070" w14:textId="53EEAF2B" w:rsidR="000922A2" w:rsidRPr="00E200D9" w:rsidRDefault="000922A2" w:rsidP="00326E65">
      <w:pPr>
        <w:rPr>
          <w:rFonts w:asciiTheme="majorEastAsia" w:eastAsiaTheme="majorEastAsia" w:hAnsiTheme="majorEastAsia"/>
          <w:sz w:val="22"/>
        </w:rPr>
      </w:pPr>
    </w:p>
    <w:p w14:paraId="52011DCE" w14:textId="53346926" w:rsidR="00326E65" w:rsidRPr="00E200D9" w:rsidRDefault="00326E65" w:rsidP="00862620">
      <w:pPr>
        <w:spacing w:line="240" w:lineRule="exact"/>
        <w:rPr>
          <w:rFonts w:asciiTheme="majorEastAsia" w:eastAsiaTheme="majorEastAsia" w:hAnsiTheme="majorEastAsia"/>
          <w:sz w:val="22"/>
        </w:rPr>
      </w:pPr>
    </w:p>
    <w:p w14:paraId="0FE1560F" w14:textId="09EFD766" w:rsidR="00326E65" w:rsidRPr="00E200D9" w:rsidRDefault="00326E65" w:rsidP="00326E65">
      <w:pPr>
        <w:widowControl/>
        <w:jc w:val="left"/>
        <w:rPr>
          <w:rFonts w:asciiTheme="majorEastAsia" w:eastAsiaTheme="majorEastAsia" w:hAnsiTheme="majorEastAsia"/>
          <w:sz w:val="22"/>
        </w:rPr>
      </w:pPr>
      <w:r w:rsidRPr="00E200D9">
        <w:rPr>
          <w:rFonts w:asciiTheme="majorEastAsia" w:eastAsiaTheme="majorEastAsia" w:hAnsiTheme="majorEastAsia"/>
          <w:sz w:val="22"/>
        </w:rPr>
        <w:br w:type="page"/>
      </w:r>
    </w:p>
    <w:p w14:paraId="76F7D9A6" w14:textId="1A5A079E" w:rsidR="00051FC9" w:rsidRPr="00E200D9" w:rsidRDefault="00051FC9" w:rsidP="00046A55">
      <w:pPr>
        <w:pStyle w:val="af7"/>
      </w:pPr>
      <w:bookmarkStart w:id="9" w:name="_Toc515454171"/>
      <w:r w:rsidRPr="00E200D9">
        <w:rPr>
          <w:rFonts w:hint="eastAsia"/>
        </w:rPr>
        <w:t>柱1-Ⅳ-イ　地域の実態に応じたきめ細かな支援</w:t>
      </w:r>
      <w:bookmarkEnd w:id="9"/>
    </w:p>
    <w:p w14:paraId="60DA3A97" w14:textId="77777777" w:rsidR="00051FC9" w:rsidRPr="00E200D9" w:rsidRDefault="00051FC9" w:rsidP="00051FC9">
      <w:pPr>
        <w:rPr>
          <w:rFonts w:asciiTheme="majorEastAsia" w:eastAsiaTheme="majorEastAsia" w:hAnsiTheme="majorEastAsia"/>
          <w:sz w:val="22"/>
        </w:rPr>
      </w:pPr>
      <w:r w:rsidRPr="00E200D9">
        <w:rPr>
          <w:rFonts w:asciiTheme="majorEastAsia" w:eastAsiaTheme="majorEastAsia" w:hAnsiTheme="majorEastAsia" w:hint="eastAsia"/>
          <w:sz w:val="22"/>
        </w:rPr>
        <w:t>目標の達成状況</w:t>
      </w:r>
    </w:p>
    <w:p w14:paraId="2F06AA4B" w14:textId="77777777" w:rsidR="00051FC9" w:rsidRPr="00E200D9" w:rsidRDefault="00051FC9" w:rsidP="00051FC9">
      <w:pPr>
        <w:rPr>
          <w:rFonts w:asciiTheme="majorEastAsia" w:eastAsiaTheme="majorEastAsia" w:hAnsiTheme="majorEastAsia"/>
          <w:sz w:val="22"/>
        </w:rPr>
      </w:pPr>
      <w:r w:rsidRPr="00E200D9">
        <w:rPr>
          <w:rFonts w:asciiTheme="majorEastAsia" w:eastAsiaTheme="majorEastAsia" w:hAnsiTheme="majorEastAsia" w:hint="eastAsia"/>
          <w:sz w:val="22"/>
        </w:rPr>
        <w:t>目標指標①「まちづくりセンター等の支援を受けた団体が支援に満足している割合」</w:t>
      </w:r>
    </w:p>
    <w:tbl>
      <w:tblPr>
        <w:tblStyle w:val="34"/>
        <w:tblW w:w="10768" w:type="dxa"/>
        <w:tblLook w:val="04A0" w:firstRow="1" w:lastRow="0" w:firstColumn="1" w:lastColumn="0" w:noHBand="0" w:noVBand="1"/>
      </w:tblPr>
      <w:tblGrid>
        <w:gridCol w:w="1101"/>
        <w:gridCol w:w="1588"/>
        <w:gridCol w:w="1559"/>
        <w:gridCol w:w="1701"/>
        <w:gridCol w:w="4819"/>
      </w:tblGrid>
      <w:tr w:rsidR="00CB1863" w:rsidRPr="00E200D9" w14:paraId="2D53E3B8" w14:textId="77777777" w:rsidTr="003A4C16">
        <w:trPr>
          <w:trHeight w:val="416"/>
          <w:tblHeader/>
        </w:trPr>
        <w:tc>
          <w:tcPr>
            <w:tcW w:w="10768" w:type="dxa"/>
            <w:gridSpan w:val="5"/>
            <w:tcBorders>
              <w:bottom w:val="single" w:sz="4" w:space="0" w:color="auto"/>
            </w:tcBorders>
            <w:shd w:val="clear" w:color="auto" w:fill="B6DDE8" w:themeFill="accent5" w:themeFillTint="66"/>
            <w:vAlign w:val="center"/>
          </w:tcPr>
          <w:p w14:paraId="0B7F4A59" w14:textId="77777777" w:rsidR="00CB1863" w:rsidRPr="00E200D9" w:rsidRDefault="00CB1863" w:rsidP="00CB1863">
            <w:pPr>
              <w:spacing w:line="240" w:lineRule="exact"/>
              <w:jc w:val="center"/>
            </w:pPr>
            <w:r w:rsidRPr="00E200D9">
              <w:rPr>
                <w:rFonts w:hint="eastAsia"/>
              </w:rPr>
              <w:t>29</w:t>
            </w:r>
            <w:r w:rsidRPr="00E200D9">
              <w:rPr>
                <w:rFonts w:hint="eastAsia"/>
              </w:rPr>
              <w:t>年度</w:t>
            </w:r>
            <w:r w:rsidRPr="00E200D9">
              <w:t>目標</w:t>
            </w:r>
          </w:p>
        </w:tc>
      </w:tr>
      <w:tr w:rsidR="00CB1863" w:rsidRPr="00E200D9" w14:paraId="568CD935" w14:textId="77777777" w:rsidTr="003A4C16">
        <w:trPr>
          <w:trHeight w:val="416"/>
          <w:tblHeader/>
        </w:trPr>
        <w:tc>
          <w:tcPr>
            <w:tcW w:w="10768" w:type="dxa"/>
            <w:gridSpan w:val="5"/>
            <w:shd w:val="clear" w:color="auto" w:fill="auto"/>
            <w:vAlign w:val="center"/>
          </w:tcPr>
          <w:p w14:paraId="0653C3D8" w14:textId="16A00594" w:rsidR="00CB1863" w:rsidRPr="00E200D9" w:rsidRDefault="00CB1863" w:rsidP="003A4C16">
            <w:pPr>
              <w:spacing w:line="240" w:lineRule="exact"/>
              <w:ind w:firstLineChars="100" w:firstLine="210"/>
              <w:jc w:val="left"/>
            </w:pPr>
            <w:r w:rsidRPr="00E200D9">
              <w:t>75.0</w:t>
            </w:r>
            <w:r w:rsidR="00983DCC" w:rsidRPr="00E200D9">
              <w:t>％</w:t>
            </w:r>
          </w:p>
        </w:tc>
      </w:tr>
      <w:tr w:rsidR="00CB1863" w:rsidRPr="00E200D9" w14:paraId="1E26F4C7" w14:textId="77777777" w:rsidTr="003A4C16">
        <w:trPr>
          <w:trHeight w:val="416"/>
          <w:tblHeader/>
        </w:trPr>
        <w:tc>
          <w:tcPr>
            <w:tcW w:w="1101" w:type="dxa"/>
            <w:shd w:val="clear" w:color="auto" w:fill="B6DDE8" w:themeFill="accent5" w:themeFillTint="66"/>
          </w:tcPr>
          <w:p w14:paraId="7475B8BE" w14:textId="77777777" w:rsidR="00CB1863" w:rsidRPr="00E200D9" w:rsidRDefault="00CB1863" w:rsidP="00CB1863">
            <w:pPr>
              <w:spacing w:line="260" w:lineRule="exact"/>
              <w:contextualSpacing/>
              <w:rPr>
                <w:sz w:val="24"/>
                <w:szCs w:val="24"/>
              </w:rPr>
            </w:pPr>
          </w:p>
        </w:tc>
        <w:tc>
          <w:tcPr>
            <w:tcW w:w="1588" w:type="dxa"/>
            <w:shd w:val="clear" w:color="auto" w:fill="B6DDE8" w:themeFill="accent5" w:themeFillTint="66"/>
            <w:vAlign w:val="center"/>
          </w:tcPr>
          <w:p w14:paraId="647318BB" w14:textId="77777777" w:rsidR="003A4C16" w:rsidRPr="00E200D9" w:rsidRDefault="003A4C16" w:rsidP="003A4C16">
            <w:pPr>
              <w:spacing w:line="240" w:lineRule="exact"/>
              <w:jc w:val="center"/>
            </w:pPr>
            <w:r w:rsidRPr="00E200D9">
              <w:rPr>
                <w:rFonts w:hint="eastAsia"/>
              </w:rPr>
              <w:t>目標</w:t>
            </w:r>
          </w:p>
          <w:p w14:paraId="2E88990C" w14:textId="77777777" w:rsidR="003A4C16" w:rsidRPr="00E200D9" w:rsidRDefault="003A4C16" w:rsidP="003A4C16">
            <w:pPr>
              <w:spacing w:line="240" w:lineRule="exact"/>
              <w:jc w:val="center"/>
            </w:pPr>
            <w:r w:rsidRPr="00E200D9">
              <w:rPr>
                <w:rFonts w:hint="eastAsia"/>
              </w:rPr>
              <w:t>上段：</w:t>
            </w:r>
            <w:r w:rsidRPr="00E200D9">
              <w:rPr>
                <w:rFonts w:hint="eastAsia"/>
              </w:rPr>
              <w:t>30</w:t>
            </w:r>
            <w:r w:rsidRPr="00E200D9">
              <w:rPr>
                <w:rFonts w:hint="eastAsia"/>
              </w:rPr>
              <w:t>年度</w:t>
            </w:r>
          </w:p>
          <w:p w14:paraId="633D3FD7" w14:textId="49643667" w:rsidR="00CB1863" w:rsidRPr="00E200D9" w:rsidRDefault="003A4C16" w:rsidP="003A4C16">
            <w:pPr>
              <w:spacing w:line="240" w:lineRule="exact"/>
              <w:jc w:val="center"/>
            </w:pPr>
            <w:r w:rsidRPr="00E200D9">
              <w:rPr>
                <w:rFonts w:hint="eastAsia"/>
              </w:rPr>
              <w:t>下段：元年度</w:t>
            </w:r>
          </w:p>
        </w:tc>
        <w:tc>
          <w:tcPr>
            <w:tcW w:w="1559" w:type="dxa"/>
            <w:shd w:val="clear" w:color="auto" w:fill="B6DDE8" w:themeFill="accent5" w:themeFillTint="66"/>
            <w:vAlign w:val="center"/>
          </w:tcPr>
          <w:p w14:paraId="3FC70DD2" w14:textId="77777777" w:rsidR="00CB1863" w:rsidRPr="00E200D9" w:rsidRDefault="00CB1863" w:rsidP="00CB1863">
            <w:pPr>
              <w:spacing w:line="240" w:lineRule="exact"/>
              <w:jc w:val="center"/>
            </w:pPr>
            <w:r w:rsidRPr="00E200D9">
              <w:rPr>
                <w:rFonts w:hint="eastAsia"/>
              </w:rPr>
              <w:t>30</w:t>
            </w:r>
            <w:r w:rsidRPr="00E200D9">
              <w:t>年度実績</w:t>
            </w:r>
          </w:p>
        </w:tc>
        <w:tc>
          <w:tcPr>
            <w:tcW w:w="1701" w:type="dxa"/>
            <w:shd w:val="clear" w:color="auto" w:fill="B6DDE8" w:themeFill="accent5" w:themeFillTint="66"/>
            <w:vAlign w:val="center"/>
          </w:tcPr>
          <w:p w14:paraId="00C61629" w14:textId="77777777" w:rsidR="003A4C16" w:rsidRPr="00E200D9" w:rsidRDefault="00CB1863" w:rsidP="00CB1863">
            <w:pPr>
              <w:spacing w:line="240" w:lineRule="exact"/>
              <w:jc w:val="center"/>
            </w:pPr>
            <w:r w:rsidRPr="00E200D9">
              <w:rPr>
                <w:rFonts w:hint="eastAsia"/>
              </w:rPr>
              <w:t>30</w:t>
            </w:r>
            <w:r w:rsidRPr="00E200D9">
              <w:t>年度目標</w:t>
            </w:r>
          </w:p>
          <w:p w14:paraId="526A0EA6" w14:textId="4CE17804" w:rsidR="00CB1863" w:rsidRPr="00E200D9" w:rsidRDefault="00CB1863" w:rsidP="00CB1863">
            <w:pPr>
              <w:spacing w:line="240" w:lineRule="exact"/>
              <w:jc w:val="center"/>
            </w:pPr>
            <w:r w:rsidRPr="00E200D9">
              <w:t>の評価</w:t>
            </w:r>
          </w:p>
        </w:tc>
        <w:tc>
          <w:tcPr>
            <w:tcW w:w="4819" w:type="dxa"/>
            <w:shd w:val="clear" w:color="auto" w:fill="B6DDE8" w:themeFill="accent5" w:themeFillTint="66"/>
            <w:vAlign w:val="center"/>
          </w:tcPr>
          <w:p w14:paraId="49C0DC95" w14:textId="3628B10B" w:rsidR="00CB1863" w:rsidRPr="00E200D9" w:rsidRDefault="00A228D7" w:rsidP="00CB1863">
            <w:pPr>
              <w:spacing w:line="240" w:lineRule="exact"/>
              <w:jc w:val="center"/>
            </w:pPr>
            <w:r w:rsidRPr="00E200D9">
              <w:rPr>
                <w:rFonts w:hint="eastAsia"/>
              </w:rPr>
              <w:t>元年度</w:t>
            </w:r>
            <w:r w:rsidR="00CB1863" w:rsidRPr="00E200D9">
              <w:t>目標</w:t>
            </w:r>
          </w:p>
          <w:p w14:paraId="06DB17A6" w14:textId="77777777" w:rsidR="00CB1863" w:rsidRPr="00E200D9" w:rsidRDefault="00CB1863" w:rsidP="00CB1863">
            <w:pPr>
              <w:spacing w:line="240" w:lineRule="exact"/>
              <w:jc w:val="center"/>
            </w:pPr>
            <w:r w:rsidRPr="00E200D9">
              <w:t>（設定・変更等）</w:t>
            </w:r>
          </w:p>
        </w:tc>
      </w:tr>
      <w:tr w:rsidR="00CB1863" w:rsidRPr="00E200D9" w14:paraId="20C832C6" w14:textId="77777777" w:rsidTr="003A4C16">
        <w:trPr>
          <w:trHeight w:val="853"/>
        </w:trPr>
        <w:tc>
          <w:tcPr>
            <w:tcW w:w="1101" w:type="dxa"/>
            <w:vAlign w:val="center"/>
          </w:tcPr>
          <w:p w14:paraId="578935FB"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北区</w:t>
            </w:r>
          </w:p>
        </w:tc>
        <w:tc>
          <w:tcPr>
            <w:tcW w:w="1588" w:type="dxa"/>
            <w:vAlign w:val="center"/>
          </w:tcPr>
          <w:p w14:paraId="45E8C728" w14:textId="48B8E376" w:rsidR="00CB1863" w:rsidRPr="00E200D9" w:rsidRDefault="00CB1863" w:rsidP="00CB1863">
            <w:pPr>
              <w:spacing w:line="240" w:lineRule="exact"/>
              <w:ind w:left="210" w:hangingChars="100" w:hanging="210"/>
              <w:contextualSpacing/>
              <w:jc w:val="center"/>
              <w:rPr>
                <w:szCs w:val="21"/>
              </w:rPr>
            </w:pPr>
            <w:r w:rsidRPr="00E200D9">
              <w:rPr>
                <w:szCs w:val="21"/>
              </w:rPr>
              <w:t>89.0</w:t>
            </w:r>
            <w:r w:rsidR="00983DCC" w:rsidRPr="00E200D9">
              <w:rPr>
                <w:szCs w:val="21"/>
              </w:rPr>
              <w:t>％</w:t>
            </w:r>
          </w:p>
          <w:p w14:paraId="0E2D35BB" w14:textId="75587B98" w:rsidR="00CB1863" w:rsidRPr="00E200D9" w:rsidRDefault="00CB1863" w:rsidP="00CB1863">
            <w:pPr>
              <w:spacing w:line="240" w:lineRule="exact"/>
              <w:ind w:left="210" w:hangingChars="100" w:hanging="210"/>
              <w:contextualSpacing/>
              <w:jc w:val="center"/>
              <w:rPr>
                <w:szCs w:val="21"/>
              </w:rPr>
            </w:pPr>
            <w:r w:rsidRPr="00E200D9">
              <w:rPr>
                <w:szCs w:val="21"/>
              </w:rPr>
              <w:t>90.0</w:t>
            </w:r>
            <w:r w:rsidR="00983DCC" w:rsidRPr="00E200D9">
              <w:rPr>
                <w:szCs w:val="21"/>
              </w:rPr>
              <w:t>％</w:t>
            </w:r>
          </w:p>
        </w:tc>
        <w:tc>
          <w:tcPr>
            <w:tcW w:w="1559" w:type="dxa"/>
            <w:vAlign w:val="center"/>
          </w:tcPr>
          <w:p w14:paraId="7773057F" w14:textId="7D4A88E1" w:rsidR="00CB1863" w:rsidRPr="00E200D9" w:rsidRDefault="00CB1863" w:rsidP="00CB1863">
            <w:pPr>
              <w:spacing w:line="240" w:lineRule="exact"/>
              <w:contextualSpacing/>
              <w:jc w:val="center"/>
              <w:rPr>
                <w:szCs w:val="21"/>
              </w:rPr>
            </w:pPr>
            <w:r w:rsidRPr="00E200D9">
              <w:rPr>
                <w:szCs w:val="21"/>
              </w:rPr>
              <w:t>88.2</w:t>
            </w:r>
            <w:r w:rsidR="00983DCC" w:rsidRPr="00E200D9">
              <w:rPr>
                <w:szCs w:val="21"/>
              </w:rPr>
              <w:t>％</w:t>
            </w:r>
          </w:p>
        </w:tc>
        <w:tc>
          <w:tcPr>
            <w:tcW w:w="1701" w:type="dxa"/>
            <w:vAlign w:val="center"/>
          </w:tcPr>
          <w:p w14:paraId="12A6CCAE" w14:textId="77777777" w:rsidR="00CB1863" w:rsidRPr="00E200D9" w:rsidRDefault="00CB1863" w:rsidP="00CB1863">
            <w:pPr>
              <w:spacing w:line="240" w:lineRule="exact"/>
              <w:contextualSpacing/>
              <w:jc w:val="center"/>
              <w:rPr>
                <w:szCs w:val="21"/>
              </w:rPr>
            </w:pPr>
            <w:r w:rsidRPr="00E200D9">
              <w:rPr>
                <w:rFonts w:hint="eastAsia"/>
                <w:szCs w:val="21"/>
              </w:rPr>
              <w:t>未達成</w:t>
            </w:r>
          </w:p>
        </w:tc>
        <w:tc>
          <w:tcPr>
            <w:tcW w:w="4819" w:type="dxa"/>
            <w:vAlign w:val="center"/>
          </w:tcPr>
          <w:p w14:paraId="2406E649" w14:textId="77777777" w:rsidR="00CB1863" w:rsidRPr="00E200D9" w:rsidRDefault="00CB1863" w:rsidP="00CB1863">
            <w:pPr>
              <w:spacing w:line="240" w:lineRule="exact"/>
              <w:contextualSpacing/>
              <w:rPr>
                <w:szCs w:val="21"/>
              </w:rPr>
            </w:pPr>
            <w:r w:rsidRPr="00E200D9">
              <w:rPr>
                <w:rFonts w:hint="eastAsia"/>
                <w:szCs w:val="21"/>
              </w:rPr>
              <w:t>変更なし</w:t>
            </w:r>
          </w:p>
          <w:p w14:paraId="37BD4567" w14:textId="77777777" w:rsidR="00CB1863" w:rsidRPr="00E200D9" w:rsidRDefault="00CB1863" w:rsidP="00CB1863">
            <w:pPr>
              <w:spacing w:line="240" w:lineRule="exact"/>
              <w:contextualSpacing/>
              <w:rPr>
                <w:szCs w:val="21"/>
              </w:rPr>
            </w:pPr>
            <w:r w:rsidRPr="00E200D9">
              <w:rPr>
                <w:rFonts w:hint="eastAsia"/>
                <w:szCs w:val="21"/>
              </w:rPr>
              <w:t>（理由）</w:t>
            </w:r>
          </w:p>
          <w:p w14:paraId="731C53CF" w14:textId="35683543"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CB1863" w:rsidRPr="00E200D9" w14:paraId="16E10F62" w14:textId="77777777" w:rsidTr="003A4C16">
        <w:trPr>
          <w:trHeight w:val="853"/>
        </w:trPr>
        <w:tc>
          <w:tcPr>
            <w:tcW w:w="1101" w:type="dxa"/>
            <w:vAlign w:val="center"/>
          </w:tcPr>
          <w:p w14:paraId="3B509219"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都島区</w:t>
            </w:r>
          </w:p>
        </w:tc>
        <w:tc>
          <w:tcPr>
            <w:tcW w:w="1588" w:type="dxa"/>
            <w:vAlign w:val="center"/>
          </w:tcPr>
          <w:p w14:paraId="1D019D74" w14:textId="481AD40E" w:rsidR="00CB1863" w:rsidRPr="00E200D9" w:rsidRDefault="00CB1863" w:rsidP="00CB1863">
            <w:pPr>
              <w:spacing w:line="240" w:lineRule="exact"/>
              <w:ind w:left="210" w:hangingChars="100" w:hanging="210"/>
              <w:contextualSpacing/>
              <w:jc w:val="center"/>
              <w:rPr>
                <w:szCs w:val="21"/>
              </w:rPr>
            </w:pPr>
            <w:r w:rsidRPr="00E200D9">
              <w:rPr>
                <w:szCs w:val="21"/>
              </w:rPr>
              <w:t>82.0</w:t>
            </w:r>
            <w:r w:rsidR="00983DCC" w:rsidRPr="00E200D9">
              <w:rPr>
                <w:szCs w:val="21"/>
              </w:rPr>
              <w:t>％</w:t>
            </w:r>
          </w:p>
          <w:p w14:paraId="620232D8" w14:textId="3DABE474" w:rsidR="00CB1863" w:rsidRPr="00E200D9" w:rsidRDefault="00CB1863" w:rsidP="00CB1863">
            <w:pPr>
              <w:spacing w:line="240" w:lineRule="exact"/>
              <w:ind w:left="210" w:hangingChars="100" w:hanging="210"/>
              <w:contextualSpacing/>
              <w:jc w:val="center"/>
              <w:rPr>
                <w:szCs w:val="21"/>
              </w:rPr>
            </w:pPr>
            <w:r w:rsidRPr="00E200D9">
              <w:rPr>
                <w:szCs w:val="21"/>
              </w:rPr>
              <w:t>83.0</w:t>
            </w:r>
            <w:r w:rsidR="00983DCC" w:rsidRPr="00E200D9">
              <w:rPr>
                <w:szCs w:val="21"/>
              </w:rPr>
              <w:t>％</w:t>
            </w:r>
          </w:p>
        </w:tc>
        <w:tc>
          <w:tcPr>
            <w:tcW w:w="1559" w:type="dxa"/>
            <w:vAlign w:val="center"/>
          </w:tcPr>
          <w:p w14:paraId="09658228" w14:textId="6056CC12" w:rsidR="00CB1863" w:rsidRPr="00E200D9" w:rsidRDefault="00CB1863" w:rsidP="00CB1863">
            <w:pPr>
              <w:spacing w:line="240" w:lineRule="exact"/>
              <w:contextualSpacing/>
              <w:jc w:val="center"/>
              <w:rPr>
                <w:szCs w:val="21"/>
              </w:rPr>
            </w:pPr>
            <w:r w:rsidRPr="00E200D9">
              <w:rPr>
                <w:szCs w:val="21"/>
              </w:rPr>
              <w:t>88.1</w:t>
            </w:r>
            <w:r w:rsidR="00983DCC" w:rsidRPr="00E200D9">
              <w:rPr>
                <w:szCs w:val="21"/>
              </w:rPr>
              <w:t>％</w:t>
            </w:r>
          </w:p>
        </w:tc>
        <w:tc>
          <w:tcPr>
            <w:tcW w:w="1701" w:type="dxa"/>
            <w:vAlign w:val="center"/>
          </w:tcPr>
          <w:p w14:paraId="163EEB69"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819" w:type="dxa"/>
            <w:vAlign w:val="center"/>
          </w:tcPr>
          <w:p w14:paraId="06D9DB70" w14:textId="2E05E37C" w:rsidR="00CB1863" w:rsidRPr="00E200D9" w:rsidRDefault="00CB1863" w:rsidP="00CB1863">
            <w:pPr>
              <w:spacing w:line="240" w:lineRule="exact"/>
              <w:contextualSpacing/>
              <w:rPr>
                <w:szCs w:val="21"/>
              </w:rPr>
            </w:pPr>
            <w:r w:rsidRPr="00E200D9">
              <w:rPr>
                <w:szCs w:val="21"/>
              </w:rPr>
              <w:t>89</w:t>
            </w:r>
            <w:r w:rsidRPr="00E200D9">
              <w:rPr>
                <w:rFonts w:hint="eastAsia"/>
                <w:szCs w:val="21"/>
              </w:rPr>
              <w:t>.0</w:t>
            </w:r>
            <w:r w:rsidR="00983DCC" w:rsidRPr="00E200D9">
              <w:rPr>
                <w:szCs w:val="21"/>
              </w:rPr>
              <w:t>％</w:t>
            </w:r>
          </w:p>
          <w:p w14:paraId="6EC40551" w14:textId="77777777" w:rsidR="00CB1863" w:rsidRPr="00E200D9" w:rsidRDefault="00CB1863" w:rsidP="00CB1863">
            <w:pPr>
              <w:spacing w:line="240" w:lineRule="exact"/>
              <w:contextualSpacing/>
              <w:rPr>
                <w:szCs w:val="21"/>
              </w:rPr>
            </w:pPr>
            <w:r w:rsidRPr="00E200D9">
              <w:rPr>
                <w:rFonts w:hint="eastAsia"/>
                <w:szCs w:val="21"/>
              </w:rPr>
              <w:t>（理由）</w:t>
            </w:r>
          </w:p>
          <w:p w14:paraId="710CE604" w14:textId="36696F32"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CB1863" w:rsidRPr="00E200D9" w14:paraId="1D1F6FBB" w14:textId="77777777" w:rsidTr="003A4C16">
        <w:trPr>
          <w:trHeight w:val="853"/>
        </w:trPr>
        <w:tc>
          <w:tcPr>
            <w:tcW w:w="1101" w:type="dxa"/>
            <w:vAlign w:val="center"/>
          </w:tcPr>
          <w:p w14:paraId="5317D3AE"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福島区</w:t>
            </w:r>
          </w:p>
        </w:tc>
        <w:tc>
          <w:tcPr>
            <w:tcW w:w="1588" w:type="dxa"/>
            <w:vAlign w:val="center"/>
          </w:tcPr>
          <w:p w14:paraId="54209313" w14:textId="777D4EA2" w:rsidR="00CB1863" w:rsidRPr="00E200D9" w:rsidRDefault="00CB1863" w:rsidP="00CB1863">
            <w:pPr>
              <w:spacing w:line="240" w:lineRule="exact"/>
              <w:ind w:left="210" w:hangingChars="100" w:hanging="210"/>
              <w:contextualSpacing/>
              <w:jc w:val="center"/>
              <w:rPr>
                <w:szCs w:val="21"/>
              </w:rPr>
            </w:pPr>
            <w:r w:rsidRPr="00E200D9">
              <w:rPr>
                <w:szCs w:val="21"/>
              </w:rPr>
              <w:t>96.0</w:t>
            </w:r>
            <w:r w:rsidR="00983DCC" w:rsidRPr="00E200D9">
              <w:rPr>
                <w:szCs w:val="21"/>
              </w:rPr>
              <w:t>％</w:t>
            </w:r>
          </w:p>
          <w:p w14:paraId="00B72A14" w14:textId="075DE55A" w:rsidR="00CB1863" w:rsidRPr="00E200D9" w:rsidRDefault="00CB1863" w:rsidP="00CB1863">
            <w:pPr>
              <w:spacing w:line="240" w:lineRule="exact"/>
              <w:ind w:left="210" w:hangingChars="100" w:hanging="210"/>
              <w:contextualSpacing/>
              <w:jc w:val="center"/>
              <w:rPr>
                <w:szCs w:val="21"/>
              </w:rPr>
            </w:pPr>
            <w:r w:rsidRPr="00E200D9">
              <w:rPr>
                <w:szCs w:val="21"/>
              </w:rPr>
              <w:t>97.0</w:t>
            </w:r>
            <w:r w:rsidR="00983DCC" w:rsidRPr="00E200D9">
              <w:rPr>
                <w:szCs w:val="21"/>
              </w:rPr>
              <w:t>％</w:t>
            </w:r>
          </w:p>
        </w:tc>
        <w:tc>
          <w:tcPr>
            <w:tcW w:w="1559" w:type="dxa"/>
            <w:vAlign w:val="center"/>
          </w:tcPr>
          <w:p w14:paraId="0DD60381" w14:textId="4D4CBD79" w:rsidR="00CB1863" w:rsidRPr="00E200D9" w:rsidRDefault="00CB1863" w:rsidP="00CB1863">
            <w:pPr>
              <w:spacing w:line="240" w:lineRule="exact"/>
              <w:contextualSpacing/>
              <w:jc w:val="center"/>
              <w:rPr>
                <w:szCs w:val="21"/>
              </w:rPr>
            </w:pPr>
            <w:r w:rsidRPr="00E200D9">
              <w:rPr>
                <w:szCs w:val="21"/>
              </w:rPr>
              <w:t>82.7</w:t>
            </w:r>
            <w:r w:rsidR="00983DCC" w:rsidRPr="00E200D9">
              <w:rPr>
                <w:szCs w:val="21"/>
              </w:rPr>
              <w:t>％</w:t>
            </w:r>
          </w:p>
        </w:tc>
        <w:tc>
          <w:tcPr>
            <w:tcW w:w="1701" w:type="dxa"/>
            <w:vAlign w:val="center"/>
          </w:tcPr>
          <w:p w14:paraId="66513538" w14:textId="77777777" w:rsidR="00CB1863" w:rsidRPr="00E200D9" w:rsidRDefault="00CB1863" w:rsidP="00CB1863">
            <w:pPr>
              <w:spacing w:line="240" w:lineRule="exact"/>
              <w:contextualSpacing/>
              <w:jc w:val="center"/>
              <w:rPr>
                <w:szCs w:val="21"/>
              </w:rPr>
            </w:pPr>
            <w:r w:rsidRPr="00E200D9">
              <w:rPr>
                <w:rFonts w:hint="eastAsia"/>
                <w:szCs w:val="21"/>
              </w:rPr>
              <w:t>未達成</w:t>
            </w:r>
          </w:p>
        </w:tc>
        <w:tc>
          <w:tcPr>
            <w:tcW w:w="4819" w:type="dxa"/>
            <w:vAlign w:val="center"/>
          </w:tcPr>
          <w:p w14:paraId="54738404" w14:textId="77777777" w:rsidR="00CB1863" w:rsidRPr="00E200D9" w:rsidRDefault="00CB1863" w:rsidP="00CB1863">
            <w:pPr>
              <w:spacing w:line="240" w:lineRule="exact"/>
              <w:contextualSpacing/>
              <w:rPr>
                <w:szCs w:val="21"/>
              </w:rPr>
            </w:pPr>
            <w:r w:rsidRPr="00E200D9">
              <w:rPr>
                <w:rFonts w:hint="eastAsia"/>
                <w:szCs w:val="21"/>
              </w:rPr>
              <w:t>変更なし</w:t>
            </w:r>
          </w:p>
          <w:p w14:paraId="6E9C675D" w14:textId="77777777" w:rsidR="00CB1863" w:rsidRPr="00E200D9" w:rsidRDefault="00CB1863" w:rsidP="00CB1863">
            <w:pPr>
              <w:spacing w:line="240" w:lineRule="exact"/>
              <w:contextualSpacing/>
              <w:rPr>
                <w:szCs w:val="21"/>
              </w:rPr>
            </w:pPr>
            <w:r w:rsidRPr="00E200D9">
              <w:rPr>
                <w:rFonts w:hint="eastAsia"/>
                <w:szCs w:val="21"/>
              </w:rPr>
              <w:t>（理由）</w:t>
            </w:r>
          </w:p>
          <w:p w14:paraId="013659CB" w14:textId="3619C2EA"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CB1863" w:rsidRPr="00E200D9" w14:paraId="059B8FC3" w14:textId="77777777" w:rsidTr="003A4C16">
        <w:trPr>
          <w:trHeight w:val="853"/>
        </w:trPr>
        <w:tc>
          <w:tcPr>
            <w:tcW w:w="1101" w:type="dxa"/>
            <w:vAlign w:val="center"/>
          </w:tcPr>
          <w:p w14:paraId="5A0E0823"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此花区</w:t>
            </w:r>
          </w:p>
        </w:tc>
        <w:tc>
          <w:tcPr>
            <w:tcW w:w="1588" w:type="dxa"/>
            <w:vAlign w:val="center"/>
          </w:tcPr>
          <w:p w14:paraId="675B1CB0" w14:textId="6C8BBFDB" w:rsidR="00CB1863" w:rsidRPr="00E200D9" w:rsidRDefault="00CB1863" w:rsidP="00CB1863">
            <w:pPr>
              <w:spacing w:line="240" w:lineRule="exact"/>
              <w:ind w:left="210" w:hangingChars="100" w:hanging="210"/>
              <w:contextualSpacing/>
              <w:jc w:val="center"/>
              <w:rPr>
                <w:szCs w:val="21"/>
              </w:rPr>
            </w:pPr>
            <w:r w:rsidRPr="00E200D9">
              <w:rPr>
                <w:szCs w:val="21"/>
              </w:rPr>
              <w:t>93.0</w:t>
            </w:r>
            <w:r w:rsidR="00983DCC" w:rsidRPr="00E200D9">
              <w:rPr>
                <w:szCs w:val="21"/>
              </w:rPr>
              <w:t>％</w:t>
            </w:r>
          </w:p>
          <w:p w14:paraId="2D6878BC" w14:textId="297AC93F" w:rsidR="00CB1863" w:rsidRPr="00E200D9" w:rsidRDefault="00CB1863" w:rsidP="00CB1863">
            <w:pPr>
              <w:spacing w:line="240" w:lineRule="exact"/>
              <w:ind w:left="210" w:hangingChars="100" w:hanging="210"/>
              <w:contextualSpacing/>
              <w:jc w:val="center"/>
              <w:rPr>
                <w:szCs w:val="21"/>
              </w:rPr>
            </w:pPr>
            <w:r w:rsidRPr="00E200D9">
              <w:rPr>
                <w:szCs w:val="21"/>
              </w:rPr>
              <w:t>94.0</w:t>
            </w:r>
            <w:r w:rsidR="00983DCC" w:rsidRPr="00E200D9">
              <w:rPr>
                <w:szCs w:val="21"/>
              </w:rPr>
              <w:t>％</w:t>
            </w:r>
          </w:p>
        </w:tc>
        <w:tc>
          <w:tcPr>
            <w:tcW w:w="1559" w:type="dxa"/>
            <w:vAlign w:val="center"/>
          </w:tcPr>
          <w:p w14:paraId="1BEC943F" w14:textId="701E8356" w:rsidR="00CB1863" w:rsidRPr="00E200D9" w:rsidRDefault="00CB1863" w:rsidP="00CB1863">
            <w:pPr>
              <w:spacing w:line="240" w:lineRule="exact"/>
              <w:contextualSpacing/>
              <w:jc w:val="center"/>
              <w:rPr>
                <w:szCs w:val="21"/>
              </w:rPr>
            </w:pPr>
            <w:r w:rsidRPr="00E200D9">
              <w:rPr>
                <w:szCs w:val="21"/>
              </w:rPr>
              <w:t>87.8</w:t>
            </w:r>
            <w:r w:rsidR="00983DCC" w:rsidRPr="00E200D9">
              <w:rPr>
                <w:szCs w:val="21"/>
              </w:rPr>
              <w:t>％</w:t>
            </w:r>
          </w:p>
        </w:tc>
        <w:tc>
          <w:tcPr>
            <w:tcW w:w="1701" w:type="dxa"/>
            <w:vAlign w:val="center"/>
          </w:tcPr>
          <w:p w14:paraId="5E000775" w14:textId="77777777" w:rsidR="00CB1863" w:rsidRPr="00E200D9" w:rsidRDefault="00CB1863" w:rsidP="00CB1863">
            <w:pPr>
              <w:spacing w:line="240" w:lineRule="exact"/>
              <w:contextualSpacing/>
              <w:jc w:val="center"/>
              <w:rPr>
                <w:szCs w:val="21"/>
              </w:rPr>
            </w:pPr>
            <w:r w:rsidRPr="00E200D9">
              <w:rPr>
                <w:rFonts w:hint="eastAsia"/>
                <w:szCs w:val="21"/>
              </w:rPr>
              <w:t>未達成</w:t>
            </w:r>
          </w:p>
        </w:tc>
        <w:tc>
          <w:tcPr>
            <w:tcW w:w="4819" w:type="dxa"/>
            <w:vAlign w:val="center"/>
          </w:tcPr>
          <w:p w14:paraId="422AF3C9" w14:textId="77777777" w:rsidR="00CB1863" w:rsidRPr="00E200D9" w:rsidRDefault="00CB1863" w:rsidP="00CB1863">
            <w:pPr>
              <w:spacing w:line="240" w:lineRule="exact"/>
              <w:contextualSpacing/>
              <w:rPr>
                <w:szCs w:val="21"/>
              </w:rPr>
            </w:pPr>
            <w:r w:rsidRPr="00E200D9">
              <w:rPr>
                <w:rFonts w:hint="eastAsia"/>
                <w:szCs w:val="21"/>
              </w:rPr>
              <w:t>変更なし</w:t>
            </w:r>
          </w:p>
          <w:p w14:paraId="04D74F86" w14:textId="77777777" w:rsidR="00CB1863" w:rsidRPr="00E200D9" w:rsidRDefault="00CB1863" w:rsidP="00CB1863">
            <w:pPr>
              <w:spacing w:line="240" w:lineRule="exact"/>
              <w:contextualSpacing/>
              <w:rPr>
                <w:szCs w:val="21"/>
              </w:rPr>
            </w:pPr>
            <w:r w:rsidRPr="00E200D9">
              <w:rPr>
                <w:rFonts w:hint="eastAsia"/>
                <w:szCs w:val="21"/>
              </w:rPr>
              <w:t>（理由）</w:t>
            </w:r>
          </w:p>
          <w:p w14:paraId="53127190" w14:textId="47C01EA3"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CB1863" w:rsidRPr="00E200D9" w14:paraId="56A341E4" w14:textId="77777777" w:rsidTr="003A4C16">
        <w:trPr>
          <w:trHeight w:val="853"/>
        </w:trPr>
        <w:tc>
          <w:tcPr>
            <w:tcW w:w="1101" w:type="dxa"/>
            <w:vAlign w:val="center"/>
          </w:tcPr>
          <w:p w14:paraId="3BE6D547"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中央区</w:t>
            </w:r>
          </w:p>
        </w:tc>
        <w:tc>
          <w:tcPr>
            <w:tcW w:w="1588" w:type="dxa"/>
            <w:vAlign w:val="center"/>
          </w:tcPr>
          <w:p w14:paraId="2190C96E" w14:textId="127F4BA8" w:rsidR="00CB1863" w:rsidRPr="00E200D9" w:rsidRDefault="00CB1863" w:rsidP="00CB1863">
            <w:pPr>
              <w:spacing w:line="240" w:lineRule="exact"/>
              <w:ind w:left="210" w:hangingChars="100" w:hanging="210"/>
              <w:contextualSpacing/>
              <w:jc w:val="center"/>
              <w:rPr>
                <w:szCs w:val="21"/>
              </w:rPr>
            </w:pPr>
            <w:r w:rsidRPr="00E200D9">
              <w:rPr>
                <w:szCs w:val="21"/>
              </w:rPr>
              <w:t>88.0</w:t>
            </w:r>
            <w:r w:rsidR="00983DCC" w:rsidRPr="00E200D9">
              <w:rPr>
                <w:szCs w:val="21"/>
              </w:rPr>
              <w:t>％</w:t>
            </w:r>
          </w:p>
          <w:p w14:paraId="4A8C431F" w14:textId="0C65308C" w:rsidR="00CB1863" w:rsidRPr="00E200D9" w:rsidRDefault="00CB1863" w:rsidP="00CB1863">
            <w:pPr>
              <w:spacing w:line="240" w:lineRule="exact"/>
              <w:ind w:left="210" w:hangingChars="100" w:hanging="210"/>
              <w:contextualSpacing/>
              <w:jc w:val="center"/>
              <w:rPr>
                <w:szCs w:val="21"/>
              </w:rPr>
            </w:pPr>
            <w:r w:rsidRPr="00E200D9">
              <w:rPr>
                <w:szCs w:val="21"/>
              </w:rPr>
              <w:t>90.0</w:t>
            </w:r>
            <w:r w:rsidR="00983DCC" w:rsidRPr="00E200D9">
              <w:rPr>
                <w:szCs w:val="21"/>
              </w:rPr>
              <w:t>％</w:t>
            </w:r>
          </w:p>
        </w:tc>
        <w:tc>
          <w:tcPr>
            <w:tcW w:w="1559" w:type="dxa"/>
            <w:vAlign w:val="center"/>
          </w:tcPr>
          <w:p w14:paraId="01F7E504" w14:textId="3911D820" w:rsidR="00CB1863" w:rsidRPr="00E200D9" w:rsidRDefault="00CB1863" w:rsidP="00CB1863">
            <w:pPr>
              <w:spacing w:line="240" w:lineRule="exact"/>
              <w:contextualSpacing/>
              <w:jc w:val="center"/>
              <w:rPr>
                <w:szCs w:val="21"/>
              </w:rPr>
            </w:pPr>
            <w:r w:rsidRPr="00E200D9">
              <w:rPr>
                <w:szCs w:val="21"/>
              </w:rPr>
              <w:t>81.2</w:t>
            </w:r>
            <w:r w:rsidR="00983DCC" w:rsidRPr="00E200D9">
              <w:rPr>
                <w:szCs w:val="21"/>
              </w:rPr>
              <w:t>％</w:t>
            </w:r>
          </w:p>
        </w:tc>
        <w:tc>
          <w:tcPr>
            <w:tcW w:w="1701" w:type="dxa"/>
            <w:vAlign w:val="center"/>
          </w:tcPr>
          <w:p w14:paraId="1E197B62" w14:textId="77777777" w:rsidR="00CB1863" w:rsidRPr="00E200D9" w:rsidRDefault="00CB1863" w:rsidP="00CB1863">
            <w:pPr>
              <w:spacing w:line="240" w:lineRule="exact"/>
              <w:contextualSpacing/>
              <w:jc w:val="center"/>
              <w:rPr>
                <w:szCs w:val="21"/>
              </w:rPr>
            </w:pPr>
            <w:r w:rsidRPr="00E200D9">
              <w:rPr>
                <w:rFonts w:hint="eastAsia"/>
                <w:szCs w:val="21"/>
              </w:rPr>
              <w:t>未達成</w:t>
            </w:r>
          </w:p>
        </w:tc>
        <w:tc>
          <w:tcPr>
            <w:tcW w:w="4819" w:type="dxa"/>
            <w:vAlign w:val="center"/>
          </w:tcPr>
          <w:p w14:paraId="529F2988" w14:textId="77777777" w:rsidR="00CB1863" w:rsidRPr="00E200D9" w:rsidRDefault="00CB1863" w:rsidP="00CB1863">
            <w:pPr>
              <w:spacing w:line="240" w:lineRule="exact"/>
              <w:contextualSpacing/>
              <w:rPr>
                <w:szCs w:val="21"/>
              </w:rPr>
            </w:pPr>
            <w:r w:rsidRPr="00E200D9">
              <w:rPr>
                <w:rFonts w:hint="eastAsia"/>
                <w:szCs w:val="21"/>
              </w:rPr>
              <w:t>変更なし</w:t>
            </w:r>
          </w:p>
          <w:p w14:paraId="3F092976" w14:textId="77777777" w:rsidR="00CB1863" w:rsidRPr="00E200D9" w:rsidRDefault="00CB1863" w:rsidP="00CB1863">
            <w:pPr>
              <w:spacing w:line="240" w:lineRule="exact"/>
              <w:contextualSpacing/>
              <w:rPr>
                <w:szCs w:val="21"/>
              </w:rPr>
            </w:pPr>
            <w:r w:rsidRPr="00E200D9">
              <w:rPr>
                <w:rFonts w:hint="eastAsia"/>
                <w:szCs w:val="21"/>
              </w:rPr>
              <w:t>（理由）</w:t>
            </w:r>
          </w:p>
          <w:p w14:paraId="5D8872A6" w14:textId="0FDBEFD8"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CB1863" w:rsidRPr="00E200D9" w14:paraId="168756BA" w14:textId="77777777" w:rsidTr="003A4C16">
        <w:trPr>
          <w:trHeight w:val="853"/>
        </w:trPr>
        <w:tc>
          <w:tcPr>
            <w:tcW w:w="1101" w:type="dxa"/>
            <w:vAlign w:val="center"/>
          </w:tcPr>
          <w:p w14:paraId="50239DC5"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西区</w:t>
            </w:r>
          </w:p>
        </w:tc>
        <w:tc>
          <w:tcPr>
            <w:tcW w:w="1588" w:type="dxa"/>
            <w:vAlign w:val="center"/>
          </w:tcPr>
          <w:p w14:paraId="01687586" w14:textId="330749D3" w:rsidR="00CB1863" w:rsidRPr="00E200D9" w:rsidRDefault="00CB1863" w:rsidP="00CB1863">
            <w:pPr>
              <w:spacing w:line="240" w:lineRule="exact"/>
              <w:ind w:left="210" w:hangingChars="100" w:hanging="210"/>
              <w:contextualSpacing/>
              <w:jc w:val="center"/>
              <w:rPr>
                <w:szCs w:val="21"/>
              </w:rPr>
            </w:pPr>
            <w:r w:rsidRPr="00E200D9">
              <w:rPr>
                <w:szCs w:val="21"/>
              </w:rPr>
              <w:t>75.0</w:t>
            </w:r>
            <w:r w:rsidR="00983DCC" w:rsidRPr="00E200D9">
              <w:rPr>
                <w:szCs w:val="21"/>
              </w:rPr>
              <w:t>％</w:t>
            </w:r>
          </w:p>
          <w:p w14:paraId="1F7138D3" w14:textId="7C5E6052" w:rsidR="00CB1863" w:rsidRPr="00E200D9" w:rsidRDefault="00CB1863" w:rsidP="00CB1863">
            <w:pPr>
              <w:spacing w:line="240" w:lineRule="exact"/>
              <w:ind w:left="210" w:hangingChars="100" w:hanging="210"/>
              <w:contextualSpacing/>
              <w:jc w:val="center"/>
              <w:rPr>
                <w:szCs w:val="21"/>
              </w:rPr>
            </w:pPr>
            <w:r w:rsidRPr="00E200D9">
              <w:rPr>
                <w:szCs w:val="21"/>
              </w:rPr>
              <w:t>76.0</w:t>
            </w:r>
            <w:r w:rsidR="00983DCC" w:rsidRPr="00E200D9">
              <w:rPr>
                <w:szCs w:val="21"/>
              </w:rPr>
              <w:t>％</w:t>
            </w:r>
          </w:p>
        </w:tc>
        <w:tc>
          <w:tcPr>
            <w:tcW w:w="1559" w:type="dxa"/>
            <w:vAlign w:val="center"/>
          </w:tcPr>
          <w:p w14:paraId="559DB165" w14:textId="2868390E" w:rsidR="00CB1863" w:rsidRPr="00E200D9" w:rsidRDefault="00CB1863" w:rsidP="00CB1863">
            <w:pPr>
              <w:spacing w:line="240" w:lineRule="exact"/>
              <w:contextualSpacing/>
              <w:jc w:val="center"/>
              <w:rPr>
                <w:szCs w:val="21"/>
              </w:rPr>
            </w:pPr>
            <w:r w:rsidRPr="00E200D9">
              <w:rPr>
                <w:szCs w:val="21"/>
              </w:rPr>
              <w:t>78.0</w:t>
            </w:r>
            <w:r w:rsidR="00983DCC" w:rsidRPr="00E200D9">
              <w:rPr>
                <w:szCs w:val="21"/>
              </w:rPr>
              <w:t>％</w:t>
            </w:r>
          </w:p>
        </w:tc>
        <w:tc>
          <w:tcPr>
            <w:tcW w:w="1701" w:type="dxa"/>
            <w:vAlign w:val="center"/>
          </w:tcPr>
          <w:p w14:paraId="1DAB649F"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819" w:type="dxa"/>
            <w:vAlign w:val="center"/>
          </w:tcPr>
          <w:p w14:paraId="533FD95D" w14:textId="57F8BD59" w:rsidR="00CB1863" w:rsidRPr="00E200D9" w:rsidRDefault="00CB1863" w:rsidP="00CB1863">
            <w:pPr>
              <w:spacing w:line="240" w:lineRule="exact"/>
              <w:contextualSpacing/>
              <w:rPr>
                <w:szCs w:val="21"/>
              </w:rPr>
            </w:pPr>
            <w:r w:rsidRPr="00E200D9">
              <w:rPr>
                <w:rFonts w:hint="eastAsia"/>
                <w:szCs w:val="21"/>
              </w:rPr>
              <w:t>78.0</w:t>
            </w:r>
            <w:r w:rsidR="00983DCC" w:rsidRPr="00E200D9">
              <w:rPr>
                <w:rFonts w:hint="eastAsia"/>
                <w:szCs w:val="21"/>
              </w:rPr>
              <w:t>％</w:t>
            </w:r>
          </w:p>
          <w:p w14:paraId="5382A810" w14:textId="77777777" w:rsidR="00CB1863" w:rsidRPr="00E200D9" w:rsidRDefault="00CB1863" w:rsidP="00CB1863">
            <w:pPr>
              <w:spacing w:line="240" w:lineRule="exact"/>
              <w:contextualSpacing/>
              <w:rPr>
                <w:szCs w:val="21"/>
              </w:rPr>
            </w:pPr>
            <w:r w:rsidRPr="00E200D9">
              <w:rPr>
                <w:rFonts w:hint="eastAsia"/>
                <w:szCs w:val="21"/>
              </w:rPr>
              <w:t>（理由）</w:t>
            </w:r>
          </w:p>
          <w:p w14:paraId="56766180" w14:textId="7638328E"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CB1863" w:rsidRPr="00E200D9" w14:paraId="601DC6DB" w14:textId="77777777" w:rsidTr="003A4C16">
        <w:trPr>
          <w:trHeight w:val="853"/>
        </w:trPr>
        <w:tc>
          <w:tcPr>
            <w:tcW w:w="1101" w:type="dxa"/>
            <w:vAlign w:val="center"/>
          </w:tcPr>
          <w:p w14:paraId="6116CE46"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港区</w:t>
            </w:r>
          </w:p>
        </w:tc>
        <w:tc>
          <w:tcPr>
            <w:tcW w:w="1588" w:type="dxa"/>
            <w:vAlign w:val="center"/>
          </w:tcPr>
          <w:p w14:paraId="42F42FD1" w14:textId="13BC6E6C" w:rsidR="00CB1863" w:rsidRPr="00E200D9" w:rsidRDefault="00CB1863" w:rsidP="00CB1863">
            <w:pPr>
              <w:spacing w:line="240" w:lineRule="exact"/>
              <w:ind w:left="210" w:hangingChars="100" w:hanging="210"/>
              <w:contextualSpacing/>
              <w:jc w:val="center"/>
              <w:rPr>
                <w:szCs w:val="21"/>
              </w:rPr>
            </w:pPr>
            <w:r w:rsidRPr="00E200D9">
              <w:rPr>
                <w:szCs w:val="21"/>
              </w:rPr>
              <w:t>90.0</w:t>
            </w:r>
            <w:r w:rsidR="00983DCC" w:rsidRPr="00E200D9">
              <w:rPr>
                <w:szCs w:val="21"/>
              </w:rPr>
              <w:t>％</w:t>
            </w:r>
          </w:p>
          <w:p w14:paraId="2CDB3D58" w14:textId="6BE794F6" w:rsidR="00CB1863" w:rsidRPr="00E200D9" w:rsidRDefault="00CB1863" w:rsidP="00CB1863">
            <w:pPr>
              <w:spacing w:line="240" w:lineRule="exact"/>
              <w:ind w:left="210" w:hangingChars="100" w:hanging="210"/>
              <w:contextualSpacing/>
              <w:jc w:val="center"/>
              <w:rPr>
                <w:szCs w:val="21"/>
              </w:rPr>
            </w:pPr>
            <w:r w:rsidRPr="00E200D9">
              <w:rPr>
                <w:szCs w:val="21"/>
              </w:rPr>
              <w:t>91.0</w:t>
            </w:r>
            <w:r w:rsidR="00983DCC" w:rsidRPr="00E200D9">
              <w:rPr>
                <w:szCs w:val="21"/>
              </w:rPr>
              <w:t>％</w:t>
            </w:r>
          </w:p>
        </w:tc>
        <w:tc>
          <w:tcPr>
            <w:tcW w:w="1559" w:type="dxa"/>
            <w:vAlign w:val="center"/>
          </w:tcPr>
          <w:p w14:paraId="71CD1954" w14:textId="7C091F1E" w:rsidR="00CB1863" w:rsidRPr="00E200D9" w:rsidRDefault="00CB1863" w:rsidP="00CB1863">
            <w:pPr>
              <w:spacing w:line="240" w:lineRule="exact"/>
              <w:contextualSpacing/>
              <w:jc w:val="center"/>
              <w:rPr>
                <w:szCs w:val="21"/>
              </w:rPr>
            </w:pPr>
            <w:r w:rsidRPr="00E200D9">
              <w:rPr>
                <w:szCs w:val="21"/>
              </w:rPr>
              <w:t>96.5</w:t>
            </w:r>
            <w:r w:rsidR="00983DCC" w:rsidRPr="00E200D9">
              <w:rPr>
                <w:szCs w:val="21"/>
              </w:rPr>
              <w:t>％</w:t>
            </w:r>
          </w:p>
        </w:tc>
        <w:tc>
          <w:tcPr>
            <w:tcW w:w="1701" w:type="dxa"/>
            <w:vAlign w:val="center"/>
          </w:tcPr>
          <w:p w14:paraId="6451ACD7"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819" w:type="dxa"/>
            <w:vAlign w:val="center"/>
          </w:tcPr>
          <w:p w14:paraId="2C60A1BA" w14:textId="465E3321" w:rsidR="00CB1863" w:rsidRPr="00E200D9" w:rsidRDefault="00CB1863" w:rsidP="00CB1863">
            <w:pPr>
              <w:spacing w:line="240" w:lineRule="exact"/>
              <w:contextualSpacing/>
              <w:rPr>
                <w:szCs w:val="21"/>
              </w:rPr>
            </w:pPr>
            <w:r w:rsidRPr="00E200D9">
              <w:rPr>
                <w:rFonts w:hint="eastAsia"/>
                <w:szCs w:val="21"/>
              </w:rPr>
              <w:t>97.0</w:t>
            </w:r>
            <w:r w:rsidR="00983DCC" w:rsidRPr="00E200D9">
              <w:rPr>
                <w:rFonts w:hint="eastAsia"/>
                <w:szCs w:val="21"/>
              </w:rPr>
              <w:t>％</w:t>
            </w:r>
          </w:p>
          <w:p w14:paraId="12292C72" w14:textId="77777777" w:rsidR="00CB1863" w:rsidRPr="00E200D9" w:rsidRDefault="00CB1863" w:rsidP="00CB1863">
            <w:pPr>
              <w:spacing w:line="240" w:lineRule="exact"/>
              <w:contextualSpacing/>
              <w:rPr>
                <w:szCs w:val="21"/>
              </w:rPr>
            </w:pPr>
            <w:r w:rsidRPr="00E200D9">
              <w:rPr>
                <w:rFonts w:hint="eastAsia"/>
                <w:szCs w:val="21"/>
              </w:rPr>
              <w:t>（理由）</w:t>
            </w:r>
          </w:p>
          <w:p w14:paraId="509ADD04" w14:textId="22620F9E"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CB1863" w:rsidRPr="00E200D9" w14:paraId="3DBBC102" w14:textId="77777777" w:rsidTr="003A4C16">
        <w:trPr>
          <w:trHeight w:val="853"/>
        </w:trPr>
        <w:tc>
          <w:tcPr>
            <w:tcW w:w="1101" w:type="dxa"/>
            <w:vAlign w:val="center"/>
          </w:tcPr>
          <w:p w14:paraId="7162A8AE"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大正区</w:t>
            </w:r>
          </w:p>
        </w:tc>
        <w:tc>
          <w:tcPr>
            <w:tcW w:w="1588" w:type="dxa"/>
            <w:vAlign w:val="center"/>
          </w:tcPr>
          <w:p w14:paraId="70EE1557" w14:textId="6EC3F0C7" w:rsidR="00CB1863" w:rsidRPr="00E200D9" w:rsidRDefault="00CB1863" w:rsidP="00CB1863">
            <w:pPr>
              <w:spacing w:line="240" w:lineRule="exact"/>
              <w:ind w:left="210" w:hangingChars="100" w:hanging="210"/>
              <w:contextualSpacing/>
              <w:jc w:val="center"/>
              <w:rPr>
                <w:szCs w:val="21"/>
              </w:rPr>
            </w:pPr>
            <w:r w:rsidRPr="00E200D9">
              <w:rPr>
                <w:szCs w:val="21"/>
              </w:rPr>
              <w:t>81.0</w:t>
            </w:r>
            <w:r w:rsidR="00983DCC" w:rsidRPr="00E200D9">
              <w:rPr>
                <w:szCs w:val="21"/>
              </w:rPr>
              <w:t>％</w:t>
            </w:r>
          </w:p>
          <w:p w14:paraId="78B5ADCD" w14:textId="039702AF" w:rsidR="00CB1863" w:rsidRPr="00E200D9" w:rsidRDefault="00CB1863" w:rsidP="00CB1863">
            <w:pPr>
              <w:spacing w:line="240" w:lineRule="exact"/>
              <w:ind w:left="210" w:hangingChars="100" w:hanging="210"/>
              <w:contextualSpacing/>
              <w:jc w:val="center"/>
              <w:rPr>
                <w:szCs w:val="21"/>
              </w:rPr>
            </w:pPr>
            <w:r w:rsidRPr="00E200D9">
              <w:rPr>
                <w:szCs w:val="21"/>
              </w:rPr>
              <w:t>82.0</w:t>
            </w:r>
            <w:r w:rsidR="00983DCC" w:rsidRPr="00E200D9">
              <w:rPr>
                <w:szCs w:val="21"/>
              </w:rPr>
              <w:t>％</w:t>
            </w:r>
          </w:p>
        </w:tc>
        <w:tc>
          <w:tcPr>
            <w:tcW w:w="1559" w:type="dxa"/>
            <w:vAlign w:val="center"/>
          </w:tcPr>
          <w:p w14:paraId="6CD993C5" w14:textId="0D6558A3" w:rsidR="00CB1863" w:rsidRPr="00E200D9" w:rsidRDefault="00CB1863" w:rsidP="00CB1863">
            <w:pPr>
              <w:spacing w:line="240" w:lineRule="exact"/>
              <w:contextualSpacing/>
              <w:jc w:val="center"/>
              <w:rPr>
                <w:szCs w:val="21"/>
              </w:rPr>
            </w:pPr>
            <w:r w:rsidRPr="00E200D9">
              <w:rPr>
                <w:szCs w:val="21"/>
              </w:rPr>
              <w:t>77.3</w:t>
            </w:r>
            <w:r w:rsidR="00983DCC" w:rsidRPr="00E200D9">
              <w:rPr>
                <w:szCs w:val="21"/>
              </w:rPr>
              <w:t>％</w:t>
            </w:r>
          </w:p>
        </w:tc>
        <w:tc>
          <w:tcPr>
            <w:tcW w:w="1701" w:type="dxa"/>
            <w:vAlign w:val="center"/>
          </w:tcPr>
          <w:p w14:paraId="7206E7F8" w14:textId="77777777" w:rsidR="00CB1863" w:rsidRPr="00E200D9" w:rsidRDefault="00CB1863" w:rsidP="00CB1863">
            <w:pPr>
              <w:spacing w:line="240" w:lineRule="exact"/>
              <w:contextualSpacing/>
              <w:jc w:val="center"/>
              <w:rPr>
                <w:szCs w:val="21"/>
              </w:rPr>
            </w:pPr>
            <w:r w:rsidRPr="00E200D9">
              <w:rPr>
                <w:rFonts w:hint="eastAsia"/>
                <w:szCs w:val="21"/>
              </w:rPr>
              <w:t>未達成</w:t>
            </w:r>
          </w:p>
        </w:tc>
        <w:tc>
          <w:tcPr>
            <w:tcW w:w="4819" w:type="dxa"/>
            <w:vAlign w:val="center"/>
          </w:tcPr>
          <w:p w14:paraId="0DFE1B98" w14:textId="77777777" w:rsidR="00CB1863" w:rsidRPr="00E200D9" w:rsidRDefault="00CB1863" w:rsidP="00CB1863">
            <w:pPr>
              <w:spacing w:line="240" w:lineRule="exact"/>
              <w:contextualSpacing/>
              <w:rPr>
                <w:szCs w:val="21"/>
              </w:rPr>
            </w:pPr>
            <w:r w:rsidRPr="00E200D9">
              <w:rPr>
                <w:rFonts w:hint="eastAsia"/>
                <w:szCs w:val="21"/>
              </w:rPr>
              <w:t>変更なし</w:t>
            </w:r>
          </w:p>
          <w:p w14:paraId="68754B7E" w14:textId="77777777" w:rsidR="00CB1863" w:rsidRPr="00E200D9" w:rsidRDefault="00CB1863" w:rsidP="00CB1863">
            <w:pPr>
              <w:spacing w:line="240" w:lineRule="exact"/>
              <w:contextualSpacing/>
              <w:rPr>
                <w:szCs w:val="21"/>
              </w:rPr>
            </w:pPr>
            <w:r w:rsidRPr="00E200D9">
              <w:rPr>
                <w:rFonts w:hint="eastAsia"/>
                <w:szCs w:val="21"/>
              </w:rPr>
              <w:t>(</w:t>
            </w:r>
            <w:r w:rsidRPr="00E200D9">
              <w:rPr>
                <w:rFonts w:hint="eastAsia"/>
                <w:szCs w:val="21"/>
              </w:rPr>
              <w:t>理由）</w:t>
            </w:r>
          </w:p>
          <w:p w14:paraId="76DE003B" w14:textId="2B93D6EA" w:rsidR="00CB1863" w:rsidRPr="00E200D9" w:rsidRDefault="0026247D" w:rsidP="00CB1863">
            <w:pPr>
              <w:spacing w:line="240" w:lineRule="exact"/>
              <w:contextualSpacing/>
              <w:rPr>
                <w:szCs w:val="21"/>
              </w:rPr>
            </w:pPr>
            <w:r w:rsidRPr="00E200D9">
              <w:rPr>
                <w:rFonts w:hint="eastAsia"/>
                <w:szCs w:val="21"/>
              </w:rPr>
              <w:t>30</w:t>
            </w:r>
            <w:r w:rsidR="00CB1863" w:rsidRPr="00E200D9">
              <w:rPr>
                <w:rFonts w:hint="eastAsia"/>
                <w:szCs w:val="21"/>
              </w:rPr>
              <w:t>年度目標には到達していないが、</w:t>
            </w:r>
            <w:r w:rsidR="00A228D7" w:rsidRPr="00E200D9">
              <w:rPr>
                <w:rFonts w:hint="eastAsia"/>
                <w:szCs w:val="21"/>
              </w:rPr>
              <w:t>元年度</w:t>
            </w:r>
            <w:r w:rsidR="00CB1863" w:rsidRPr="00E200D9">
              <w:rPr>
                <w:rFonts w:hint="eastAsia"/>
                <w:szCs w:val="21"/>
              </w:rPr>
              <w:t>目標の達成に向けて引き続き取り組んでいくため。</w:t>
            </w:r>
          </w:p>
        </w:tc>
      </w:tr>
      <w:tr w:rsidR="00CB1863" w:rsidRPr="00E200D9" w14:paraId="37985866" w14:textId="77777777" w:rsidTr="003A4C16">
        <w:trPr>
          <w:trHeight w:val="853"/>
        </w:trPr>
        <w:tc>
          <w:tcPr>
            <w:tcW w:w="1101" w:type="dxa"/>
            <w:vAlign w:val="center"/>
          </w:tcPr>
          <w:p w14:paraId="66E84104"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天王寺区</w:t>
            </w:r>
          </w:p>
        </w:tc>
        <w:tc>
          <w:tcPr>
            <w:tcW w:w="1588" w:type="dxa"/>
            <w:vAlign w:val="center"/>
          </w:tcPr>
          <w:p w14:paraId="771327BE" w14:textId="7966CA8A" w:rsidR="00CB1863" w:rsidRPr="00E200D9" w:rsidRDefault="00CB1863" w:rsidP="00CB1863">
            <w:pPr>
              <w:spacing w:line="240" w:lineRule="exact"/>
              <w:ind w:left="210" w:hangingChars="100" w:hanging="210"/>
              <w:contextualSpacing/>
              <w:jc w:val="center"/>
              <w:rPr>
                <w:szCs w:val="21"/>
              </w:rPr>
            </w:pPr>
            <w:r w:rsidRPr="00E200D9">
              <w:rPr>
                <w:szCs w:val="21"/>
              </w:rPr>
              <w:t>90.0</w:t>
            </w:r>
            <w:r w:rsidR="00983DCC" w:rsidRPr="00E200D9">
              <w:rPr>
                <w:szCs w:val="21"/>
              </w:rPr>
              <w:t>％</w:t>
            </w:r>
          </w:p>
          <w:p w14:paraId="34E89671" w14:textId="5DFE27A6" w:rsidR="00CB1863" w:rsidRPr="00E200D9" w:rsidRDefault="00CB1863" w:rsidP="00CB1863">
            <w:pPr>
              <w:spacing w:line="240" w:lineRule="exact"/>
              <w:ind w:left="210" w:hangingChars="100" w:hanging="210"/>
              <w:contextualSpacing/>
              <w:jc w:val="center"/>
              <w:rPr>
                <w:szCs w:val="21"/>
              </w:rPr>
            </w:pPr>
            <w:r w:rsidRPr="00E200D9">
              <w:rPr>
                <w:szCs w:val="21"/>
              </w:rPr>
              <w:t>91.0</w:t>
            </w:r>
            <w:r w:rsidR="00983DCC" w:rsidRPr="00E200D9">
              <w:rPr>
                <w:szCs w:val="21"/>
              </w:rPr>
              <w:t>％</w:t>
            </w:r>
          </w:p>
        </w:tc>
        <w:tc>
          <w:tcPr>
            <w:tcW w:w="1559" w:type="dxa"/>
            <w:vAlign w:val="center"/>
          </w:tcPr>
          <w:p w14:paraId="59E02E9D" w14:textId="198110B4" w:rsidR="00CB1863" w:rsidRPr="00E200D9" w:rsidRDefault="00CB1863" w:rsidP="00CB1863">
            <w:pPr>
              <w:spacing w:line="240" w:lineRule="exact"/>
              <w:contextualSpacing/>
              <w:jc w:val="center"/>
              <w:rPr>
                <w:szCs w:val="21"/>
              </w:rPr>
            </w:pPr>
            <w:r w:rsidRPr="00E200D9">
              <w:rPr>
                <w:szCs w:val="21"/>
              </w:rPr>
              <w:t>89.8</w:t>
            </w:r>
            <w:r w:rsidR="00983DCC" w:rsidRPr="00E200D9">
              <w:rPr>
                <w:szCs w:val="21"/>
              </w:rPr>
              <w:t>％</w:t>
            </w:r>
          </w:p>
        </w:tc>
        <w:tc>
          <w:tcPr>
            <w:tcW w:w="1701" w:type="dxa"/>
            <w:vAlign w:val="center"/>
          </w:tcPr>
          <w:p w14:paraId="08691468" w14:textId="77777777" w:rsidR="00CB1863" w:rsidRPr="00E200D9" w:rsidRDefault="00CB1863" w:rsidP="00CB1863">
            <w:pPr>
              <w:spacing w:line="240" w:lineRule="exact"/>
              <w:contextualSpacing/>
              <w:jc w:val="center"/>
              <w:rPr>
                <w:szCs w:val="21"/>
              </w:rPr>
            </w:pPr>
            <w:r w:rsidRPr="00E200D9">
              <w:rPr>
                <w:rFonts w:hint="eastAsia"/>
                <w:szCs w:val="21"/>
              </w:rPr>
              <w:t>未達成</w:t>
            </w:r>
          </w:p>
        </w:tc>
        <w:tc>
          <w:tcPr>
            <w:tcW w:w="4819" w:type="dxa"/>
            <w:vAlign w:val="center"/>
          </w:tcPr>
          <w:p w14:paraId="42408551" w14:textId="77777777" w:rsidR="00CB1863" w:rsidRPr="00E200D9" w:rsidRDefault="00CB1863" w:rsidP="00CB1863">
            <w:pPr>
              <w:spacing w:line="240" w:lineRule="exact"/>
              <w:contextualSpacing/>
              <w:rPr>
                <w:szCs w:val="21"/>
              </w:rPr>
            </w:pPr>
            <w:r w:rsidRPr="00E200D9">
              <w:rPr>
                <w:rFonts w:hint="eastAsia"/>
                <w:szCs w:val="21"/>
              </w:rPr>
              <w:t>変更なし</w:t>
            </w:r>
          </w:p>
          <w:p w14:paraId="40473C5B" w14:textId="77777777" w:rsidR="00CB1863" w:rsidRPr="00E200D9" w:rsidRDefault="00CB1863" w:rsidP="00CB1863">
            <w:pPr>
              <w:spacing w:line="240" w:lineRule="exact"/>
              <w:contextualSpacing/>
              <w:rPr>
                <w:szCs w:val="21"/>
              </w:rPr>
            </w:pPr>
            <w:r w:rsidRPr="00E200D9">
              <w:rPr>
                <w:rFonts w:hint="eastAsia"/>
                <w:szCs w:val="21"/>
              </w:rPr>
              <w:t>（理由）</w:t>
            </w:r>
          </w:p>
          <w:p w14:paraId="07E3574A" w14:textId="7634ECF7"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CB1863" w:rsidRPr="00E200D9" w14:paraId="70214459" w14:textId="77777777" w:rsidTr="003A4C16">
        <w:trPr>
          <w:trHeight w:val="853"/>
        </w:trPr>
        <w:tc>
          <w:tcPr>
            <w:tcW w:w="1101" w:type="dxa"/>
            <w:vAlign w:val="center"/>
          </w:tcPr>
          <w:p w14:paraId="6A840277"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浪速区</w:t>
            </w:r>
          </w:p>
        </w:tc>
        <w:tc>
          <w:tcPr>
            <w:tcW w:w="1588" w:type="dxa"/>
            <w:vAlign w:val="center"/>
          </w:tcPr>
          <w:p w14:paraId="655F7F06" w14:textId="1C141903" w:rsidR="00CB1863" w:rsidRPr="00E200D9" w:rsidRDefault="00CB1863" w:rsidP="00CB1863">
            <w:pPr>
              <w:spacing w:line="240" w:lineRule="exact"/>
              <w:ind w:left="210" w:hangingChars="100" w:hanging="210"/>
              <w:contextualSpacing/>
              <w:jc w:val="center"/>
              <w:rPr>
                <w:szCs w:val="21"/>
              </w:rPr>
            </w:pPr>
            <w:r w:rsidRPr="00E200D9">
              <w:rPr>
                <w:szCs w:val="21"/>
              </w:rPr>
              <w:t>77.0</w:t>
            </w:r>
            <w:r w:rsidR="00983DCC" w:rsidRPr="00E200D9">
              <w:rPr>
                <w:szCs w:val="21"/>
              </w:rPr>
              <w:t>％</w:t>
            </w:r>
          </w:p>
          <w:p w14:paraId="1B98E352" w14:textId="6D3FAA88" w:rsidR="00CB1863" w:rsidRPr="00E200D9" w:rsidRDefault="00CB1863" w:rsidP="00CB1863">
            <w:pPr>
              <w:spacing w:line="240" w:lineRule="exact"/>
              <w:ind w:left="210" w:hangingChars="100" w:hanging="210"/>
              <w:contextualSpacing/>
              <w:jc w:val="center"/>
              <w:rPr>
                <w:szCs w:val="21"/>
              </w:rPr>
            </w:pPr>
            <w:r w:rsidRPr="00E200D9">
              <w:rPr>
                <w:szCs w:val="21"/>
              </w:rPr>
              <w:t>78.0</w:t>
            </w:r>
            <w:r w:rsidR="00983DCC" w:rsidRPr="00E200D9">
              <w:rPr>
                <w:szCs w:val="21"/>
              </w:rPr>
              <w:t>％</w:t>
            </w:r>
          </w:p>
        </w:tc>
        <w:tc>
          <w:tcPr>
            <w:tcW w:w="1559" w:type="dxa"/>
            <w:vAlign w:val="center"/>
          </w:tcPr>
          <w:p w14:paraId="535587F8" w14:textId="084B67DF" w:rsidR="00CB1863" w:rsidRPr="00E200D9" w:rsidRDefault="00CB1863" w:rsidP="00CB1863">
            <w:pPr>
              <w:spacing w:line="240" w:lineRule="exact"/>
              <w:contextualSpacing/>
              <w:jc w:val="center"/>
              <w:rPr>
                <w:szCs w:val="21"/>
              </w:rPr>
            </w:pPr>
            <w:r w:rsidRPr="00E200D9">
              <w:rPr>
                <w:szCs w:val="21"/>
              </w:rPr>
              <w:t>94.9</w:t>
            </w:r>
            <w:r w:rsidR="00983DCC" w:rsidRPr="00E200D9">
              <w:rPr>
                <w:szCs w:val="21"/>
              </w:rPr>
              <w:t>％</w:t>
            </w:r>
          </w:p>
        </w:tc>
        <w:tc>
          <w:tcPr>
            <w:tcW w:w="1701" w:type="dxa"/>
            <w:vAlign w:val="center"/>
          </w:tcPr>
          <w:p w14:paraId="134E245E"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819" w:type="dxa"/>
            <w:vAlign w:val="center"/>
          </w:tcPr>
          <w:p w14:paraId="37D5D382" w14:textId="59E3F9F8" w:rsidR="00CB1863" w:rsidRPr="00E200D9" w:rsidRDefault="00CB1863" w:rsidP="00CB1863">
            <w:pPr>
              <w:spacing w:line="240" w:lineRule="exact"/>
              <w:contextualSpacing/>
              <w:rPr>
                <w:szCs w:val="21"/>
              </w:rPr>
            </w:pPr>
            <w:r w:rsidRPr="00E200D9">
              <w:rPr>
                <w:rFonts w:hint="eastAsia"/>
                <w:szCs w:val="21"/>
              </w:rPr>
              <w:t>95.0</w:t>
            </w:r>
            <w:r w:rsidR="00983DCC" w:rsidRPr="00E200D9">
              <w:rPr>
                <w:rFonts w:hint="eastAsia"/>
                <w:szCs w:val="21"/>
              </w:rPr>
              <w:t>％</w:t>
            </w:r>
          </w:p>
          <w:p w14:paraId="21200642" w14:textId="77777777" w:rsidR="00CB1863" w:rsidRPr="00E200D9" w:rsidRDefault="00CB1863" w:rsidP="00CB1863">
            <w:pPr>
              <w:spacing w:line="240" w:lineRule="exact"/>
              <w:contextualSpacing/>
              <w:rPr>
                <w:szCs w:val="21"/>
              </w:rPr>
            </w:pPr>
            <w:r w:rsidRPr="00E200D9">
              <w:rPr>
                <w:rFonts w:hint="eastAsia"/>
                <w:szCs w:val="21"/>
              </w:rPr>
              <w:t>（理由）</w:t>
            </w:r>
          </w:p>
          <w:p w14:paraId="649CD842" w14:textId="08A036DA"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CB1863" w:rsidRPr="00E200D9" w14:paraId="0895A7F6" w14:textId="77777777" w:rsidTr="003A4C16">
        <w:trPr>
          <w:trHeight w:val="853"/>
        </w:trPr>
        <w:tc>
          <w:tcPr>
            <w:tcW w:w="1101" w:type="dxa"/>
            <w:vAlign w:val="center"/>
          </w:tcPr>
          <w:p w14:paraId="47480B82"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西淀川区</w:t>
            </w:r>
          </w:p>
        </w:tc>
        <w:tc>
          <w:tcPr>
            <w:tcW w:w="1588" w:type="dxa"/>
            <w:vAlign w:val="center"/>
          </w:tcPr>
          <w:p w14:paraId="31EE59C3" w14:textId="15BD76AD" w:rsidR="00CB1863" w:rsidRPr="00E200D9" w:rsidRDefault="00CB1863" w:rsidP="00CB1863">
            <w:pPr>
              <w:spacing w:line="240" w:lineRule="exact"/>
              <w:ind w:left="210" w:hangingChars="100" w:hanging="210"/>
              <w:contextualSpacing/>
              <w:jc w:val="center"/>
              <w:rPr>
                <w:szCs w:val="21"/>
              </w:rPr>
            </w:pPr>
            <w:r w:rsidRPr="00E200D9">
              <w:rPr>
                <w:szCs w:val="21"/>
              </w:rPr>
              <w:t>75.0</w:t>
            </w:r>
            <w:r w:rsidR="00983DCC" w:rsidRPr="00E200D9">
              <w:rPr>
                <w:szCs w:val="21"/>
              </w:rPr>
              <w:t>％</w:t>
            </w:r>
          </w:p>
          <w:p w14:paraId="1FF65805" w14:textId="31171870" w:rsidR="00CB1863" w:rsidRPr="00E200D9" w:rsidRDefault="00CB1863" w:rsidP="00CB1863">
            <w:pPr>
              <w:spacing w:line="240" w:lineRule="exact"/>
              <w:ind w:left="210" w:hangingChars="100" w:hanging="210"/>
              <w:contextualSpacing/>
              <w:jc w:val="center"/>
              <w:rPr>
                <w:szCs w:val="21"/>
              </w:rPr>
            </w:pPr>
            <w:r w:rsidRPr="00E200D9">
              <w:rPr>
                <w:szCs w:val="21"/>
              </w:rPr>
              <w:t>76.0</w:t>
            </w:r>
            <w:r w:rsidR="00983DCC" w:rsidRPr="00E200D9">
              <w:rPr>
                <w:szCs w:val="21"/>
              </w:rPr>
              <w:t>％</w:t>
            </w:r>
          </w:p>
        </w:tc>
        <w:tc>
          <w:tcPr>
            <w:tcW w:w="1559" w:type="dxa"/>
            <w:vAlign w:val="center"/>
          </w:tcPr>
          <w:p w14:paraId="489B8AE9" w14:textId="5638D359" w:rsidR="00CB1863" w:rsidRPr="00E200D9" w:rsidRDefault="00CB1863" w:rsidP="00CB1863">
            <w:pPr>
              <w:spacing w:line="240" w:lineRule="exact"/>
              <w:contextualSpacing/>
              <w:jc w:val="center"/>
              <w:rPr>
                <w:szCs w:val="21"/>
              </w:rPr>
            </w:pPr>
            <w:r w:rsidRPr="00E200D9">
              <w:rPr>
                <w:szCs w:val="21"/>
              </w:rPr>
              <w:t>68.4</w:t>
            </w:r>
            <w:r w:rsidR="00983DCC" w:rsidRPr="00E200D9">
              <w:rPr>
                <w:szCs w:val="21"/>
              </w:rPr>
              <w:t>％</w:t>
            </w:r>
          </w:p>
        </w:tc>
        <w:tc>
          <w:tcPr>
            <w:tcW w:w="1701" w:type="dxa"/>
            <w:vAlign w:val="center"/>
          </w:tcPr>
          <w:p w14:paraId="122CF758" w14:textId="77777777" w:rsidR="00CB1863" w:rsidRPr="00E200D9" w:rsidRDefault="00CB1863" w:rsidP="00CB1863">
            <w:pPr>
              <w:spacing w:line="240" w:lineRule="exact"/>
              <w:contextualSpacing/>
              <w:jc w:val="center"/>
              <w:rPr>
                <w:szCs w:val="21"/>
              </w:rPr>
            </w:pPr>
            <w:r w:rsidRPr="00E200D9">
              <w:rPr>
                <w:rFonts w:hint="eastAsia"/>
                <w:szCs w:val="21"/>
              </w:rPr>
              <w:t>未達成</w:t>
            </w:r>
          </w:p>
        </w:tc>
        <w:tc>
          <w:tcPr>
            <w:tcW w:w="4819" w:type="dxa"/>
            <w:vAlign w:val="center"/>
          </w:tcPr>
          <w:p w14:paraId="6219B79E" w14:textId="77777777" w:rsidR="00CB1863" w:rsidRPr="00E200D9" w:rsidRDefault="00CB1863" w:rsidP="00CB1863">
            <w:pPr>
              <w:spacing w:line="240" w:lineRule="exact"/>
              <w:contextualSpacing/>
              <w:rPr>
                <w:szCs w:val="21"/>
              </w:rPr>
            </w:pPr>
            <w:r w:rsidRPr="00E200D9">
              <w:rPr>
                <w:rFonts w:hint="eastAsia"/>
                <w:szCs w:val="21"/>
              </w:rPr>
              <w:t>変更なし</w:t>
            </w:r>
          </w:p>
          <w:p w14:paraId="0FA621A3" w14:textId="77777777" w:rsidR="00CB1863" w:rsidRPr="00E200D9" w:rsidRDefault="00CB1863" w:rsidP="00CB1863">
            <w:pPr>
              <w:spacing w:line="240" w:lineRule="exact"/>
              <w:contextualSpacing/>
              <w:rPr>
                <w:szCs w:val="21"/>
              </w:rPr>
            </w:pPr>
            <w:r w:rsidRPr="00E200D9">
              <w:rPr>
                <w:rFonts w:hint="eastAsia"/>
                <w:szCs w:val="21"/>
              </w:rPr>
              <w:t>（理由）</w:t>
            </w:r>
          </w:p>
          <w:p w14:paraId="736519A4" w14:textId="0CC874F9"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CB1863" w:rsidRPr="00E200D9" w14:paraId="05B83591" w14:textId="77777777" w:rsidTr="003A4C16">
        <w:trPr>
          <w:trHeight w:val="853"/>
        </w:trPr>
        <w:tc>
          <w:tcPr>
            <w:tcW w:w="1101" w:type="dxa"/>
            <w:vAlign w:val="center"/>
          </w:tcPr>
          <w:p w14:paraId="705933C0"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淀川区</w:t>
            </w:r>
          </w:p>
        </w:tc>
        <w:tc>
          <w:tcPr>
            <w:tcW w:w="1588" w:type="dxa"/>
            <w:vAlign w:val="center"/>
          </w:tcPr>
          <w:p w14:paraId="29232D1C" w14:textId="6E2EF5B5" w:rsidR="00CB1863" w:rsidRPr="00E200D9" w:rsidRDefault="00CB1863" w:rsidP="00CB1863">
            <w:pPr>
              <w:spacing w:line="240" w:lineRule="exact"/>
              <w:ind w:left="210" w:hangingChars="100" w:hanging="210"/>
              <w:contextualSpacing/>
              <w:jc w:val="center"/>
              <w:rPr>
                <w:szCs w:val="21"/>
              </w:rPr>
            </w:pPr>
            <w:r w:rsidRPr="00E200D9">
              <w:rPr>
                <w:szCs w:val="21"/>
              </w:rPr>
              <w:t>77.0</w:t>
            </w:r>
            <w:r w:rsidR="00983DCC" w:rsidRPr="00E200D9">
              <w:rPr>
                <w:szCs w:val="21"/>
              </w:rPr>
              <w:t>％</w:t>
            </w:r>
          </w:p>
          <w:p w14:paraId="4586556D" w14:textId="66158910" w:rsidR="00CB1863" w:rsidRPr="00E200D9" w:rsidRDefault="00CB1863" w:rsidP="00CB1863">
            <w:pPr>
              <w:spacing w:line="240" w:lineRule="exact"/>
              <w:ind w:left="210" w:hangingChars="100" w:hanging="210"/>
              <w:contextualSpacing/>
              <w:jc w:val="center"/>
              <w:rPr>
                <w:szCs w:val="21"/>
              </w:rPr>
            </w:pPr>
            <w:r w:rsidRPr="00E200D9">
              <w:rPr>
                <w:szCs w:val="21"/>
              </w:rPr>
              <w:t>79.0</w:t>
            </w:r>
            <w:r w:rsidR="00983DCC" w:rsidRPr="00E200D9">
              <w:rPr>
                <w:szCs w:val="21"/>
              </w:rPr>
              <w:t>％</w:t>
            </w:r>
          </w:p>
        </w:tc>
        <w:tc>
          <w:tcPr>
            <w:tcW w:w="1559" w:type="dxa"/>
            <w:vAlign w:val="center"/>
          </w:tcPr>
          <w:p w14:paraId="4D8810A9" w14:textId="78E057C6" w:rsidR="00CB1863" w:rsidRPr="00E200D9" w:rsidRDefault="00CB1863" w:rsidP="00CB1863">
            <w:pPr>
              <w:spacing w:line="240" w:lineRule="exact"/>
              <w:contextualSpacing/>
              <w:jc w:val="center"/>
              <w:rPr>
                <w:szCs w:val="21"/>
              </w:rPr>
            </w:pPr>
            <w:r w:rsidRPr="00E200D9">
              <w:rPr>
                <w:szCs w:val="21"/>
              </w:rPr>
              <w:t>78.0</w:t>
            </w:r>
            <w:r w:rsidR="00983DCC" w:rsidRPr="00E200D9">
              <w:rPr>
                <w:szCs w:val="21"/>
              </w:rPr>
              <w:t>％</w:t>
            </w:r>
          </w:p>
        </w:tc>
        <w:tc>
          <w:tcPr>
            <w:tcW w:w="1701" w:type="dxa"/>
            <w:vAlign w:val="center"/>
          </w:tcPr>
          <w:p w14:paraId="77F409F8"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819" w:type="dxa"/>
            <w:vAlign w:val="center"/>
          </w:tcPr>
          <w:p w14:paraId="682F627B" w14:textId="77777777" w:rsidR="00CB1863" w:rsidRPr="00E200D9" w:rsidRDefault="00CB1863" w:rsidP="00CB1863">
            <w:pPr>
              <w:spacing w:line="240" w:lineRule="exact"/>
              <w:contextualSpacing/>
              <w:rPr>
                <w:szCs w:val="21"/>
              </w:rPr>
            </w:pPr>
            <w:r w:rsidRPr="00E200D9">
              <w:rPr>
                <w:rFonts w:hint="eastAsia"/>
                <w:szCs w:val="21"/>
              </w:rPr>
              <w:t>変更なし</w:t>
            </w:r>
          </w:p>
          <w:p w14:paraId="7CE1FE64" w14:textId="77777777" w:rsidR="00CB1863" w:rsidRPr="00E200D9" w:rsidRDefault="00CB1863" w:rsidP="00CB1863">
            <w:pPr>
              <w:spacing w:line="240" w:lineRule="exact"/>
              <w:contextualSpacing/>
              <w:rPr>
                <w:szCs w:val="21"/>
              </w:rPr>
            </w:pPr>
            <w:r w:rsidRPr="00E200D9">
              <w:rPr>
                <w:rFonts w:hint="eastAsia"/>
                <w:szCs w:val="21"/>
              </w:rPr>
              <w:t>（理由）</w:t>
            </w:r>
          </w:p>
          <w:p w14:paraId="04E9503F"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tc>
      </w:tr>
      <w:tr w:rsidR="00CB1863" w:rsidRPr="00E200D9" w14:paraId="50A2E5C4" w14:textId="77777777" w:rsidTr="003A4C16">
        <w:trPr>
          <w:trHeight w:val="853"/>
        </w:trPr>
        <w:tc>
          <w:tcPr>
            <w:tcW w:w="1101" w:type="dxa"/>
            <w:vAlign w:val="center"/>
          </w:tcPr>
          <w:p w14:paraId="06EBA364"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東淀川区</w:t>
            </w:r>
          </w:p>
        </w:tc>
        <w:tc>
          <w:tcPr>
            <w:tcW w:w="1588" w:type="dxa"/>
            <w:vAlign w:val="center"/>
          </w:tcPr>
          <w:p w14:paraId="18E7F126" w14:textId="3FF29B1A" w:rsidR="00CB1863" w:rsidRPr="00E200D9" w:rsidRDefault="00CB1863" w:rsidP="00CB1863">
            <w:pPr>
              <w:spacing w:line="240" w:lineRule="exact"/>
              <w:ind w:left="210" w:hangingChars="100" w:hanging="210"/>
              <w:contextualSpacing/>
              <w:jc w:val="center"/>
              <w:rPr>
                <w:szCs w:val="21"/>
              </w:rPr>
            </w:pPr>
            <w:r w:rsidRPr="00E200D9">
              <w:rPr>
                <w:szCs w:val="21"/>
              </w:rPr>
              <w:t>65.0</w:t>
            </w:r>
            <w:r w:rsidR="00983DCC" w:rsidRPr="00E200D9">
              <w:rPr>
                <w:szCs w:val="21"/>
              </w:rPr>
              <w:t>％</w:t>
            </w:r>
          </w:p>
          <w:p w14:paraId="151AECAA" w14:textId="63A875BB" w:rsidR="00CB1863" w:rsidRPr="00E200D9" w:rsidRDefault="00CB1863" w:rsidP="00CB1863">
            <w:pPr>
              <w:spacing w:line="240" w:lineRule="exact"/>
              <w:ind w:left="210" w:hangingChars="100" w:hanging="210"/>
              <w:contextualSpacing/>
              <w:jc w:val="center"/>
              <w:rPr>
                <w:szCs w:val="21"/>
              </w:rPr>
            </w:pPr>
            <w:r w:rsidRPr="00E200D9">
              <w:rPr>
                <w:szCs w:val="21"/>
              </w:rPr>
              <w:t>75.0</w:t>
            </w:r>
            <w:r w:rsidR="00983DCC" w:rsidRPr="00E200D9">
              <w:rPr>
                <w:szCs w:val="21"/>
              </w:rPr>
              <w:t>％</w:t>
            </w:r>
          </w:p>
        </w:tc>
        <w:tc>
          <w:tcPr>
            <w:tcW w:w="1559" w:type="dxa"/>
            <w:vAlign w:val="center"/>
          </w:tcPr>
          <w:p w14:paraId="44F5EF87" w14:textId="78347EE0" w:rsidR="00CB1863" w:rsidRPr="00E200D9" w:rsidRDefault="00CB1863" w:rsidP="00CB1863">
            <w:pPr>
              <w:spacing w:line="240" w:lineRule="exact"/>
              <w:contextualSpacing/>
              <w:jc w:val="center"/>
              <w:rPr>
                <w:szCs w:val="21"/>
              </w:rPr>
            </w:pPr>
            <w:r w:rsidRPr="00E200D9">
              <w:rPr>
                <w:szCs w:val="21"/>
              </w:rPr>
              <w:t>51.7</w:t>
            </w:r>
            <w:r w:rsidR="00983DCC" w:rsidRPr="00E200D9">
              <w:rPr>
                <w:szCs w:val="21"/>
              </w:rPr>
              <w:t>％</w:t>
            </w:r>
          </w:p>
        </w:tc>
        <w:tc>
          <w:tcPr>
            <w:tcW w:w="1701" w:type="dxa"/>
            <w:vAlign w:val="center"/>
          </w:tcPr>
          <w:p w14:paraId="29F2E99B" w14:textId="77777777" w:rsidR="00CB1863" w:rsidRPr="00E200D9" w:rsidRDefault="00CB1863" w:rsidP="00CB1863">
            <w:pPr>
              <w:spacing w:line="240" w:lineRule="exact"/>
              <w:contextualSpacing/>
              <w:jc w:val="center"/>
              <w:rPr>
                <w:szCs w:val="21"/>
              </w:rPr>
            </w:pPr>
            <w:r w:rsidRPr="00E200D9">
              <w:rPr>
                <w:rFonts w:hint="eastAsia"/>
                <w:szCs w:val="21"/>
              </w:rPr>
              <w:t>未達成</w:t>
            </w:r>
          </w:p>
        </w:tc>
        <w:tc>
          <w:tcPr>
            <w:tcW w:w="4819" w:type="dxa"/>
            <w:vAlign w:val="center"/>
          </w:tcPr>
          <w:p w14:paraId="66F8B7CC" w14:textId="77777777" w:rsidR="00CB1863" w:rsidRPr="00E200D9" w:rsidRDefault="00CB1863" w:rsidP="00CB1863">
            <w:pPr>
              <w:spacing w:line="240" w:lineRule="exact"/>
              <w:contextualSpacing/>
              <w:rPr>
                <w:szCs w:val="21"/>
              </w:rPr>
            </w:pPr>
            <w:r w:rsidRPr="00E200D9">
              <w:rPr>
                <w:rFonts w:hint="eastAsia"/>
                <w:szCs w:val="21"/>
              </w:rPr>
              <w:t>変更なし</w:t>
            </w:r>
          </w:p>
          <w:p w14:paraId="6EAFFACD" w14:textId="77777777" w:rsidR="00CB1863" w:rsidRPr="00E200D9" w:rsidRDefault="00CB1863" w:rsidP="00CB1863">
            <w:pPr>
              <w:spacing w:line="240" w:lineRule="exact"/>
              <w:contextualSpacing/>
              <w:rPr>
                <w:szCs w:val="21"/>
              </w:rPr>
            </w:pPr>
            <w:r w:rsidRPr="00E200D9">
              <w:rPr>
                <w:rFonts w:hint="eastAsia"/>
                <w:szCs w:val="21"/>
              </w:rPr>
              <w:t>（理由）</w:t>
            </w:r>
          </w:p>
          <w:p w14:paraId="703587AD" w14:textId="7B8FD099"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CB1863" w:rsidRPr="00E200D9" w14:paraId="56727D06" w14:textId="77777777" w:rsidTr="003A4C16">
        <w:trPr>
          <w:trHeight w:val="853"/>
        </w:trPr>
        <w:tc>
          <w:tcPr>
            <w:tcW w:w="1101" w:type="dxa"/>
            <w:vAlign w:val="center"/>
          </w:tcPr>
          <w:p w14:paraId="14557C07"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東成区</w:t>
            </w:r>
          </w:p>
        </w:tc>
        <w:tc>
          <w:tcPr>
            <w:tcW w:w="1588" w:type="dxa"/>
            <w:vAlign w:val="center"/>
          </w:tcPr>
          <w:p w14:paraId="2E83DAA2" w14:textId="082CC1F6" w:rsidR="00CB1863" w:rsidRPr="00E200D9" w:rsidRDefault="00CB1863" w:rsidP="00CB1863">
            <w:pPr>
              <w:spacing w:line="240" w:lineRule="exact"/>
              <w:ind w:left="210" w:hangingChars="100" w:hanging="210"/>
              <w:contextualSpacing/>
              <w:jc w:val="center"/>
              <w:rPr>
                <w:szCs w:val="21"/>
              </w:rPr>
            </w:pPr>
            <w:r w:rsidRPr="00E200D9">
              <w:rPr>
                <w:szCs w:val="21"/>
              </w:rPr>
              <w:t>85.0</w:t>
            </w:r>
            <w:r w:rsidR="00983DCC" w:rsidRPr="00E200D9">
              <w:rPr>
                <w:szCs w:val="21"/>
              </w:rPr>
              <w:t>％</w:t>
            </w:r>
          </w:p>
          <w:p w14:paraId="13673446" w14:textId="4EE989B7" w:rsidR="00CB1863" w:rsidRPr="00E200D9" w:rsidRDefault="00CB1863" w:rsidP="00CB1863">
            <w:pPr>
              <w:spacing w:line="240" w:lineRule="exact"/>
              <w:ind w:left="210" w:hangingChars="100" w:hanging="210"/>
              <w:contextualSpacing/>
              <w:jc w:val="center"/>
              <w:rPr>
                <w:szCs w:val="21"/>
              </w:rPr>
            </w:pPr>
            <w:r w:rsidRPr="00E200D9">
              <w:rPr>
                <w:szCs w:val="21"/>
              </w:rPr>
              <w:t>86.0</w:t>
            </w:r>
            <w:r w:rsidR="00983DCC" w:rsidRPr="00E200D9">
              <w:rPr>
                <w:szCs w:val="21"/>
              </w:rPr>
              <w:t>％</w:t>
            </w:r>
          </w:p>
        </w:tc>
        <w:tc>
          <w:tcPr>
            <w:tcW w:w="1559" w:type="dxa"/>
            <w:vAlign w:val="center"/>
          </w:tcPr>
          <w:p w14:paraId="794D167A" w14:textId="08F68218" w:rsidR="00CB1863" w:rsidRPr="00E200D9" w:rsidRDefault="00CB1863" w:rsidP="00CB1863">
            <w:pPr>
              <w:spacing w:line="240" w:lineRule="exact"/>
              <w:contextualSpacing/>
              <w:jc w:val="center"/>
              <w:rPr>
                <w:szCs w:val="21"/>
              </w:rPr>
            </w:pPr>
            <w:r w:rsidRPr="00E200D9">
              <w:rPr>
                <w:szCs w:val="21"/>
              </w:rPr>
              <w:t>85.4</w:t>
            </w:r>
            <w:r w:rsidR="00983DCC" w:rsidRPr="00E200D9">
              <w:rPr>
                <w:szCs w:val="21"/>
              </w:rPr>
              <w:t>％</w:t>
            </w:r>
          </w:p>
        </w:tc>
        <w:tc>
          <w:tcPr>
            <w:tcW w:w="1701" w:type="dxa"/>
            <w:vAlign w:val="center"/>
          </w:tcPr>
          <w:p w14:paraId="1D64373D"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819" w:type="dxa"/>
            <w:vAlign w:val="center"/>
          </w:tcPr>
          <w:p w14:paraId="28A7EED0" w14:textId="77777777" w:rsidR="00CB1863" w:rsidRPr="00E200D9" w:rsidRDefault="00CB1863" w:rsidP="00CB1863">
            <w:pPr>
              <w:spacing w:line="240" w:lineRule="exact"/>
              <w:contextualSpacing/>
              <w:rPr>
                <w:szCs w:val="21"/>
              </w:rPr>
            </w:pPr>
            <w:r w:rsidRPr="00E200D9">
              <w:rPr>
                <w:rFonts w:hint="eastAsia"/>
                <w:szCs w:val="21"/>
              </w:rPr>
              <w:t>変更なし</w:t>
            </w:r>
          </w:p>
          <w:p w14:paraId="4D815842" w14:textId="77777777" w:rsidR="00CB1863" w:rsidRPr="00E200D9" w:rsidRDefault="00CB1863" w:rsidP="00CB1863">
            <w:pPr>
              <w:spacing w:line="240" w:lineRule="exact"/>
              <w:contextualSpacing/>
              <w:rPr>
                <w:szCs w:val="21"/>
              </w:rPr>
            </w:pPr>
            <w:r w:rsidRPr="00E200D9">
              <w:rPr>
                <w:rFonts w:hint="eastAsia"/>
                <w:szCs w:val="21"/>
              </w:rPr>
              <w:t>（理由）</w:t>
            </w:r>
          </w:p>
          <w:p w14:paraId="7623CCBE" w14:textId="02772D9C" w:rsidR="00CB1863" w:rsidRPr="00E200D9" w:rsidRDefault="00CB1863" w:rsidP="00CB1863">
            <w:pPr>
              <w:spacing w:line="240" w:lineRule="exact"/>
              <w:contextualSpacing/>
              <w:rPr>
                <w:szCs w:val="21"/>
              </w:rPr>
            </w:pPr>
            <w:r w:rsidRPr="00E200D9">
              <w:rPr>
                <w:rFonts w:hint="eastAsia"/>
                <w:szCs w:val="21"/>
              </w:rPr>
              <w:t>予定通りに</w:t>
            </w:r>
            <w:r w:rsidR="004C4246" w:rsidRPr="00E200D9">
              <w:rPr>
                <w:rFonts w:hint="eastAsia"/>
                <w:szCs w:val="21"/>
              </w:rPr>
              <w:t>取組</w:t>
            </w:r>
            <w:r w:rsidRPr="00E200D9">
              <w:rPr>
                <w:rFonts w:hint="eastAsia"/>
                <w:szCs w:val="21"/>
              </w:rPr>
              <w:t>が進捗しているため。</w:t>
            </w:r>
          </w:p>
        </w:tc>
      </w:tr>
      <w:tr w:rsidR="00CB1863" w:rsidRPr="00E200D9" w14:paraId="1F848DA2" w14:textId="77777777" w:rsidTr="003A4C16">
        <w:trPr>
          <w:trHeight w:val="853"/>
        </w:trPr>
        <w:tc>
          <w:tcPr>
            <w:tcW w:w="1101" w:type="dxa"/>
            <w:vAlign w:val="center"/>
          </w:tcPr>
          <w:p w14:paraId="01332D85"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生野区</w:t>
            </w:r>
          </w:p>
        </w:tc>
        <w:tc>
          <w:tcPr>
            <w:tcW w:w="1588" w:type="dxa"/>
            <w:vAlign w:val="center"/>
          </w:tcPr>
          <w:p w14:paraId="2365EEBB" w14:textId="62B0E81B" w:rsidR="00CB1863" w:rsidRPr="00E200D9" w:rsidRDefault="00CB1863" w:rsidP="00CB1863">
            <w:pPr>
              <w:spacing w:line="240" w:lineRule="exact"/>
              <w:ind w:left="210" w:hangingChars="100" w:hanging="210"/>
              <w:contextualSpacing/>
              <w:jc w:val="center"/>
              <w:rPr>
                <w:szCs w:val="21"/>
              </w:rPr>
            </w:pPr>
            <w:r w:rsidRPr="00E200D9">
              <w:rPr>
                <w:szCs w:val="21"/>
              </w:rPr>
              <w:t>75.0</w:t>
            </w:r>
            <w:r w:rsidR="00983DCC" w:rsidRPr="00E200D9">
              <w:rPr>
                <w:szCs w:val="21"/>
              </w:rPr>
              <w:t>％</w:t>
            </w:r>
          </w:p>
          <w:p w14:paraId="1884443E" w14:textId="27E44C62" w:rsidR="00CB1863" w:rsidRPr="00E200D9" w:rsidRDefault="00CB1863" w:rsidP="00CB1863">
            <w:pPr>
              <w:spacing w:line="240" w:lineRule="exact"/>
              <w:ind w:left="210" w:hangingChars="100" w:hanging="210"/>
              <w:contextualSpacing/>
              <w:jc w:val="center"/>
              <w:rPr>
                <w:szCs w:val="21"/>
              </w:rPr>
            </w:pPr>
            <w:r w:rsidRPr="00E200D9">
              <w:rPr>
                <w:szCs w:val="21"/>
              </w:rPr>
              <w:t>78.0</w:t>
            </w:r>
            <w:r w:rsidR="00983DCC" w:rsidRPr="00E200D9">
              <w:rPr>
                <w:szCs w:val="21"/>
              </w:rPr>
              <w:t>％</w:t>
            </w:r>
          </w:p>
        </w:tc>
        <w:tc>
          <w:tcPr>
            <w:tcW w:w="1559" w:type="dxa"/>
            <w:vAlign w:val="center"/>
          </w:tcPr>
          <w:p w14:paraId="253AC85E" w14:textId="1CCA71FC" w:rsidR="00CB1863" w:rsidRPr="00E200D9" w:rsidRDefault="00CB1863" w:rsidP="00CB1863">
            <w:pPr>
              <w:spacing w:line="240" w:lineRule="exact"/>
              <w:contextualSpacing/>
              <w:jc w:val="center"/>
              <w:rPr>
                <w:szCs w:val="21"/>
              </w:rPr>
            </w:pPr>
            <w:r w:rsidRPr="00E200D9">
              <w:rPr>
                <w:szCs w:val="21"/>
              </w:rPr>
              <w:t>75.7</w:t>
            </w:r>
            <w:r w:rsidR="00983DCC" w:rsidRPr="00E200D9">
              <w:rPr>
                <w:szCs w:val="21"/>
              </w:rPr>
              <w:t>％</w:t>
            </w:r>
          </w:p>
        </w:tc>
        <w:tc>
          <w:tcPr>
            <w:tcW w:w="1701" w:type="dxa"/>
            <w:vAlign w:val="center"/>
          </w:tcPr>
          <w:p w14:paraId="5B258511"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819" w:type="dxa"/>
            <w:vAlign w:val="center"/>
          </w:tcPr>
          <w:p w14:paraId="496EC73D" w14:textId="77777777" w:rsidR="00CB1863" w:rsidRPr="00E200D9" w:rsidRDefault="00CB1863" w:rsidP="00CB1863">
            <w:pPr>
              <w:spacing w:line="240" w:lineRule="exact"/>
              <w:contextualSpacing/>
              <w:rPr>
                <w:szCs w:val="21"/>
              </w:rPr>
            </w:pPr>
            <w:r w:rsidRPr="00E200D9">
              <w:rPr>
                <w:rFonts w:hint="eastAsia"/>
                <w:szCs w:val="21"/>
              </w:rPr>
              <w:t>変更なし</w:t>
            </w:r>
          </w:p>
          <w:p w14:paraId="39DE3A17" w14:textId="77777777" w:rsidR="00CB1863" w:rsidRPr="00E200D9" w:rsidRDefault="00CB1863" w:rsidP="00CB1863">
            <w:pPr>
              <w:spacing w:line="240" w:lineRule="exact"/>
              <w:contextualSpacing/>
              <w:rPr>
                <w:szCs w:val="21"/>
              </w:rPr>
            </w:pPr>
            <w:r w:rsidRPr="00E200D9">
              <w:rPr>
                <w:rFonts w:hint="eastAsia"/>
                <w:szCs w:val="21"/>
              </w:rPr>
              <w:t>（理由）</w:t>
            </w:r>
          </w:p>
          <w:p w14:paraId="1D675069"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tc>
      </w:tr>
      <w:tr w:rsidR="00CB1863" w:rsidRPr="00E200D9" w14:paraId="093A6A5E" w14:textId="77777777" w:rsidTr="003A4C16">
        <w:trPr>
          <w:trHeight w:val="853"/>
        </w:trPr>
        <w:tc>
          <w:tcPr>
            <w:tcW w:w="1101" w:type="dxa"/>
            <w:vAlign w:val="center"/>
          </w:tcPr>
          <w:p w14:paraId="3B3A5040"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旭区</w:t>
            </w:r>
          </w:p>
        </w:tc>
        <w:tc>
          <w:tcPr>
            <w:tcW w:w="1588" w:type="dxa"/>
            <w:vAlign w:val="center"/>
          </w:tcPr>
          <w:p w14:paraId="47257D44" w14:textId="5A979E66" w:rsidR="00CB1863" w:rsidRPr="00E200D9" w:rsidRDefault="00CB1863" w:rsidP="00CB1863">
            <w:pPr>
              <w:spacing w:line="240" w:lineRule="exact"/>
              <w:ind w:left="210" w:hangingChars="100" w:hanging="210"/>
              <w:contextualSpacing/>
              <w:jc w:val="center"/>
              <w:rPr>
                <w:szCs w:val="21"/>
              </w:rPr>
            </w:pPr>
            <w:r w:rsidRPr="00E200D9">
              <w:rPr>
                <w:szCs w:val="21"/>
              </w:rPr>
              <w:t>75.0</w:t>
            </w:r>
            <w:r w:rsidR="00983DCC" w:rsidRPr="00E200D9">
              <w:rPr>
                <w:szCs w:val="21"/>
              </w:rPr>
              <w:t>％</w:t>
            </w:r>
          </w:p>
          <w:p w14:paraId="044387A0" w14:textId="18D614CF" w:rsidR="00CB1863" w:rsidRPr="00E200D9" w:rsidRDefault="00CB1863" w:rsidP="00CB1863">
            <w:pPr>
              <w:spacing w:line="240" w:lineRule="exact"/>
              <w:ind w:left="210" w:hangingChars="100" w:hanging="210"/>
              <w:contextualSpacing/>
              <w:jc w:val="center"/>
              <w:rPr>
                <w:szCs w:val="21"/>
              </w:rPr>
            </w:pPr>
            <w:r w:rsidRPr="00E200D9">
              <w:rPr>
                <w:szCs w:val="21"/>
              </w:rPr>
              <w:t>78.0</w:t>
            </w:r>
            <w:r w:rsidR="00983DCC" w:rsidRPr="00E200D9">
              <w:rPr>
                <w:szCs w:val="21"/>
              </w:rPr>
              <w:t>％</w:t>
            </w:r>
          </w:p>
        </w:tc>
        <w:tc>
          <w:tcPr>
            <w:tcW w:w="1559" w:type="dxa"/>
            <w:vAlign w:val="center"/>
          </w:tcPr>
          <w:p w14:paraId="2DB6CA83" w14:textId="70B0C4D4" w:rsidR="00CB1863" w:rsidRPr="00E200D9" w:rsidRDefault="00CB1863" w:rsidP="00CB1863">
            <w:pPr>
              <w:spacing w:line="240" w:lineRule="exact"/>
              <w:contextualSpacing/>
              <w:jc w:val="center"/>
              <w:rPr>
                <w:szCs w:val="21"/>
              </w:rPr>
            </w:pPr>
            <w:r w:rsidRPr="00E200D9">
              <w:rPr>
                <w:szCs w:val="21"/>
              </w:rPr>
              <w:t>79.4</w:t>
            </w:r>
            <w:r w:rsidR="00983DCC" w:rsidRPr="00E200D9">
              <w:rPr>
                <w:szCs w:val="21"/>
              </w:rPr>
              <w:t>％</w:t>
            </w:r>
          </w:p>
        </w:tc>
        <w:tc>
          <w:tcPr>
            <w:tcW w:w="1701" w:type="dxa"/>
            <w:vAlign w:val="center"/>
          </w:tcPr>
          <w:p w14:paraId="5883BEB5"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819" w:type="dxa"/>
            <w:vAlign w:val="center"/>
          </w:tcPr>
          <w:p w14:paraId="51380BA8" w14:textId="52D61BFA" w:rsidR="00CB1863" w:rsidRPr="00E200D9" w:rsidRDefault="00CB1863" w:rsidP="00CB1863">
            <w:pPr>
              <w:spacing w:line="240" w:lineRule="exact"/>
              <w:contextualSpacing/>
              <w:rPr>
                <w:szCs w:val="21"/>
              </w:rPr>
            </w:pPr>
            <w:r w:rsidRPr="00E200D9">
              <w:rPr>
                <w:rFonts w:hint="eastAsia"/>
                <w:szCs w:val="21"/>
              </w:rPr>
              <w:t>80.0</w:t>
            </w:r>
            <w:r w:rsidR="00983DCC" w:rsidRPr="00E200D9">
              <w:rPr>
                <w:rFonts w:hint="eastAsia"/>
                <w:szCs w:val="21"/>
              </w:rPr>
              <w:t>％</w:t>
            </w:r>
          </w:p>
          <w:p w14:paraId="6E240711" w14:textId="77777777" w:rsidR="00CB1863" w:rsidRPr="00E200D9" w:rsidRDefault="00CB1863" w:rsidP="00CB1863">
            <w:pPr>
              <w:spacing w:line="240" w:lineRule="exact"/>
              <w:contextualSpacing/>
              <w:rPr>
                <w:szCs w:val="21"/>
              </w:rPr>
            </w:pPr>
            <w:r w:rsidRPr="00E200D9">
              <w:rPr>
                <w:rFonts w:hint="eastAsia"/>
                <w:szCs w:val="21"/>
              </w:rPr>
              <w:t>（理由）</w:t>
            </w:r>
          </w:p>
          <w:p w14:paraId="77300B9C" w14:textId="7DDE4890"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CB1863" w:rsidRPr="00E200D9" w14:paraId="5049B156" w14:textId="77777777" w:rsidTr="003A4C16">
        <w:trPr>
          <w:trHeight w:val="853"/>
        </w:trPr>
        <w:tc>
          <w:tcPr>
            <w:tcW w:w="1101" w:type="dxa"/>
            <w:vAlign w:val="center"/>
          </w:tcPr>
          <w:p w14:paraId="210F5405"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城東区</w:t>
            </w:r>
          </w:p>
        </w:tc>
        <w:tc>
          <w:tcPr>
            <w:tcW w:w="1588" w:type="dxa"/>
            <w:vAlign w:val="center"/>
          </w:tcPr>
          <w:p w14:paraId="6416FC4F" w14:textId="340CD6F1" w:rsidR="00CB1863" w:rsidRPr="00E200D9" w:rsidRDefault="00CB1863" w:rsidP="00CB1863">
            <w:pPr>
              <w:spacing w:line="240" w:lineRule="exact"/>
              <w:ind w:left="210" w:hangingChars="100" w:hanging="210"/>
              <w:contextualSpacing/>
              <w:jc w:val="center"/>
              <w:rPr>
                <w:szCs w:val="21"/>
              </w:rPr>
            </w:pPr>
            <w:r w:rsidRPr="00E200D9">
              <w:rPr>
                <w:szCs w:val="21"/>
              </w:rPr>
              <w:t>75.0</w:t>
            </w:r>
            <w:r w:rsidR="00983DCC" w:rsidRPr="00E200D9">
              <w:rPr>
                <w:szCs w:val="21"/>
              </w:rPr>
              <w:t>％</w:t>
            </w:r>
          </w:p>
          <w:p w14:paraId="60DA6140" w14:textId="3EDBBA74" w:rsidR="00CB1863" w:rsidRPr="00E200D9" w:rsidRDefault="00CB1863" w:rsidP="00CB1863">
            <w:pPr>
              <w:spacing w:line="240" w:lineRule="exact"/>
              <w:ind w:left="210" w:hangingChars="100" w:hanging="210"/>
              <w:contextualSpacing/>
              <w:jc w:val="center"/>
              <w:rPr>
                <w:szCs w:val="21"/>
              </w:rPr>
            </w:pPr>
            <w:r w:rsidRPr="00E200D9">
              <w:rPr>
                <w:szCs w:val="21"/>
              </w:rPr>
              <w:t>77.0</w:t>
            </w:r>
            <w:r w:rsidR="00983DCC" w:rsidRPr="00E200D9">
              <w:rPr>
                <w:szCs w:val="21"/>
              </w:rPr>
              <w:t>％</w:t>
            </w:r>
          </w:p>
        </w:tc>
        <w:tc>
          <w:tcPr>
            <w:tcW w:w="1559" w:type="dxa"/>
            <w:vAlign w:val="center"/>
          </w:tcPr>
          <w:p w14:paraId="34D1CC70" w14:textId="4B45622A" w:rsidR="00CB1863" w:rsidRPr="00E200D9" w:rsidRDefault="00CB1863" w:rsidP="00CB1863">
            <w:pPr>
              <w:spacing w:line="240" w:lineRule="exact"/>
              <w:contextualSpacing/>
              <w:jc w:val="center"/>
              <w:rPr>
                <w:szCs w:val="21"/>
              </w:rPr>
            </w:pPr>
            <w:r w:rsidRPr="00E200D9">
              <w:rPr>
                <w:szCs w:val="21"/>
              </w:rPr>
              <w:t>86.4</w:t>
            </w:r>
            <w:r w:rsidR="00983DCC" w:rsidRPr="00E200D9">
              <w:rPr>
                <w:szCs w:val="21"/>
              </w:rPr>
              <w:t>％</w:t>
            </w:r>
          </w:p>
        </w:tc>
        <w:tc>
          <w:tcPr>
            <w:tcW w:w="1701" w:type="dxa"/>
            <w:vAlign w:val="center"/>
          </w:tcPr>
          <w:p w14:paraId="6F9CA5A6"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819" w:type="dxa"/>
            <w:vAlign w:val="center"/>
          </w:tcPr>
          <w:p w14:paraId="678BBDA6" w14:textId="3AD8226D" w:rsidR="00CB1863" w:rsidRPr="00E200D9" w:rsidRDefault="00CB1863" w:rsidP="00CB1863">
            <w:pPr>
              <w:spacing w:line="240" w:lineRule="exact"/>
              <w:contextualSpacing/>
              <w:rPr>
                <w:szCs w:val="21"/>
              </w:rPr>
            </w:pPr>
            <w:r w:rsidRPr="00E200D9">
              <w:rPr>
                <w:rFonts w:hint="eastAsia"/>
                <w:szCs w:val="21"/>
              </w:rPr>
              <w:t>87.0</w:t>
            </w:r>
            <w:r w:rsidR="00983DCC" w:rsidRPr="00E200D9">
              <w:rPr>
                <w:rFonts w:hint="eastAsia"/>
                <w:szCs w:val="21"/>
              </w:rPr>
              <w:t>％</w:t>
            </w:r>
          </w:p>
          <w:p w14:paraId="76F77C51" w14:textId="77777777" w:rsidR="00CB1863" w:rsidRPr="00E200D9" w:rsidRDefault="00CB1863" w:rsidP="00CB1863">
            <w:pPr>
              <w:spacing w:line="240" w:lineRule="exact"/>
              <w:contextualSpacing/>
              <w:rPr>
                <w:szCs w:val="21"/>
              </w:rPr>
            </w:pPr>
            <w:r w:rsidRPr="00E200D9">
              <w:rPr>
                <w:rFonts w:hint="eastAsia"/>
                <w:szCs w:val="21"/>
              </w:rPr>
              <w:t>（理由）</w:t>
            </w:r>
          </w:p>
          <w:p w14:paraId="0F6928AA" w14:textId="0AADE8E9"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CB1863" w:rsidRPr="00E200D9" w14:paraId="642A1880" w14:textId="77777777" w:rsidTr="003A4C16">
        <w:trPr>
          <w:trHeight w:val="853"/>
        </w:trPr>
        <w:tc>
          <w:tcPr>
            <w:tcW w:w="1101" w:type="dxa"/>
            <w:vAlign w:val="center"/>
          </w:tcPr>
          <w:p w14:paraId="36251732"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鶴見区</w:t>
            </w:r>
          </w:p>
        </w:tc>
        <w:tc>
          <w:tcPr>
            <w:tcW w:w="1588" w:type="dxa"/>
            <w:vAlign w:val="center"/>
          </w:tcPr>
          <w:p w14:paraId="47F7A2AB" w14:textId="6A287A42" w:rsidR="00CB1863" w:rsidRPr="00E200D9" w:rsidRDefault="00CB1863" w:rsidP="00CB1863">
            <w:pPr>
              <w:spacing w:line="240" w:lineRule="exact"/>
              <w:ind w:left="210" w:hangingChars="100" w:hanging="210"/>
              <w:contextualSpacing/>
              <w:jc w:val="center"/>
              <w:rPr>
                <w:szCs w:val="21"/>
              </w:rPr>
            </w:pPr>
            <w:r w:rsidRPr="00E200D9">
              <w:rPr>
                <w:szCs w:val="21"/>
              </w:rPr>
              <w:t>82.0</w:t>
            </w:r>
            <w:r w:rsidR="00983DCC" w:rsidRPr="00E200D9">
              <w:rPr>
                <w:szCs w:val="21"/>
              </w:rPr>
              <w:t>％</w:t>
            </w:r>
          </w:p>
          <w:p w14:paraId="02285B3B" w14:textId="163F409D" w:rsidR="00CB1863" w:rsidRPr="00E200D9" w:rsidRDefault="00CB1863" w:rsidP="00CB1863">
            <w:pPr>
              <w:spacing w:line="240" w:lineRule="exact"/>
              <w:ind w:left="210" w:hangingChars="100" w:hanging="210"/>
              <w:contextualSpacing/>
              <w:jc w:val="center"/>
              <w:rPr>
                <w:szCs w:val="21"/>
              </w:rPr>
            </w:pPr>
            <w:r w:rsidRPr="00E200D9">
              <w:rPr>
                <w:szCs w:val="21"/>
              </w:rPr>
              <w:t>84.0</w:t>
            </w:r>
            <w:r w:rsidR="00983DCC" w:rsidRPr="00E200D9">
              <w:rPr>
                <w:szCs w:val="21"/>
              </w:rPr>
              <w:t>％</w:t>
            </w:r>
          </w:p>
        </w:tc>
        <w:tc>
          <w:tcPr>
            <w:tcW w:w="1559" w:type="dxa"/>
            <w:vAlign w:val="center"/>
          </w:tcPr>
          <w:p w14:paraId="6140A97E" w14:textId="45FC1527" w:rsidR="00CB1863" w:rsidRPr="00E200D9" w:rsidRDefault="00CB1863" w:rsidP="00CB1863">
            <w:pPr>
              <w:spacing w:line="240" w:lineRule="exact"/>
              <w:contextualSpacing/>
              <w:jc w:val="center"/>
              <w:rPr>
                <w:szCs w:val="21"/>
              </w:rPr>
            </w:pPr>
            <w:r w:rsidRPr="00E200D9">
              <w:rPr>
                <w:szCs w:val="21"/>
              </w:rPr>
              <w:t>84.1</w:t>
            </w:r>
            <w:r w:rsidR="00983DCC" w:rsidRPr="00E200D9">
              <w:rPr>
                <w:szCs w:val="21"/>
              </w:rPr>
              <w:t>％</w:t>
            </w:r>
          </w:p>
        </w:tc>
        <w:tc>
          <w:tcPr>
            <w:tcW w:w="1701" w:type="dxa"/>
            <w:vAlign w:val="center"/>
          </w:tcPr>
          <w:p w14:paraId="08B3366C"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819" w:type="dxa"/>
            <w:vAlign w:val="center"/>
          </w:tcPr>
          <w:p w14:paraId="5E3B8A13" w14:textId="70D98396" w:rsidR="00CB1863" w:rsidRPr="00E200D9" w:rsidRDefault="00CB1863" w:rsidP="00CB1863">
            <w:pPr>
              <w:spacing w:line="240" w:lineRule="exact"/>
              <w:contextualSpacing/>
              <w:rPr>
                <w:szCs w:val="21"/>
              </w:rPr>
            </w:pPr>
            <w:r w:rsidRPr="00E200D9">
              <w:rPr>
                <w:rFonts w:hint="eastAsia"/>
                <w:szCs w:val="21"/>
              </w:rPr>
              <w:t>85.0</w:t>
            </w:r>
            <w:r w:rsidR="00983DCC" w:rsidRPr="00E200D9">
              <w:rPr>
                <w:rFonts w:hint="eastAsia"/>
                <w:szCs w:val="21"/>
              </w:rPr>
              <w:t>％</w:t>
            </w:r>
          </w:p>
          <w:p w14:paraId="2D2CE7A0" w14:textId="77777777" w:rsidR="00CB1863" w:rsidRPr="00E200D9" w:rsidRDefault="00CB1863" w:rsidP="00CB1863">
            <w:pPr>
              <w:spacing w:line="240" w:lineRule="exact"/>
              <w:contextualSpacing/>
              <w:rPr>
                <w:szCs w:val="21"/>
              </w:rPr>
            </w:pPr>
            <w:r w:rsidRPr="00E200D9">
              <w:rPr>
                <w:rFonts w:hint="eastAsia"/>
                <w:szCs w:val="21"/>
              </w:rPr>
              <w:t>（理由）</w:t>
            </w:r>
          </w:p>
          <w:p w14:paraId="2EBEAE1B" w14:textId="23453C12"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CB1863" w:rsidRPr="00E200D9" w14:paraId="17AAD8C4" w14:textId="77777777" w:rsidTr="003A4C16">
        <w:trPr>
          <w:trHeight w:val="853"/>
        </w:trPr>
        <w:tc>
          <w:tcPr>
            <w:tcW w:w="1101" w:type="dxa"/>
            <w:vAlign w:val="center"/>
          </w:tcPr>
          <w:p w14:paraId="3DFAC669"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阿倍野区</w:t>
            </w:r>
          </w:p>
        </w:tc>
        <w:tc>
          <w:tcPr>
            <w:tcW w:w="1588" w:type="dxa"/>
            <w:vAlign w:val="center"/>
          </w:tcPr>
          <w:p w14:paraId="589A70CD" w14:textId="25AECD8E" w:rsidR="00CB1863" w:rsidRPr="00E200D9" w:rsidRDefault="00CB1863" w:rsidP="00CB1863">
            <w:pPr>
              <w:spacing w:line="240" w:lineRule="exact"/>
              <w:ind w:left="210" w:hangingChars="100" w:hanging="210"/>
              <w:contextualSpacing/>
              <w:jc w:val="center"/>
              <w:rPr>
                <w:szCs w:val="21"/>
              </w:rPr>
            </w:pPr>
            <w:r w:rsidRPr="00E200D9">
              <w:rPr>
                <w:szCs w:val="21"/>
              </w:rPr>
              <w:t>85.0</w:t>
            </w:r>
            <w:r w:rsidR="00983DCC" w:rsidRPr="00E200D9">
              <w:rPr>
                <w:szCs w:val="21"/>
              </w:rPr>
              <w:t>％</w:t>
            </w:r>
          </w:p>
          <w:p w14:paraId="37E64D54" w14:textId="1B4C5871" w:rsidR="00CB1863" w:rsidRPr="00E200D9" w:rsidRDefault="00CB1863" w:rsidP="00CB1863">
            <w:pPr>
              <w:spacing w:line="240" w:lineRule="exact"/>
              <w:ind w:left="210" w:hangingChars="100" w:hanging="210"/>
              <w:contextualSpacing/>
              <w:jc w:val="center"/>
              <w:rPr>
                <w:szCs w:val="21"/>
              </w:rPr>
            </w:pPr>
            <w:r w:rsidRPr="00E200D9">
              <w:rPr>
                <w:szCs w:val="21"/>
              </w:rPr>
              <w:t>88.0</w:t>
            </w:r>
            <w:r w:rsidR="00983DCC" w:rsidRPr="00E200D9">
              <w:rPr>
                <w:szCs w:val="21"/>
              </w:rPr>
              <w:t>％</w:t>
            </w:r>
          </w:p>
        </w:tc>
        <w:tc>
          <w:tcPr>
            <w:tcW w:w="1559" w:type="dxa"/>
            <w:vAlign w:val="center"/>
          </w:tcPr>
          <w:p w14:paraId="193155BA" w14:textId="4E24E6DD" w:rsidR="00CB1863" w:rsidRPr="00E200D9" w:rsidRDefault="00CB1863" w:rsidP="00CB1863">
            <w:pPr>
              <w:spacing w:line="240" w:lineRule="exact"/>
              <w:contextualSpacing/>
              <w:jc w:val="center"/>
              <w:rPr>
                <w:szCs w:val="21"/>
              </w:rPr>
            </w:pPr>
            <w:r w:rsidRPr="00E200D9">
              <w:rPr>
                <w:szCs w:val="21"/>
              </w:rPr>
              <w:t>83.3</w:t>
            </w:r>
            <w:r w:rsidR="00983DCC" w:rsidRPr="00E200D9">
              <w:rPr>
                <w:szCs w:val="21"/>
              </w:rPr>
              <w:t>％</w:t>
            </w:r>
          </w:p>
        </w:tc>
        <w:tc>
          <w:tcPr>
            <w:tcW w:w="1701" w:type="dxa"/>
            <w:vAlign w:val="center"/>
          </w:tcPr>
          <w:p w14:paraId="14B27B9E" w14:textId="77777777" w:rsidR="00CB1863" w:rsidRPr="00E200D9" w:rsidRDefault="00CB1863" w:rsidP="00CB1863">
            <w:pPr>
              <w:spacing w:line="240" w:lineRule="exact"/>
              <w:contextualSpacing/>
              <w:jc w:val="center"/>
              <w:rPr>
                <w:szCs w:val="21"/>
              </w:rPr>
            </w:pPr>
            <w:r w:rsidRPr="00E200D9">
              <w:rPr>
                <w:rFonts w:hint="eastAsia"/>
                <w:szCs w:val="21"/>
              </w:rPr>
              <w:t>未達成</w:t>
            </w:r>
          </w:p>
        </w:tc>
        <w:tc>
          <w:tcPr>
            <w:tcW w:w="4819" w:type="dxa"/>
            <w:vAlign w:val="center"/>
          </w:tcPr>
          <w:p w14:paraId="1E3D14F9" w14:textId="77777777" w:rsidR="00CB1863" w:rsidRPr="00E200D9" w:rsidRDefault="00CB1863" w:rsidP="00CB1863">
            <w:pPr>
              <w:spacing w:line="240" w:lineRule="exact"/>
              <w:contextualSpacing/>
              <w:rPr>
                <w:szCs w:val="21"/>
              </w:rPr>
            </w:pPr>
            <w:r w:rsidRPr="00E200D9">
              <w:rPr>
                <w:rFonts w:hint="eastAsia"/>
                <w:szCs w:val="21"/>
              </w:rPr>
              <w:t>変更なし</w:t>
            </w:r>
          </w:p>
          <w:p w14:paraId="285A4D41" w14:textId="77777777" w:rsidR="00CB1863" w:rsidRPr="00E200D9" w:rsidRDefault="00CB1863" w:rsidP="00CB1863">
            <w:pPr>
              <w:spacing w:line="240" w:lineRule="exact"/>
              <w:contextualSpacing/>
              <w:rPr>
                <w:szCs w:val="21"/>
              </w:rPr>
            </w:pPr>
            <w:r w:rsidRPr="00E200D9">
              <w:rPr>
                <w:rFonts w:hint="eastAsia"/>
                <w:szCs w:val="21"/>
              </w:rPr>
              <w:t>（理由）</w:t>
            </w:r>
          </w:p>
          <w:p w14:paraId="2B528451" w14:textId="50487D63"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CB1863" w:rsidRPr="00E200D9" w14:paraId="664CA39F" w14:textId="77777777" w:rsidTr="003A4C16">
        <w:trPr>
          <w:trHeight w:val="853"/>
        </w:trPr>
        <w:tc>
          <w:tcPr>
            <w:tcW w:w="1101" w:type="dxa"/>
            <w:vAlign w:val="center"/>
          </w:tcPr>
          <w:p w14:paraId="104A99AB"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住之江区</w:t>
            </w:r>
          </w:p>
        </w:tc>
        <w:tc>
          <w:tcPr>
            <w:tcW w:w="1588" w:type="dxa"/>
            <w:vAlign w:val="center"/>
          </w:tcPr>
          <w:p w14:paraId="18F5ED05" w14:textId="7EF3FB76" w:rsidR="00CB1863" w:rsidRPr="00E200D9" w:rsidRDefault="00CB1863" w:rsidP="00CB1863">
            <w:pPr>
              <w:spacing w:line="240" w:lineRule="exact"/>
              <w:ind w:left="210" w:hangingChars="100" w:hanging="210"/>
              <w:contextualSpacing/>
              <w:jc w:val="center"/>
              <w:rPr>
                <w:szCs w:val="21"/>
              </w:rPr>
            </w:pPr>
            <w:r w:rsidRPr="00E200D9">
              <w:rPr>
                <w:szCs w:val="21"/>
              </w:rPr>
              <w:t>85.0</w:t>
            </w:r>
            <w:r w:rsidR="00983DCC" w:rsidRPr="00E200D9">
              <w:rPr>
                <w:szCs w:val="21"/>
              </w:rPr>
              <w:t>％</w:t>
            </w:r>
          </w:p>
          <w:p w14:paraId="2D929FA0" w14:textId="12B590D4" w:rsidR="00CB1863" w:rsidRPr="00E200D9" w:rsidRDefault="00CB1863" w:rsidP="00CB1863">
            <w:pPr>
              <w:spacing w:line="240" w:lineRule="exact"/>
              <w:ind w:left="210" w:hangingChars="100" w:hanging="210"/>
              <w:contextualSpacing/>
              <w:jc w:val="center"/>
              <w:rPr>
                <w:szCs w:val="21"/>
              </w:rPr>
            </w:pPr>
            <w:r w:rsidRPr="00E200D9">
              <w:rPr>
                <w:szCs w:val="21"/>
              </w:rPr>
              <w:t>86.0</w:t>
            </w:r>
            <w:r w:rsidR="00983DCC" w:rsidRPr="00E200D9">
              <w:rPr>
                <w:szCs w:val="21"/>
              </w:rPr>
              <w:t>％</w:t>
            </w:r>
          </w:p>
        </w:tc>
        <w:tc>
          <w:tcPr>
            <w:tcW w:w="1559" w:type="dxa"/>
            <w:vAlign w:val="center"/>
          </w:tcPr>
          <w:p w14:paraId="6D02898D" w14:textId="41038F4A" w:rsidR="00CB1863" w:rsidRPr="00E200D9" w:rsidRDefault="00CB1863" w:rsidP="00CB1863">
            <w:pPr>
              <w:spacing w:line="240" w:lineRule="exact"/>
              <w:contextualSpacing/>
              <w:jc w:val="center"/>
              <w:rPr>
                <w:szCs w:val="21"/>
              </w:rPr>
            </w:pPr>
            <w:r w:rsidRPr="00E200D9">
              <w:rPr>
                <w:szCs w:val="21"/>
              </w:rPr>
              <w:t>88.6</w:t>
            </w:r>
            <w:r w:rsidR="00983DCC" w:rsidRPr="00E200D9">
              <w:rPr>
                <w:szCs w:val="21"/>
              </w:rPr>
              <w:t>％</w:t>
            </w:r>
          </w:p>
        </w:tc>
        <w:tc>
          <w:tcPr>
            <w:tcW w:w="1701" w:type="dxa"/>
            <w:vAlign w:val="center"/>
          </w:tcPr>
          <w:p w14:paraId="1563CA8E"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819" w:type="dxa"/>
            <w:vAlign w:val="center"/>
          </w:tcPr>
          <w:p w14:paraId="305E6574" w14:textId="5D38091F" w:rsidR="00CB1863" w:rsidRPr="00E200D9" w:rsidRDefault="00CB1863" w:rsidP="00CB1863">
            <w:pPr>
              <w:spacing w:line="240" w:lineRule="exact"/>
              <w:contextualSpacing/>
              <w:rPr>
                <w:szCs w:val="21"/>
              </w:rPr>
            </w:pPr>
            <w:r w:rsidRPr="00E200D9">
              <w:rPr>
                <w:rFonts w:hint="eastAsia"/>
                <w:szCs w:val="21"/>
              </w:rPr>
              <w:t>90.0</w:t>
            </w:r>
            <w:r w:rsidR="00983DCC" w:rsidRPr="00E200D9">
              <w:rPr>
                <w:rFonts w:hint="eastAsia"/>
                <w:szCs w:val="21"/>
              </w:rPr>
              <w:t>％</w:t>
            </w:r>
          </w:p>
          <w:p w14:paraId="3066F200" w14:textId="77777777" w:rsidR="00CB1863" w:rsidRPr="00E200D9" w:rsidRDefault="00CB1863" w:rsidP="00CB1863">
            <w:pPr>
              <w:spacing w:line="240" w:lineRule="exact"/>
              <w:contextualSpacing/>
              <w:rPr>
                <w:szCs w:val="21"/>
              </w:rPr>
            </w:pPr>
            <w:r w:rsidRPr="00E200D9">
              <w:rPr>
                <w:rFonts w:hint="eastAsia"/>
                <w:szCs w:val="21"/>
              </w:rPr>
              <w:t>（理由）</w:t>
            </w:r>
          </w:p>
          <w:p w14:paraId="785EC230" w14:textId="3AFD1C41"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r w:rsidR="00172ABB" w:rsidRPr="00E200D9">
              <w:rPr>
                <w:rFonts w:hint="eastAsia"/>
                <w:szCs w:val="21"/>
              </w:rPr>
              <w:t>。</w:t>
            </w:r>
          </w:p>
        </w:tc>
      </w:tr>
      <w:tr w:rsidR="00CB1863" w:rsidRPr="00E200D9" w14:paraId="631C51D2" w14:textId="77777777" w:rsidTr="003A4C16">
        <w:trPr>
          <w:trHeight w:val="853"/>
        </w:trPr>
        <w:tc>
          <w:tcPr>
            <w:tcW w:w="1101" w:type="dxa"/>
            <w:vAlign w:val="center"/>
          </w:tcPr>
          <w:p w14:paraId="252DF217"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住吉区</w:t>
            </w:r>
          </w:p>
        </w:tc>
        <w:tc>
          <w:tcPr>
            <w:tcW w:w="1588" w:type="dxa"/>
            <w:vAlign w:val="center"/>
          </w:tcPr>
          <w:p w14:paraId="6EAD2256" w14:textId="4FEFAADC" w:rsidR="00CB1863" w:rsidRPr="00E200D9" w:rsidRDefault="00CB1863" w:rsidP="00CB1863">
            <w:pPr>
              <w:spacing w:line="240" w:lineRule="exact"/>
              <w:ind w:left="210" w:hangingChars="100" w:hanging="210"/>
              <w:contextualSpacing/>
              <w:jc w:val="center"/>
              <w:rPr>
                <w:szCs w:val="21"/>
              </w:rPr>
            </w:pPr>
            <w:r w:rsidRPr="00E200D9">
              <w:rPr>
                <w:szCs w:val="21"/>
              </w:rPr>
              <w:t>80.0</w:t>
            </w:r>
            <w:r w:rsidR="00983DCC" w:rsidRPr="00E200D9">
              <w:rPr>
                <w:szCs w:val="21"/>
              </w:rPr>
              <w:t>％</w:t>
            </w:r>
          </w:p>
          <w:p w14:paraId="030B301C" w14:textId="50360083" w:rsidR="00CB1863" w:rsidRPr="00E200D9" w:rsidRDefault="00CB1863" w:rsidP="00CB1863">
            <w:pPr>
              <w:spacing w:line="240" w:lineRule="exact"/>
              <w:ind w:left="210" w:hangingChars="100" w:hanging="210"/>
              <w:contextualSpacing/>
              <w:jc w:val="center"/>
              <w:rPr>
                <w:szCs w:val="21"/>
              </w:rPr>
            </w:pPr>
            <w:r w:rsidRPr="00E200D9">
              <w:rPr>
                <w:szCs w:val="21"/>
              </w:rPr>
              <w:t>85.0</w:t>
            </w:r>
            <w:r w:rsidR="00983DCC" w:rsidRPr="00E200D9">
              <w:rPr>
                <w:szCs w:val="21"/>
              </w:rPr>
              <w:t>％</w:t>
            </w:r>
          </w:p>
        </w:tc>
        <w:tc>
          <w:tcPr>
            <w:tcW w:w="1559" w:type="dxa"/>
            <w:vAlign w:val="center"/>
          </w:tcPr>
          <w:p w14:paraId="5F41672E" w14:textId="23271EE4" w:rsidR="00CB1863" w:rsidRPr="00E200D9" w:rsidRDefault="00CB1863" w:rsidP="00CB1863">
            <w:pPr>
              <w:spacing w:line="240" w:lineRule="exact"/>
              <w:contextualSpacing/>
              <w:jc w:val="center"/>
              <w:rPr>
                <w:szCs w:val="21"/>
              </w:rPr>
            </w:pPr>
            <w:r w:rsidRPr="00E200D9">
              <w:rPr>
                <w:szCs w:val="21"/>
              </w:rPr>
              <w:t>67.4</w:t>
            </w:r>
            <w:r w:rsidR="00983DCC" w:rsidRPr="00E200D9">
              <w:rPr>
                <w:szCs w:val="21"/>
              </w:rPr>
              <w:t>％</w:t>
            </w:r>
          </w:p>
        </w:tc>
        <w:tc>
          <w:tcPr>
            <w:tcW w:w="1701" w:type="dxa"/>
            <w:vAlign w:val="center"/>
          </w:tcPr>
          <w:p w14:paraId="6B2034B7" w14:textId="77777777" w:rsidR="00CB1863" w:rsidRPr="00E200D9" w:rsidRDefault="00CB1863" w:rsidP="00CB1863">
            <w:pPr>
              <w:spacing w:line="240" w:lineRule="exact"/>
              <w:contextualSpacing/>
              <w:jc w:val="center"/>
              <w:rPr>
                <w:szCs w:val="21"/>
              </w:rPr>
            </w:pPr>
            <w:r w:rsidRPr="00E200D9">
              <w:rPr>
                <w:rFonts w:hint="eastAsia"/>
                <w:szCs w:val="21"/>
              </w:rPr>
              <w:t>未達成</w:t>
            </w:r>
          </w:p>
        </w:tc>
        <w:tc>
          <w:tcPr>
            <w:tcW w:w="4819" w:type="dxa"/>
            <w:vAlign w:val="center"/>
          </w:tcPr>
          <w:p w14:paraId="4D933BA1" w14:textId="77777777" w:rsidR="00CB1863" w:rsidRPr="00E200D9" w:rsidRDefault="00CB1863" w:rsidP="00CB1863">
            <w:pPr>
              <w:spacing w:line="240" w:lineRule="exact"/>
              <w:contextualSpacing/>
              <w:rPr>
                <w:szCs w:val="21"/>
              </w:rPr>
            </w:pPr>
            <w:r w:rsidRPr="00E200D9">
              <w:rPr>
                <w:rFonts w:hint="eastAsia"/>
                <w:szCs w:val="21"/>
              </w:rPr>
              <w:t>変更なし</w:t>
            </w:r>
          </w:p>
          <w:p w14:paraId="24635FBD" w14:textId="77777777" w:rsidR="00CB1863" w:rsidRPr="00E200D9" w:rsidRDefault="00CB1863" w:rsidP="00CB1863">
            <w:pPr>
              <w:spacing w:line="240" w:lineRule="exact"/>
              <w:contextualSpacing/>
              <w:rPr>
                <w:szCs w:val="21"/>
              </w:rPr>
            </w:pPr>
            <w:r w:rsidRPr="00E200D9">
              <w:rPr>
                <w:rFonts w:hint="eastAsia"/>
                <w:szCs w:val="21"/>
              </w:rPr>
              <w:t>（理由）</w:t>
            </w:r>
          </w:p>
          <w:p w14:paraId="135C9DBF" w14:textId="4D408576"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CB1863" w:rsidRPr="00E200D9" w14:paraId="31B45FE2" w14:textId="77777777" w:rsidTr="003A4C16">
        <w:trPr>
          <w:trHeight w:val="680"/>
        </w:trPr>
        <w:tc>
          <w:tcPr>
            <w:tcW w:w="1101" w:type="dxa"/>
            <w:vAlign w:val="center"/>
          </w:tcPr>
          <w:p w14:paraId="507BD049" w14:textId="77777777" w:rsidR="00CB1863" w:rsidRPr="00E200D9" w:rsidRDefault="00CB1863" w:rsidP="00CB1863">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東住吉区</w:t>
            </w:r>
          </w:p>
        </w:tc>
        <w:tc>
          <w:tcPr>
            <w:tcW w:w="1588" w:type="dxa"/>
            <w:vAlign w:val="center"/>
          </w:tcPr>
          <w:p w14:paraId="38F2690C" w14:textId="4E8DA362" w:rsidR="00CB1863" w:rsidRPr="00E200D9" w:rsidRDefault="00CB1863" w:rsidP="00CB1863">
            <w:pPr>
              <w:spacing w:line="240" w:lineRule="exact"/>
              <w:ind w:left="210" w:hangingChars="100" w:hanging="210"/>
              <w:contextualSpacing/>
              <w:jc w:val="center"/>
              <w:rPr>
                <w:szCs w:val="21"/>
              </w:rPr>
            </w:pPr>
            <w:r w:rsidRPr="00E200D9">
              <w:rPr>
                <w:szCs w:val="21"/>
              </w:rPr>
              <w:t>75.0</w:t>
            </w:r>
            <w:r w:rsidR="00983DCC" w:rsidRPr="00E200D9">
              <w:rPr>
                <w:szCs w:val="21"/>
              </w:rPr>
              <w:t>％</w:t>
            </w:r>
          </w:p>
          <w:p w14:paraId="46B4B3BF" w14:textId="68FD1E52" w:rsidR="00CB1863" w:rsidRPr="00E200D9" w:rsidRDefault="00CB1863" w:rsidP="00CB1863">
            <w:pPr>
              <w:spacing w:line="240" w:lineRule="exact"/>
              <w:ind w:left="210" w:hangingChars="100" w:hanging="210"/>
              <w:contextualSpacing/>
              <w:jc w:val="center"/>
              <w:rPr>
                <w:szCs w:val="21"/>
              </w:rPr>
            </w:pPr>
            <w:r w:rsidRPr="00E200D9">
              <w:rPr>
                <w:szCs w:val="21"/>
              </w:rPr>
              <w:t>76.0</w:t>
            </w:r>
            <w:r w:rsidR="00983DCC" w:rsidRPr="00E200D9">
              <w:rPr>
                <w:szCs w:val="21"/>
              </w:rPr>
              <w:t>％</w:t>
            </w:r>
          </w:p>
        </w:tc>
        <w:tc>
          <w:tcPr>
            <w:tcW w:w="1559" w:type="dxa"/>
            <w:vAlign w:val="center"/>
          </w:tcPr>
          <w:p w14:paraId="1D607DAE" w14:textId="60BC9BBE" w:rsidR="00CB1863" w:rsidRPr="00E200D9" w:rsidRDefault="00CB1863" w:rsidP="00CB1863">
            <w:pPr>
              <w:spacing w:line="240" w:lineRule="exact"/>
              <w:contextualSpacing/>
              <w:jc w:val="center"/>
              <w:rPr>
                <w:szCs w:val="21"/>
              </w:rPr>
            </w:pPr>
            <w:r w:rsidRPr="00E200D9">
              <w:rPr>
                <w:szCs w:val="21"/>
              </w:rPr>
              <w:t>59.3</w:t>
            </w:r>
            <w:r w:rsidR="00983DCC" w:rsidRPr="00E200D9">
              <w:rPr>
                <w:szCs w:val="21"/>
              </w:rPr>
              <w:t>％</w:t>
            </w:r>
          </w:p>
        </w:tc>
        <w:tc>
          <w:tcPr>
            <w:tcW w:w="1701" w:type="dxa"/>
            <w:vAlign w:val="center"/>
          </w:tcPr>
          <w:p w14:paraId="19C24724" w14:textId="77777777" w:rsidR="00CB1863" w:rsidRPr="00E200D9" w:rsidRDefault="00CB1863" w:rsidP="00CB1863">
            <w:pPr>
              <w:spacing w:line="240" w:lineRule="exact"/>
              <w:contextualSpacing/>
              <w:jc w:val="center"/>
              <w:rPr>
                <w:szCs w:val="21"/>
              </w:rPr>
            </w:pPr>
            <w:r w:rsidRPr="00E200D9">
              <w:rPr>
                <w:szCs w:val="21"/>
              </w:rPr>
              <w:t>未達成</w:t>
            </w:r>
          </w:p>
        </w:tc>
        <w:tc>
          <w:tcPr>
            <w:tcW w:w="4819" w:type="dxa"/>
            <w:vAlign w:val="center"/>
          </w:tcPr>
          <w:p w14:paraId="4D2FFC21" w14:textId="77777777" w:rsidR="00CB1863" w:rsidRPr="00E200D9" w:rsidRDefault="00CB1863" w:rsidP="00CB1863">
            <w:pPr>
              <w:spacing w:line="240" w:lineRule="exact"/>
              <w:contextualSpacing/>
              <w:rPr>
                <w:szCs w:val="21"/>
              </w:rPr>
            </w:pPr>
            <w:r w:rsidRPr="00E200D9">
              <w:rPr>
                <w:szCs w:val="21"/>
              </w:rPr>
              <w:t>変更なし</w:t>
            </w:r>
          </w:p>
          <w:p w14:paraId="44E865D7" w14:textId="77777777" w:rsidR="00CB1863" w:rsidRPr="00E200D9" w:rsidRDefault="00CB1863" w:rsidP="00CB1863">
            <w:pPr>
              <w:spacing w:line="240" w:lineRule="exact"/>
              <w:contextualSpacing/>
              <w:rPr>
                <w:szCs w:val="21"/>
              </w:rPr>
            </w:pPr>
            <w:r w:rsidRPr="00E200D9">
              <w:rPr>
                <w:szCs w:val="21"/>
              </w:rPr>
              <w:t>（理由）</w:t>
            </w:r>
          </w:p>
          <w:p w14:paraId="2297B981" w14:textId="0414B1BD" w:rsidR="003A4C16" w:rsidRPr="00E200D9" w:rsidRDefault="00CB1863" w:rsidP="00CB1863">
            <w:pPr>
              <w:spacing w:line="240" w:lineRule="exact"/>
              <w:contextualSpacing/>
              <w:rPr>
                <w:szCs w:val="21"/>
              </w:rPr>
            </w:pPr>
            <w:r w:rsidRPr="00E200D9">
              <w:rPr>
                <w:szCs w:val="21"/>
              </w:rPr>
              <w:t>30</w:t>
            </w:r>
            <w:r w:rsidRPr="00E200D9">
              <w:rPr>
                <w:szCs w:val="21"/>
              </w:rPr>
              <w:t>年度目標には到達していないが、</w:t>
            </w:r>
            <w:r w:rsidR="00A228D7" w:rsidRPr="00E200D9">
              <w:rPr>
                <w:szCs w:val="21"/>
              </w:rPr>
              <w:t>元年度</w:t>
            </w:r>
            <w:r w:rsidRPr="00E200D9">
              <w:rPr>
                <w:szCs w:val="21"/>
              </w:rPr>
              <w:t>目標の達成に向けて引き続き取り組んでいくため。</w:t>
            </w:r>
          </w:p>
        </w:tc>
      </w:tr>
      <w:tr w:rsidR="00CB1863" w:rsidRPr="00E200D9" w14:paraId="4BE7EA89" w14:textId="77777777" w:rsidTr="003A4C16">
        <w:trPr>
          <w:trHeight w:val="680"/>
        </w:trPr>
        <w:tc>
          <w:tcPr>
            <w:tcW w:w="1101" w:type="dxa"/>
            <w:vAlign w:val="center"/>
          </w:tcPr>
          <w:p w14:paraId="6FCF28A8" w14:textId="77777777" w:rsidR="00CB1863" w:rsidRPr="00E200D9" w:rsidRDefault="00CB1863" w:rsidP="00CB1863">
            <w:pPr>
              <w:spacing w:line="240" w:lineRule="exact"/>
              <w:contextualSpacing/>
              <w:jc w:val="center"/>
              <w:rPr>
                <w:rFonts w:asciiTheme="minorEastAsia" w:hAnsiTheme="minorEastAsia"/>
                <w:szCs w:val="21"/>
              </w:rPr>
            </w:pPr>
            <w:r w:rsidRPr="00E200D9">
              <w:rPr>
                <w:rFonts w:asciiTheme="minorEastAsia" w:hAnsiTheme="minorEastAsia"/>
                <w:szCs w:val="21"/>
              </w:rPr>
              <w:t>平野区</w:t>
            </w:r>
          </w:p>
        </w:tc>
        <w:tc>
          <w:tcPr>
            <w:tcW w:w="1588" w:type="dxa"/>
            <w:vAlign w:val="center"/>
          </w:tcPr>
          <w:p w14:paraId="7957A0C6" w14:textId="741D9EBA" w:rsidR="00CB1863" w:rsidRPr="00E200D9" w:rsidRDefault="00CB1863" w:rsidP="00CB1863">
            <w:pPr>
              <w:spacing w:line="240" w:lineRule="exact"/>
              <w:ind w:left="210" w:hangingChars="100" w:hanging="210"/>
              <w:contextualSpacing/>
              <w:jc w:val="center"/>
              <w:rPr>
                <w:szCs w:val="21"/>
              </w:rPr>
            </w:pPr>
            <w:r w:rsidRPr="00E200D9">
              <w:rPr>
                <w:szCs w:val="21"/>
              </w:rPr>
              <w:t>82.0</w:t>
            </w:r>
            <w:r w:rsidR="00983DCC" w:rsidRPr="00E200D9">
              <w:rPr>
                <w:szCs w:val="21"/>
              </w:rPr>
              <w:t>％</w:t>
            </w:r>
          </w:p>
          <w:p w14:paraId="31BFD3ED" w14:textId="7601834B" w:rsidR="00CB1863" w:rsidRPr="00E200D9" w:rsidRDefault="00CB1863" w:rsidP="00CB1863">
            <w:pPr>
              <w:spacing w:line="240" w:lineRule="exact"/>
              <w:ind w:left="210" w:hangingChars="100" w:hanging="210"/>
              <w:contextualSpacing/>
              <w:jc w:val="center"/>
              <w:rPr>
                <w:szCs w:val="21"/>
              </w:rPr>
            </w:pPr>
            <w:r w:rsidRPr="00E200D9">
              <w:rPr>
                <w:szCs w:val="21"/>
              </w:rPr>
              <w:t>83.0</w:t>
            </w:r>
            <w:r w:rsidR="00983DCC" w:rsidRPr="00E200D9">
              <w:rPr>
                <w:szCs w:val="21"/>
              </w:rPr>
              <w:t>％</w:t>
            </w:r>
          </w:p>
        </w:tc>
        <w:tc>
          <w:tcPr>
            <w:tcW w:w="1559" w:type="dxa"/>
            <w:vAlign w:val="center"/>
          </w:tcPr>
          <w:p w14:paraId="2731F8A6" w14:textId="0C40445B" w:rsidR="00CB1863" w:rsidRPr="00E200D9" w:rsidRDefault="00CB1863" w:rsidP="00CB1863">
            <w:pPr>
              <w:spacing w:line="240" w:lineRule="exact"/>
              <w:contextualSpacing/>
              <w:jc w:val="center"/>
              <w:rPr>
                <w:szCs w:val="21"/>
              </w:rPr>
            </w:pPr>
            <w:r w:rsidRPr="00E200D9">
              <w:rPr>
                <w:szCs w:val="21"/>
              </w:rPr>
              <w:t>72.1</w:t>
            </w:r>
            <w:r w:rsidR="00983DCC" w:rsidRPr="00E200D9">
              <w:rPr>
                <w:szCs w:val="21"/>
              </w:rPr>
              <w:t>％</w:t>
            </w:r>
          </w:p>
        </w:tc>
        <w:tc>
          <w:tcPr>
            <w:tcW w:w="1701" w:type="dxa"/>
            <w:vAlign w:val="center"/>
          </w:tcPr>
          <w:p w14:paraId="431CD212" w14:textId="77777777" w:rsidR="00CB1863" w:rsidRPr="00E200D9" w:rsidRDefault="00CB1863" w:rsidP="00CB1863">
            <w:pPr>
              <w:spacing w:line="240" w:lineRule="exact"/>
              <w:contextualSpacing/>
              <w:jc w:val="center"/>
              <w:rPr>
                <w:szCs w:val="21"/>
              </w:rPr>
            </w:pPr>
            <w:r w:rsidRPr="00E200D9">
              <w:rPr>
                <w:szCs w:val="21"/>
              </w:rPr>
              <w:t>未達成</w:t>
            </w:r>
          </w:p>
        </w:tc>
        <w:tc>
          <w:tcPr>
            <w:tcW w:w="4819" w:type="dxa"/>
            <w:vAlign w:val="center"/>
          </w:tcPr>
          <w:p w14:paraId="43B3C73E" w14:textId="77777777" w:rsidR="00CB1863" w:rsidRPr="00E200D9" w:rsidRDefault="00CB1863" w:rsidP="00CB1863">
            <w:pPr>
              <w:spacing w:line="240" w:lineRule="exact"/>
              <w:contextualSpacing/>
              <w:rPr>
                <w:szCs w:val="21"/>
              </w:rPr>
            </w:pPr>
            <w:r w:rsidRPr="00E200D9">
              <w:rPr>
                <w:szCs w:val="21"/>
              </w:rPr>
              <w:t>変更なし</w:t>
            </w:r>
          </w:p>
          <w:p w14:paraId="62EF7308" w14:textId="77777777" w:rsidR="00CB1863" w:rsidRPr="00E200D9" w:rsidRDefault="00CB1863" w:rsidP="00CB1863">
            <w:pPr>
              <w:spacing w:line="240" w:lineRule="exact"/>
              <w:contextualSpacing/>
              <w:rPr>
                <w:szCs w:val="21"/>
              </w:rPr>
            </w:pPr>
            <w:r w:rsidRPr="00E200D9">
              <w:rPr>
                <w:szCs w:val="21"/>
              </w:rPr>
              <w:t>（理由）</w:t>
            </w:r>
          </w:p>
          <w:p w14:paraId="171CEE1F" w14:textId="18A40495" w:rsidR="00CB1863" w:rsidRPr="00E200D9" w:rsidRDefault="00CB1863" w:rsidP="00CB1863">
            <w:pPr>
              <w:spacing w:line="240" w:lineRule="exact"/>
              <w:contextualSpacing/>
              <w:rPr>
                <w:szCs w:val="21"/>
              </w:rPr>
            </w:pPr>
            <w:r w:rsidRPr="00E200D9">
              <w:rPr>
                <w:szCs w:val="21"/>
              </w:rPr>
              <w:t>30</w:t>
            </w:r>
            <w:r w:rsidRPr="00E200D9">
              <w:rPr>
                <w:szCs w:val="21"/>
              </w:rPr>
              <w:t>年度目標には到達していないが、</w:t>
            </w:r>
            <w:r w:rsidR="00A228D7" w:rsidRPr="00E200D9">
              <w:rPr>
                <w:szCs w:val="21"/>
              </w:rPr>
              <w:t>元年度</w:t>
            </w:r>
            <w:r w:rsidRPr="00E200D9">
              <w:rPr>
                <w:szCs w:val="21"/>
              </w:rPr>
              <w:t>目標の達成に向けて、引き続き取り組んでいくため。</w:t>
            </w:r>
          </w:p>
        </w:tc>
      </w:tr>
      <w:tr w:rsidR="00CB1863" w:rsidRPr="00E200D9" w14:paraId="6AB88213" w14:textId="77777777" w:rsidTr="003A4C16">
        <w:trPr>
          <w:trHeight w:val="680"/>
        </w:trPr>
        <w:tc>
          <w:tcPr>
            <w:tcW w:w="1101" w:type="dxa"/>
            <w:vAlign w:val="center"/>
          </w:tcPr>
          <w:p w14:paraId="1B1D6A5B" w14:textId="77777777" w:rsidR="00CB1863" w:rsidRPr="00E200D9" w:rsidRDefault="00CB1863" w:rsidP="00CB1863">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西成区</w:t>
            </w:r>
          </w:p>
        </w:tc>
        <w:tc>
          <w:tcPr>
            <w:tcW w:w="1588" w:type="dxa"/>
            <w:vAlign w:val="center"/>
          </w:tcPr>
          <w:p w14:paraId="5285DDB4" w14:textId="28B5A03A" w:rsidR="00CB1863" w:rsidRPr="00E200D9" w:rsidRDefault="00CB1863" w:rsidP="00CB1863">
            <w:pPr>
              <w:spacing w:line="240" w:lineRule="exact"/>
              <w:ind w:left="210" w:hangingChars="100" w:hanging="210"/>
              <w:contextualSpacing/>
              <w:jc w:val="center"/>
              <w:rPr>
                <w:szCs w:val="21"/>
              </w:rPr>
            </w:pPr>
            <w:r w:rsidRPr="00E200D9">
              <w:rPr>
                <w:szCs w:val="21"/>
              </w:rPr>
              <w:t>87.0</w:t>
            </w:r>
            <w:r w:rsidR="00983DCC" w:rsidRPr="00E200D9">
              <w:rPr>
                <w:szCs w:val="21"/>
              </w:rPr>
              <w:t>％</w:t>
            </w:r>
          </w:p>
          <w:p w14:paraId="74972884" w14:textId="1202E0C7" w:rsidR="00CB1863" w:rsidRPr="00E200D9" w:rsidRDefault="00CB1863" w:rsidP="00CB1863">
            <w:pPr>
              <w:spacing w:line="240" w:lineRule="exact"/>
              <w:ind w:left="210" w:hangingChars="100" w:hanging="210"/>
              <w:contextualSpacing/>
              <w:jc w:val="center"/>
              <w:rPr>
                <w:szCs w:val="21"/>
              </w:rPr>
            </w:pPr>
            <w:r w:rsidRPr="00E200D9">
              <w:rPr>
                <w:szCs w:val="21"/>
              </w:rPr>
              <w:t>88.0</w:t>
            </w:r>
            <w:r w:rsidR="00983DCC" w:rsidRPr="00E200D9">
              <w:rPr>
                <w:szCs w:val="21"/>
              </w:rPr>
              <w:t>％</w:t>
            </w:r>
          </w:p>
        </w:tc>
        <w:tc>
          <w:tcPr>
            <w:tcW w:w="1559" w:type="dxa"/>
            <w:vAlign w:val="center"/>
          </w:tcPr>
          <w:p w14:paraId="65FA3FE5" w14:textId="2D27A64D" w:rsidR="00CB1863" w:rsidRPr="00E200D9" w:rsidRDefault="00CB1863" w:rsidP="00CB1863">
            <w:pPr>
              <w:spacing w:line="240" w:lineRule="exact"/>
              <w:contextualSpacing/>
              <w:jc w:val="center"/>
              <w:rPr>
                <w:szCs w:val="21"/>
              </w:rPr>
            </w:pPr>
            <w:r w:rsidRPr="00E200D9">
              <w:rPr>
                <w:szCs w:val="21"/>
              </w:rPr>
              <w:t>73.0</w:t>
            </w:r>
            <w:r w:rsidR="00983DCC" w:rsidRPr="00E200D9">
              <w:rPr>
                <w:szCs w:val="21"/>
              </w:rPr>
              <w:t>％</w:t>
            </w:r>
          </w:p>
        </w:tc>
        <w:tc>
          <w:tcPr>
            <w:tcW w:w="1701" w:type="dxa"/>
            <w:vAlign w:val="center"/>
          </w:tcPr>
          <w:p w14:paraId="4C721C6B" w14:textId="77777777" w:rsidR="00CB1863" w:rsidRPr="00E200D9" w:rsidRDefault="00CB1863" w:rsidP="00CB1863">
            <w:pPr>
              <w:spacing w:line="240" w:lineRule="exact"/>
              <w:contextualSpacing/>
              <w:jc w:val="center"/>
              <w:rPr>
                <w:szCs w:val="21"/>
              </w:rPr>
            </w:pPr>
            <w:r w:rsidRPr="00E200D9">
              <w:rPr>
                <w:szCs w:val="21"/>
              </w:rPr>
              <w:t>未達成</w:t>
            </w:r>
          </w:p>
        </w:tc>
        <w:tc>
          <w:tcPr>
            <w:tcW w:w="4819" w:type="dxa"/>
            <w:vAlign w:val="center"/>
          </w:tcPr>
          <w:p w14:paraId="50B901BF" w14:textId="77777777" w:rsidR="00CB1863" w:rsidRPr="00E200D9" w:rsidRDefault="00CB1863" w:rsidP="00CB1863">
            <w:pPr>
              <w:spacing w:line="240" w:lineRule="exact"/>
              <w:contextualSpacing/>
              <w:rPr>
                <w:szCs w:val="21"/>
              </w:rPr>
            </w:pPr>
            <w:r w:rsidRPr="00E200D9">
              <w:rPr>
                <w:szCs w:val="21"/>
              </w:rPr>
              <w:t>変更なし</w:t>
            </w:r>
          </w:p>
          <w:p w14:paraId="6484E429" w14:textId="77777777" w:rsidR="00CB1863" w:rsidRPr="00E200D9" w:rsidRDefault="00CB1863" w:rsidP="00CB1863">
            <w:pPr>
              <w:spacing w:line="240" w:lineRule="exact"/>
              <w:contextualSpacing/>
              <w:rPr>
                <w:szCs w:val="21"/>
              </w:rPr>
            </w:pPr>
            <w:r w:rsidRPr="00E200D9">
              <w:rPr>
                <w:szCs w:val="21"/>
              </w:rPr>
              <w:t>（理由）</w:t>
            </w:r>
          </w:p>
          <w:p w14:paraId="5931E8B0" w14:textId="15523E9B" w:rsidR="00CB1863" w:rsidRPr="00E200D9" w:rsidRDefault="00CB1863" w:rsidP="00CB1863">
            <w:pPr>
              <w:spacing w:line="240" w:lineRule="exact"/>
              <w:contextualSpacing/>
              <w:rPr>
                <w:szCs w:val="21"/>
              </w:rPr>
            </w:pPr>
            <w:r w:rsidRPr="00E200D9">
              <w:rPr>
                <w:szCs w:val="21"/>
              </w:rPr>
              <w:t>30</w:t>
            </w:r>
            <w:r w:rsidRPr="00E200D9">
              <w:rPr>
                <w:szCs w:val="21"/>
              </w:rPr>
              <w:t>年度目標には到達していないが、</w:t>
            </w:r>
            <w:r w:rsidR="00A228D7" w:rsidRPr="00E200D9">
              <w:rPr>
                <w:szCs w:val="21"/>
              </w:rPr>
              <w:t>元年度</w:t>
            </w:r>
            <w:r w:rsidRPr="00E200D9">
              <w:rPr>
                <w:szCs w:val="21"/>
              </w:rPr>
              <w:t>目標の達成に向けて引き続き取り組んでいくため。</w:t>
            </w:r>
          </w:p>
        </w:tc>
      </w:tr>
    </w:tbl>
    <w:p w14:paraId="3EFE3C5B" w14:textId="75453D36" w:rsidR="00182391" w:rsidRPr="00E200D9" w:rsidRDefault="00182391" w:rsidP="00A96321">
      <w:pPr>
        <w:widowControl/>
        <w:jc w:val="left"/>
        <w:rPr>
          <w:rFonts w:asciiTheme="majorEastAsia" w:eastAsiaTheme="majorEastAsia" w:hAnsiTheme="majorEastAsia"/>
          <w:sz w:val="22"/>
        </w:rPr>
      </w:pPr>
    </w:p>
    <w:p w14:paraId="7C4A29BD" w14:textId="77777777" w:rsidR="00CB1863" w:rsidRPr="00E200D9" w:rsidRDefault="00CB1863" w:rsidP="00A96321">
      <w:pPr>
        <w:widowControl/>
        <w:jc w:val="left"/>
        <w:rPr>
          <w:rFonts w:asciiTheme="majorEastAsia" w:eastAsiaTheme="majorEastAsia" w:hAnsiTheme="majorEastAsia"/>
          <w:sz w:val="22"/>
        </w:rPr>
      </w:pPr>
    </w:p>
    <w:p w14:paraId="4FA09FE5" w14:textId="77777777" w:rsidR="00182391" w:rsidRPr="00E200D9" w:rsidRDefault="00182391">
      <w:pPr>
        <w:widowControl/>
        <w:jc w:val="left"/>
        <w:rPr>
          <w:rFonts w:asciiTheme="majorEastAsia" w:eastAsiaTheme="majorEastAsia" w:hAnsiTheme="majorEastAsia"/>
          <w:sz w:val="22"/>
        </w:rPr>
      </w:pPr>
      <w:r w:rsidRPr="00E200D9">
        <w:rPr>
          <w:rFonts w:asciiTheme="majorEastAsia" w:eastAsiaTheme="majorEastAsia" w:hAnsiTheme="majorEastAsia"/>
          <w:sz w:val="22"/>
        </w:rPr>
        <w:br w:type="page"/>
      </w:r>
    </w:p>
    <w:p w14:paraId="730541A1" w14:textId="3A5E52F0" w:rsidR="00051FC9" w:rsidRPr="00E200D9" w:rsidRDefault="00051FC9" w:rsidP="00A96321">
      <w:pPr>
        <w:widowControl/>
        <w:jc w:val="left"/>
        <w:rPr>
          <w:rFonts w:asciiTheme="majorEastAsia" w:eastAsiaTheme="majorEastAsia" w:hAnsiTheme="majorEastAsia"/>
          <w:b/>
        </w:rPr>
      </w:pPr>
      <w:r w:rsidRPr="00E200D9">
        <w:rPr>
          <w:rFonts w:asciiTheme="majorEastAsia" w:eastAsiaTheme="majorEastAsia" w:hAnsiTheme="majorEastAsia" w:hint="eastAsia"/>
          <w:b/>
        </w:rPr>
        <w:t>柱1-Ⅳ-イ　地域の実態に応じたきめ細かな支援</w:t>
      </w:r>
    </w:p>
    <w:p w14:paraId="291C6580" w14:textId="77777777" w:rsidR="00051FC9" w:rsidRPr="00E200D9" w:rsidRDefault="00051FC9" w:rsidP="00051FC9">
      <w:pPr>
        <w:rPr>
          <w:rFonts w:asciiTheme="majorEastAsia" w:eastAsiaTheme="majorEastAsia" w:hAnsiTheme="majorEastAsia"/>
          <w:sz w:val="22"/>
        </w:rPr>
      </w:pPr>
      <w:r w:rsidRPr="00E200D9">
        <w:rPr>
          <w:rFonts w:asciiTheme="majorEastAsia" w:eastAsiaTheme="majorEastAsia" w:hAnsiTheme="majorEastAsia" w:hint="eastAsia"/>
          <w:sz w:val="22"/>
        </w:rPr>
        <w:t>目標の達成状況</w:t>
      </w:r>
    </w:p>
    <w:p w14:paraId="416EAFAC" w14:textId="77777777" w:rsidR="00051FC9" w:rsidRPr="00E200D9" w:rsidRDefault="00051FC9" w:rsidP="00051FC9">
      <w:pPr>
        <w:rPr>
          <w:rFonts w:asciiTheme="majorEastAsia" w:eastAsiaTheme="majorEastAsia" w:hAnsiTheme="majorEastAsia"/>
          <w:sz w:val="22"/>
        </w:rPr>
      </w:pPr>
      <w:r w:rsidRPr="00E200D9">
        <w:rPr>
          <w:rFonts w:asciiTheme="majorEastAsia" w:eastAsiaTheme="majorEastAsia" w:hAnsiTheme="majorEastAsia" w:hint="eastAsia"/>
          <w:sz w:val="22"/>
        </w:rPr>
        <w:t>目標指標②「各区において派遣型の地域公共人材が活用された件数」</w:t>
      </w:r>
    </w:p>
    <w:tbl>
      <w:tblPr>
        <w:tblStyle w:val="35"/>
        <w:tblW w:w="10768" w:type="dxa"/>
        <w:tblLook w:val="04A0" w:firstRow="1" w:lastRow="0" w:firstColumn="1" w:lastColumn="0" w:noHBand="0" w:noVBand="1"/>
      </w:tblPr>
      <w:tblGrid>
        <w:gridCol w:w="1101"/>
        <w:gridCol w:w="1725"/>
        <w:gridCol w:w="1818"/>
        <w:gridCol w:w="1560"/>
        <w:gridCol w:w="4564"/>
      </w:tblGrid>
      <w:tr w:rsidR="00CB1863" w:rsidRPr="00E200D9" w14:paraId="7DAF19CB" w14:textId="77777777" w:rsidTr="003A4C16">
        <w:trPr>
          <w:trHeight w:val="416"/>
          <w:tblHeader/>
        </w:trPr>
        <w:tc>
          <w:tcPr>
            <w:tcW w:w="10768" w:type="dxa"/>
            <w:gridSpan w:val="5"/>
            <w:tcBorders>
              <w:bottom w:val="single" w:sz="4" w:space="0" w:color="auto"/>
            </w:tcBorders>
            <w:shd w:val="clear" w:color="auto" w:fill="B6DDE8" w:themeFill="accent5" w:themeFillTint="66"/>
            <w:vAlign w:val="center"/>
          </w:tcPr>
          <w:p w14:paraId="406F0211" w14:textId="77777777" w:rsidR="00CB1863" w:rsidRPr="00E200D9" w:rsidRDefault="00CB1863" w:rsidP="00CB1863">
            <w:pPr>
              <w:spacing w:line="240" w:lineRule="exact"/>
              <w:jc w:val="center"/>
            </w:pPr>
            <w:r w:rsidRPr="00E200D9">
              <w:rPr>
                <w:rFonts w:hint="eastAsia"/>
              </w:rPr>
              <w:t>29</w:t>
            </w:r>
            <w:r w:rsidRPr="00E200D9">
              <w:rPr>
                <w:rFonts w:hint="eastAsia"/>
              </w:rPr>
              <w:t>年度</w:t>
            </w:r>
            <w:r w:rsidRPr="00E200D9">
              <w:t>目標</w:t>
            </w:r>
          </w:p>
        </w:tc>
      </w:tr>
      <w:tr w:rsidR="00CB1863" w:rsidRPr="00E200D9" w14:paraId="051F4F2B" w14:textId="77777777" w:rsidTr="003A4C16">
        <w:trPr>
          <w:trHeight w:val="416"/>
          <w:tblHeader/>
        </w:trPr>
        <w:tc>
          <w:tcPr>
            <w:tcW w:w="10768" w:type="dxa"/>
            <w:gridSpan w:val="5"/>
            <w:shd w:val="clear" w:color="auto" w:fill="auto"/>
            <w:vAlign w:val="center"/>
          </w:tcPr>
          <w:p w14:paraId="417D75DC" w14:textId="77777777" w:rsidR="00CB1863" w:rsidRPr="00E200D9" w:rsidRDefault="00CB1863" w:rsidP="003A4C16">
            <w:pPr>
              <w:spacing w:line="240" w:lineRule="exact"/>
              <w:ind w:firstLineChars="100" w:firstLine="210"/>
              <w:jc w:val="left"/>
            </w:pPr>
            <w:r w:rsidRPr="00E200D9">
              <w:rPr>
                <w:rFonts w:hint="eastAsia"/>
              </w:rPr>
              <w:t>各区１件</w:t>
            </w:r>
          </w:p>
        </w:tc>
      </w:tr>
      <w:tr w:rsidR="00CB1863" w:rsidRPr="00E200D9" w14:paraId="799BB817" w14:textId="77777777" w:rsidTr="003A4C16">
        <w:trPr>
          <w:trHeight w:val="416"/>
          <w:tblHeader/>
        </w:trPr>
        <w:tc>
          <w:tcPr>
            <w:tcW w:w="1101" w:type="dxa"/>
            <w:shd w:val="clear" w:color="auto" w:fill="B6DDE8" w:themeFill="accent5" w:themeFillTint="66"/>
          </w:tcPr>
          <w:p w14:paraId="1D2CDAB9" w14:textId="77777777" w:rsidR="00CB1863" w:rsidRPr="00E200D9" w:rsidRDefault="00CB1863" w:rsidP="00CB1863">
            <w:pPr>
              <w:spacing w:line="260" w:lineRule="exact"/>
              <w:contextualSpacing/>
              <w:rPr>
                <w:sz w:val="24"/>
                <w:szCs w:val="24"/>
              </w:rPr>
            </w:pPr>
          </w:p>
        </w:tc>
        <w:tc>
          <w:tcPr>
            <w:tcW w:w="1725" w:type="dxa"/>
            <w:shd w:val="clear" w:color="auto" w:fill="B6DDE8" w:themeFill="accent5" w:themeFillTint="66"/>
            <w:vAlign w:val="center"/>
          </w:tcPr>
          <w:p w14:paraId="3D3C22DB" w14:textId="77777777" w:rsidR="003A4C16" w:rsidRPr="00E200D9" w:rsidRDefault="003A4C16" w:rsidP="003A4C16">
            <w:pPr>
              <w:spacing w:line="240" w:lineRule="exact"/>
              <w:jc w:val="center"/>
            </w:pPr>
            <w:r w:rsidRPr="00E200D9">
              <w:rPr>
                <w:rFonts w:hint="eastAsia"/>
              </w:rPr>
              <w:t>目標</w:t>
            </w:r>
          </w:p>
          <w:p w14:paraId="4712028D" w14:textId="77777777" w:rsidR="003A4C16" w:rsidRPr="00E200D9" w:rsidRDefault="003A4C16" w:rsidP="003A4C16">
            <w:pPr>
              <w:spacing w:line="240" w:lineRule="exact"/>
              <w:jc w:val="center"/>
            </w:pPr>
            <w:r w:rsidRPr="00E200D9">
              <w:rPr>
                <w:rFonts w:hint="eastAsia"/>
              </w:rPr>
              <w:t>上段：</w:t>
            </w:r>
            <w:r w:rsidRPr="00E200D9">
              <w:rPr>
                <w:rFonts w:hint="eastAsia"/>
              </w:rPr>
              <w:t>30</w:t>
            </w:r>
            <w:r w:rsidRPr="00E200D9">
              <w:rPr>
                <w:rFonts w:hint="eastAsia"/>
              </w:rPr>
              <w:t>年度</w:t>
            </w:r>
          </w:p>
          <w:p w14:paraId="5CCFA43A" w14:textId="18F8B0A5" w:rsidR="00CB1863" w:rsidRPr="00E200D9" w:rsidRDefault="003A4C16" w:rsidP="003A4C16">
            <w:pPr>
              <w:spacing w:line="240" w:lineRule="exact"/>
              <w:jc w:val="center"/>
            </w:pPr>
            <w:r w:rsidRPr="00E200D9">
              <w:rPr>
                <w:rFonts w:hint="eastAsia"/>
              </w:rPr>
              <w:t>下段：元年度</w:t>
            </w:r>
          </w:p>
        </w:tc>
        <w:tc>
          <w:tcPr>
            <w:tcW w:w="1818" w:type="dxa"/>
            <w:shd w:val="clear" w:color="auto" w:fill="B6DDE8" w:themeFill="accent5" w:themeFillTint="66"/>
            <w:vAlign w:val="center"/>
          </w:tcPr>
          <w:p w14:paraId="24DC27AE" w14:textId="77777777" w:rsidR="00CB1863" w:rsidRPr="00E200D9" w:rsidRDefault="00CB1863" w:rsidP="00CB1863">
            <w:pPr>
              <w:spacing w:line="240" w:lineRule="exact"/>
              <w:jc w:val="center"/>
            </w:pPr>
            <w:r w:rsidRPr="00E200D9">
              <w:rPr>
                <w:rFonts w:hint="eastAsia"/>
              </w:rPr>
              <w:t>30</w:t>
            </w:r>
            <w:r w:rsidRPr="00E200D9">
              <w:t>年度実績</w:t>
            </w:r>
          </w:p>
        </w:tc>
        <w:tc>
          <w:tcPr>
            <w:tcW w:w="1560" w:type="dxa"/>
            <w:shd w:val="clear" w:color="auto" w:fill="B6DDE8" w:themeFill="accent5" w:themeFillTint="66"/>
            <w:vAlign w:val="center"/>
          </w:tcPr>
          <w:p w14:paraId="3C69DD91" w14:textId="77777777" w:rsidR="00172ABB" w:rsidRPr="00E200D9" w:rsidRDefault="00CB1863" w:rsidP="00CB1863">
            <w:pPr>
              <w:spacing w:line="240" w:lineRule="exact"/>
              <w:jc w:val="center"/>
            </w:pPr>
            <w:r w:rsidRPr="00E200D9">
              <w:rPr>
                <w:rFonts w:hint="eastAsia"/>
              </w:rPr>
              <w:t>30</w:t>
            </w:r>
            <w:r w:rsidRPr="00E200D9">
              <w:t>年度目標</w:t>
            </w:r>
          </w:p>
          <w:p w14:paraId="2CEAF330" w14:textId="0F9E0671" w:rsidR="00CB1863" w:rsidRPr="00E200D9" w:rsidRDefault="00CB1863" w:rsidP="00CB1863">
            <w:pPr>
              <w:spacing w:line="240" w:lineRule="exact"/>
              <w:jc w:val="center"/>
            </w:pPr>
            <w:r w:rsidRPr="00E200D9">
              <w:t>の評価</w:t>
            </w:r>
          </w:p>
        </w:tc>
        <w:tc>
          <w:tcPr>
            <w:tcW w:w="4564" w:type="dxa"/>
            <w:shd w:val="clear" w:color="auto" w:fill="B6DDE8" w:themeFill="accent5" w:themeFillTint="66"/>
            <w:vAlign w:val="center"/>
          </w:tcPr>
          <w:p w14:paraId="4C803C06" w14:textId="03B8F7F4" w:rsidR="00CB1863" w:rsidRPr="00E200D9" w:rsidRDefault="00A228D7" w:rsidP="00CB1863">
            <w:pPr>
              <w:spacing w:line="240" w:lineRule="exact"/>
              <w:jc w:val="center"/>
            </w:pPr>
            <w:r w:rsidRPr="00E200D9">
              <w:rPr>
                <w:rFonts w:hint="eastAsia"/>
              </w:rPr>
              <w:t>元年度</w:t>
            </w:r>
            <w:r w:rsidR="00CB1863" w:rsidRPr="00E200D9">
              <w:t>目標</w:t>
            </w:r>
          </w:p>
          <w:p w14:paraId="6E8B85DF" w14:textId="77777777" w:rsidR="00CB1863" w:rsidRPr="00E200D9" w:rsidRDefault="00CB1863" w:rsidP="00CB1863">
            <w:pPr>
              <w:spacing w:line="240" w:lineRule="exact"/>
              <w:jc w:val="center"/>
            </w:pPr>
            <w:r w:rsidRPr="00E200D9">
              <w:t>（設定・変更等）</w:t>
            </w:r>
          </w:p>
        </w:tc>
      </w:tr>
      <w:tr w:rsidR="00CB1863" w:rsidRPr="00E200D9" w14:paraId="1C5DA262" w14:textId="77777777" w:rsidTr="003A4C16">
        <w:trPr>
          <w:trHeight w:val="853"/>
        </w:trPr>
        <w:tc>
          <w:tcPr>
            <w:tcW w:w="1101" w:type="dxa"/>
            <w:vAlign w:val="center"/>
          </w:tcPr>
          <w:p w14:paraId="65F242C3"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北区</w:t>
            </w:r>
          </w:p>
        </w:tc>
        <w:tc>
          <w:tcPr>
            <w:tcW w:w="1725" w:type="dxa"/>
            <w:vAlign w:val="center"/>
          </w:tcPr>
          <w:p w14:paraId="19F82F26"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p w14:paraId="61358564"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tc>
        <w:tc>
          <w:tcPr>
            <w:tcW w:w="1818" w:type="dxa"/>
            <w:vAlign w:val="center"/>
          </w:tcPr>
          <w:p w14:paraId="5D4B3D32" w14:textId="70C7A568" w:rsidR="00CB1863" w:rsidRPr="00E200D9" w:rsidRDefault="00363166" w:rsidP="00CB1863">
            <w:pPr>
              <w:spacing w:line="240" w:lineRule="exact"/>
              <w:contextualSpacing/>
              <w:jc w:val="center"/>
              <w:rPr>
                <w:szCs w:val="21"/>
              </w:rPr>
            </w:pPr>
            <w:r w:rsidRPr="00E200D9">
              <w:rPr>
                <w:rFonts w:hint="eastAsia"/>
                <w:szCs w:val="21"/>
              </w:rPr>
              <w:t>１</w:t>
            </w:r>
            <w:r w:rsidR="00CB1863" w:rsidRPr="00E200D9">
              <w:rPr>
                <w:rFonts w:hint="eastAsia"/>
                <w:szCs w:val="21"/>
              </w:rPr>
              <w:t>件</w:t>
            </w:r>
          </w:p>
        </w:tc>
        <w:tc>
          <w:tcPr>
            <w:tcW w:w="1560" w:type="dxa"/>
            <w:vAlign w:val="center"/>
          </w:tcPr>
          <w:p w14:paraId="2A778846"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564" w:type="dxa"/>
            <w:vAlign w:val="center"/>
          </w:tcPr>
          <w:p w14:paraId="46B3A87E" w14:textId="77777777" w:rsidR="00CB1863" w:rsidRPr="00E200D9" w:rsidRDefault="00CB1863" w:rsidP="00CB1863">
            <w:pPr>
              <w:spacing w:line="240" w:lineRule="exact"/>
              <w:contextualSpacing/>
              <w:rPr>
                <w:szCs w:val="21"/>
              </w:rPr>
            </w:pPr>
            <w:r w:rsidRPr="00E200D9">
              <w:rPr>
                <w:rFonts w:hint="eastAsia"/>
                <w:szCs w:val="21"/>
              </w:rPr>
              <w:t>変更なし</w:t>
            </w:r>
          </w:p>
          <w:p w14:paraId="7553B30D" w14:textId="77777777" w:rsidR="00CB1863" w:rsidRPr="00E200D9" w:rsidRDefault="00CB1863" w:rsidP="00CB1863">
            <w:pPr>
              <w:spacing w:line="240" w:lineRule="exact"/>
              <w:contextualSpacing/>
              <w:rPr>
                <w:szCs w:val="21"/>
              </w:rPr>
            </w:pPr>
            <w:r w:rsidRPr="00E200D9">
              <w:rPr>
                <w:rFonts w:hint="eastAsia"/>
                <w:szCs w:val="21"/>
              </w:rPr>
              <w:t>（理由）</w:t>
            </w:r>
          </w:p>
          <w:p w14:paraId="2708EC4A"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tc>
      </w:tr>
      <w:tr w:rsidR="00CB1863" w:rsidRPr="00E200D9" w14:paraId="79A04966" w14:textId="77777777" w:rsidTr="003A4C16">
        <w:trPr>
          <w:trHeight w:val="853"/>
        </w:trPr>
        <w:tc>
          <w:tcPr>
            <w:tcW w:w="1101" w:type="dxa"/>
            <w:vAlign w:val="center"/>
          </w:tcPr>
          <w:p w14:paraId="4F2B58BA"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都島区</w:t>
            </w:r>
          </w:p>
        </w:tc>
        <w:tc>
          <w:tcPr>
            <w:tcW w:w="1725" w:type="dxa"/>
            <w:vAlign w:val="center"/>
          </w:tcPr>
          <w:p w14:paraId="4CF7AA37"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p w14:paraId="5449E73B"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tc>
        <w:tc>
          <w:tcPr>
            <w:tcW w:w="1818" w:type="dxa"/>
            <w:vAlign w:val="center"/>
          </w:tcPr>
          <w:p w14:paraId="3238A7D0" w14:textId="54852B2B" w:rsidR="00CB1863" w:rsidRPr="00E200D9" w:rsidRDefault="00363166" w:rsidP="00CB1863">
            <w:pPr>
              <w:spacing w:line="240" w:lineRule="exact"/>
              <w:contextualSpacing/>
              <w:jc w:val="center"/>
              <w:rPr>
                <w:szCs w:val="21"/>
              </w:rPr>
            </w:pPr>
            <w:r w:rsidRPr="00E200D9">
              <w:rPr>
                <w:rFonts w:hint="eastAsia"/>
                <w:szCs w:val="21"/>
              </w:rPr>
              <w:t>１</w:t>
            </w:r>
            <w:r w:rsidR="00CB1863" w:rsidRPr="00E200D9">
              <w:rPr>
                <w:rFonts w:hint="eastAsia"/>
                <w:szCs w:val="21"/>
              </w:rPr>
              <w:t>件</w:t>
            </w:r>
          </w:p>
        </w:tc>
        <w:tc>
          <w:tcPr>
            <w:tcW w:w="1560" w:type="dxa"/>
            <w:vAlign w:val="center"/>
          </w:tcPr>
          <w:p w14:paraId="428AA72F"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564" w:type="dxa"/>
            <w:vAlign w:val="center"/>
          </w:tcPr>
          <w:p w14:paraId="5C3CA0FF" w14:textId="77777777" w:rsidR="00CB1863" w:rsidRPr="00E200D9" w:rsidRDefault="00CB1863" w:rsidP="00CB1863">
            <w:pPr>
              <w:spacing w:line="240" w:lineRule="exact"/>
              <w:contextualSpacing/>
              <w:rPr>
                <w:szCs w:val="21"/>
              </w:rPr>
            </w:pPr>
            <w:r w:rsidRPr="00E200D9">
              <w:rPr>
                <w:rFonts w:hint="eastAsia"/>
                <w:szCs w:val="21"/>
              </w:rPr>
              <w:t>変更なし</w:t>
            </w:r>
          </w:p>
          <w:p w14:paraId="1CF93832" w14:textId="77777777" w:rsidR="00CB1863" w:rsidRPr="00E200D9" w:rsidRDefault="00CB1863" w:rsidP="00CB1863">
            <w:pPr>
              <w:spacing w:line="240" w:lineRule="exact"/>
              <w:contextualSpacing/>
              <w:rPr>
                <w:szCs w:val="21"/>
              </w:rPr>
            </w:pPr>
            <w:r w:rsidRPr="00E200D9">
              <w:rPr>
                <w:rFonts w:hint="eastAsia"/>
                <w:szCs w:val="21"/>
              </w:rPr>
              <w:t>(</w:t>
            </w:r>
            <w:r w:rsidRPr="00E200D9">
              <w:rPr>
                <w:rFonts w:hint="eastAsia"/>
                <w:szCs w:val="21"/>
              </w:rPr>
              <w:t>理由</w:t>
            </w:r>
            <w:r w:rsidRPr="00E200D9">
              <w:rPr>
                <w:rFonts w:hint="eastAsia"/>
                <w:szCs w:val="21"/>
              </w:rPr>
              <w:t>)</w:t>
            </w:r>
          </w:p>
          <w:p w14:paraId="1FED9CAD"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tc>
      </w:tr>
      <w:tr w:rsidR="00CB1863" w:rsidRPr="00E200D9" w14:paraId="24E5ED66" w14:textId="77777777" w:rsidTr="003A4C16">
        <w:trPr>
          <w:trHeight w:val="853"/>
        </w:trPr>
        <w:tc>
          <w:tcPr>
            <w:tcW w:w="1101" w:type="dxa"/>
            <w:vAlign w:val="center"/>
          </w:tcPr>
          <w:p w14:paraId="152CC2DF"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福島区</w:t>
            </w:r>
          </w:p>
        </w:tc>
        <w:tc>
          <w:tcPr>
            <w:tcW w:w="1725" w:type="dxa"/>
            <w:vAlign w:val="center"/>
          </w:tcPr>
          <w:p w14:paraId="713C9F61"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p w14:paraId="3DBB392F"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tc>
        <w:tc>
          <w:tcPr>
            <w:tcW w:w="1818" w:type="dxa"/>
            <w:vAlign w:val="center"/>
          </w:tcPr>
          <w:p w14:paraId="528D9E1C" w14:textId="16EC7810" w:rsidR="00CB1863" w:rsidRPr="00E200D9" w:rsidRDefault="00363166" w:rsidP="00CB1863">
            <w:pPr>
              <w:spacing w:line="240" w:lineRule="exact"/>
              <w:contextualSpacing/>
              <w:jc w:val="center"/>
              <w:rPr>
                <w:szCs w:val="21"/>
              </w:rPr>
            </w:pPr>
            <w:r w:rsidRPr="00E200D9">
              <w:rPr>
                <w:rFonts w:hint="eastAsia"/>
                <w:szCs w:val="21"/>
              </w:rPr>
              <w:t>２</w:t>
            </w:r>
            <w:r w:rsidR="00CB1863" w:rsidRPr="00E200D9">
              <w:rPr>
                <w:rFonts w:hint="eastAsia"/>
                <w:szCs w:val="21"/>
              </w:rPr>
              <w:t>件</w:t>
            </w:r>
          </w:p>
        </w:tc>
        <w:tc>
          <w:tcPr>
            <w:tcW w:w="1560" w:type="dxa"/>
            <w:vAlign w:val="center"/>
          </w:tcPr>
          <w:p w14:paraId="1DF77071"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564" w:type="dxa"/>
            <w:vAlign w:val="center"/>
          </w:tcPr>
          <w:p w14:paraId="38A1517A" w14:textId="77777777" w:rsidR="00CB1863" w:rsidRPr="00E200D9" w:rsidRDefault="00CB1863" w:rsidP="00CB1863">
            <w:pPr>
              <w:spacing w:line="240" w:lineRule="exact"/>
              <w:contextualSpacing/>
              <w:rPr>
                <w:szCs w:val="21"/>
              </w:rPr>
            </w:pPr>
            <w:r w:rsidRPr="00E200D9">
              <w:rPr>
                <w:rFonts w:hint="eastAsia"/>
                <w:szCs w:val="21"/>
              </w:rPr>
              <w:t>変更なし</w:t>
            </w:r>
          </w:p>
          <w:p w14:paraId="1FBF9887" w14:textId="77777777" w:rsidR="00CB1863" w:rsidRPr="00E200D9" w:rsidRDefault="00CB1863" w:rsidP="00CB1863">
            <w:pPr>
              <w:spacing w:line="240" w:lineRule="exact"/>
              <w:contextualSpacing/>
              <w:rPr>
                <w:szCs w:val="21"/>
              </w:rPr>
            </w:pPr>
            <w:r w:rsidRPr="00E200D9">
              <w:rPr>
                <w:rFonts w:hint="eastAsia"/>
                <w:szCs w:val="21"/>
              </w:rPr>
              <w:t>（理由）</w:t>
            </w:r>
          </w:p>
          <w:p w14:paraId="144B3967"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tc>
      </w:tr>
      <w:tr w:rsidR="00CB1863" w:rsidRPr="00E200D9" w14:paraId="1ACBA2AD" w14:textId="77777777" w:rsidTr="003A4C16">
        <w:trPr>
          <w:trHeight w:val="853"/>
        </w:trPr>
        <w:tc>
          <w:tcPr>
            <w:tcW w:w="1101" w:type="dxa"/>
            <w:vAlign w:val="center"/>
          </w:tcPr>
          <w:p w14:paraId="23D138C0"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此花区</w:t>
            </w:r>
          </w:p>
        </w:tc>
        <w:tc>
          <w:tcPr>
            <w:tcW w:w="1725" w:type="dxa"/>
            <w:vAlign w:val="center"/>
          </w:tcPr>
          <w:p w14:paraId="2C7AD74C"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p w14:paraId="7FA24543"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tc>
        <w:tc>
          <w:tcPr>
            <w:tcW w:w="1818" w:type="dxa"/>
            <w:vAlign w:val="center"/>
          </w:tcPr>
          <w:p w14:paraId="0F48268F" w14:textId="23D11FC3" w:rsidR="00CB1863" w:rsidRPr="00E200D9" w:rsidRDefault="00363166" w:rsidP="00CB1863">
            <w:pPr>
              <w:spacing w:line="240" w:lineRule="exact"/>
              <w:contextualSpacing/>
              <w:jc w:val="center"/>
              <w:rPr>
                <w:szCs w:val="21"/>
              </w:rPr>
            </w:pPr>
            <w:r w:rsidRPr="00E200D9">
              <w:rPr>
                <w:rFonts w:hint="eastAsia"/>
                <w:szCs w:val="21"/>
              </w:rPr>
              <w:t>１</w:t>
            </w:r>
            <w:r w:rsidR="00CB1863" w:rsidRPr="00E200D9">
              <w:rPr>
                <w:rFonts w:hint="eastAsia"/>
                <w:szCs w:val="21"/>
              </w:rPr>
              <w:t>件</w:t>
            </w:r>
          </w:p>
        </w:tc>
        <w:tc>
          <w:tcPr>
            <w:tcW w:w="1560" w:type="dxa"/>
            <w:vAlign w:val="center"/>
          </w:tcPr>
          <w:p w14:paraId="5DFC024E"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564" w:type="dxa"/>
            <w:vAlign w:val="center"/>
          </w:tcPr>
          <w:p w14:paraId="27F159AE" w14:textId="77777777" w:rsidR="00CB1863" w:rsidRPr="00E200D9" w:rsidRDefault="00CB1863" w:rsidP="00CB1863">
            <w:pPr>
              <w:spacing w:line="240" w:lineRule="exact"/>
              <w:contextualSpacing/>
              <w:rPr>
                <w:szCs w:val="21"/>
              </w:rPr>
            </w:pPr>
            <w:r w:rsidRPr="00E200D9">
              <w:rPr>
                <w:rFonts w:hint="eastAsia"/>
                <w:szCs w:val="21"/>
              </w:rPr>
              <w:t>変更なし</w:t>
            </w:r>
          </w:p>
          <w:p w14:paraId="710A3EE6" w14:textId="77777777" w:rsidR="00CB1863" w:rsidRPr="00E200D9" w:rsidRDefault="00CB1863" w:rsidP="00CB1863">
            <w:pPr>
              <w:spacing w:line="240" w:lineRule="exact"/>
              <w:contextualSpacing/>
              <w:rPr>
                <w:szCs w:val="21"/>
              </w:rPr>
            </w:pPr>
            <w:r w:rsidRPr="00E200D9">
              <w:rPr>
                <w:rFonts w:hint="eastAsia"/>
                <w:szCs w:val="21"/>
              </w:rPr>
              <w:t>(</w:t>
            </w:r>
            <w:r w:rsidRPr="00E200D9">
              <w:rPr>
                <w:rFonts w:hint="eastAsia"/>
                <w:szCs w:val="21"/>
              </w:rPr>
              <w:t>理由）</w:t>
            </w:r>
          </w:p>
          <w:p w14:paraId="311C03D4"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tc>
      </w:tr>
      <w:tr w:rsidR="00CB1863" w:rsidRPr="00E200D9" w14:paraId="536CAEE7" w14:textId="77777777" w:rsidTr="003A4C16">
        <w:trPr>
          <w:trHeight w:val="853"/>
        </w:trPr>
        <w:tc>
          <w:tcPr>
            <w:tcW w:w="1101" w:type="dxa"/>
            <w:vAlign w:val="center"/>
          </w:tcPr>
          <w:p w14:paraId="112C8557"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中央区</w:t>
            </w:r>
          </w:p>
        </w:tc>
        <w:tc>
          <w:tcPr>
            <w:tcW w:w="1725" w:type="dxa"/>
            <w:vAlign w:val="center"/>
          </w:tcPr>
          <w:p w14:paraId="740420CF"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p w14:paraId="5D6BACF8"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tc>
        <w:tc>
          <w:tcPr>
            <w:tcW w:w="1818" w:type="dxa"/>
            <w:vAlign w:val="center"/>
          </w:tcPr>
          <w:p w14:paraId="06D78508" w14:textId="7EDB1607" w:rsidR="00CB1863" w:rsidRPr="00E200D9" w:rsidRDefault="00363166" w:rsidP="00CB1863">
            <w:pPr>
              <w:spacing w:line="240" w:lineRule="exact"/>
              <w:contextualSpacing/>
              <w:jc w:val="center"/>
              <w:rPr>
                <w:szCs w:val="21"/>
              </w:rPr>
            </w:pPr>
            <w:r w:rsidRPr="00E200D9">
              <w:rPr>
                <w:rFonts w:hint="eastAsia"/>
                <w:szCs w:val="21"/>
              </w:rPr>
              <w:t>３</w:t>
            </w:r>
            <w:r w:rsidR="00CB1863" w:rsidRPr="00E200D9">
              <w:rPr>
                <w:rFonts w:hint="eastAsia"/>
                <w:szCs w:val="21"/>
              </w:rPr>
              <w:t>件</w:t>
            </w:r>
          </w:p>
        </w:tc>
        <w:tc>
          <w:tcPr>
            <w:tcW w:w="1560" w:type="dxa"/>
            <w:vAlign w:val="center"/>
          </w:tcPr>
          <w:p w14:paraId="15173CB4"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564" w:type="dxa"/>
            <w:vAlign w:val="center"/>
          </w:tcPr>
          <w:p w14:paraId="37809318" w14:textId="77777777" w:rsidR="00CB1863" w:rsidRPr="00E200D9" w:rsidRDefault="00CB1863" w:rsidP="00CB1863">
            <w:pPr>
              <w:spacing w:line="240" w:lineRule="exact"/>
              <w:contextualSpacing/>
              <w:rPr>
                <w:szCs w:val="21"/>
              </w:rPr>
            </w:pPr>
            <w:r w:rsidRPr="00E200D9">
              <w:rPr>
                <w:rFonts w:hint="eastAsia"/>
                <w:szCs w:val="21"/>
              </w:rPr>
              <w:t>変更なし</w:t>
            </w:r>
          </w:p>
          <w:p w14:paraId="5A97C10E" w14:textId="77777777" w:rsidR="00CB1863" w:rsidRPr="00E200D9" w:rsidRDefault="00CB1863" w:rsidP="00CB1863">
            <w:pPr>
              <w:spacing w:line="240" w:lineRule="exact"/>
              <w:contextualSpacing/>
              <w:rPr>
                <w:szCs w:val="21"/>
              </w:rPr>
            </w:pPr>
            <w:r w:rsidRPr="00E200D9">
              <w:rPr>
                <w:rFonts w:hint="eastAsia"/>
                <w:szCs w:val="21"/>
              </w:rPr>
              <w:t>（理由）</w:t>
            </w:r>
          </w:p>
          <w:p w14:paraId="0AD61EEA"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tc>
      </w:tr>
      <w:tr w:rsidR="00CB1863" w:rsidRPr="00E200D9" w14:paraId="6931D5F0" w14:textId="77777777" w:rsidTr="003A4C16">
        <w:trPr>
          <w:trHeight w:val="853"/>
        </w:trPr>
        <w:tc>
          <w:tcPr>
            <w:tcW w:w="1101" w:type="dxa"/>
            <w:vAlign w:val="center"/>
          </w:tcPr>
          <w:p w14:paraId="0B7EC118"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西区</w:t>
            </w:r>
          </w:p>
        </w:tc>
        <w:tc>
          <w:tcPr>
            <w:tcW w:w="1725" w:type="dxa"/>
            <w:vAlign w:val="center"/>
          </w:tcPr>
          <w:p w14:paraId="18C25BC9"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p w14:paraId="7347EBFC"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tc>
        <w:tc>
          <w:tcPr>
            <w:tcW w:w="1818" w:type="dxa"/>
            <w:vAlign w:val="center"/>
          </w:tcPr>
          <w:p w14:paraId="293504B4" w14:textId="2F261443" w:rsidR="00CB1863" w:rsidRPr="00E200D9" w:rsidRDefault="00363166" w:rsidP="00CB1863">
            <w:pPr>
              <w:spacing w:line="240" w:lineRule="exact"/>
              <w:contextualSpacing/>
              <w:jc w:val="center"/>
              <w:rPr>
                <w:szCs w:val="21"/>
              </w:rPr>
            </w:pPr>
            <w:r w:rsidRPr="00E200D9">
              <w:rPr>
                <w:rFonts w:hint="eastAsia"/>
                <w:szCs w:val="21"/>
              </w:rPr>
              <w:t>１</w:t>
            </w:r>
            <w:r w:rsidR="00CB1863" w:rsidRPr="00E200D9">
              <w:rPr>
                <w:rFonts w:hint="eastAsia"/>
                <w:szCs w:val="21"/>
              </w:rPr>
              <w:t>件</w:t>
            </w:r>
          </w:p>
        </w:tc>
        <w:tc>
          <w:tcPr>
            <w:tcW w:w="1560" w:type="dxa"/>
            <w:vAlign w:val="center"/>
          </w:tcPr>
          <w:p w14:paraId="7202456E"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564" w:type="dxa"/>
            <w:vAlign w:val="center"/>
          </w:tcPr>
          <w:p w14:paraId="5C2E7735" w14:textId="77777777" w:rsidR="00CB1863" w:rsidRPr="00E200D9" w:rsidRDefault="00CB1863" w:rsidP="00CB1863">
            <w:pPr>
              <w:spacing w:line="240" w:lineRule="exact"/>
              <w:contextualSpacing/>
              <w:rPr>
                <w:szCs w:val="21"/>
              </w:rPr>
            </w:pPr>
            <w:r w:rsidRPr="00E200D9">
              <w:rPr>
                <w:rFonts w:hint="eastAsia"/>
                <w:szCs w:val="21"/>
              </w:rPr>
              <w:t>変更なし</w:t>
            </w:r>
          </w:p>
          <w:p w14:paraId="7DA01BF8" w14:textId="77777777" w:rsidR="00CB1863" w:rsidRPr="00E200D9" w:rsidRDefault="00CB1863" w:rsidP="00CB1863">
            <w:pPr>
              <w:spacing w:line="240" w:lineRule="exact"/>
              <w:contextualSpacing/>
              <w:rPr>
                <w:szCs w:val="21"/>
              </w:rPr>
            </w:pPr>
            <w:r w:rsidRPr="00E200D9">
              <w:rPr>
                <w:rFonts w:hint="eastAsia"/>
                <w:szCs w:val="21"/>
              </w:rPr>
              <w:t>（理由）</w:t>
            </w:r>
          </w:p>
          <w:p w14:paraId="025DF2A2"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tc>
      </w:tr>
      <w:tr w:rsidR="00CB1863" w:rsidRPr="00E200D9" w14:paraId="0FE80603" w14:textId="77777777" w:rsidTr="003A4C16">
        <w:trPr>
          <w:trHeight w:val="853"/>
        </w:trPr>
        <w:tc>
          <w:tcPr>
            <w:tcW w:w="1101" w:type="dxa"/>
            <w:vAlign w:val="center"/>
          </w:tcPr>
          <w:p w14:paraId="37E95505"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港区</w:t>
            </w:r>
          </w:p>
        </w:tc>
        <w:tc>
          <w:tcPr>
            <w:tcW w:w="1725" w:type="dxa"/>
            <w:vAlign w:val="center"/>
          </w:tcPr>
          <w:p w14:paraId="0D6F82D3"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p w14:paraId="09FAA29C"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tc>
        <w:tc>
          <w:tcPr>
            <w:tcW w:w="1818" w:type="dxa"/>
            <w:vAlign w:val="center"/>
          </w:tcPr>
          <w:p w14:paraId="6F3CF8DC" w14:textId="77777777" w:rsidR="00CB1863" w:rsidRPr="00E200D9" w:rsidRDefault="00CB1863" w:rsidP="00CB1863">
            <w:pPr>
              <w:spacing w:line="240" w:lineRule="exact"/>
              <w:contextualSpacing/>
              <w:jc w:val="center"/>
              <w:rPr>
                <w:szCs w:val="21"/>
              </w:rPr>
            </w:pPr>
            <w:r w:rsidRPr="00E200D9">
              <w:rPr>
                <w:rFonts w:hint="eastAsia"/>
                <w:szCs w:val="21"/>
              </w:rPr>
              <w:t>１件</w:t>
            </w:r>
          </w:p>
        </w:tc>
        <w:tc>
          <w:tcPr>
            <w:tcW w:w="1560" w:type="dxa"/>
            <w:vAlign w:val="center"/>
          </w:tcPr>
          <w:p w14:paraId="112406FC"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564" w:type="dxa"/>
            <w:vAlign w:val="center"/>
          </w:tcPr>
          <w:p w14:paraId="2E2CBD27" w14:textId="77777777" w:rsidR="00CB1863" w:rsidRPr="00E200D9" w:rsidRDefault="00CB1863" w:rsidP="00CB1863">
            <w:pPr>
              <w:spacing w:line="240" w:lineRule="exact"/>
              <w:contextualSpacing/>
              <w:rPr>
                <w:szCs w:val="21"/>
              </w:rPr>
            </w:pPr>
            <w:r w:rsidRPr="00E200D9">
              <w:rPr>
                <w:rFonts w:hint="eastAsia"/>
                <w:szCs w:val="21"/>
              </w:rPr>
              <w:t>変更なし</w:t>
            </w:r>
          </w:p>
          <w:p w14:paraId="05613F36" w14:textId="77777777" w:rsidR="00CB1863" w:rsidRPr="00E200D9" w:rsidRDefault="00CB1863" w:rsidP="00CB1863">
            <w:pPr>
              <w:spacing w:line="240" w:lineRule="exact"/>
              <w:contextualSpacing/>
              <w:rPr>
                <w:szCs w:val="21"/>
              </w:rPr>
            </w:pPr>
            <w:r w:rsidRPr="00E200D9">
              <w:rPr>
                <w:rFonts w:hint="eastAsia"/>
                <w:szCs w:val="21"/>
              </w:rPr>
              <w:t>（理由）</w:t>
            </w:r>
          </w:p>
          <w:p w14:paraId="7EC2BD60"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tc>
      </w:tr>
      <w:tr w:rsidR="00CB1863" w:rsidRPr="00E200D9" w14:paraId="762F074F" w14:textId="77777777" w:rsidTr="003A4C16">
        <w:trPr>
          <w:trHeight w:val="853"/>
        </w:trPr>
        <w:tc>
          <w:tcPr>
            <w:tcW w:w="1101" w:type="dxa"/>
            <w:vAlign w:val="center"/>
          </w:tcPr>
          <w:p w14:paraId="533B5790"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大正区</w:t>
            </w:r>
          </w:p>
        </w:tc>
        <w:tc>
          <w:tcPr>
            <w:tcW w:w="1725" w:type="dxa"/>
            <w:vAlign w:val="center"/>
          </w:tcPr>
          <w:p w14:paraId="269B0B2D"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p w14:paraId="25088B5A"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tc>
        <w:tc>
          <w:tcPr>
            <w:tcW w:w="1818" w:type="dxa"/>
            <w:vAlign w:val="center"/>
          </w:tcPr>
          <w:p w14:paraId="53D6B28B" w14:textId="28AFE14F" w:rsidR="00CB1863" w:rsidRPr="00E200D9" w:rsidRDefault="00363166" w:rsidP="00CB1863">
            <w:pPr>
              <w:spacing w:line="240" w:lineRule="exact"/>
              <w:contextualSpacing/>
              <w:jc w:val="center"/>
              <w:rPr>
                <w:szCs w:val="21"/>
              </w:rPr>
            </w:pPr>
            <w:r w:rsidRPr="00E200D9">
              <w:rPr>
                <w:rFonts w:hint="eastAsia"/>
                <w:szCs w:val="21"/>
              </w:rPr>
              <w:t>２</w:t>
            </w:r>
            <w:r w:rsidR="00CB1863" w:rsidRPr="00E200D9">
              <w:rPr>
                <w:rFonts w:hint="eastAsia"/>
                <w:szCs w:val="21"/>
              </w:rPr>
              <w:t>件</w:t>
            </w:r>
          </w:p>
        </w:tc>
        <w:tc>
          <w:tcPr>
            <w:tcW w:w="1560" w:type="dxa"/>
            <w:vAlign w:val="center"/>
          </w:tcPr>
          <w:p w14:paraId="6E8C56D6"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564" w:type="dxa"/>
            <w:vAlign w:val="center"/>
          </w:tcPr>
          <w:p w14:paraId="18EC2F81" w14:textId="77777777" w:rsidR="00CB1863" w:rsidRPr="00E200D9" w:rsidRDefault="00CB1863" w:rsidP="00CB1863">
            <w:pPr>
              <w:spacing w:line="240" w:lineRule="exact"/>
              <w:contextualSpacing/>
              <w:rPr>
                <w:szCs w:val="21"/>
              </w:rPr>
            </w:pPr>
            <w:r w:rsidRPr="00E200D9">
              <w:rPr>
                <w:rFonts w:hint="eastAsia"/>
                <w:szCs w:val="21"/>
              </w:rPr>
              <w:t>変更なし</w:t>
            </w:r>
          </w:p>
          <w:p w14:paraId="37E720BC" w14:textId="77777777" w:rsidR="00CB1863" w:rsidRPr="00E200D9" w:rsidRDefault="00CB1863" w:rsidP="00CB1863">
            <w:pPr>
              <w:spacing w:line="240" w:lineRule="exact"/>
              <w:contextualSpacing/>
              <w:rPr>
                <w:szCs w:val="21"/>
              </w:rPr>
            </w:pPr>
            <w:r w:rsidRPr="00E200D9">
              <w:rPr>
                <w:rFonts w:hint="eastAsia"/>
                <w:szCs w:val="21"/>
              </w:rPr>
              <w:t>(</w:t>
            </w:r>
            <w:r w:rsidRPr="00E200D9">
              <w:rPr>
                <w:rFonts w:hint="eastAsia"/>
                <w:szCs w:val="21"/>
              </w:rPr>
              <w:t>理由）</w:t>
            </w:r>
          </w:p>
          <w:p w14:paraId="38DFA0F7"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tc>
      </w:tr>
      <w:tr w:rsidR="00CB1863" w:rsidRPr="00E200D9" w14:paraId="024BF489" w14:textId="77777777" w:rsidTr="003A4C16">
        <w:trPr>
          <w:trHeight w:val="853"/>
        </w:trPr>
        <w:tc>
          <w:tcPr>
            <w:tcW w:w="1101" w:type="dxa"/>
            <w:vAlign w:val="center"/>
          </w:tcPr>
          <w:p w14:paraId="05384AE7"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天王寺区</w:t>
            </w:r>
          </w:p>
        </w:tc>
        <w:tc>
          <w:tcPr>
            <w:tcW w:w="1725" w:type="dxa"/>
            <w:vAlign w:val="center"/>
          </w:tcPr>
          <w:p w14:paraId="5B9E344B"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p w14:paraId="5F48F9CF"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tc>
        <w:tc>
          <w:tcPr>
            <w:tcW w:w="1818" w:type="dxa"/>
            <w:vAlign w:val="center"/>
          </w:tcPr>
          <w:p w14:paraId="0DA46EDE" w14:textId="46B6754A" w:rsidR="00CB1863" w:rsidRPr="00E200D9" w:rsidRDefault="00363166" w:rsidP="00CB1863">
            <w:pPr>
              <w:spacing w:line="240" w:lineRule="exact"/>
              <w:contextualSpacing/>
              <w:jc w:val="center"/>
              <w:rPr>
                <w:szCs w:val="21"/>
              </w:rPr>
            </w:pPr>
            <w:r w:rsidRPr="00E200D9">
              <w:rPr>
                <w:rFonts w:hint="eastAsia"/>
                <w:szCs w:val="21"/>
              </w:rPr>
              <w:t>１</w:t>
            </w:r>
            <w:r w:rsidR="00CB1863" w:rsidRPr="00E200D9">
              <w:rPr>
                <w:rFonts w:hint="eastAsia"/>
                <w:szCs w:val="21"/>
              </w:rPr>
              <w:t>件</w:t>
            </w:r>
          </w:p>
        </w:tc>
        <w:tc>
          <w:tcPr>
            <w:tcW w:w="1560" w:type="dxa"/>
            <w:vAlign w:val="center"/>
          </w:tcPr>
          <w:p w14:paraId="783DE701"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564" w:type="dxa"/>
            <w:vAlign w:val="center"/>
          </w:tcPr>
          <w:p w14:paraId="79D3FF94" w14:textId="77777777" w:rsidR="00CB1863" w:rsidRPr="00E200D9" w:rsidRDefault="00CB1863" w:rsidP="00CB1863">
            <w:pPr>
              <w:spacing w:line="240" w:lineRule="exact"/>
              <w:contextualSpacing/>
              <w:rPr>
                <w:szCs w:val="21"/>
              </w:rPr>
            </w:pPr>
            <w:r w:rsidRPr="00E200D9">
              <w:rPr>
                <w:rFonts w:hint="eastAsia"/>
                <w:szCs w:val="21"/>
              </w:rPr>
              <w:t>変更なし</w:t>
            </w:r>
          </w:p>
          <w:p w14:paraId="5500D876" w14:textId="77777777" w:rsidR="00CB1863" w:rsidRPr="00E200D9" w:rsidRDefault="00CB1863" w:rsidP="00CB1863">
            <w:pPr>
              <w:spacing w:line="240" w:lineRule="exact"/>
              <w:contextualSpacing/>
              <w:rPr>
                <w:szCs w:val="21"/>
              </w:rPr>
            </w:pPr>
            <w:r w:rsidRPr="00E200D9">
              <w:rPr>
                <w:rFonts w:hint="eastAsia"/>
                <w:szCs w:val="21"/>
              </w:rPr>
              <w:t>（理由）</w:t>
            </w:r>
          </w:p>
          <w:p w14:paraId="1C7CFEE9"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tc>
      </w:tr>
      <w:tr w:rsidR="00CB1863" w:rsidRPr="00E200D9" w14:paraId="75BF52B6" w14:textId="77777777" w:rsidTr="003A4C16">
        <w:trPr>
          <w:trHeight w:val="853"/>
        </w:trPr>
        <w:tc>
          <w:tcPr>
            <w:tcW w:w="1101" w:type="dxa"/>
            <w:vAlign w:val="center"/>
          </w:tcPr>
          <w:p w14:paraId="36F0CE9D"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浪速区</w:t>
            </w:r>
          </w:p>
        </w:tc>
        <w:tc>
          <w:tcPr>
            <w:tcW w:w="1725" w:type="dxa"/>
            <w:vAlign w:val="center"/>
          </w:tcPr>
          <w:p w14:paraId="4F332245"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p w14:paraId="77B69B9D"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tc>
        <w:tc>
          <w:tcPr>
            <w:tcW w:w="1818" w:type="dxa"/>
            <w:vAlign w:val="center"/>
          </w:tcPr>
          <w:p w14:paraId="337CBB1D" w14:textId="52E36129" w:rsidR="00CB1863" w:rsidRPr="00E200D9" w:rsidRDefault="00363166" w:rsidP="00CB1863">
            <w:pPr>
              <w:spacing w:line="240" w:lineRule="exact"/>
              <w:contextualSpacing/>
              <w:jc w:val="center"/>
              <w:rPr>
                <w:szCs w:val="21"/>
              </w:rPr>
            </w:pPr>
            <w:r w:rsidRPr="00E200D9">
              <w:rPr>
                <w:rFonts w:hint="eastAsia"/>
                <w:szCs w:val="21"/>
              </w:rPr>
              <w:t>１</w:t>
            </w:r>
            <w:r w:rsidR="00CB1863" w:rsidRPr="00E200D9">
              <w:rPr>
                <w:rFonts w:hint="eastAsia"/>
                <w:szCs w:val="21"/>
              </w:rPr>
              <w:t>件</w:t>
            </w:r>
          </w:p>
        </w:tc>
        <w:tc>
          <w:tcPr>
            <w:tcW w:w="1560" w:type="dxa"/>
            <w:vAlign w:val="center"/>
          </w:tcPr>
          <w:p w14:paraId="532322B9"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564" w:type="dxa"/>
            <w:vAlign w:val="center"/>
          </w:tcPr>
          <w:p w14:paraId="05F7EF39" w14:textId="77777777" w:rsidR="00CB1863" w:rsidRPr="00E200D9" w:rsidRDefault="00CB1863" w:rsidP="00CB1863">
            <w:pPr>
              <w:spacing w:line="240" w:lineRule="exact"/>
              <w:contextualSpacing/>
              <w:rPr>
                <w:szCs w:val="21"/>
              </w:rPr>
            </w:pPr>
            <w:r w:rsidRPr="00E200D9">
              <w:rPr>
                <w:rFonts w:hint="eastAsia"/>
                <w:szCs w:val="21"/>
              </w:rPr>
              <w:t>変更なし</w:t>
            </w:r>
          </w:p>
          <w:p w14:paraId="13A11349" w14:textId="77777777" w:rsidR="00CB1863" w:rsidRPr="00E200D9" w:rsidRDefault="00CB1863" w:rsidP="00CB1863">
            <w:pPr>
              <w:spacing w:line="240" w:lineRule="exact"/>
              <w:contextualSpacing/>
              <w:rPr>
                <w:szCs w:val="21"/>
              </w:rPr>
            </w:pPr>
            <w:r w:rsidRPr="00E200D9">
              <w:rPr>
                <w:rFonts w:hint="eastAsia"/>
                <w:szCs w:val="21"/>
              </w:rPr>
              <w:t>（理由）</w:t>
            </w:r>
          </w:p>
          <w:p w14:paraId="256D8620"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tc>
      </w:tr>
      <w:tr w:rsidR="00CB1863" w:rsidRPr="00E200D9" w14:paraId="7C263661" w14:textId="77777777" w:rsidTr="003A4C16">
        <w:trPr>
          <w:trHeight w:val="853"/>
        </w:trPr>
        <w:tc>
          <w:tcPr>
            <w:tcW w:w="1101" w:type="dxa"/>
            <w:vAlign w:val="center"/>
          </w:tcPr>
          <w:p w14:paraId="47D50F32"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西淀川区</w:t>
            </w:r>
          </w:p>
        </w:tc>
        <w:tc>
          <w:tcPr>
            <w:tcW w:w="1725" w:type="dxa"/>
            <w:vAlign w:val="center"/>
          </w:tcPr>
          <w:p w14:paraId="53B4CD66"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p w14:paraId="5A38B2E5"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tc>
        <w:tc>
          <w:tcPr>
            <w:tcW w:w="1818" w:type="dxa"/>
            <w:vAlign w:val="center"/>
          </w:tcPr>
          <w:p w14:paraId="4C33EA29" w14:textId="1C4F87E1" w:rsidR="00CB1863" w:rsidRPr="00E200D9" w:rsidRDefault="00363166" w:rsidP="00CB1863">
            <w:pPr>
              <w:spacing w:line="240" w:lineRule="exact"/>
              <w:contextualSpacing/>
              <w:jc w:val="center"/>
              <w:rPr>
                <w:szCs w:val="21"/>
              </w:rPr>
            </w:pPr>
            <w:r w:rsidRPr="00E200D9">
              <w:rPr>
                <w:rFonts w:hint="eastAsia"/>
                <w:szCs w:val="21"/>
              </w:rPr>
              <w:t>１</w:t>
            </w:r>
            <w:r w:rsidR="00CB1863" w:rsidRPr="00E200D9">
              <w:rPr>
                <w:rFonts w:hint="eastAsia"/>
                <w:szCs w:val="21"/>
              </w:rPr>
              <w:t>件</w:t>
            </w:r>
          </w:p>
        </w:tc>
        <w:tc>
          <w:tcPr>
            <w:tcW w:w="1560" w:type="dxa"/>
            <w:vAlign w:val="center"/>
          </w:tcPr>
          <w:p w14:paraId="7EAB011B"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564" w:type="dxa"/>
            <w:vAlign w:val="center"/>
          </w:tcPr>
          <w:p w14:paraId="01565D54" w14:textId="77777777" w:rsidR="00CB1863" w:rsidRPr="00E200D9" w:rsidRDefault="00CB1863" w:rsidP="00CB1863">
            <w:pPr>
              <w:spacing w:line="240" w:lineRule="exact"/>
              <w:contextualSpacing/>
              <w:rPr>
                <w:szCs w:val="21"/>
              </w:rPr>
            </w:pPr>
            <w:r w:rsidRPr="00E200D9">
              <w:rPr>
                <w:rFonts w:hint="eastAsia"/>
                <w:szCs w:val="21"/>
              </w:rPr>
              <w:t>変更なし</w:t>
            </w:r>
          </w:p>
          <w:p w14:paraId="6946FE02" w14:textId="77777777" w:rsidR="00CB1863" w:rsidRPr="00E200D9" w:rsidRDefault="00CB1863" w:rsidP="00CB1863">
            <w:pPr>
              <w:spacing w:line="240" w:lineRule="exact"/>
              <w:contextualSpacing/>
              <w:rPr>
                <w:szCs w:val="21"/>
              </w:rPr>
            </w:pPr>
            <w:r w:rsidRPr="00E200D9">
              <w:rPr>
                <w:rFonts w:hint="eastAsia"/>
                <w:szCs w:val="21"/>
              </w:rPr>
              <w:t>（理由）</w:t>
            </w:r>
          </w:p>
          <w:p w14:paraId="638B9028"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tc>
      </w:tr>
      <w:tr w:rsidR="00CB1863" w:rsidRPr="00E200D9" w14:paraId="0E90A30B" w14:textId="77777777" w:rsidTr="003A4C16">
        <w:trPr>
          <w:trHeight w:val="853"/>
        </w:trPr>
        <w:tc>
          <w:tcPr>
            <w:tcW w:w="1101" w:type="dxa"/>
            <w:vAlign w:val="center"/>
          </w:tcPr>
          <w:p w14:paraId="61011DFF"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淀川区</w:t>
            </w:r>
          </w:p>
        </w:tc>
        <w:tc>
          <w:tcPr>
            <w:tcW w:w="1725" w:type="dxa"/>
            <w:vAlign w:val="center"/>
          </w:tcPr>
          <w:p w14:paraId="02E8BC19"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p w14:paraId="3584B33F"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tc>
        <w:tc>
          <w:tcPr>
            <w:tcW w:w="1818" w:type="dxa"/>
            <w:vAlign w:val="center"/>
          </w:tcPr>
          <w:p w14:paraId="3EDD3927" w14:textId="39607181" w:rsidR="00CB1863" w:rsidRPr="00E200D9" w:rsidRDefault="00363166" w:rsidP="00CB1863">
            <w:pPr>
              <w:spacing w:line="240" w:lineRule="exact"/>
              <w:contextualSpacing/>
              <w:jc w:val="center"/>
              <w:rPr>
                <w:szCs w:val="21"/>
              </w:rPr>
            </w:pPr>
            <w:r w:rsidRPr="00E200D9">
              <w:rPr>
                <w:rFonts w:hint="eastAsia"/>
                <w:szCs w:val="21"/>
              </w:rPr>
              <w:t>７</w:t>
            </w:r>
            <w:r w:rsidR="00CB1863" w:rsidRPr="00E200D9">
              <w:rPr>
                <w:rFonts w:hint="eastAsia"/>
                <w:szCs w:val="21"/>
              </w:rPr>
              <w:t>件</w:t>
            </w:r>
          </w:p>
        </w:tc>
        <w:tc>
          <w:tcPr>
            <w:tcW w:w="1560" w:type="dxa"/>
            <w:vAlign w:val="center"/>
          </w:tcPr>
          <w:p w14:paraId="47E65FAA"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564" w:type="dxa"/>
            <w:vAlign w:val="center"/>
          </w:tcPr>
          <w:p w14:paraId="6BF0D612" w14:textId="77777777" w:rsidR="00CB1863" w:rsidRPr="00E200D9" w:rsidRDefault="00CB1863" w:rsidP="00CB1863">
            <w:pPr>
              <w:spacing w:line="240" w:lineRule="exact"/>
              <w:contextualSpacing/>
              <w:rPr>
                <w:szCs w:val="21"/>
              </w:rPr>
            </w:pPr>
            <w:r w:rsidRPr="00E200D9">
              <w:rPr>
                <w:rFonts w:hint="eastAsia"/>
                <w:szCs w:val="21"/>
              </w:rPr>
              <w:t>変更なし</w:t>
            </w:r>
          </w:p>
          <w:p w14:paraId="11515E2A" w14:textId="77777777" w:rsidR="00CB1863" w:rsidRPr="00E200D9" w:rsidRDefault="00CB1863" w:rsidP="00CB1863">
            <w:pPr>
              <w:spacing w:line="240" w:lineRule="exact"/>
              <w:contextualSpacing/>
              <w:rPr>
                <w:szCs w:val="21"/>
              </w:rPr>
            </w:pPr>
            <w:r w:rsidRPr="00E200D9">
              <w:rPr>
                <w:rFonts w:hint="eastAsia"/>
                <w:szCs w:val="21"/>
              </w:rPr>
              <w:t>（理由）</w:t>
            </w:r>
          </w:p>
          <w:p w14:paraId="79961AD7"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tc>
      </w:tr>
      <w:tr w:rsidR="00CB1863" w:rsidRPr="00E200D9" w14:paraId="6DF99699" w14:textId="77777777" w:rsidTr="003A4C16">
        <w:trPr>
          <w:trHeight w:val="853"/>
        </w:trPr>
        <w:tc>
          <w:tcPr>
            <w:tcW w:w="1101" w:type="dxa"/>
            <w:vAlign w:val="center"/>
          </w:tcPr>
          <w:p w14:paraId="5DCB9710"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東淀川区</w:t>
            </w:r>
          </w:p>
        </w:tc>
        <w:tc>
          <w:tcPr>
            <w:tcW w:w="1725" w:type="dxa"/>
            <w:vAlign w:val="center"/>
          </w:tcPr>
          <w:p w14:paraId="666F383F"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p w14:paraId="53CDB741"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tc>
        <w:tc>
          <w:tcPr>
            <w:tcW w:w="1818" w:type="dxa"/>
            <w:vAlign w:val="center"/>
          </w:tcPr>
          <w:p w14:paraId="15FC27CF" w14:textId="77777777" w:rsidR="00CB1863" w:rsidRPr="00E200D9" w:rsidRDefault="00CB1863" w:rsidP="00CB1863">
            <w:pPr>
              <w:spacing w:line="240" w:lineRule="exact"/>
              <w:contextualSpacing/>
              <w:jc w:val="center"/>
              <w:rPr>
                <w:szCs w:val="21"/>
              </w:rPr>
            </w:pPr>
            <w:r w:rsidRPr="00E200D9">
              <w:rPr>
                <w:rFonts w:hint="eastAsia"/>
                <w:szCs w:val="21"/>
              </w:rPr>
              <w:t>１件</w:t>
            </w:r>
          </w:p>
        </w:tc>
        <w:tc>
          <w:tcPr>
            <w:tcW w:w="1560" w:type="dxa"/>
            <w:vAlign w:val="center"/>
          </w:tcPr>
          <w:p w14:paraId="058FF8F5"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564" w:type="dxa"/>
            <w:vAlign w:val="center"/>
          </w:tcPr>
          <w:p w14:paraId="7F4E90CA" w14:textId="77777777" w:rsidR="00CB1863" w:rsidRPr="00E200D9" w:rsidRDefault="00CB1863" w:rsidP="00CB1863">
            <w:pPr>
              <w:spacing w:line="240" w:lineRule="exact"/>
              <w:contextualSpacing/>
              <w:rPr>
                <w:szCs w:val="21"/>
              </w:rPr>
            </w:pPr>
            <w:r w:rsidRPr="00E200D9">
              <w:rPr>
                <w:rFonts w:hint="eastAsia"/>
                <w:szCs w:val="21"/>
              </w:rPr>
              <w:t>変更なし</w:t>
            </w:r>
          </w:p>
          <w:p w14:paraId="041581A8" w14:textId="77777777" w:rsidR="00CB1863" w:rsidRPr="00E200D9" w:rsidRDefault="00CB1863" w:rsidP="00CB1863">
            <w:pPr>
              <w:spacing w:line="240" w:lineRule="exact"/>
              <w:contextualSpacing/>
              <w:rPr>
                <w:szCs w:val="21"/>
              </w:rPr>
            </w:pPr>
            <w:r w:rsidRPr="00E200D9">
              <w:rPr>
                <w:rFonts w:hint="eastAsia"/>
                <w:szCs w:val="21"/>
              </w:rPr>
              <w:t>（理由）</w:t>
            </w:r>
          </w:p>
          <w:p w14:paraId="481BCFA4"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tc>
      </w:tr>
      <w:tr w:rsidR="00CB1863" w:rsidRPr="00E200D9" w14:paraId="11B03B92" w14:textId="77777777" w:rsidTr="003A4C16">
        <w:trPr>
          <w:trHeight w:val="853"/>
        </w:trPr>
        <w:tc>
          <w:tcPr>
            <w:tcW w:w="1101" w:type="dxa"/>
            <w:vAlign w:val="center"/>
          </w:tcPr>
          <w:p w14:paraId="1B136B7D"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東成区</w:t>
            </w:r>
          </w:p>
        </w:tc>
        <w:tc>
          <w:tcPr>
            <w:tcW w:w="1725" w:type="dxa"/>
            <w:vAlign w:val="center"/>
          </w:tcPr>
          <w:p w14:paraId="530F5048"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p w14:paraId="0D87CB00"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tc>
        <w:tc>
          <w:tcPr>
            <w:tcW w:w="1818" w:type="dxa"/>
            <w:vAlign w:val="center"/>
          </w:tcPr>
          <w:p w14:paraId="2D83879B" w14:textId="77777777" w:rsidR="00CB1863" w:rsidRPr="00E200D9" w:rsidRDefault="00CB1863" w:rsidP="00CB1863">
            <w:pPr>
              <w:spacing w:line="240" w:lineRule="exact"/>
              <w:contextualSpacing/>
              <w:jc w:val="center"/>
              <w:rPr>
                <w:szCs w:val="21"/>
              </w:rPr>
            </w:pPr>
            <w:r w:rsidRPr="00E200D9">
              <w:rPr>
                <w:rFonts w:hint="eastAsia"/>
                <w:szCs w:val="21"/>
              </w:rPr>
              <w:t>２件</w:t>
            </w:r>
          </w:p>
        </w:tc>
        <w:tc>
          <w:tcPr>
            <w:tcW w:w="1560" w:type="dxa"/>
            <w:vAlign w:val="center"/>
          </w:tcPr>
          <w:p w14:paraId="29F61F86"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564" w:type="dxa"/>
            <w:vAlign w:val="center"/>
          </w:tcPr>
          <w:p w14:paraId="622425D4" w14:textId="77777777" w:rsidR="00CB1863" w:rsidRPr="00E200D9" w:rsidRDefault="00CB1863" w:rsidP="00CB1863">
            <w:pPr>
              <w:spacing w:line="240" w:lineRule="exact"/>
              <w:contextualSpacing/>
              <w:rPr>
                <w:szCs w:val="21"/>
              </w:rPr>
            </w:pPr>
            <w:r w:rsidRPr="00E200D9">
              <w:rPr>
                <w:rFonts w:hint="eastAsia"/>
                <w:szCs w:val="21"/>
              </w:rPr>
              <w:t>変更なし</w:t>
            </w:r>
          </w:p>
          <w:p w14:paraId="1FCC212A" w14:textId="77777777" w:rsidR="00CB1863" w:rsidRPr="00E200D9" w:rsidRDefault="00CB1863" w:rsidP="00CB1863">
            <w:pPr>
              <w:spacing w:line="240" w:lineRule="exact"/>
              <w:contextualSpacing/>
              <w:rPr>
                <w:szCs w:val="21"/>
              </w:rPr>
            </w:pPr>
            <w:r w:rsidRPr="00E200D9">
              <w:rPr>
                <w:rFonts w:hint="eastAsia"/>
                <w:szCs w:val="21"/>
              </w:rPr>
              <w:t>（理由）</w:t>
            </w:r>
          </w:p>
          <w:p w14:paraId="7521185A" w14:textId="753D0E77" w:rsidR="00CB1863" w:rsidRPr="00E200D9" w:rsidRDefault="00CB1863" w:rsidP="00CB1863">
            <w:pPr>
              <w:spacing w:line="240" w:lineRule="exact"/>
              <w:contextualSpacing/>
              <w:rPr>
                <w:szCs w:val="21"/>
              </w:rPr>
            </w:pPr>
            <w:r w:rsidRPr="00E200D9">
              <w:rPr>
                <w:rFonts w:hint="eastAsia"/>
                <w:szCs w:val="21"/>
              </w:rPr>
              <w:t>予定通りに取組が進捗しているため</w:t>
            </w:r>
            <w:r w:rsidR="00172ABB" w:rsidRPr="00E200D9">
              <w:rPr>
                <w:rFonts w:hint="eastAsia"/>
                <w:szCs w:val="21"/>
              </w:rPr>
              <w:t>。</w:t>
            </w:r>
          </w:p>
        </w:tc>
      </w:tr>
      <w:tr w:rsidR="00CB1863" w:rsidRPr="00E200D9" w14:paraId="105CCF4C" w14:textId="77777777" w:rsidTr="003A4C16">
        <w:trPr>
          <w:trHeight w:val="853"/>
        </w:trPr>
        <w:tc>
          <w:tcPr>
            <w:tcW w:w="1101" w:type="dxa"/>
            <w:vAlign w:val="center"/>
          </w:tcPr>
          <w:p w14:paraId="30EA01B8"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生野区</w:t>
            </w:r>
          </w:p>
        </w:tc>
        <w:tc>
          <w:tcPr>
            <w:tcW w:w="1725" w:type="dxa"/>
            <w:vAlign w:val="center"/>
          </w:tcPr>
          <w:p w14:paraId="1C50B3BB"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p w14:paraId="5F0BD623"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tc>
        <w:tc>
          <w:tcPr>
            <w:tcW w:w="1818" w:type="dxa"/>
            <w:vAlign w:val="center"/>
          </w:tcPr>
          <w:p w14:paraId="6422E84F" w14:textId="77777777" w:rsidR="00CB1863" w:rsidRPr="00E200D9" w:rsidRDefault="00CB1863" w:rsidP="00CB1863">
            <w:pPr>
              <w:spacing w:line="240" w:lineRule="exact"/>
              <w:contextualSpacing/>
              <w:jc w:val="center"/>
              <w:rPr>
                <w:szCs w:val="21"/>
              </w:rPr>
            </w:pPr>
            <w:r w:rsidRPr="00E200D9">
              <w:rPr>
                <w:rFonts w:hint="eastAsia"/>
                <w:szCs w:val="21"/>
              </w:rPr>
              <w:t>１件</w:t>
            </w:r>
          </w:p>
        </w:tc>
        <w:tc>
          <w:tcPr>
            <w:tcW w:w="1560" w:type="dxa"/>
            <w:vAlign w:val="center"/>
          </w:tcPr>
          <w:p w14:paraId="2A37189C"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564" w:type="dxa"/>
            <w:vAlign w:val="center"/>
          </w:tcPr>
          <w:p w14:paraId="1EB7E075" w14:textId="77777777" w:rsidR="00CB1863" w:rsidRPr="00E200D9" w:rsidRDefault="00CB1863" w:rsidP="00CB1863">
            <w:pPr>
              <w:spacing w:line="240" w:lineRule="exact"/>
              <w:contextualSpacing/>
              <w:rPr>
                <w:szCs w:val="21"/>
              </w:rPr>
            </w:pPr>
            <w:r w:rsidRPr="00E200D9">
              <w:rPr>
                <w:rFonts w:hint="eastAsia"/>
                <w:szCs w:val="21"/>
              </w:rPr>
              <w:t>変更なし</w:t>
            </w:r>
          </w:p>
          <w:p w14:paraId="0F2A9C6F" w14:textId="77777777" w:rsidR="00CB1863" w:rsidRPr="00E200D9" w:rsidRDefault="00CB1863" w:rsidP="00CB1863">
            <w:pPr>
              <w:spacing w:line="240" w:lineRule="exact"/>
              <w:contextualSpacing/>
              <w:rPr>
                <w:szCs w:val="21"/>
              </w:rPr>
            </w:pPr>
            <w:r w:rsidRPr="00E200D9">
              <w:rPr>
                <w:rFonts w:hint="eastAsia"/>
                <w:szCs w:val="21"/>
              </w:rPr>
              <w:t>（理由）</w:t>
            </w:r>
          </w:p>
          <w:p w14:paraId="70BFFD14"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tc>
      </w:tr>
      <w:tr w:rsidR="00CB1863" w:rsidRPr="00E200D9" w14:paraId="6C8B9D54" w14:textId="77777777" w:rsidTr="003A4C16">
        <w:trPr>
          <w:trHeight w:val="853"/>
        </w:trPr>
        <w:tc>
          <w:tcPr>
            <w:tcW w:w="1101" w:type="dxa"/>
            <w:vAlign w:val="center"/>
          </w:tcPr>
          <w:p w14:paraId="538940CB"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旭区</w:t>
            </w:r>
          </w:p>
        </w:tc>
        <w:tc>
          <w:tcPr>
            <w:tcW w:w="1725" w:type="dxa"/>
            <w:vAlign w:val="center"/>
          </w:tcPr>
          <w:p w14:paraId="53878FB3"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p w14:paraId="12A0ABB5"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tc>
        <w:tc>
          <w:tcPr>
            <w:tcW w:w="1818" w:type="dxa"/>
            <w:vAlign w:val="center"/>
          </w:tcPr>
          <w:p w14:paraId="38E804E3" w14:textId="77777777" w:rsidR="00CB1863" w:rsidRPr="00E200D9" w:rsidRDefault="00CB1863" w:rsidP="00CB1863">
            <w:pPr>
              <w:spacing w:line="240" w:lineRule="exact"/>
              <w:contextualSpacing/>
              <w:jc w:val="center"/>
              <w:rPr>
                <w:szCs w:val="21"/>
              </w:rPr>
            </w:pPr>
            <w:r w:rsidRPr="00E200D9">
              <w:rPr>
                <w:rFonts w:hint="eastAsia"/>
                <w:szCs w:val="21"/>
              </w:rPr>
              <w:t>２件</w:t>
            </w:r>
          </w:p>
        </w:tc>
        <w:tc>
          <w:tcPr>
            <w:tcW w:w="1560" w:type="dxa"/>
            <w:vAlign w:val="center"/>
          </w:tcPr>
          <w:p w14:paraId="381052E7"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564" w:type="dxa"/>
            <w:vAlign w:val="center"/>
          </w:tcPr>
          <w:p w14:paraId="65494AF9" w14:textId="77777777" w:rsidR="00CB1863" w:rsidRPr="00E200D9" w:rsidRDefault="00CB1863" w:rsidP="00CB1863">
            <w:pPr>
              <w:spacing w:line="240" w:lineRule="exact"/>
              <w:contextualSpacing/>
              <w:rPr>
                <w:szCs w:val="21"/>
              </w:rPr>
            </w:pPr>
            <w:r w:rsidRPr="00E200D9">
              <w:rPr>
                <w:rFonts w:hint="eastAsia"/>
                <w:szCs w:val="21"/>
              </w:rPr>
              <w:t>変更なし</w:t>
            </w:r>
          </w:p>
          <w:p w14:paraId="47CE113E" w14:textId="77777777" w:rsidR="00CB1863" w:rsidRPr="00E200D9" w:rsidRDefault="00CB1863" w:rsidP="00CB1863">
            <w:pPr>
              <w:spacing w:line="240" w:lineRule="exact"/>
              <w:contextualSpacing/>
              <w:rPr>
                <w:szCs w:val="21"/>
              </w:rPr>
            </w:pPr>
            <w:r w:rsidRPr="00E200D9">
              <w:rPr>
                <w:rFonts w:hint="eastAsia"/>
                <w:szCs w:val="21"/>
              </w:rPr>
              <w:t>(</w:t>
            </w:r>
            <w:r w:rsidRPr="00E200D9">
              <w:rPr>
                <w:rFonts w:hint="eastAsia"/>
                <w:szCs w:val="21"/>
              </w:rPr>
              <w:t>理由）</w:t>
            </w:r>
          </w:p>
          <w:p w14:paraId="477848BF"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tc>
      </w:tr>
      <w:tr w:rsidR="00CB1863" w:rsidRPr="00E200D9" w14:paraId="2D1F26A4" w14:textId="77777777" w:rsidTr="003A4C16">
        <w:trPr>
          <w:trHeight w:val="853"/>
        </w:trPr>
        <w:tc>
          <w:tcPr>
            <w:tcW w:w="1101" w:type="dxa"/>
            <w:vAlign w:val="center"/>
          </w:tcPr>
          <w:p w14:paraId="431F8678"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城東区</w:t>
            </w:r>
          </w:p>
        </w:tc>
        <w:tc>
          <w:tcPr>
            <w:tcW w:w="1725" w:type="dxa"/>
            <w:vAlign w:val="center"/>
          </w:tcPr>
          <w:p w14:paraId="2B767340"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p w14:paraId="7A3026ED"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tc>
        <w:tc>
          <w:tcPr>
            <w:tcW w:w="1818" w:type="dxa"/>
            <w:vAlign w:val="center"/>
          </w:tcPr>
          <w:p w14:paraId="245259A5" w14:textId="7EC1D340" w:rsidR="00CB1863" w:rsidRPr="00E200D9" w:rsidRDefault="00363166" w:rsidP="00CB1863">
            <w:pPr>
              <w:spacing w:line="240" w:lineRule="exact"/>
              <w:contextualSpacing/>
              <w:jc w:val="center"/>
              <w:rPr>
                <w:szCs w:val="21"/>
              </w:rPr>
            </w:pPr>
            <w:r w:rsidRPr="00E200D9">
              <w:rPr>
                <w:rFonts w:hint="eastAsia"/>
                <w:szCs w:val="21"/>
              </w:rPr>
              <w:t>２</w:t>
            </w:r>
            <w:r w:rsidR="00CB1863" w:rsidRPr="00E200D9">
              <w:rPr>
                <w:rFonts w:hint="eastAsia"/>
                <w:szCs w:val="21"/>
              </w:rPr>
              <w:t>件</w:t>
            </w:r>
          </w:p>
        </w:tc>
        <w:tc>
          <w:tcPr>
            <w:tcW w:w="1560" w:type="dxa"/>
            <w:vAlign w:val="center"/>
          </w:tcPr>
          <w:p w14:paraId="0645D90D"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564" w:type="dxa"/>
            <w:vAlign w:val="center"/>
          </w:tcPr>
          <w:p w14:paraId="40A46D7D" w14:textId="77777777" w:rsidR="00CB1863" w:rsidRPr="00E200D9" w:rsidRDefault="00CB1863" w:rsidP="00CB1863">
            <w:pPr>
              <w:spacing w:line="240" w:lineRule="exact"/>
              <w:contextualSpacing/>
              <w:rPr>
                <w:szCs w:val="21"/>
              </w:rPr>
            </w:pPr>
            <w:r w:rsidRPr="00E200D9">
              <w:rPr>
                <w:rFonts w:hint="eastAsia"/>
                <w:szCs w:val="21"/>
              </w:rPr>
              <w:t>変更なし</w:t>
            </w:r>
          </w:p>
          <w:p w14:paraId="7F091CDD" w14:textId="77777777" w:rsidR="00CB1863" w:rsidRPr="00E200D9" w:rsidRDefault="00CB1863" w:rsidP="00CB1863">
            <w:pPr>
              <w:spacing w:line="240" w:lineRule="exact"/>
              <w:contextualSpacing/>
              <w:rPr>
                <w:szCs w:val="21"/>
              </w:rPr>
            </w:pPr>
            <w:r w:rsidRPr="00E200D9">
              <w:rPr>
                <w:rFonts w:hint="eastAsia"/>
                <w:szCs w:val="21"/>
              </w:rPr>
              <w:t>（理由）</w:t>
            </w:r>
          </w:p>
          <w:p w14:paraId="1BA53CEE"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tc>
      </w:tr>
      <w:tr w:rsidR="00CB1863" w:rsidRPr="00E200D9" w14:paraId="3EC529F2" w14:textId="77777777" w:rsidTr="003A4C16">
        <w:trPr>
          <w:trHeight w:val="853"/>
        </w:trPr>
        <w:tc>
          <w:tcPr>
            <w:tcW w:w="1101" w:type="dxa"/>
            <w:vAlign w:val="center"/>
          </w:tcPr>
          <w:p w14:paraId="1F1A338D"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鶴見区</w:t>
            </w:r>
          </w:p>
        </w:tc>
        <w:tc>
          <w:tcPr>
            <w:tcW w:w="1725" w:type="dxa"/>
            <w:vAlign w:val="center"/>
          </w:tcPr>
          <w:p w14:paraId="4B38771F"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p w14:paraId="503EC45E"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tc>
        <w:tc>
          <w:tcPr>
            <w:tcW w:w="1818" w:type="dxa"/>
            <w:vAlign w:val="center"/>
          </w:tcPr>
          <w:p w14:paraId="13001767" w14:textId="3891B24D" w:rsidR="00CB1863" w:rsidRPr="00E200D9" w:rsidRDefault="00363166" w:rsidP="00CB1863">
            <w:pPr>
              <w:spacing w:line="240" w:lineRule="exact"/>
              <w:contextualSpacing/>
              <w:jc w:val="center"/>
              <w:rPr>
                <w:szCs w:val="21"/>
              </w:rPr>
            </w:pPr>
            <w:r w:rsidRPr="00E200D9">
              <w:rPr>
                <w:rFonts w:hint="eastAsia"/>
                <w:szCs w:val="21"/>
              </w:rPr>
              <w:t>５</w:t>
            </w:r>
            <w:r w:rsidR="00CB1863" w:rsidRPr="00E200D9">
              <w:rPr>
                <w:rFonts w:hint="eastAsia"/>
                <w:szCs w:val="21"/>
              </w:rPr>
              <w:t>件</w:t>
            </w:r>
          </w:p>
        </w:tc>
        <w:tc>
          <w:tcPr>
            <w:tcW w:w="1560" w:type="dxa"/>
            <w:vAlign w:val="center"/>
          </w:tcPr>
          <w:p w14:paraId="058E8850"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564" w:type="dxa"/>
            <w:vAlign w:val="center"/>
          </w:tcPr>
          <w:p w14:paraId="481019E3" w14:textId="77777777" w:rsidR="00CB1863" w:rsidRPr="00E200D9" w:rsidRDefault="00CB1863" w:rsidP="00CB1863">
            <w:pPr>
              <w:spacing w:line="240" w:lineRule="exact"/>
              <w:contextualSpacing/>
              <w:rPr>
                <w:szCs w:val="21"/>
              </w:rPr>
            </w:pPr>
            <w:r w:rsidRPr="00E200D9">
              <w:rPr>
                <w:rFonts w:hint="eastAsia"/>
                <w:szCs w:val="21"/>
              </w:rPr>
              <w:t>変更なし</w:t>
            </w:r>
          </w:p>
          <w:p w14:paraId="2CBDF57A" w14:textId="77777777" w:rsidR="00CB1863" w:rsidRPr="00E200D9" w:rsidRDefault="00CB1863" w:rsidP="00CB1863">
            <w:pPr>
              <w:spacing w:line="240" w:lineRule="exact"/>
              <w:contextualSpacing/>
              <w:rPr>
                <w:szCs w:val="21"/>
              </w:rPr>
            </w:pPr>
            <w:r w:rsidRPr="00E200D9">
              <w:rPr>
                <w:rFonts w:hint="eastAsia"/>
                <w:szCs w:val="21"/>
              </w:rPr>
              <w:t>（理由）</w:t>
            </w:r>
          </w:p>
          <w:p w14:paraId="0E7F2543"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tc>
      </w:tr>
      <w:tr w:rsidR="00CB1863" w:rsidRPr="00E200D9" w14:paraId="761E5DD2" w14:textId="77777777" w:rsidTr="003A4C16">
        <w:trPr>
          <w:trHeight w:val="853"/>
        </w:trPr>
        <w:tc>
          <w:tcPr>
            <w:tcW w:w="1101" w:type="dxa"/>
            <w:vAlign w:val="center"/>
          </w:tcPr>
          <w:p w14:paraId="2CE70201"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阿倍野区</w:t>
            </w:r>
          </w:p>
        </w:tc>
        <w:tc>
          <w:tcPr>
            <w:tcW w:w="1725" w:type="dxa"/>
            <w:vAlign w:val="center"/>
          </w:tcPr>
          <w:p w14:paraId="3544B914"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p w14:paraId="287D1081"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tc>
        <w:tc>
          <w:tcPr>
            <w:tcW w:w="1818" w:type="dxa"/>
            <w:vAlign w:val="center"/>
          </w:tcPr>
          <w:p w14:paraId="60EEEF57" w14:textId="7F646BCF" w:rsidR="00CB1863" w:rsidRPr="00E200D9" w:rsidRDefault="00363166" w:rsidP="00CB1863">
            <w:pPr>
              <w:spacing w:line="240" w:lineRule="exact"/>
              <w:contextualSpacing/>
              <w:jc w:val="center"/>
              <w:rPr>
                <w:szCs w:val="21"/>
              </w:rPr>
            </w:pPr>
            <w:r w:rsidRPr="00E200D9">
              <w:rPr>
                <w:rFonts w:hint="eastAsia"/>
                <w:szCs w:val="21"/>
              </w:rPr>
              <w:t>１</w:t>
            </w:r>
            <w:r w:rsidR="00CB1863" w:rsidRPr="00E200D9">
              <w:rPr>
                <w:rFonts w:hint="eastAsia"/>
                <w:szCs w:val="21"/>
              </w:rPr>
              <w:t>件</w:t>
            </w:r>
          </w:p>
        </w:tc>
        <w:tc>
          <w:tcPr>
            <w:tcW w:w="1560" w:type="dxa"/>
            <w:vAlign w:val="center"/>
          </w:tcPr>
          <w:p w14:paraId="4960CB93"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564" w:type="dxa"/>
            <w:vAlign w:val="center"/>
          </w:tcPr>
          <w:p w14:paraId="216EA09E" w14:textId="77777777" w:rsidR="00CB1863" w:rsidRPr="00E200D9" w:rsidRDefault="00CB1863" w:rsidP="00CB1863">
            <w:pPr>
              <w:spacing w:line="240" w:lineRule="exact"/>
              <w:contextualSpacing/>
              <w:rPr>
                <w:szCs w:val="21"/>
              </w:rPr>
            </w:pPr>
            <w:r w:rsidRPr="00E200D9">
              <w:rPr>
                <w:rFonts w:hint="eastAsia"/>
                <w:szCs w:val="21"/>
              </w:rPr>
              <w:t>変更なし</w:t>
            </w:r>
          </w:p>
          <w:p w14:paraId="2C149B8D" w14:textId="77777777" w:rsidR="00CB1863" w:rsidRPr="00E200D9" w:rsidRDefault="00CB1863" w:rsidP="00CB1863">
            <w:pPr>
              <w:spacing w:line="240" w:lineRule="exact"/>
              <w:contextualSpacing/>
              <w:rPr>
                <w:szCs w:val="21"/>
              </w:rPr>
            </w:pPr>
            <w:r w:rsidRPr="00E200D9">
              <w:rPr>
                <w:rFonts w:hint="eastAsia"/>
                <w:szCs w:val="21"/>
              </w:rPr>
              <w:t>（理由）</w:t>
            </w:r>
          </w:p>
          <w:p w14:paraId="2DA03502"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tc>
      </w:tr>
      <w:tr w:rsidR="00CB1863" w:rsidRPr="00E200D9" w14:paraId="0A189291" w14:textId="77777777" w:rsidTr="003A4C16">
        <w:trPr>
          <w:trHeight w:val="853"/>
        </w:trPr>
        <w:tc>
          <w:tcPr>
            <w:tcW w:w="1101" w:type="dxa"/>
            <w:vAlign w:val="center"/>
          </w:tcPr>
          <w:p w14:paraId="0602482A"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住之江区</w:t>
            </w:r>
          </w:p>
        </w:tc>
        <w:tc>
          <w:tcPr>
            <w:tcW w:w="1725" w:type="dxa"/>
            <w:vAlign w:val="center"/>
          </w:tcPr>
          <w:p w14:paraId="209724F0"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p w14:paraId="6170CF12"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tc>
        <w:tc>
          <w:tcPr>
            <w:tcW w:w="1818" w:type="dxa"/>
            <w:vAlign w:val="center"/>
          </w:tcPr>
          <w:p w14:paraId="3FC4D51C" w14:textId="77777777" w:rsidR="00CB1863" w:rsidRPr="00E200D9" w:rsidRDefault="00CB1863" w:rsidP="00CB1863">
            <w:pPr>
              <w:spacing w:line="240" w:lineRule="exact"/>
              <w:contextualSpacing/>
              <w:jc w:val="center"/>
              <w:rPr>
                <w:szCs w:val="21"/>
              </w:rPr>
            </w:pPr>
            <w:r w:rsidRPr="00E200D9">
              <w:rPr>
                <w:rFonts w:hint="eastAsia"/>
                <w:szCs w:val="21"/>
              </w:rPr>
              <w:t>１件</w:t>
            </w:r>
          </w:p>
        </w:tc>
        <w:tc>
          <w:tcPr>
            <w:tcW w:w="1560" w:type="dxa"/>
            <w:vAlign w:val="center"/>
          </w:tcPr>
          <w:p w14:paraId="7D305867"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564" w:type="dxa"/>
            <w:vAlign w:val="center"/>
          </w:tcPr>
          <w:p w14:paraId="42BC6154" w14:textId="77777777" w:rsidR="00CB1863" w:rsidRPr="00E200D9" w:rsidRDefault="00CB1863" w:rsidP="00CB1863">
            <w:pPr>
              <w:spacing w:line="240" w:lineRule="exact"/>
              <w:contextualSpacing/>
              <w:rPr>
                <w:szCs w:val="21"/>
              </w:rPr>
            </w:pPr>
            <w:r w:rsidRPr="00E200D9">
              <w:rPr>
                <w:rFonts w:hint="eastAsia"/>
                <w:szCs w:val="21"/>
              </w:rPr>
              <w:t>変更なし</w:t>
            </w:r>
          </w:p>
          <w:p w14:paraId="4FEE9B5F" w14:textId="77777777" w:rsidR="00CB1863" w:rsidRPr="00E200D9" w:rsidRDefault="00CB1863" w:rsidP="00CB1863">
            <w:pPr>
              <w:spacing w:line="240" w:lineRule="exact"/>
              <w:contextualSpacing/>
              <w:rPr>
                <w:szCs w:val="21"/>
              </w:rPr>
            </w:pPr>
            <w:r w:rsidRPr="00E200D9">
              <w:rPr>
                <w:rFonts w:hint="eastAsia"/>
                <w:szCs w:val="21"/>
              </w:rPr>
              <w:t>（理由）</w:t>
            </w:r>
          </w:p>
          <w:p w14:paraId="0FCB6CC6" w14:textId="77777777" w:rsidR="00CB1863" w:rsidRPr="00E200D9" w:rsidRDefault="00CB1863" w:rsidP="00CB1863">
            <w:pPr>
              <w:spacing w:line="240" w:lineRule="exact"/>
              <w:contextualSpacing/>
              <w:rPr>
                <w:szCs w:val="21"/>
              </w:rPr>
            </w:pPr>
            <w:r w:rsidRPr="00E200D9">
              <w:rPr>
                <w:rFonts w:hint="eastAsia"/>
                <w:szCs w:val="21"/>
              </w:rPr>
              <w:t>予定通りに取組が進捗してしるため。</w:t>
            </w:r>
          </w:p>
        </w:tc>
      </w:tr>
      <w:tr w:rsidR="00CB1863" w:rsidRPr="00E200D9" w14:paraId="0FA47684" w14:textId="77777777" w:rsidTr="003A4C16">
        <w:trPr>
          <w:trHeight w:val="853"/>
        </w:trPr>
        <w:tc>
          <w:tcPr>
            <w:tcW w:w="1101" w:type="dxa"/>
            <w:vAlign w:val="center"/>
          </w:tcPr>
          <w:p w14:paraId="6BBB85B6"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住吉区</w:t>
            </w:r>
          </w:p>
        </w:tc>
        <w:tc>
          <w:tcPr>
            <w:tcW w:w="1725" w:type="dxa"/>
            <w:vAlign w:val="center"/>
          </w:tcPr>
          <w:p w14:paraId="14058A6F"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p w14:paraId="339C8CC8"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１件</w:t>
            </w:r>
          </w:p>
        </w:tc>
        <w:tc>
          <w:tcPr>
            <w:tcW w:w="1818" w:type="dxa"/>
            <w:vAlign w:val="center"/>
          </w:tcPr>
          <w:p w14:paraId="17D1A0F0" w14:textId="1814DA0F" w:rsidR="00CB1863" w:rsidRPr="00E200D9" w:rsidRDefault="00363166" w:rsidP="00CB1863">
            <w:pPr>
              <w:spacing w:line="240" w:lineRule="exact"/>
              <w:contextualSpacing/>
              <w:jc w:val="center"/>
              <w:rPr>
                <w:szCs w:val="21"/>
              </w:rPr>
            </w:pPr>
            <w:r w:rsidRPr="00E200D9">
              <w:rPr>
                <w:rFonts w:hint="eastAsia"/>
                <w:szCs w:val="21"/>
              </w:rPr>
              <w:t>２</w:t>
            </w:r>
            <w:r w:rsidR="00CB1863" w:rsidRPr="00E200D9">
              <w:rPr>
                <w:rFonts w:hint="eastAsia"/>
                <w:szCs w:val="21"/>
              </w:rPr>
              <w:t>件</w:t>
            </w:r>
          </w:p>
        </w:tc>
        <w:tc>
          <w:tcPr>
            <w:tcW w:w="1560" w:type="dxa"/>
            <w:vAlign w:val="center"/>
          </w:tcPr>
          <w:p w14:paraId="6017C737"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4564" w:type="dxa"/>
            <w:vAlign w:val="center"/>
          </w:tcPr>
          <w:p w14:paraId="0B427362" w14:textId="77777777" w:rsidR="00CB1863" w:rsidRPr="00E200D9" w:rsidRDefault="00CB1863" w:rsidP="00CB1863">
            <w:pPr>
              <w:spacing w:line="240" w:lineRule="exact"/>
              <w:contextualSpacing/>
              <w:rPr>
                <w:szCs w:val="21"/>
              </w:rPr>
            </w:pPr>
            <w:r w:rsidRPr="00E200D9">
              <w:rPr>
                <w:rFonts w:hint="eastAsia"/>
                <w:szCs w:val="21"/>
              </w:rPr>
              <w:t>変更なし</w:t>
            </w:r>
          </w:p>
          <w:p w14:paraId="0F512762" w14:textId="77777777" w:rsidR="00CB1863" w:rsidRPr="00E200D9" w:rsidRDefault="00CB1863" w:rsidP="00CB1863">
            <w:pPr>
              <w:spacing w:line="240" w:lineRule="exact"/>
              <w:contextualSpacing/>
              <w:rPr>
                <w:szCs w:val="21"/>
              </w:rPr>
            </w:pPr>
            <w:r w:rsidRPr="00E200D9">
              <w:rPr>
                <w:rFonts w:hint="eastAsia"/>
                <w:szCs w:val="21"/>
              </w:rPr>
              <w:t>（理由）</w:t>
            </w:r>
          </w:p>
          <w:p w14:paraId="37609798"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tc>
      </w:tr>
      <w:tr w:rsidR="00CB1863" w:rsidRPr="00E200D9" w14:paraId="5473B4D2" w14:textId="77777777" w:rsidTr="003A4C16">
        <w:trPr>
          <w:trHeight w:val="680"/>
        </w:trPr>
        <w:tc>
          <w:tcPr>
            <w:tcW w:w="1101" w:type="dxa"/>
            <w:vAlign w:val="center"/>
          </w:tcPr>
          <w:p w14:paraId="336366B1" w14:textId="77777777" w:rsidR="00CB1863" w:rsidRPr="00E200D9" w:rsidRDefault="00CB1863" w:rsidP="00CB1863">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東住吉区</w:t>
            </w:r>
          </w:p>
        </w:tc>
        <w:tc>
          <w:tcPr>
            <w:tcW w:w="1725" w:type="dxa"/>
            <w:vAlign w:val="center"/>
          </w:tcPr>
          <w:p w14:paraId="07676BBF" w14:textId="77777777" w:rsidR="00CB1863" w:rsidRPr="00E200D9" w:rsidRDefault="00CB1863" w:rsidP="00CB1863">
            <w:pPr>
              <w:spacing w:line="240" w:lineRule="exact"/>
              <w:ind w:left="210" w:hangingChars="100" w:hanging="210"/>
              <w:contextualSpacing/>
              <w:jc w:val="center"/>
              <w:rPr>
                <w:szCs w:val="21"/>
              </w:rPr>
            </w:pPr>
            <w:r w:rsidRPr="00E200D9">
              <w:rPr>
                <w:szCs w:val="21"/>
              </w:rPr>
              <w:t>１件</w:t>
            </w:r>
          </w:p>
          <w:p w14:paraId="259D30E4" w14:textId="77777777" w:rsidR="00CB1863" w:rsidRPr="00E200D9" w:rsidRDefault="00CB1863" w:rsidP="00CB1863">
            <w:pPr>
              <w:spacing w:line="240" w:lineRule="exact"/>
              <w:ind w:left="210" w:hangingChars="100" w:hanging="210"/>
              <w:contextualSpacing/>
              <w:jc w:val="center"/>
              <w:rPr>
                <w:szCs w:val="21"/>
              </w:rPr>
            </w:pPr>
            <w:r w:rsidRPr="00E200D9">
              <w:rPr>
                <w:szCs w:val="21"/>
              </w:rPr>
              <w:t>１件</w:t>
            </w:r>
          </w:p>
        </w:tc>
        <w:tc>
          <w:tcPr>
            <w:tcW w:w="1818" w:type="dxa"/>
            <w:vAlign w:val="center"/>
          </w:tcPr>
          <w:p w14:paraId="1A695EA4" w14:textId="73CE4CB9" w:rsidR="00CB1863" w:rsidRPr="00E200D9" w:rsidRDefault="00363166" w:rsidP="00CB1863">
            <w:pPr>
              <w:spacing w:line="240" w:lineRule="exact"/>
              <w:contextualSpacing/>
              <w:jc w:val="center"/>
              <w:rPr>
                <w:szCs w:val="21"/>
              </w:rPr>
            </w:pPr>
            <w:r w:rsidRPr="00E200D9">
              <w:rPr>
                <w:rFonts w:hint="eastAsia"/>
                <w:szCs w:val="21"/>
              </w:rPr>
              <w:t>０</w:t>
            </w:r>
            <w:r w:rsidR="00CB1863" w:rsidRPr="00E200D9">
              <w:rPr>
                <w:szCs w:val="21"/>
              </w:rPr>
              <w:t>件</w:t>
            </w:r>
          </w:p>
        </w:tc>
        <w:tc>
          <w:tcPr>
            <w:tcW w:w="1560" w:type="dxa"/>
            <w:vAlign w:val="center"/>
          </w:tcPr>
          <w:p w14:paraId="57607BD0" w14:textId="77777777" w:rsidR="00CB1863" w:rsidRPr="00E200D9" w:rsidRDefault="00CB1863" w:rsidP="00CB1863">
            <w:pPr>
              <w:spacing w:line="240" w:lineRule="exact"/>
              <w:contextualSpacing/>
              <w:jc w:val="center"/>
              <w:rPr>
                <w:szCs w:val="21"/>
              </w:rPr>
            </w:pPr>
            <w:r w:rsidRPr="00E200D9">
              <w:rPr>
                <w:szCs w:val="21"/>
              </w:rPr>
              <w:t>未達成</w:t>
            </w:r>
          </w:p>
        </w:tc>
        <w:tc>
          <w:tcPr>
            <w:tcW w:w="4564" w:type="dxa"/>
            <w:vAlign w:val="center"/>
          </w:tcPr>
          <w:p w14:paraId="2B7ACA48" w14:textId="77777777" w:rsidR="00CB1863" w:rsidRPr="00E200D9" w:rsidRDefault="00CB1863" w:rsidP="00CB1863">
            <w:pPr>
              <w:spacing w:line="240" w:lineRule="exact"/>
              <w:contextualSpacing/>
              <w:rPr>
                <w:szCs w:val="21"/>
              </w:rPr>
            </w:pPr>
            <w:r w:rsidRPr="00E200D9">
              <w:rPr>
                <w:szCs w:val="21"/>
              </w:rPr>
              <w:t>変更なし</w:t>
            </w:r>
          </w:p>
          <w:p w14:paraId="20AEFF54" w14:textId="77777777" w:rsidR="00CB1863" w:rsidRPr="00E200D9" w:rsidRDefault="00CB1863" w:rsidP="00CB1863">
            <w:pPr>
              <w:spacing w:line="240" w:lineRule="exact"/>
              <w:contextualSpacing/>
              <w:rPr>
                <w:szCs w:val="21"/>
              </w:rPr>
            </w:pPr>
            <w:r w:rsidRPr="00E200D9">
              <w:rPr>
                <w:szCs w:val="21"/>
              </w:rPr>
              <w:t>（理由）</w:t>
            </w:r>
          </w:p>
          <w:p w14:paraId="748604D1" w14:textId="10CEE620" w:rsidR="00CB1863" w:rsidRPr="00E200D9" w:rsidRDefault="00CB1863" w:rsidP="00CB1863">
            <w:pPr>
              <w:spacing w:line="240" w:lineRule="exact"/>
              <w:contextualSpacing/>
              <w:rPr>
                <w:szCs w:val="21"/>
              </w:rPr>
            </w:pPr>
            <w:r w:rsidRPr="00E200D9">
              <w:rPr>
                <w:szCs w:val="21"/>
              </w:rPr>
              <w:t>30</w:t>
            </w:r>
            <w:r w:rsidRPr="00E200D9">
              <w:rPr>
                <w:szCs w:val="21"/>
              </w:rPr>
              <w:t>年度目標には到達していないが、</w:t>
            </w:r>
            <w:r w:rsidR="00A228D7" w:rsidRPr="00E200D9">
              <w:rPr>
                <w:szCs w:val="21"/>
              </w:rPr>
              <w:t>元年度</w:t>
            </w:r>
            <w:r w:rsidRPr="00E200D9">
              <w:rPr>
                <w:szCs w:val="21"/>
              </w:rPr>
              <w:t>目標の達成に向けて引き続き取り組んでいくため。</w:t>
            </w:r>
          </w:p>
        </w:tc>
      </w:tr>
      <w:tr w:rsidR="00CB1863" w:rsidRPr="00E200D9" w14:paraId="3848A947" w14:textId="77777777" w:rsidTr="003A4C16">
        <w:trPr>
          <w:trHeight w:val="680"/>
        </w:trPr>
        <w:tc>
          <w:tcPr>
            <w:tcW w:w="1101" w:type="dxa"/>
            <w:vAlign w:val="center"/>
          </w:tcPr>
          <w:p w14:paraId="75ECAF88" w14:textId="77777777" w:rsidR="00CB1863" w:rsidRPr="00E200D9" w:rsidRDefault="00CB1863" w:rsidP="00CB1863">
            <w:pPr>
              <w:spacing w:line="240" w:lineRule="exact"/>
              <w:contextualSpacing/>
              <w:jc w:val="center"/>
              <w:rPr>
                <w:rFonts w:asciiTheme="minorEastAsia" w:hAnsiTheme="minorEastAsia"/>
                <w:szCs w:val="21"/>
              </w:rPr>
            </w:pPr>
            <w:r w:rsidRPr="00E200D9">
              <w:rPr>
                <w:rFonts w:asciiTheme="minorEastAsia" w:hAnsiTheme="minorEastAsia"/>
                <w:szCs w:val="21"/>
              </w:rPr>
              <w:t>平野区</w:t>
            </w:r>
          </w:p>
        </w:tc>
        <w:tc>
          <w:tcPr>
            <w:tcW w:w="1725" w:type="dxa"/>
            <w:vAlign w:val="center"/>
          </w:tcPr>
          <w:p w14:paraId="1416ED0B" w14:textId="77777777" w:rsidR="00CB1863" w:rsidRPr="00E200D9" w:rsidRDefault="00CB1863" w:rsidP="00CB1863">
            <w:pPr>
              <w:spacing w:line="240" w:lineRule="exact"/>
              <w:ind w:left="210" w:hangingChars="100" w:hanging="210"/>
              <w:contextualSpacing/>
              <w:jc w:val="center"/>
              <w:rPr>
                <w:szCs w:val="21"/>
              </w:rPr>
            </w:pPr>
            <w:r w:rsidRPr="00E200D9">
              <w:rPr>
                <w:szCs w:val="21"/>
              </w:rPr>
              <w:t>１件</w:t>
            </w:r>
          </w:p>
          <w:p w14:paraId="4E90838E" w14:textId="77777777" w:rsidR="00CB1863" w:rsidRPr="00E200D9" w:rsidRDefault="00CB1863" w:rsidP="00CB1863">
            <w:pPr>
              <w:spacing w:line="240" w:lineRule="exact"/>
              <w:ind w:left="210" w:hangingChars="100" w:hanging="210"/>
              <w:contextualSpacing/>
              <w:jc w:val="center"/>
              <w:rPr>
                <w:szCs w:val="21"/>
              </w:rPr>
            </w:pPr>
            <w:r w:rsidRPr="00E200D9">
              <w:rPr>
                <w:szCs w:val="21"/>
              </w:rPr>
              <w:t>１件</w:t>
            </w:r>
          </w:p>
        </w:tc>
        <w:tc>
          <w:tcPr>
            <w:tcW w:w="1818" w:type="dxa"/>
            <w:vAlign w:val="center"/>
          </w:tcPr>
          <w:p w14:paraId="1913C025" w14:textId="77777777" w:rsidR="00CB1863" w:rsidRPr="00E200D9" w:rsidRDefault="00CB1863" w:rsidP="00CB1863">
            <w:pPr>
              <w:spacing w:line="240" w:lineRule="exact"/>
              <w:contextualSpacing/>
              <w:jc w:val="center"/>
              <w:rPr>
                <w:szCs w:val="21"/>
              </w:rPr>
            </w:pPr>
            <w:r w:rsidRPr="00E200D9">
              <w:rPr>
                <w:szCs w:val="21"/>
              </w:rPr>
              <w:t>１件</w:t>
            </w:r>
          </w:p>
        </w:tc>
        <w:tc>
          <w:tcPr>
            <w:tcW w:w="1560" w:type="dxa"/>
            <w:vAlign w:val="center"/>
          </w:tcPr>
          <w:p w14:paraId="25BF11F3" w14:textId="77777777" w:rsidR="00CB1863" w:rsidRPr="00E200D9" w:rsidRDefault="00CB1863" w:rsidP="00CB1863">
            <w:pPr>
              <w:spacing w:line="240" w:lineRule="exact"/>
              <w:contextualSpacing/>
              <w:jc w:val="center"/>
              <w:rPr>
                <w:szCs w:val="21"/>
              </w:rPr>
            </w:pPr>
            <w:r w:rsidRPr="00E200D9">
              <w:rPr>
                <w:szCs w:val="21"/>
              </w:rPr>
              <w:t>達成</w:t>
            </w:r>
          </w:p>
        </w:tc>
        <w:tc>
          <w:tcPr>
            <w:tcW w:w="4564" w:type="dxa"/>
            <w:vAlign w:val="center"/>
          </w:tcPr>
          <w:p w14:paraId="2E206E32" w14:textId="77777777" w:rsidR="00CB1863" w:rsidRPr="00E200D9" w:rsidRDefault="00CB1863" w:rsidP="00CB1863">
            <w:pPr>
              <w:spacing w:line="240" w:lineRule="exact"/>
              <w:contextualSpacing/>
              <w:rPr>
                <w:szCs w:val="21"/>
              </w:rPr>
            </w:pPr>
            <w:r w:rsidRPr="00E200D9">
              <w:rPr>
                <w:szCs w:val="21"/>
              </w:rPr>
              <w:t>変更なし</w:t>
            </w:r>
          </w:p>
          <w:p w14:paraId="2D30429E" w14:textId="77777777" w:rsidR="00CB1863" w:rsidRPr="00E200D9" w:rsidRDefault="00CB1863" w:rsidP="00CB1863">
            <w:pPr>
              <w:spacing w:line="240" w:lineRule="exact"/>
              <w:contextualSpacing/>
              <w:rPr>
                <w:szCs w:val="21"/>
              </w:rPr>
            </w:pPr>
            <w:r w:rsidRPr="00E200D9">
              <w:rPr>
                <w:szCs w:val="21"/>
              </w:rPr>
              <w:t>（理由）</w:t>
            </w:r>
          </w:p>
          <w:p w14:paraId="2F7861B2" w14:textId="77777777" w:rsidR="00CB1863" w:rsidRPr="00E200D9" w:rsidRDefault="00CB1863" w:rsidP="00CB1863">
            <w:pPr>
              <w:spacing w:line="240" w:lineRule="exact"/>
              <w:contextualSpacing/>
              <w:rPr>
                <w:szCs w:val="21"/>
              </w:rPr>
            </w:pPr>
            <w:r w:rsidRPr="00E200D9">
              <w:rPr>
                <w:szCs w:val="21"/>
              </w:rPr>
              <w:t>予定通りに取組が進捗しているため。</w:t>
            </w:r>
          </w:p>
        </w:tc>
      </w:tr>
      <w:tr w:rsidR="00CB1863" w:rsidRPr="00E200D9" w14:paraId="1E24ABA4" w14:textId="77777777" w:rsidTr="003A4C16">
        <w:trPr>
          <w:trHeight w:val="680"/>
        </w:trPr>
        <w:tc>
          <w:tcPr>
            <w:tcW w:w="1101" w:type="dxa"/>
            <w:vAlign w:val="center"/>
          </w:tcPr>
          <w:p w14:paraId="5692EACC" w14:textId="77777777" w:rsidR="00CB1863" w:rsidRPr="00E200D9" w:rsidRDefault="00CB1863" w:rsidP="00CB1863">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西成区</w:t>
            </w:r>
          </w:p>
        </w:tc>
        <w:tc>
          <w:tcPr>
            <w:tcW w:w="1725" w:type="dxa"/>
            <w:vAlign w:val="center"/>
          </w:tcPr>
          <w:p w14:paraId="5D46846D" w14:textId="77777777" w:rsidR="00CB1863" w:rsidRPr="00E200D9" w:rsidRDefault="00CB1863" w:rsidP="00CB1863">
            <w:pPr>
              <w:spacing w:line="240" w:lineRule="exact"/>
              <w:ind w:left="210" w:hangingChars="100" w:hanging="210"/>
              <w:contextualSpacing/>
              <w:jc w:val="center"/>
              <w:rPr>
                <w:szCs w:val="21"/>
              </w:rPr>
            </w:pPr>
            <w:r w:rsidRPr="00E200D9">
              <w:rPr>
                <w:szCs w:val="21"/>
              </w:rPr>
              <w:t>１件</w:t>
            </w:r>
          </w:p>
          <w:p w14:paraId="75532E26" w14:textId="77777777" w:rsidR="00CB1863" w:rsidRPr="00E200D9" w:rsidRDefault="00CB1863" w:rsidP="00CB1863">
            <w:pPr>
              <w:spacing w:line="240" w:lineRule="exact"/>
              <w:ind w:left="210" w:hangingChars="100" w:hanging="210"/>
              <w:contextualSpacing/>
              <w:jc w:val="center"/>
              <w:rPr>
                <w:szCs w:val="21"/>
              </w:rPr>
            </w:pPr>
            <w:r w:rsidRPr="00E200D9">
              <w:rPr>
                <w:szCs w:val="21"/>
              </w:rPr>
              <w:t>１件</w:t>
            </w:r>
          </w:p>
        </w:tc>
        <w:tc>
          <w:tcPr>
            <w:tcW w:w="1818" w:type="dxa"/>
            <w:vAlign w:val="center"/>
          </w:tcPr>
          <w:p w14:paraId="131E5EDE" w14:textId="61FA4668" w:rsidR="00CB1863" w:rsidRPr="00E200D9" w:rsidRDefault="00363166" w:rsidP="00CB1863">
            <w:pPr>
              <w:spacing w:line="240" w:lineRule="exact"/>
              <w:contextualSpacing/>
              <w:jc w:val="center"/>
              <w:rPr>
                <w:szCs w:val="21"/>
              </w:rPr>
            </w:pPr>
            <w:r w:rsidRPr="00E200D9">
              <w:rPr>
                <w:rFonts w:hint="eastAsia"/>
                <w:szCs w:val="21"/>
              </w:rPr>
              <w:t>１</w:t>
            </w:r>
            <w:r w:rsidR="00CB1863" w:rsidRPr="00E200D9">
              <w:rPr>
                <w:szCs w:val="21"/>
              </w:rPr>
              <w:t>件</w:t>
            </w:r>
          </w:p>
        </w:tc>
        <w:tc>
          <w:tcPr>
            <w:tcW w:w="1560" w:type="dxa"/>
            <w:vAlign w:val="center"/>
          </w:tcPr>
          <w:p w14:paraId="0F2A3641" w14:textId="77777777" w:rsidR="00CB1863" w:rsidRPr="00E200D9" w:rsidRDefault="00CB1863" w:rsidP="00CB1863">
            <w:pPr>
              <w:spacing w:line="240" w:lineRule="exact"/>
              <w:contextualSpacing/>
              <w:jc w:val="center"/>
              <w:rPr>
                <w:szCs w:val="21"/>
              </w:rPr>
            </w:pPr>
            <w:r w:rsidRPr="00E200D9">
              <w:rPr>
                <w:szCs w:val="21"/>
              </w:rPr>
              <w:t>達成</w:t>
            </w:r>
          </w:p>
        </w:tc>
        <w:tc>
          <w:tcPr>
            <w:tcW w:w="4564" w:type="dxa"/>
            <w:vAlign w:val="center"/>
          </w:tcPr>
          <w:p w14:paraId="617019A7" w14:textId="77777777" w:rsidR="00CB1863" w:rsidRPr="00E200D9" w:rsidRDefault="00CB1863" w:rsidP="00CB1863">
            <w:pPr>
              <w:spacing w:line="240" w:lineRule="exact"/>
              <w:contextualSpacing/>
              <w:rPr>
                <w:szCs w:val="21"/>
              </w:rPr>
            </w:pPr>
            <w:r w:rsidRPr="00E200D9">
              <w:rPr>
                <w:szCs w:val="21"/>
              </w:rPr>
              <w:t>変更なし</w:t>
            </w:r>
          </w:p>
          <w:p w14:paraId="249504CB" w14:textId="77777777" w:rsidR="00CB1863" w:rsidRPr="00E200D9" w:rsidRDefault="00CB1863" w:rsidP="00CB1863">
            <w:pPr>
              <w:spacing w:line="240" w:lineRule="exact"/>
              <w:contextualSpacing/>
              <w:rPr>
                <w:szCs w:val="21"/>
              </w:rPr>
            </w:pPr>
            <w:r w:rsidRPr="00E200D9">
              <w:rPr>
                <w:szCs w:val="21"/>
              </w:rPr>
              <w:t>（理由）</w:t>
            </w:r>
          </w:p>
          <w:p w14:paraId="03E5B385" w14:textId="77777777" w:rsidR="00CB1863" w:rsidRPr="00E200D9" w:rsidRDefault="00CB1863" w:rsidP="00CB1863">
            <w:pPr>
              <w:spacing w:line="240" w:lineRule="exact"/>
              <w:contextualSpacing/>
              <w:rPr>
                <w:szCs w:val="21"/>
              </w:rPr>
            </w:pPr>
            <w:r w:rsidRPr="00E200D9">
              <w:rPr>
                <w:szCs w:val="21"/>
              </w:rPr>
              <w:t>予定通りに取組が進捗しているため。</w:t>
            </w:r>
          </w:p>
        </w:tc>
      </w:tr>
    </w:tbl>
    <w:p w14:paraId="006CEE73" w14:textId="5663DD7B" w:rsidR="00326E65" w:rsidRPr="00E200D9" w:rsidRDefault="00326E65" w:rsidP="00A96321">
      <w:pPr>
        <w:spacing w:line="240" w:lineRule="exact"/>
        <w:rPr>
          <w:rFonts w:asciiTheme="majorEastAsia" w:eastAsiaTheme="majorEastAsia" w:hAnsiTheme="majorEastAsia"/>
          <w:sz w:val="22"/>
        </w:rPr>
      </w:pPr>
    </w:p>
    <w:p w14:paraId="50349904" w14:textId="77777777" w:rsidR="00CB1863" w:rsidRPr="00E200D9" w:rsidRDefault="00CB1863" w:rsidP="00A96321">
      <w:pPr>
        <w:spacing w:line="240" w:lineRule="exact"/>
        <w:rPr>
          <w:rFonts w:asciiTheme="majorEastAsia" w:eastAsiaTheme="majorEastAsia" w:hAnsiTheme="majorEastAsia"/>
          <w:sz w:val="22"/>
        </w:rPr>
      </w:pPr>
    </w:p>
    <w:p w14:paraId="4C9D3FC1" w14:textId="77777777" w:rsidR="00326E65" w:rsidRPr="00E200D9" w:rsidRDefault="00326E65" w:rsidP="00A96321">
      <w:pPr>
        <w:widowControl/>
        <w:spacing w:line="240" w:lineRule="exact"/>
        <w:jc w:val="left"/>
        <w:rPr>
          <w:rFonts w:asciiTheme="majorEastAsia" w:eastAsiaTheme="majorEastAsia" w:hAnsiTheme="majorEastAsia"/>
          <w:sz w:val="22"/>
        </w:rPr>
      </w:pPr>
      <w:r w:rsidRPr="00E200D9">
        <w:rPr>
          <w:rFonts w:asciiTheme="majorEastAsia" w:eastAsiaTheme="majorEastAsia" w:hAnsiTheme="majorEastAsia"/>
          <w:sz w:val="22"/>
        </w:rPr>
        <w:br w:type="page"/>
      </w:r>
    </w:p>
    <w:p w14:paraId="1968B4AC" w14:textId="76F2B426" w:rsidR="005D374F" w:rsidRPr="00E200D9" w:rsidRDefault="005D374F" w:rsidP="00326E65">
      <w:pPr>
        <w:rPr>
          <w:rFonts w:asciiTheme="majorEastAsia" w:eastAsiaTheme="majorEastAsia" w:hAnsiTheme="majorEastAsia"/>
          <w:sz w:val="22"/>
        </w:rPr>
      </w:pPr>
      <w:bookmarkStart w:id="10" w:name="_Hlk14047874"/>
      <w:r w:rsidRPr="00E200D9">
        <w:rPr>
          <w:rFonts w:asciiTheme="majorEastAsia" w:eastAsiaTheme="majorEastAsia" w:hAnsiTheme="majorEastAsia" w:hint="eastAsia"/>
          <w:b/>
        </w:rPr>
        <w:t>柱1-Ⅳ-イ</w:t>
      </w:r>
      <w:bookmarkEnd w:id="10"/>
      <w:r w:rsidRPr="00E200D9">
        <w:rPr>
          <w:rFonts w:asciiTheme="majorEastAsia" w:eastAsiaTheme="majorEastAsia" w:hAnsiTheme="majorEastAsia" w:hint="eastAsia"/>
          <w:b/>
        </w:rPr>
        <w:t xml:space="preserve">　地域の実態に応じたきめ細かな支援</w:t>
      </w:r>
    </w:p>
    <w:p w14:paraId="79BE41B2" w14:textId="0EA26FBB" w:rsidR="00326E65" w:rsidRPr="00E200D9" w:rsidRDefault="00326E65" w:rsidP="00326E65">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12EB3EEE" w14:textId="77777777" w:rsidR="00326E65" w:rsidRPr="00E200D9" w:rsidRDefault="00326E65" w:rsidP="00326E65">
      <w:pPr>
        <w:rPr>
          <w:rFonts w:asciiTheme="majorEastAsia" w:eastAsiaTheme="majorEastAsia" w:hAnsiTheme="majorEastAsia"/>
          <w:sz w:val="22"/>
        </w:rPr>
      </w:pPr>
      <w:r w:rsidRPr="00E200D9">
        <w:rPr>
          <w:rFonts w:asciiTheme="majorEastAsia" w:eastAsiaTheme="majorEastAsia" w:hAnsiTheme="majorEastAsia" w:hint="eastAsia"/>
          <w:sz w:val="22"/>
        </w:rPr>
        <w:t>取組①「まちづくりセンター等による支援についての評価基準の設定と支援内容の見直し」</w:t>
      </w:r>
    </w:p>
    <w:tbl>
      <w:tblPr>
        <w:tblStyle w:val="36"/>
        <w:tblW w:w="10768" w:type="dxa"/>
        <w:tblLook w:val="04A0" w:firstRow="1" w:lastRow="0" w:firstColumn="1" w:lastColumn="0" w:noHBand="0" w:noVBand="1"/>
      </w:tblPr>
      <w:tblGrid>
        <w:gridCol w:w="1101"/>
        <w:gridCol w:w="2438"/>
        <w:gridCol w:w="2693"/>
        <w:gridCol w:w="1701"/>
        <w:gridCol w:w="2835"/>
      </w:tblGrid>
      <w:tr w:rsidR="00CB1863" w:rsidRPr="00E200D9" w14:paraId="642F417D" w14:textId="77777777" w:rsidTr="00452069">
        <w:trPr>
          <w:trHeight w:val="414"/>
          <w:tblHeader/>
        </w:trPr>
        <w:tc>
          <w:tcPr>
            <w:tcW w:w="1101" w:type="dxa"/>
            <w:shd w:val="clear" w:color="auto" w:fill="B6DDE8" w:themeFill="accent5" w:themeFillTint="66"/>
          </w:tcPr>
          <w:p w14:paraId="1CDBACA6" w14:textId="77777777" w:rsidR="00CB1863" w:rsidRPr="00E200D9" w:rsidRDefault="00CB1863" w:rsidP="00CB1863">
            <w:pPr>
              <w:rPr>
                <w:sz w:val="24"/>
                <w:szCs w:val="24"/>
              </w:rPr>
            </w:pPr>
          </w:p>
        </w:tc>
        <w:tc>
          <w:tcPr>
            <w:tcW w:w="2438" w:type="dxa"/>
            <w:shd w:val="clear" w:color="auto" w:fill="B6DDE8" w:themeFill="accent5" w:themeFillTint="66"/>
            <w:vAlign w:val="center"/>
          </w:tcPr>
          <w:p w14:paraId="327B2F8D" w14:textId="55163B58" w:rsidR="00CB1863" w:rsidRPr="00E200D9" w:rsidRDefault="00CB1863" w:rsidP="00CB1863">
            <w:pPr>
              <w:spacing w:line="240" w:lineRule="exact"/>
              <w:jc w:val="center"/>
              <w:rPr>
                <w:szCs w:val="21"/>
              </w:rPr>
            </w:pPr>
            <w:r w:rsidRPr="00E200D9">
              <w:rPr>
                <w:rFonts w:hint="eastAsia"/>
                <w:szCs w:val="21"/>
              </w:rPr>
              <w:t>30</w:t>
            </w:r>
            <w:r w:rsidRPr="00E200D9">
              <w:rPr>
                <w:rFonts w:hint="eastAsia"/>
                <w:szCs w:val="21"/>
              </w:rPr>
              <w:t>年度の取組内容</w:t>
            </w:r>
          </w:p>
        </w:tc>
        <w:tc>
          <w:tcPr>
            <w:tcW w:w="2693" w:type="dxa"/>
            <w:shd w:val="clear" w:color="auto" w:fill="B6DDE8" w:themeFill="accent5" w:themeFillTint="66"/>
            <w:vAlign w:val="center"/>
          </w:tcPr>
          <w:p w14:paraId="25F1FA8C" w14:textId="15046F78" w:rsidR="00CB1863" w:rsidRPr="00E200D9" w:rsidRDefault="00CB1863" w:rsidP="00540935">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701" w:type="dxa"/>
            <w:shd w:val="clear" w:color="auto" w:fill="B6DDE8" w:themeFill="accent5" w:themeFillTint="66"/>
            <w:vAlign w:val="center"/>
          </w:tcPr>
          <w:p w14:paraId="4F25A07B" w14:textId="77777777" w:rsidR="00CB1863" w:rsidRPr="00E200D9" w:rsidRDefault="00CB1863" w:rsidP="00CB1863">
            <w:pPr>
              <w:spacing w:line="240" w:lineRule="exact"/>
              <w:jc w:val="center"/>
              <w:rPr>
                <w:szCs w:val="21"/>
              </w:rPr>
            </w:pPr>
            <w:r w:rsidRPr="00E200D9">
              <w:rPr>
                <w:rFonts w:hint="eastAsia"/>
                <w:szCs w:val="21"/>
              </w:rPr>
              <w:t>課題</w:t>
            </w:r>
          </w:p>
        </w:tc>
        <w:tc>
          <w:tcPr>
            <w:tcW w:w="2835" w:type="dxa"/>
            <w:shd w:val="clear" w:color="auto" w:fill="B6DDE8" w:themeFill="accent5" w:themeFillTint="66"/>
            <w:vAlign w:val="center"/>
          </w:tcPr>
          <w:p w14:paraId="718A5D6E" w14:textId="14783C47" w:rsidR="00CB1863" w:rsidRPr="00E200D9" w:rsidRDefault="00A228D7" w:rsidP="00CB1863">
            <w:pPr>
              <w:spacing w:line="240" w:lineRule="exact"/>
              <w:jc w:val="center"/>
              <w:rPr>
                <w:szCs w:val="21"/>
              </w:rPr>
            </w:pPr>
            <w:r w:rsidRPr="00E200D9">
              <w:rPr>
                <w:rFonts w:hint="eastAsia"/>
                <w:szCs w:val="21"/>
              </w:rPr>
              <w:t>元年度</w:t>
            </w:r>
            <w:r w:rsidR="00CB1863" w:rsidRPr="00E200D9">
              <w:rPr>
                <w:rFonts w:hint="eastAsia"/>
                <w:szCs w:val="21"/>
              </w:rPr>
              <w:t>の取組内容</w:t>
            </w:r>
          </w:p>
        </w:tc>
      </w:tr>
      <w:tr w:rsidR="00CB1863" w:rsidRPr="00E200D9" w14:paraId="635131E3" w14:textId="77777777" w:rsidTr="00452069">
        <w:trPr>
          <w:trHeight w:val="988"/>
        </w:trPr>
        <w:tc>
          <w:tcPr>
            <w:tcW w:w="1101" w:type="dxa"/>
            <w:vAlign w:val="center"/>
          </w:tcPr>
          <w:p w14:paraId="03F0546C"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北区</w:t>
            </w:r>
          </w:p>
        </w:tc>
        <w:tc>
          <w:tcPr>
            <w:tcW w:w="2438" w:type="dxa"/>
          </w:tcPr>
          <w:p w14:paraId="35E357F3"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・まちづくりセンターとの連携を密にして、地域毎に支援方針を定め、地域活動協議会の自律運営に向けた支援を促進させる。</w:t>
            </w:r>
          </w:p>
          <w:p w14:paraId="6DB1DF44"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・地域活動協議会の自律運営を促進するため、自主財源確保につながる「資源ごみのコミュニティ回収」などのＣＢ</w:t>
            </w:r>
            <w:r w:rsidRPr="00E200D9">
              <w:rPr>
                <w:rFonts w:hint="eastAsia"/>
                <w:szCs w:val="21"/>
              </w:rPr>
              <w:t>/</w:t>
            </w:r>
            <w:r w:rsidRPr="00E200D9">
              <w:rPr>
                <w:rFonts w:hint="eastAsia"/>
                <w:szCs w:val="21"/>
              </w:rPr>
              <w:t>ＳＢ化への取組支援や、地域と企業・学校との連携協働、さらには、会計支援を重点に、地域の実情に応じた支援を行う。</w:t>
            </w:r>
          </w:p>
        </w:tc>
        <w:tc>
          <w:tcPr>
            <w:tcW w:w="2693" w:type="dxa"/>
          </w:tcPr>
          <w:p w14:paraId="5BCF134F"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・まちづくりセンターとの連携を密にして、地域毎に支援方針を定め、地域活動協議会の自律運営に向けた支援を促進させた。</w:t>
            </w:r>
          </w:p>
          <w:p w14:paraId="4548A797" w14:textId="4C3C8650"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・地域活動協議会の自律運営を促進するため、自主財源確保につながる「資源ごみのコミュニティ回収」などのＣＢ</w:t>
            </w:r>
            <w:r w:rsidRPr="00E200D9">
              <w:rPr>
                <w:rFonts w:hint="eastAsia"/>
                <w:szCs w:val="21"/>
              </w:rPr>
              <w:t>/</w:t>
            </w:r>
            <w:r w:rsidRPr="00E200D9">
              <w:rPr>
                <w:rFonts w:hint="eastAsia"/>
                <w:szCs w:val="21"/>
              </w:rPr>
              <w:t>ＳＢ化への取組支援や、地域と企業・学校との連携協働の他、会計支援を重点に、地域の実情に応じた支援を行った。</w:t>
            </w:r>
          </w:p>
        </w:tc>
        <w:tc>
          <w:tcPr>
            <w:tcW w:w="1701" w:type="dxa"/>
          </w:tcPr>
          <w:p w14:paraId="0F5236EE" w14:textId="5BA348A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・まちづくりセンターの支援員一人ひとりが地域の実情を的確に理解した上で、幅広い支援ができるようスキルアップを図る必要がある。</w:t>
            </w:r>
          </w:p>
        </w:tc>
        <w:tc>
          <w:tcPr>
            <w:tcW w:w="2835" w:type="dxa"/>
          </w:tcPr>
          <w:p w14:paraId="60121197" w14:textId="4EFCC496"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・地域運営アドバイザー（非常勤嘱託職員）への支援体制見直しにより、他都市事例収集や研修等を行い、職員のスキルアップを図りながら、地域支援にあたる。</w:t>
            </w:r>
            <w:r w:rsidR="00571FE5" w:rsidRPr="00E200D9">
              <w:rPr>
                <w:rFonts w:hint="eastAsia"/>
                <w:szCs w:val="21"/>
              </w:rPr>
              <w:t>（通年）</w:t>
            </w:r>
          </w:p>
          <w:p w14:paraId="3039B27C"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・これまで以上に地域と区役所がより密接に連携しながら、地域の成熟度やニーズ、実情を把握し、重点的かつ効果的に支援する。（通年）</w:t>
            </w:r>
          </w:p>
          <w:p w14:paraId="308116B7" w14:textId="6D630C31"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・地域活動協議会の自律運営を促進するため、①マンションと地域のつながりづくり、②地域の適正な会計事務の確保、③自主財源確保に向けたＣＢ</w:t>
            </w:r>
            <w:r w:rsidR="00E16D3B" w:rsidRPr="00E200D9">
              <w:rPr>
                <w:rFonts w:hint="eastAsia"/>
                <w:szCs w:val="21"/>
              </w:rPr>
              <w:t>/</w:t>
            </w:r>
            <w:r w:rsidRPr="00E200D9">
              <w:rPr>
                <w:rFonts w:hint="eastAsia"/>
                <w:szCs w:val="21"/>
              </w:rPr>
              <w:t>ＳＢ、</w:t>
            </w:r>
            <w:r w:rsidR="00E16D3B" w:rsidRPr="00E200D9">
              <w:rPr>
                <w:rFonts w:hint="eastAsia"/>
                <w:szCs w:val="21"/>
              </w:rPr>
              <w:t>④</w:t>
            </w:r>
            <w:r w:rsidRPr="00E200D9">
              <w:rPr>
                <w:rFonts w:hint="eastAsia"/>
                <w:szCs w:val="21"/>
              </w:rPr>
              <w:t>地域と企業、学校との連携・協働を重点支援する。（通年）</w:t>
            </w:r>
          </w:p>
        </w:tc>
      </w:tr>
      <w:tr w:rsidR="00CB1863" w:rsidRPr="00E200D9" w14:paraId="7E9209FB" w14:textId="77777777" w:rsidTr="00452069">
        <w:trPr>
          <w:trHeight w:val="988"/>
        </w:trPr>
        <w:tc>
          <w:tcPr>
            <w:tcW w:w="1101" w:type="dxa"/>
            <w:vAlign w:val="center"/>
          </w:tcPr>
          <w:p w14:paraId="3CF3AF47"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都島区</w:t>
            </w:r>
          </w:p>
        </w:tc>
        <w:tc>
          <w:tcPr>
            <w:tcW w:w="2438" w:type="dxa"/>
          </w:tcPr>
          <w:p w14:paraId="6B97FA27"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・アンケート実施などによる地域課題等を把握し、地域実情に即した支援を行う。</w:t>
            </w:r>
          </w:p>
        </w:tc>
        <w:tc>
          <w:tcPr>
            <w:tcW w:w="2693" w:type="dxa"/>
          </w:tcPr>
          <w:p w14:paraId="40648F52" w14:textId="131B2FFA"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・まちづくりセンター等による支援についての評価基準の設定と支援内容の見直しを検討するワーキング会議へ参加（ワーキング会議</w:t>
            </w:r>
            <w:r w:rsidRPr="00E200D9">
              <w:rPr>
                <w:rFonts w:hint="eastAsia"/>
                <w:szCs w:val="21"/>
              </w:rPr>
              <w:t xml:space="preserve"> </w:t>
            </w:r>
            <w:r w:rsidR="00363166" w:rsidRPr="00E200D9">
              <w:rPr>
                <w:rFonts w:hint="eastAsia"/>
                <w:szCs w:val="21"/>
              </w:rPr>
              <w:t>６回</w:t>
            </w:r>
            <w:r w:rsidRPr="00E200D9">
              <w:rPr>
                <w:rFonts w:hint="eastAsia"/>
                <w:szCs w:val="21"/>
              </w:rPr>
              <w:t>）</w:t>
            </w:r>
          </w:p>
          <w:p w14:paraId="537B8230" w14:textId="7694E3DC"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・新基準に基づく評価やアンケートの実施並びに支援内容の検討（</w:t>
            </w:r>
            <w:r w:rsidRPr="00E200D9">
              <w:rPr>
                <w:rFonts w:hint="eastAsia"/>
                <w:szCs w:val="21"/>
              </w:rPr>
              <w:t>10</w:t>
            </w:r>
            <w:r w:rsidRPr="00E200D9">
              <w:rPr>
                <w:rFonts w:hint="eastAsia"/>
                <w:szCs w:val="21"/>
              </w:rPr>
              <w:t>月・</w:t>
            </w:r>
            <w:r w:rsidR="00363166" w:rsidRPr="00E200D9">
              <w:rPr>
                <w:rFonts w:hint="eastAsia"/>
                <w:szCs w:val="21"/>
              </w:rPr>
              <w:t>３</w:t>
            </w:r>
            <w:r w:rsidRPr="00E200D9">
              <w:rPr>
                <w:rFonts w:hint="eastAsia"/>
                <w:szCs w:val="21"/>
              </w:rPr>
              <w:t>月）</w:t>
            </w:r>
          </w:p>
        </w:tc>
        <w:tc>
          <w:tcPr>
            <w:tcW w:w="1701" w:type="dxa"/>
          </w:tcPr>
          <w:p w14:paraId="443E4B32" w14:textId="1C415D72" w:rsidR="00CB1863" w:rsidRPr="00E200D9" w:rsidRDefault="005B4DF3" w:rsidP="00E16D3B">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24D79C40"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・アンケート実施などによる地域課題等を把握し、地域実情に即した支援を行う。（通年）</w:t>
            </w:r>
          </w:p>
        </w:tc>
      </w:tr>
      <w:tr w:rsidR="00CB1863" w:rsidRPr="00E200D9" w14:paraId="08165941" w14:textId="77777777" w:rsidTr="00452069">
        <w:trPr>
          <w:trHeight w:val="988"/>
        </w:trPr>
        <w:tc>
          <w:tcPr>
            <w:tcW w:w="1101" w:type="dxa"/>
            <w:vAlign w:val="center"/>
          </w:tcPr>
          <w:p w14:paraId="4395CE01"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福島区</w:t>
            </w:r>
          </w:p>
        </w:tc>
        <w:tc>
          <w:tcPr>
            <w:tcW w:w="2438" w:type="dxa"/>
          </w:tcPr>
          <w:p w14:paraId="5A0F725B" w14:textId="4DF56C34"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・まちづくりセンター等による地域活動協議会の支援について、自立運営に向けた内容に重点を移し、事業に対する地域の満足度を高める。</w:t>
            </w:r>
          </w:p>
        </w:tc>
        <w:tc>
          <w:tcPr>
            <w:tcW w:w="2693" w:type="dxa"/>
          </w:tcPr>
          <w:p w14:paraId="112FACD0" w14:textId="48F678A4"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・地域活動協議会の自立運営に支援内容の重点を移し、まちづくりセンターと連携し支援を行った。</w:t>
            </w:r>
          </w:p>
        </w:tc>
        <w:tc>
          <w:tcPr>
            <w:tcW w:w="1701" w:type="dxa"/>
          </w:tcPr>
          <w:p w14:paraId="6D055198"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・自立運営に向けての組織運営力に地域差が生じている。</w:t>
            </w:r>
          </w:p>
        </w:tc>
        <w:tc>
          <w:tcPr>
            <w:tcW w:w="2835" w:type="dxa"/>
          </w:tcPr>
          <w:p w14:paraId="0018309B" w14:textId="27400BE6"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・まちづくりセンターとの毎週の連絡会で支援内容を適宜改善し、より満足度の高い地域活動の実施を促す。</w:t>
            </w:r>
            <w:r w:rsidR="00BD4DC4" w:rsidRPr="00E200D9">
              <w:rPr>
                <w:rFonts w:hint="eastAsia"/>
                <w:szCs w:val="21"/>
              </w:rPr>
              <w:t>（</w:t>
            </w:r>
            <w:r w:rsidRPr="00E200D9">
              <w:rPr>
                <w:rFonts w:hint="eastAsia"/>
                <w:szCs w:val="21"/>
              </w:rPr>
              <w:t>通年</w:t>
            </w:r>
            <w:r w:rsidR="00BD4DC4" w:rsidRPr="00E200D9">
              <w:rPr>
                <w:rFonts w:hint="eastAsia"/>
                <w:szCs w:val="21"/>
              </w:rPr>
              <w:t>）</w:t>
            </w:r>
          </w:p>
          <w:p w14:paraId="3B0D4B81" w14:textId="48BB5EF0"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・一律の支援方針ではなく、地域事情に応じて支援内容の重点を変えて支援する。</w:t>
            </w:r>
            <w:r w:rsidR="00BD4DC4" w:rsidRPr="00E200D9">
              <w:rPr>
                <w:rFonts w:hint="eastAsia"/>
                <w:szCs w:val="21"/>
              </w:rPr>
              <w:t>（</w:t>
            </w:r>
            <w:r w:rsidRPr="00E200D9">
              <w:rPr>
                <w:rFonts w:hint="eastAsia"/>
                <w:szCs w:val="21"/>
              </w:rPr>
              <w:t>通年</w:t>
            </w:r>
            <w:r w:rsidR="00BD4DC4" w:rsidRPr="00E200D9">
              <w:rPr>
                <w:rFonts w:hint="eastAsia"/>
                <w:szCs w:val="21"/>
              </w:rPr>
              <w:t>）</w:t>
            </w:r>
          </w:p>
        </w:tc>
      </w:tr>
      <w:tr w:rsidR="00CB1863" w:rsidRPr="00E200D9" w14:paraId="6FB0E8CB" w14:textId="77777777" w:rsidTr="00E16D3B">
        <w:trPr>
          <w:trHeight w:val="409"/>
        </w:trPr>
        <w:tc>
          <w:tcPr>
            <w:tcW w:w="1101" w:type="dxa"/>
            <w:vAlign w:val="center"/>
          </w:tcPr>
          <w:p w14:paraId="5C6AB501"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此花区</w:t>
            </w:r>
          </w:p>
        </w:tc>
        <w:tc>
          <w:tcPr>
            <w:tcW w:w="2438" w:type="dxa"/>
          </w:tcPr>
          <w:p w14:paraId="553CA5B4" w14:textId="4039C540"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・まちづくりセンター等の支援内容を見直し、地域担当制を活用し、地域実情に沿った支援を実施していく。</w:t>
            </w:r>
          </w:p>
        </w:tc>
        <w:tc>
          <w:tcPr>
            <w:tcW w:w="2693" w:type="dxa"/>
          </w:tcPr>
          <w:p w14:paraId="12ADCD26"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・他区での取組内容を調査するための項目の検討を行うとともに、地域の課題に沿った支援メニューの検討を行った。</w:t>
            </w:r>
          </w:p>
          <w:p w14:paraId="30A3EDB8" w14:textId="77777777" w:rsidR="00CB1863" w:rsidRPr="00E200D9" w:rsidRDefault="00CB1863" w:rsidP="00E16D3B">
            <w:pPr>
              <w:spacing w:beforeLines="20" w:before="67" w:afterLines="20" w:after="67" w:line="220" w:lineRule="exact"/>
              <w:ind w:leftChars="100" w:left="210"/>
              <w:rPr>
                <w:szCs w:val="21"/>
              </w:rPr>
            </w:pPr>
            <w:r w:rsidRPr="00E200D9">
              <w:rPr>
                <w:rFonts w:hint="eastAsia"/>
                <w:szCs w:val="21"/>
              </w:rPr>
              <w:t>評価基準については、区長会議ＷＧで検討した。</w:t>
            </w:r>
          </w:p>
          <w:p w14:paraId="0BC95CC8" w14:textId="02D9357D"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・各地域活動協議会運営委員会や地域行事などに出席し、地域情報の把握に努めるとともに、個別の事業において運営方法の相談や新しい担当者への会計支援などを実施した。</w:t>
            </w:r>
          </w:p>
        </w:tc>
        <w:tc>
          <w:tcPr>
            <w:tcW w:w="1701" w:type="dxa"/>
          </w:tcPr>
          <w:p w14:paraId="5B8D3421" w14:textId="490C30BB"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・地域ごとで自立度に差があるとともに、地域一律の支援でなく、地域実情に即した支援を行う必要がある。</w:t>
            </w:r>
          </w:p>
        </w:tc>
        <w:tc>
          <w:tcPr>
            <w:tcW w:w="2835" w:type="dxa"/>
          </w:tcPr>
          <w:p w14:paraId="5315B0E0"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・地域ニーズを把握し、地域実情に沿った支援を実施していく。（通年）</w:t>
            </w:r>
          </w:p>
          <w:p w14:paraId="022F67E2" w14:textId="77777777" w:rsidR="00CB1863" w:rsidRPr="00E200D9" w:rsidRDefault="00CB1863" w:rsidP="00E16D3B">
            <w:pPr>
              <w:spacing w:beforeLines="20" w:before="67" w:afterLines="20" w:after="67" w:line="220" w:lineRule="exact"/>
              <w:ind w:left="210" w:hangingChars="100" w:hanging="210"/>
              <w:rPr>
                <w:szCs w:val="21"/>
              </w:rPr>
            </w:pPr>
          </w:p>
        </w:tc>
      </w:tr>
      <w:tr w:rsidR="00CB1863" w:rsidRPr="00E200D9" w14:paraId="51FD6A41" w14:textId="77777777" w:rsidTr="00452069">
        <w:trPr>
          <w:trHeight w:val="988"/>
        </w:trPr>
        <w:tc>
          <w:tcPr>
            <w:tcW w:w="1101" w:type="dxa"/>
            <w:vAlign w:val="center"/>
          </w:tcPr>
          <w:p w14:paraId="70DFAD94"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中央区</w:t>
            </w:r>
          </w:p>
        </w:tc>
        <w:tc>
          <w:tcPr>
            <w:tcW w:w="2438" w:type="dxa"/>
          </w:tcPr>
          <w:p w14:paraId="3AEC6310" w14:textId="74A2AA96"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・会計支援を中心に、地域活動協議会の自律的な運営に向けた支援を実施する。</w:t>
            </w:r>
          </w:p>
        </w:tc>
        <w:tc>
          <w:tcPr>
            <w:tcW w:w="2693" w:type="dxa"/>
          </w:tcPr>
          <w:p w14:paraId="7A7AF55A" w14:textId="4464AD95"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・地域活動協議会活性化セミナー（</w:t>
            </w:r>
            <w:r w:rsidRPr="00E200D9">
              <w:rPr>
                <w:rFonts w:hint="eastAsia"/>
                <w:szCs w:val="21"/>
              </w:rPr>
              <w:t>10</w:t>
            </w:r>
            <w:r w:rsidRPr="00E200D9">
              <w:rPr>
                <w:rFonts w:hint="eastAsia"/>
                <w:szCs w:val="21"/>
              </w:rPr>
              <w:t>月開催）において事業の内容を振り返り、課題の共有を図った。</w:t>
            </w:r>
          </w:p>
        </w:tc>
        <w:tc>
          <w:tcPr>
            <w:tcW w:w="1701" w:type="dxa"/>
          </w:tcPr>
          <w:p w14:paraId="1DBBBCA6" w14:textId="666B3B45"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・会計、事務局に集中している労力の分散。</w:t>
            </w:r>
          </w:p>
        </w:tc>
        <w:tc>
          <w:tcPr>
            <w:tcW w:w="2835" w:type="dxa"/>
          </w:tcPr>
          <w:p w14:paraId="3FAC59CA" w14:textId="594C63F9"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・会計支援のデジタル化を中心に、中間支援組織（まちづくりセンター）を活用し支援する。</w:t>
            </w:r>
            <w:r w:rsidR="00B708E5" w:rsidRPr="00E200D9">
              <w:rPr>
                <w:rFonts w:hint="eastAsia"/>
                <w:szCs w:val="21"/>
              </w:rPr>
              <w:t>（通年）</w:t>
            </w:r>
          </w:p>
        </w:tc>
      </w:tr>
      <w:tr w:rsidR="00CB1863" w:rsidRPr="00E200D9" w14:paraId="71F0D771" w14:textId="77777777" w:rsidTr="00452069">
        <w:trPr>
          <w:trHeight w:val="988"/>
        </w:trPr>
        <w:tc>
          <w:tcPr>
            <w:tcW w:w="1101" w:type="dxa"/>
            <w:vAlign w:val="center"/>
          </w:tcPr>
          <w:p w14:paraId="01E23195"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西区</w:t>
            </w:r>
          </w:p>
        </w:tc>
        <w:tc>
          <w:tcPr>
            <w:tcW w:w="2438" w:type="dxa"/>
          </w:tcPr>
          <w:p w14:paraId="33425DC0" w14:textId="0D504BA1"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・地域の特性や課題、ニーズに応じ、自律に向けた支援を実施する。</w:t>
            </w:r>
          </w:p>
        </w:tc>
        <w:tc>
          <w:tcPr>
            <w:tcW w:w="2693" w:type="dxa"/>
          </w:tcPr>
          <w:p w14:paraId="446A1F84" w14:textId="45627494"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w:t>
            </w:r>
            <w:r w:rsidR="00571FE5" w:rsidRPr="00E200D9">
              <w:rPr>
                <w:rFonts w:hint="eastAsia"/>
                <w:szCs w:val="21"/>
              </w:rPr>
              <w:t>地域カルテを活用し、</w:t>
            </w:r>
            <w:r w:rsidRPr="00E200D9">
              <w:rPr>
                <w:rFonts w:hint="eastAsia"/>
                <w:szCs w:val="21"/>
              </w:rPr>
              <w:t>日常の支援等を通じ地域の特性や課題、ニーズに応じ、自律に向けた支援を実施した。</w:t>
            </w:r>
          </w:p>
        </w:tc>
        <w:tc>
          <w:tcPr>
            <w:tcW w:w="1701" w:type="dxa"/>
          </w:tcPr>
          <w:p w14:paraId="3647D9B4" w14:textId="3BE7C041" w:rsidR="00CB1863" w:rsidRPr="00E200D9" w:rsidRDefault="005B4DF3" w:rsidP="00E16D3B">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7D77A48E"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・地域の特性や課題、ニーズに応じ、自律に向けた支援を実施する。（通年）</w:t>
            </w:r>
          </w:p>
        </w:tc>
      </w:tr>
      <w:tr w:rsidR="00CB1863" w:rsidRPr="00E200D9" w14:paraId="7049CB44" w14:textId="77777777" w:rsidTr="00452069">
        <w:trPr>
          <w:trHeight w:val="988"/>
        </w:trPr>
        <w:tc>
          <w:tcPr>
            <w:tcW w:w="1101" w:type="dxa"/>
            <w:vAlign w:val="center"/>
          </w:tcPr>
          <w:p w14:paraId="3F85EDA1"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港区</w:t>
            </w:r>
          </w:p>
        </w:tc>
        <w:tc>
          <w:tcPr>
            <w:tcW w:w="2438" w:type="dxa"/>
          </w:tcPr>
          <w:p w14:paraId="0FFA22C4"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・地域活動協議会の自立運営に向けた支援を進めるため、まちづくりセンターと連携し、地域の現状や課題を分析し、地域実情に即した支援計画を作成し、きめ細かな支援を行う。</w:t>
            </w:r>
          </w:p>
        </w:tc>
        <w:tc>
          <w:tcPr>
            <w:tcW w:w="2693" w:type="dxa"/>
          </w:tcPr>
          <w:p w14:paraId="0ACDC604" w14:textId="6D1F18B8"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・各地域活動協議会の活動や運営の状況を把握し、それぞれの課題を分析し、その課題解決に向けた地域ごとの支援計画を作成し、地域実情に即した支援を行った。</w:t>
            </w:r>
          </w:p>
        </w:tc>
        <w:tc>
          <w:tcPr>
            <w:tcW w:w="1701" w:type="dxa"/>
          </w:tcPr>
          <w:p w14:paraId="1332304B" w14:textId="03AD2F81" w:rsidR="00CB1863" w:rsidRPr="00E200D9" w:rsidRDefault="005B4DF3" w:rsidP="00E16D3B">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07736080"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・地域活動協議会の自律的運営に向けた支援を進めるため、まちづくりセンターと連携して、地域の現状や課題を分析し、地域実情に即した支援計画を作成の上、きめ細かな支援を行う。（通年）</w:t>
            </w:r>
          </w:p>
        </w:tc>
      </w:tr>
      <w:tr w:rsidR="00CB1863" w:rsidRPr="00E200D9" w14:paraId="12A9B037" w14:textId="77777777" w:rsidTr="00452069">
        <w:trPr>
          <w:trHeight w:val="988"/>
        </w:trPr>
        <w:tc>
          <w:tcPr>
            <w:tcW w:w="1101" w:type="dxa"/>
            <w:vAlign w:val="center"/>
          </w:tcPr>
          <w:p w14:paraId="5A07D574"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大正区</w:t>
            </w:r>
          </w:p>
        </w:tc>
        <w:tc>
          <w:tcPr>
            <w:tcW w:w="2438" w:type="dxa"/>
          </w:tcPr>
          <w:p w14:paraId="7994B6C0" w14:textId="77777777" w:rsidR="00CB1863" w:rsidRPr="00E200D9" w:rsidRDefault="00CB1863" w:rsidP="00E16D3B">
            <w:pPr>
              <w:spacing w:beforeLines="20" w:before="67" w:afterLines="20" w:after="67" w:line="220" w:lineRule="exact"/>
              <w:rPr>
                <w:szCs w:val="21"/>
              </w:rPr>
            </w:pPr>
            <w:r w:rsidRPr="00E200D9">
              <w:rPr>
                <w:rFonts w:hint="eastAsia"/>
                <w:szCs w:val="21"/>
              </w:rPr>
              <w:t>地域活動協議会の自律運営にかかる積極的支援</w:t>
            </w:r>
          </w:p>
          <w:p w14:paraId="5933EE5E"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・地域団体間の連携・協働に向けた支援や、開かれた組織運営、会計等の透明性確保に向けた助言・指導</w:t>
            </w:r>
            <w:r w:rsidRPr="00E200D9">
              <w:rPr>
                <w:rFonts w:hint="eastAsia"/>
                <w:szCs w:val="21"/>
              </w:rPr>
              <w:t xml:space="preserve"> </w:t>
            </w:r>
          </w:p>
          <w:p w14:paraId="384C677D"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・地域における担い手確保や人材育成等への助言・指導</w:t>
            </w:r>
          </w:p>
          <w:p w14:paraId="662AE9FE"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・幅広い世代の住民の地域活動への参加・参画を促すため、事業の効果的な実施を支援</w:t>
            </w:r>
          </w:p>
          <w:p w14:paraId="175FAF56"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・多様な地域活動との連携・協働に向けたネットワークづくりへの助言・指導</w:t>
            </w:r>
          </w:p>
          <w:p w14:paraId="4CD62599"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 xml:space="preserve">・自主財源の獲得に向けた情報提供や申請等手続きの助言・指導　</w:t>
            </w:r>
          </w:p>
        </w:tc>
        <w:tc>
          <w:tcPr>
            <w:tcW w:w="2693" w:type="dxa"/>
          </w:tcPr>
          <w:p w14:paraId="4E6D30A1"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各地域活動協議会の自律運営に向け、地域包括支援プロジェクトチームを立ち上げ、職員による行事や会議出席により情報把握に努め、必要な情報提供を行った。また、会計実務者説明会の開催や各会議で、補助金や活動の担い手募集に関する事項の情報提供を行った。</w:t>
            </w:r>
          </w:p>
          <w:p w14:paraId="4DEF665B"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・多様な地域活動との連携・協働に向けたネットワークづくりへの助言・指導を行った。</w:t>
            </w:r>
          </w:p>
          <w:p w14:paraId="6C67209F" w14:textId="5D044B92"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・自主財源の獲得に向けた情報提供や申請等手続きの助言・指導を行った。</w:t>
            </w:r>
          </w:p>
        </w:tc>
        <w:tc>
          <w:tcPr>
            <w:tcW w:w="1701" w:type="dxa"/>
          </w:tcPr>
          <w:p w14:paraId="4B5B547E"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・各地域活動協議会の状況の変化や、ニーズなどの機敏な把握。</w:t>
            </w:r>
          </w:p>
        </w:tc>
        <w:tc>
          <w:tcPr>
            <w:tcW w:w="2835" w:type="dxa"/>
          </w:tcPr>
          <w:p w14:paraId="09C552CC"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・まちづくりセンターが、区役所と連携を図りながら、社会の変化やニーズを機敏に把握し、地域活動協議会の自律運営に向けた支援内容の見直しを行い、地域の実情に即した支援を行う。</w:t>
            </w:r>
          </w:p>
          <w:p w14:paraId="72061A99"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 xml:space="preserve">・大正区まるごとネット（仮称）構築に向けた地域福祉・地域防災機能の強化にかかる支援　</w:t>
            </w:r>
          </w:p>
          <w:p w14:paraId="6F374C27"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・地域の将来像の共有に向けた支援</w:t>
            </w:r>
          </w:p>
          <w:p w14:paraId="377155A7"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・地域活動協議会補助金の申請・執行・精算業務の自律的な運用に向けた支援</w:t>
            </w:r>
          </w:p>
          <w:p w14:paraId="11EFA749"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・地域団体間の連携・協働に向けた支援や、開かれた組織運営、会計等の透明性確保に向けた助言・指導</w:t>
            </w:r>
          </w:p>
          <w:p w14:paraId="31F1572A"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（以上通年）</w:t>
            </w:r>
          </w:p>
        </w:tc>
      </w:tr>
      <w:tr w:rsidR="00CB1863" w:rsidRPr="00E200D9" w14:paraId="07BAF4A2" w14:textId="77777777" w:rsidTr="00452069">
        <w:trPr>
          <w:trHeight w:val="847"/>
        </w:trPr>
        <w:tc>
          <w:tcPr>
            <w:tcW w:w="1101" w:type="dxa"/>
            <w:vAlign w:val="center"/>
          </w:tcPr>
          <w:p w14:paraId="12D9EC2D"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天王寺区</w:t>
            </w:r>
          </w:p>
        </w:tc>
        <w:tc>
          <w:tcPr>
            <w:tcW w:w="2438" w:type="dxa"/>
          </w:tcPr>
          <w:p w14:paraId="3648F9F1" w14:textId="4CB9F3C3"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・まちづくりセンターを活用して地域カルテの更新を支援し、地域の実情に応じたきめ細かな支援を行う。</w:t>
            </w:r>
          </w:p>
        </w:tc>
        <w:tc>
          <w:tcPr>
            <w:tcW w:w="2693" w:type="dxa"/>
          </w:tcPr>
          <w:p w14:paraId="47DDA418" w14:textId="08D3FC48"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・地域カルテを各地域に提供し、地域内での情報共有を図った。また地域カルテを基に支援の方向性の検討を行うとともに人口動向等統計情報等のデータ整理を行った。全９地域</w:t>
            </w:r>
          </w:p>
        </w:tc>
        <w:tc>
          <w:tcPr>
            <w:tcW w:w="1701" w:type="dxa"/>
          </w:tcPr>
          <w:p w14:paraId="1CED1ACA"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・地域カルテを活用しようという地域内での意識醸成を高め、地域実情に応じた支援につなげていく必要がある。</w:t>
            </w:r>
          </w:p>
        </w:tc>
        <w:tc>
          <w:tcPr>
            <w:tcW w:w="2835" w:type="dxa"/>
          </w:tcPr>
          <w:p w14:paraId="4F298AB4"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・まちづくりセンターを活用して、各地域内での地域カルテの情報共有内容の浸透を図るとともに、地域ごとに優先すべき内容に応じた支援を行う。（通年）</w:t>
            </w:r>
          </w:p>
        </w:tc>
      </w:tr>
      <w:tr w:rsidR="00CB1863" w:rsidRPr="00E200D9" w14:paraId="0D8618FD" w14:textId="77777777" w:rsidTr="00452069">
        <w:trPr>
          <w:trHeight w:val="988"/>
        </w:trPr>
        <w:tc>
          <w:tcPr>
            <w:tcW w:w="1101" w:type="dxa"/>
            <w:vAlign w:val="center"/>
          </w:tcPr>
          <w:p w14:paraId="2A47AB24"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浪速区</w:t>
            </w:r>
          </w:p>
        </w:tc>
        <w:tc>
          <w:tcPr>
            <w:tcW w:w="2438" w:type="dxa"/>
          </w:tcPr>
          <w:p w14:paraId="1A7D5813"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・「地域カルテ」を活用し、各地域のニーズや課題に適したきめ細やかな支援を行う。</w:t>
            </w:r>
          </w:p>
        </w:tc>
        <w:tc>
          <w:tcPr>
            <w:tcW w:w="2693" w:type="dxa"/>
          </w:tcPr>
          <w:p w14:paraId="55A89C21"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・会計面の支援のみならず、自主財源確保のアドバイス、担い手不足への対応（企業や専門学校等とのマッチング）など、各地域の実情に応じた支援に取り組んだ。</w:t>
            </w:r>
          </w:p>
          <w:p w14:paraId="37703960" w14:textId="39D1E350"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・「地域カルテ」を活用し、地域の実情に応じた</w:t>
            </w:r>
            <w:r w:rsidR="002E1A2D" w:rsidRPr="00E200D9">
              <w:rPr>
                <w:rFonts w:hint="eastAsia"/>
                <w:szCs w:val="21"/>
              </w:rPr>
              <w:t>ＣＢ</w:t>
            </w:r>
            <w:r w:rsidRPr="00E200D9">
              <w:rPr>
                <w:rFonts w:hint="eastAsia"/>
                <w:szCs w:val="21"/>
              </w:rPr>
              <w:t>/</w:t>
            </w:r>
            <w:r w:rsidR="002E1A2D" w:rsidRPr="00E200D9">
              <w:rPr>
                <w:rFonts w:hint="eastAsia"/>
                <w:szCs w:val="21"/>
              </w:rPr>
              <w:t>ＳＢ</w:t>
            </w:r>
            <w:r w:rsidRPr="00E200D9">
              <w:rPr>
                <w:rFonts w:hint="eastAsia"/>
                <w:szCs w:val="21"/>
              </w:rPr>
              <w:t>化への取組支援を行った。</w:t>
            </w:r>
          </w:p>
        </w:tc>
        <w:tc>
          <w:tcPr>
            <w:tcW w:w="1701" w:type="dxa"/>
          </w:tcPr>
          <w:p w14:paraId="6755E9C5"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・担い手（スキル）の喪失等により、地域に求められる支援や解決すべき課題、達成度や成熟度は、必ずしも向上し続けるものではないことが課題である。</w:t>
            </w:r>
          </w:p>
        </w:tc>
        <w:tc>
          <w:tcPr>
            <w:tcW w:w="2835" w:type="dxa"/>
          </w:tcPr>
          <w:p w14:paraId="65F618DC"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・「地域カルテ」を活用した新たな社会資源の掘り起こしや活用、また各種講習会の開催など新たな担い手の発掘・育成や財源確保に向けた支援を行う。（通年）</w:t>
            </w:r>
          </w:p>
          <w:p w14:paraId="6FEDB6AE" w14:textId="1D9F6845"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・企業やＮＰＯ、専門学校等と地域とのマッチングや協働事業の開催など、持続可能な地域社会づくりに向けた支援・取組に注力する。（通年）</w:t>
            </w:r>
          </w:p>
        </w:tc>
      </w:tr>
      <w:tr w:rsidR="00CB1863" w:rsidRPr="00E200D9" w14:paraId="1F03619B" w14:textId="77777777" w:rsidTr="00452069">
        <w:trPr>
          <w:trHeight w:val="988"/>
        </w:trPr>
        <w:tc>
          <w:tcPr>
            <w:tcW w:w="1101" w:type="dxa"/>
            <w:vAlign w:val="center"/>
          </w:tcPr>
          <w:p w14:paraId="6C796B6A" w14:textId="6F6C657D" w:rsidR="00CB1863" w:rsidRPr="00E200D9" w:rsidRDefault="00CB1863" w:rsidP="00CB1863">
            <w:pPr>
              <w:spacing w:beforeLines="20" w:before="67" w:afterLines="20" w:after="67" w:line="240" w:lineRule="exact"/>
              <w:jc w:val="center"/>
              <w:rPr>
                <w:szCs w:val="21"/>
              </w:rPr>
            </w:pPr>
            <w:r w:rsidRPr="00E200D9">
              <w:rPr>
                <w:rFonts w:hint="eastAsia"/>
                <w:szCs w:val="21"/>
              </w:rPr>
              <w:t>西淀川区</w:t>
            </w:r>
          </w:p>
        </w:tc>
        <w:tc>
          <w:tcPr>
            <w:tcW w:w="2438" w:type="dxa"/>
          </w:tcPr>
          <w:p w14:paraId="361F8C27" w14:textId="5EA3B009"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・中間支援組織が、地域一律の支援ではなく、地域の特性に即して、区役所職員と連携して支援を行う。</w:t>
            </w:r>
          </w:p>
        </w:tc>
        <w:tc>
          <w:tcPr>
            <w:tcW w:w="2693" w:type="dxa"/>
          </w:tcPr>
          <w:p w14:paraId="73507C52" w14:textId="41888E25" w:rsidR="00571FE5" w:rsidRPr="00E200D9" w:rsidRDefault="00CB1863" w:rsidP="00E16D3B">
            <w:pPr>
              <w:spacing w:beforeLines="20" w:before="67" w:afterLines="20" w:after="67" w:line="220" w:lineRule="exact"/>
              <w:ind w:left="210" w:hangingChars="100" w:hanging="210"/>
              <w:rPr>
                <w:szCs w:val="21"/>
              </w:rPr>
            </w:pPr>
            <w:r w:rsidRPr="00E200D9">
              <w:rPr>
                <w:rFonts w:hint="eastAsia"/>
                <w:szCs w:val="21"/>
              </w:rPr>
              <w:t>・モスクのある地域</w:t>
            </w:r>
            <w:r w:rsidR="00571FE5" w:rsidRPr="00E200D9">
              <w:rPr>
                <w:rFonts w:hint="eastAsia"/>
                <w:szCs w:val="21"/>
              </w:rPr>
              <w:t>（１地域）</w:t>
            </w:r>
            <w:r w:rsidRPr="00E200D9">
              <w:rPr>
                <w:rFonts w:hint="eastAsia"/>
                <w:szCs w:val="21"/>
              </w:rPr>
              <w:t>への対応など、中間支援組織が、地域一律の支援ではなく、地域の特性に即して、区役所職員と連携して支援を行った。</w:t>
            </w:r>
          </w:p>
        </w:tc>
        <w:tc>
          <w:tcPr>
            <w:tcW w:w="1701" w:type="dxa"/>
          </w:tcPr>
          <w:p w14:paraId="71BE52EB" w14:textId="212D80BA" w:rsidR="00CB1863" w:rsidRPr="00E200D9" w:rsidRDefault="00571FE5" w:rsidP="00E16D3B">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30</w:t>
            </w:r>
            <w:r w:rsidRPr="00E200D9">
              <w:rPr>
                <w:rFonts w:hint="eastAsia"/>
                <w:szCs w:val="21"/>
              </w:rPr>
              <w:t>年度からまちづくりセンターの受託者が変更となり、地域との関係づくりから始まったこともあるため、さらに関係性を深め、支援していくことが必要である。</w:t>
            </w:r>
          </w:p>
        </w:tc>
        <w:tc>
          <w:tcPr>
            <w:tcW w:w="2835" w:type="dxa"/>
          </w:tcPr>
          <w:p w14:paraId="63AA77CE"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・中間支援組織が、地域一律の支援ではなく、地域の特性に即して、区役所職員と連携して支援を行う。（通年）</w:t>
            </w:r>
          </w:p>
          <w:p w14:paraId="2D7FE866" w14:textId="146CC363" w:rsidR="00571FE5" w:rsidRPr="00E200D9" w:rsidRDefault="00571FE5" w:rsidP="00E16D3B">
            <w:pPr>
              <w:spacing w:beforeLines="20" w:before="67" w:afterLines="20" w:after="67" w:line="220" w:lineRule="exact"/>
              <w:ind w:left="210" w:hangingChars="100" w:hanging="210"/>
              <w:rPr>
                <w:szCs w:val="21"/>
              </w:rPr>
            </w:pPr>
            <w:r w:rsidRPr="00E200D9">
              <w:rPr>
                <w:rFonts w:hint="eastAsia"/>
                <w:szCs w:val="21"/>
              </w:rPr>
              <w:t>・</w:t>
            </w:r>
            <w:r w:rsidR="00B708E5" w:rsidRPr="00E200D9">
              <w:rPr>
                <w:rFonts w:hint="eastAsia"/>
                <w:szCs w:val="21"/>
              </w:rPr>
              <w:t>昨年</w:t>
            </w:r>
            <w:r w:rsidR="00B708E5" w:rsidRPr="00E200D9">
              <w:rPr>
                <w:rFonts w:hint="eastAsia"/>
                <w:szCs w:val="21"/>
              </w:rPr>
              <w:t>1</w:t>
            </w:r>
            <w:r w:rsidR="00B708E5" w:rsidRPr="00E200D9">
              <w:rPr>
                <w:rFonts w:hint="eastAsia"/>
                <w:szCs w:val="21"/>
              </w:rPr>
              <w:t>年間で培った地域との関係性を踏まえ、さらに関係づくりを行いながら、</w:t>
            </w:r>
            <w:r w:rsidRPr="00E200D9">
              <w:rPr>
                <w:rFonts w:hint="eastAsia"/>
                <w:szCs w:val="21"/>
              </w:rPr>
              <w:t>他の課題にも取り組む。（通年）</w:t>
            </w:r>
          </w:p>
        </w:tc>
      </w:tr>
      <w:tr w:rsidR="00CB1863" w:rsidRPr="00E200D9" w14:paraId="3C61738B" w14:textId="77777777" w:rsidTr="00452069">
        <w:trPr>
          <w:trHeight w:val="988"/>
        </w:trPr>
        <w:tc>
          <w:tcPr>
            <w:tcW w:w="1101" w:type="dxa"/>
            <w:vAlign w:val="center"/>
          </w:tcPr>
          <w:p w14:paraId="5FC434E6"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淀川区</w:t>
            </w:r>
          </w:p>
        </w:tc>
        <w:tc>
          <w:tcPr>
            <w:tcW w:w="2438" w:type="dxa"/>
          </w:tcPr>
          <w:p w14:paraId="5A8960EE" w14:textId="57939B46"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・中間支援組織（まちづくりセンター等）による支援について、地域実情に応じた支援活動を継続する。</w:t>
            </w:r>
          </w:p>
        </w:tc>
        <w:tc>
          <w:tcPr>
            <w:tcW w:w="2693" w:type="dxa"/>
          </w:tcPr>
          <w:p w14:paraId="5123AE9C" w14:textId="2C2D0E8A"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・中間支援組織（まちづくりセンター等）による支援について、地域カルテの更新作業を通じて地域実情に応じた支援活動を行った。</w:t>
            </w:r>
          </w:p>
        </w:tc>
        <w:tc>
          <w:tcPr>
            <w:tcW w:w="1701" w:type="dxa"/>
          </w:tcPr>
          <w:p w14:paraId="60EE7574" w14:textId="57A1921D" w:rsidR="00CB1863" w:rsidRPr="00E200D9" w:rsidRDefault="005B4DF3" w:rsidP="00E16D3B">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68FFE783" w14:textId="6C538091"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・地域が自律的に運営できるよう、中間支援組織（まちづくりセンター等）が、地域カルテの更新作業等を通じて、きめ細やかなノウハウ伝達を図る。（通年）</w:t>
            </w:r>
          </w:p>
        </w:tc>
      </w:tr>
      <w:tr w:rsidR="00CB1863" w:rsidRPr="00E200D9" w14:paraId="313F67B8" w14:textId="77777777" w:rsidTr="00452069">
        <w:trPr>
          <w:trHeight w:val="988"/>
        </w:trPr>
        <w:tc>
          <w:tcPr>
            <w:tcW w:w="1101" w:type="dxa"/>
            <w:vAlign w:val="center"/>
          </w:tcPr>
          <w:p w14:paraId="019A6501"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東淀川区</w:t>
            </w:r>
          </w:p>
        </w:tc>
        <w:tc>
          <w:tcPr>
            <w:tcW w:w="2438" w:type="dxa"/>
          </w:tcPr>
          <w:p w14:paraId="1B21921C" w14:textId="7242AACD"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・地域づくりアドバイザーによる支援が、地域活動協議会の自立運営に向けた支援へと転換していくよう、支援内容の見直しを検討し、地域の実情に即した支援を行う。（講座や研修、ＣＢ</w:t>
            </w:r>
            <w:r w:rsidRPr="00E200D9">
              <w:rPr>
                <w:rFonts w:hint="eastAsia"/>
                <w:szCs w:val="21"/>
              </w:rPr>
              <w:t>/</w:t>
            </w:r>
            <w:r w:rsidRPr="00E200D9">
              <w:rPr>
                <w:rFonts w:hint="eastAsia"/>
                <w:szCs w:val="21"/>
              </w:rPr>
              <w:t>ＳＢ化、社会的ビジネス化の助言・指導、ＮＰＯ等法人化に向けた申請手続の助言など）</w:t>
            </w:r>
          </w:p>
        </w:tc>
        <w:tc>
          <w:tcPr>
            <w:tcW w:w="2693" w:type="dxa"/>
          </w:tcPr>
          <w:p w14:paraId="71EEFF3B"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・地域毎の地域づくりアドバイザーの支援目標を設定した。</w:t>
            </w:r>
          </w:p>
          <w:p w14:paraId="78C27593"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・交流の場として東淀川みらい</w:t>
            </w:r>
            <w:r w:rsidRPr="00E200D9">
              <w:rPr>
                <w:rFonts w:hint="eastAsia"/>
                <w:szCs w:val="21"/>
              </w:rPr>
              <w:t>EXPO</w:t>
            </w:r>
            <w:r w:rsidRPr="00E200D9">
              <w:rPr>
                <w:rFonts w:hint="eastAsia"/>
                <w:szCs w:val="21"/>
              </w:rPr>
              <w:t>の実施。</w:t>
            </w:r>
          </w:p>
          <w:p w14:paraId="572589A7" w14:textId="42405EAF"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・住民主体の魅力発見プロジェクトイベントの実施。</w:t>
            </w:r>
          </w:p>
          <w:p w14:paraId="561EB23E" w14:textId="5C5AC551"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・これまで職員が作成してきた地域支援用資料（地域カルテ）を地域と共有した（３地域と打合せ開始済み）。</w:t>
            </w:r>
          </w:p>
          <w:p w14:paraId="72A8E7E9" w14:textId="54B8AFC9" w:rsidR="00CB1863" w:rsidRPr="00E200D9" w:rsidRDefault="00AF2AAA" w:rsidP="00E16D3B">
            <w:pPr>
              <w:spacing w:beforeLines="20" w:before="67" w:afterLines="20" w:after="67" w:line="220" w:lineRule="exact"/>
              <w:ind w:left="210" w:hangingChars="100" w:hanging="210"/>
              <w:rPr>
                <w:szCs w:val="21"/>
              </w:rPr>
            </w:pPr>
            <w:r w:rsidRPr="00E200D9">
              <w:rPr>
                <w:rFonts w:hint="eastAsia"/>
                <w:szCs w:val="21"/>
              </w:rPr>
              <w:t>・１月に広報力向上支援として、スマホで撮るおしゃれ写真講座、</w:t>
            </w:r>
            <w:r w:rsidRPr="00E200D9">
              <w:rPr>
                <w:rFonts w:hint="eastAsia"/>
                <w:szCs w:val="21"/>
              </w:rPr>
              <w:t>Fac</w:t>
            </w:r>
            <w:r w:rsidRPr="00E200D9">
              <w:rPr>
                <w:szCs w:val="21"/>
              </w:rPr>
              <w:t>ebook</w:t>
            </w:r>
            <w:r w:rsidRPr="00E200D9">
              <w:rPr>
                <w:rFonts w:hint="eastAsia"/>
                <w:szCs w:val="21"/>
              </w:rPr>
              <w:t>活用術講座を実施。</w:t>
            </w:r>
          </w:p>
        </w:tc>
        <w:tc>
          <w:tcPr>
            <w:tcW w:w="1701" w:type="dxa"/>
          </w:tcPr>
          <w:p w14:paraId="54D5CB5B" w14:textId="6F0726D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・当区の中間支援組織は補助金の事務支援を行っていないことから地域の方との接点が少なくなった。そのためアンケートの数字は低下している。</w:t>
            </w:r>
          </w:p>
          <w:p w14:paraId="28E749B0"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・各地域において地域活動協議会を構成する団体の方達同士が意見を交わす場が少なく、地域の将来ビジョンがばらついている。</w:t>
            </w:r>
          </w:p>
        </w:tc>
        <w:tc>
          <w:tcPr>
            <w:tcW w:w="2835" w:type="dxa"/>
          </w:tcPr>
          <w:p w14:paraId="4C02A06E"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・交流の場として東淀川みらい</w:t>
            </w:r>
            <w:r w:rsidRPr="00E200D9">
              <w:rPr>
                <w:rFonts w:hint="eastAsia"/>
                <w:szCs w:val="21"/>
              </w:rPr>
              <w:t>EXPO</w:t>
            </w:r>
            <w:r w:rsidRPr="00E200D9">
              <w:rPr>
                <w:rFonts w:hint="eastAsia"/>
                <w:szCs w:val="21"/>
              </w:rPr>
              <w:t>の実施（通年）</w:t>
            </w:r>
          </w:p>
          <w:p w14:paraId="1BD17E58"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・住民主体の魅力発見プロジェクトイベントの実施（通年）</w:t>
            </w:r>
          </w:p>
          <w:p w14:paraId="4EE8BC67"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・地域支援用資料を用いた地域カルテ作成支援を行い地域の将来ビジョンを共有する。（通年）</w:t>
            </w:r>
          </w:p>
          <w:p w14:paraId="51908B5E" w14:textId="1038CF16"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・広報学習会を開催する。（通年）</w:t>
            </w:r>
          </w:p>
        </w:tc>
      </w:tr>
      <w:tr w:rsidR="00CB1863" w:rsidRPr="00E200D9" w14:paraId="7F13F7ED" w14:textId="77777777" w:rsidTr="00452069">
        <w:trPr>
          <w:trHeight w:val="988"/>
        </w:trPr>
        <w:tc>
          <w:tcPr>
            <w:tcW w:w="1101" w:type="dxa"/>
            <w:vAlign w:val="center"/>
          </w:tcPr>
          <w:p w14:paraId="687ADE20"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東成区</w:t>
            </w:r>
          </w:p>
        </w:tc>
        <w:tc>
          <w:tcPr>
            <w:tcW w:w="2438" w:type="dxa"/>
          </w:tcPr>
          <w:p w14:paraId="27CC5FCA" w14:textId="4AE48699"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・地域の特性に合わせた更なる自律に向けた支援を行う。</w:t>
            </w:r>
          </w:p>
        </w:tc>
        <w:tc>
          <w:tcPr>
            <w:tcW w:w="2693" w:type="dxa"/>
          </w:tcPr>
          <w:p w14:paraId="66838945"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・まちづくりセンターが地域一律の支援ではなく、地域の特性に合わせた支援を区役所職員と連携して行った。</w:t>
            </w:r>
          </w:p>
          <w:p w14:paraId="35E2430A" w14:textId="68635246"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・次年度のまちづくりセンターの仕様書内容の変更を行った。</w:t>
            </w:r>
          </w:p>
        </w:tc>
        <w:tc>
          <w:tcPr>
            <w:tcW w:w="1701" w:type="dxa"/>
          </w:tcPr>
          <w:p w14:paraId="44329B31" w14:textId="3D4A9BC8" w:rsidR="00CB1863" w:rsidRPr="00E200D9" w:rsidRDefault="005B4DF3" w:rsidP="00E16D3B">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6478885B"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・各地域活動協議会の更なる自律運営に向け、まちづくりセンター等による支援内容の整理を行う。（通年）</w:t>
            </w:r>
          </w:p>
        </w:tc>
      </w:tr>
      <w:tr w:rsidR="00CB1863" w:rsidRPr="00E200D9" w14:paraId="0CB2A321" w14:textId="77777777" w:rsidTr="00452069">
        <w:trPr>
          <w:trHeight w:val="988"/>
        </w:trPr>
        <w:tc>
          <w:tcPr>
            <w:tcW w:w="1101" w:type="dxa"/>
            <w:vAlign w:val="center"/>
          </w:tcPr>
          <w:p w14:paraId="3C1B3C61"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生野区</w:t>
            </w:r>
          </w:p>
        </w:tc>
        <w:tc>
          <w:tcPr>
            <w:tcW w:w="2438" w:type="dxa"/>
          </w:tcPr>
          <w:p w14:paraId="7BE823AF"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・各地域において地域カルテ作成に伴う会議を開催し、その会議の中で構成団体の関わりなどを整理し、各地域の課題解決に向けて検討を進める。</w:t>
            </w:r>
          </w:p>
          <w:p w14:paraId="13ADF799"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 xml:space="preserve">・大きな公共を担う活力ある地域社会づくりに向けた地域の様々な取組にあたり、中間支援組織と連携し、各地域の実情に応じた支援策を講じる。　</w:t>
            </w:r>
          </w:p>
          <w:p w14:paraId="14006859"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・「地域の将来像の共有」「担い手の拡大」など地域活動協議会の自律運営に向けた活動を促進する取組を実施する地域への支援：</w:t>
            </w:r>
            <w:r w:rsidRPr="00E200D9">
              <w:rPr>
                <w:rFonts w:hint="eastAsia"/>
                <w:szCs w:val="21"/>
              </w:rPr>
              <w:t>19</w:t>
            </w:r>
            <w:r w:rsidRPr="00E200D9">
              <w:rPr>
                <w:rFonts w:hint="eastAsia"/>
                <w:szCs w:val="21"/>
              </w:rPr>
              <w:t>地域</w:t>
            </w:r>
          </w:p>
        </w:tc>
        <w:tc>
          <w:tcPr>
            <w:tcW w:w="2693" w:type="dxa"/>
          </w:tcPr>
          <w:p w14:paraId="6EAFE7E9"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・各地域の実情に即した支援を行うために、各地域の取組を振り返り、課題を洗い出す虎の巻会議を開催した。（</w:t>
            </w:r>
            <w:r w:rsidRPr="00E200D9">
              <w:rPr>
                <w:rFonts w:hint="eastAsia"/>
                <w:szCs w:val="21"/>
              </w:rPr>
              <w:t>16</w:t>
            </w:r>
            <w:r w:rsidRPr="00E200D9">
              <w:rPr>
                <w:rFonts w:hint="eastAsia"/>
                <w:szCs w:val="21"/>
              </w:rPr>
              <w:t>地域）</w:t>
            </w:r>
          </w:p>
          <w:p w14:paraId="6D60BDB8"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・中間支援組織と連携し、各地域の実情に応じた支援を実施した。（通年）</w:t>
            </w:r>
          </w:p>
          <w:p w14:paraId="4A165868" w14:textId="2EC1ECBF"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・地域活動協議会の自律運営に向けた活動を促進する取組を実施する地域への支援を実施した。（</w:t>
            </w:r>
            <w:r w:rsidRPr="00E200D9">
              <w:rPr>
                <w:rFonts w:hint="eastAsia"/>
                <w:szCs w:val="21"/>
              </w:rPr>
              <w:t>19</w:t>
            </w:r>
            <w:r w:rsidRPr="00E200D9">
              <w:rPr>
                <w:rFonts w:hint="eastAsia"/>
                <w:szCs w:val="21"/>
              </w:rPr>
              <w:t>地域）</w:t>
            </w:r>
          </w:p>
        </w:tc>
        <w:tc>
          <w:tcPr>
            <w:tcW w:w="1701" w:type="dxa"/>
          </w:tcPr>
          <w:p w14:paraId="564A594F" w14:textId="63675635" w:rsidR="00CB1863" w:rsidRPr="00E200D9" w:rsidRDefault="005B4DF3" w:rsidP="00E16D3B">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7D510922" w14:textId="07FAF135"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・大きな公共を担う活力ある地域社会づくりに向けた地域の様々な取組にあたり、中間支援組織と連携し、</w:t>
            </w:r>
            <w:r w:rsidR="00BD4DC4" w:rsidRPr="00E200D9">
              <w:rPr>
                <w:rFonts w:hint="eastAsia"/>
                <w:szCs w:val="21"/>
              </w:rPr>
              <w:t>各地域の実情に応じた支援策を講じる。（通年）</w:t>
            </w:r>
          </w:p>
          <w:p w14:paraId="28D84A99"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・「地域の将来像の共有」「担い手の拡大」など地域活動協議会の自律運営に向けた活動を促進する取組を実施する地域を支援する。（通年）</w:t>
            </w:r>
          </w:p>
        </w:tc>
      </w:tr>
      <w:tr w:rsidR="00CB1863" w:rsidRPr="00E200D9" w14:paraId="7AD2271A" w14:textId="77777777" w:rsidTr="00452069">
        <w:trPr>
          <w:trHeight w:val="422"/>
        </w:trPr>
        <w:tc>
          <w:tcPr>
            <w:tcW w:w="1101" w:type="dxa"/>
            <w:vAlign w:val="center"/>
          </w:tcPr>
          <w:p w14:paraId="3C28F0C5"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旭区</w:t>
            </w:r>
          </w:p>
        </w:tc>
        <w:tc>
          <w:tcPr>
            <w:tcW w:w="2438" w:type="dxa"/>
          </w:tcPr>
          <w:p w14:paraId="453A46D1" w14:textId="3DC2D323"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・意見交換会等を通じて、一層の理解の浸透を図る。</w:t>
            </w:r>
          </w:p>
        </w:tc>
        <w:tc>
          <w:tcPr>
            <w:tcW w:w="2693" w:type="dxa"/>
          </w:tcPr>
          <w:p w14:paraId="67BBA9B9"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・評価基準等について、全地域の総会にて説明を行い、理解の浸透を図った。</w:t>
            </w:r>
          </w:p>
          <w:p w14:paraId="256B0A55"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・支援メニューアンケートを実施し、地域実態に応じた必要な支援ができるよう取り組んだ。</w:t>
            </w:r>
          </w:p>
          <w:p w14:paraId="1803179F" w14:textId="60A423EA"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・市民局主催のＷＧでの検討結果を踏まえて</w:t>
            </w:r>
            <w:r w:rsidR="002E1A2D" w:rsidRPr="00E200D9">
              <w:rPr>
                <w:rFonts w:hint="eastAsia"/>
                <w:szCs w:val="21"/>
              </w:rPr>
              <w:t>、内容等について、意見交換会等を通じて一層の理解の浸透を図った。</w:t>
            </w:r>
          </w:p>
        </w:tc>
        <w:tc>
          <w:tcPr>
            <w:tcW w:w="1701" w:type="dxa"/>
          </w:tcPr>
          <w:p w14:paraId="49ADE54F"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・理解の浸透が必要。</w:t>
            </w:r>
          </w:p>
        </w:tc>
        <w:tc>
          <w:tcPr>
            <w:tcW w:w="2835" w:type="dxa"/>
          </w:tcPr>
          <w:p w14:paraId="352C2D49" w14:textId="29D362E9"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・地域活動協議会連絡会議等を通じて、まちづくりセンターの支援内容等について一層の理解の浸透を図る。（通年）</w:t>
            </w:r>
          </w:p>
        </w:tc>
      </w:tr>
      <w:tr w:rsidR="00CB1863" w:rsidRPr="00E200D9" w14:paraId="29EC2973" w14:textId="77777777" w:rsidTr="00452069">
        <w:trPr>
          <w:trHeight w:val="988"/>
        </w:trPr>
        <w:tc>
          <w:tcPr>
            <w:tcW w:w="1101" w:type="dxa"/>
            <w:vAlign w:val="center"/>
          </w:tcPr>
          <w:p w14:paraId="6B330BA0"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城東区</w:t>
            </w:r>
          </w:p>
        </w:tc>
        <w:tc>
          <w:tcPr>
            <w:tcW w:w="2438" w:type="dxa"/>
          </w:tcPr>
          <w:p w14:paraId="01A3769D" w14:textId="25C02BE8"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・地域活動協議会役員と区長との意見交換を行い、まちづくりセンターの支援内容等に関する意見を聞き改善を行う。</w:t>
            </w:r>
          </w:p>
        </w:tc>
        <w:tc>
          <w:tcPr>
            <w:tcW w:w="2693" w:type="dxa"/>
          </w:tcPr>
          <w:p w14:paraId="770A2120"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・会計情報交換会を３回実施し、補助金についての説明を行った。</w:t>
            </w:r>
          </w:p>
          <w:p w14:paraId="5AA5BC64"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・各地域の事業企画に関する相談に際し、説明を行った。</w:t>
            </w:r>
          </w:p>
          <w:p w14:paraId="23391FC6"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・地域活動協議会役員と区長との意見交換会を</w:t>
            </w:r>
            <w:r w:rsidRPr="00E200D9">
              <w:rPr>
                <w:rFonts w:hint="eastAsia"/>
                <w:szCs w:val="21"/>
              </w:rPr>
              <w:t>26</w:t>
            </w:r>
            <w:r w:rsidRPr="00E200D9">
              <w:rPr>
                <w:rFonts w:hint="eastAsia"/>
                <w:szCs w:val="21"/>
              </w:rPr>
              <w:t>回開催し、まちづくりセンターと支援内容について調整をおこなった。</w:t>
            </w:r>
          </w:p>
          <w:p w14:paraId="3831E323" w14:textId="1402C19F"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・地域活動協議会広報担当者情報交換会や地域ボランティア受け入れ講座を実施した。</w:t>
            </w:r>
          </w:p>
        </w:tc>
        <w:tc>
          <w:tcPr>
            <w:tcW w:w="1701" w:type="dxa"/>
          </w:tcPr>
          <w:p w14:paraId="6CE377F3" w14:textId="58196394"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・取組の進捗に合わせて、会計事務支援から地域課題やニーズへの対応に支援をシフトする時期の判断。</w:t>
            </w:r>
          </w:p>
        </w:tc>
        <w:tc>
          <w:tcPr>
            <w:tcW w:w="2835" w:type="dxa"/>
          </w:tcPr>
          <w:p w14:paraId="6D7D94FE" w14:textId="568C8195"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w:t>
            </w:r>
            <w:r w:rsidR="00AF2AAA" w:rsidRPr="00E200D9">
              <w:rPr>
                <w:rFonts w:hint="eastAsia"/>
                <w:szCs w:val="21"/>
              </w:rPr>
              <w:t>まちづくりセンター評価会議資料をもとに、地域ごとに会計事務が安定継続的に実施できているか、まちづくりセンターと検討・協議を行い、概ね順調に取り組めていると評価できた地域に対して「地域の将来像の共有」に向けた地域課題やニーズへの対応にシフトした支援を行う。</w:t>
            </w:r>
            <w:r w:rsidRPr="00E200D9">
              <w:rPr>
                <w:rFonts w:hint="eastAsia"/>
                <w:szCs w:val="21"/>
              </w:rPr>
              <w:t>（通年）</w:t>
            </w:r>
          </w:p>
          <w:p w14:paraId="05C9CDE3" w14:textId="77777777" w:rsidR="00CB1863" w:rsidRPr="00E200D9" w:rsidRDefault="00CB1863" w:rsidP="00E16D3B">
            <w:pPr>
              <w:spacing w:beforeLines="20" w:before="67" w:afterLines="20" w:after="67" w:line="220" w:lineRule="exact"/>
              <w:ind w:left="210" w:hangingChars="100" w:hanging="210"/>
              <w:rPr>
                <w:szCs w:val="21"/>
              </w:rPr>
            </w:pPr>
          </w:p>
        </w:tc>
      </w:tr>
      <w:tr w:rsidR="00CB1863" w:rsidRPr="00E200D9" w14:paraId="1FECF3FE" w14:textId="77777777" w:rsidTr="00452069">
        <w:trPr>
          <w:trHeight w:val="988"/>
        </w:trPr>
        <w:tc>
          <w:tcPr>
            <w:tcW w:w="1101" w:type="dxa"/>
            <w:vAlign w:val="center"/>
          </w:tcPr>
          <w:p w14:paraId="63FEEC27"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鶴見区</w:t>
            </w:r>
          </w:p>
        </w:tc>
        <w:tc>
          <w:tcPr>
            <w:tcW w:w="2438" w:type="dxa"/>
          </w:tcPr>
          <w:p w14:paraId="45B68A08" w14:textId="786BD122"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・中間支援組織（まちづくりセンター）と連携し、地域ごとの支援方策を定め、地域活動協議会の自律運営に向けた支援を行う。</w:t>
            </w:r>
          </w:p>
        </w:tc>
        <w:tc>
          <w:tcPr>
            <w:tcW w:w="2693" w:type="dxa"/>
          </w:tcPr>
          <w:p w14:paraId="79A5198D" w14:textId="48CA9CAB"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・地域ごとの支援方針に基づく支援を行う中で、まちづくりセンターや地域担当職員と情報共有しながら、支援内容の見直しを行った。</w:t>
            </w:r>
          </w:p>
        </w:tc>
        <w:tc>
          <w:tcPr>
            <w:tcW w:w="1701" w:type="dxa"/>
          </w:tcPr>
          <w:p w14:paraId="4DD21D79" w14:textId="2B5E6811" w:rsidR="00CB1863" w:rsidRPr="00E200D9" w:rsidRDefault="005B4DF3" w:rsidP="00E16D3B">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6CD0C39B" w14:textId="6C46244A"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・中間支援組織（まちづくりセンター）と連携し、地域ごとの支援方策を定め、地域活動協議会の自律運営に向けた支援を行う。（通年）</w:t>
            </w:r>
          </w:p>
        </w:tc>
      </w:tr>
      <w:tr w:rsidR="00CB1863" w:rsidRPr="00E200D9" w14:paraId="7D3ADC20" w14:textId="77777777" w:rsidTr="00E16D3B">
        <w:trPr>
          <w:trHeight w:val="834"/>
        </w:trPr>
        <w:tc>
          <w:tcPr>
            <w:tcW w:w="1101" w:type="dxa"/>
            <w:vAlign w:val="center"/>
          </w:tcPr>
          <w:p w14:paraId="6059134A" w14:textId="5446B3C4" w:rsidR="00CB1863" w:rsidRPr="00E200D9" w:rsidRDefault="00CB1863" w:rsidP="00CB1863">
            <w:pPr>
              <w:spacing w:beforeLines="20" w:before="67" w:afterLines="20" w:after="67" w:line="240" w:lineRule="exact"/>
              <w:jc w:val="center"/>
              <w:rPr>
                <w:szCs w:val="21"/>
              </w:rPr>
            </w:pPr>
            <w:r w:rsidRPr="00E200D9">
              <w:rPr>
                <w:rFonts w:hint="eastAsia"/>
                <w:szCs w:val="21"/>
              </w:rPr>
              <w:t>阿倍野区</w:t>
            </w:r>
          </w:p>
        </w:tc>
        <w:tc>
          <w:tcPr>
            <w:tcW w:w="2438" w:type="dxa"/>
          </w:tcPr>
          <w:p w14:paraId="5445EAAE" w14:textId="0195D058"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・支援内容を見直すため、地域活動協議会に対してアンケートを実施し地域ニーズを把握する。</w:t>
            </w:r>
          </w:p>
        </w:tc>
        <w:tc>
          <w:tcPr>
            <w:tcW w:w="2693" w:type="dxa"/>
          </w:tcPr>
          <w:p w14:paraId="47F93D83" w14:textId="1FE936E5"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・支援内容を見直すため、地域活動協議会に対してアンケートを実施し地域のニーズを把握した。</w:t>
            </w:r>
          </w:p>
        </w:tc>
        <w:tc>
          <w:tcPr>
            <w:tcW w:w="1701" w:type="dxa"/>
          </w:tcPr>
          <w:p w14:paraId="3FB9B417" w14:textId="0BF1540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・アンケート結果に基づき支援内容を見直す必要がある。</w:t>
            </w:r>
          </w:p>
        </w:tc>
        <w:tc>
          <w:tcPr>
            <w:tcW w:w="2835" w:type="dxa"/>
          </w:tcPr>
          <w:p w14:paraId="488A5064" w14:textId="241F9031"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・地域活動協議会に対してアンケートを行った結果を基に、地域活動協議会の意義の理解に向けた支援や会計事務の適正な執行に向けた支援を強化する。（通年）</w:t>
            </w:r>
          </w:p>
        </w:tc>
      </w:tr>
      <w:tr w:rsidR="00CB1863" w:rsidRPr="00E200D9" w14:paraId="35FB5E30" w14:textId="77777777" w:rsidTr="00452069">
        <w:trPr>
          <w:trHeight w:val="988"/>
        </w:trPr>
        <w:tc>
          <w:tcPr>
            <w:tcW w:w="1101" w:type="dxa"/>
            <w:vAlign w:val="center"/>
          </w:tcPr>
          <w:p w14:paraId="561BA29F"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住之江区</w:t>
            </w:r>
          </w:p>
        </w:tc>
        <w:tc>
          <w:tcPr>
            <w:tcW w:w="2438" w:type="dxa"/>
          </w:tcPr>
          <w:p w14:paraId="4BA45745" w14:textId="622972A5"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これまで中間支援組織の支援を受けながら行ってきた様々な取組について、今後は、中間支援組織の支援を受けなくても、各地域活動協議会が自立して取り組めるよう、中間支援組織の支援内容を、地域の実情に応じて企画立案や運営方法のノウハウ伝達等にシフトしていく。</w:t>
            </w:r>
          </w:p>
        </w:tc>
        <w:tc>
          <w:tcPr>
            <w:tcW w:w="2693" w:type="dxa"/>
          </w:tcPr>
          <w:p w14:paraId="04A35918" w14:textId="50EBC2D0"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・一部の地域で、中間支援組織の支援内容を、企画立案や運営方法のノウハウ伝達等にシフトした。</w:t>
            </w:r>
          </w:p>
        </w:tc>
        <w:tc>
          <w:tcPr>
            <w:tcW w:w="1701" w:type="dxa"/>
          </w:tcPr>
          <w:p w14:paraId="099DB1AF"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・企画立案が得意な地域、会計処理等運営にかかる事務が進んでいる地域などがあるため、ノウハウを伝達するためにはより工夫が必要である。</w:t>
            </w:r>
          </w:p>
          <w:p w14:paraId="01B63063"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・他地域の運営方法を共有できるよう、校区単位を超えた実務者意見交換の場の提供などの支援を行っていく。</w:t>
            </w:r>
          </w:p>
        </w:tc>
        <w:tc>
          <w:tcPr>
            <w:tcW w:w="2835" w:type="dxa"/>
          </w:tcPr>
          <w:p w14:paraId="3E9743CE" w14:textId="71B6516B"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・これまで中間支援組織の支援を受けながら行ってきた様々な取組について、今後は中間支援組織の支援を受けなくとも、各地域活動協議会が自立して取り組めるよう、中間支援組織の支援内容を、地域の</w:t>
            </w:r>
            <w:r w:rsidR="00AF2AAA" w:rsidRPr="00E200D9">
              <w:rPr>
                <w:rFonts w:hint="eastAsia"/>
                <w:szCs w:val="21"/>
              </w:rPr>
              <w:t>不</w:t>
            </w:r>
            <w:r w:rsidRPr="00E200D9">
              <w:rPr>
                <w:rFonts w:hint="eastAsia"/>
                <w:szCs w:val="21"/>
              </w:rPr>
              <w:t>得意分野や重点取組分野等に合わせていく。（通年）</w:t>
            </w:r>
          </w:p>
          <w:p w14:paraId="456B0714" w14:textId="0059EA9D" w:rsidR="00AF2AAA" w:rsidRPr="00E200D9" w:rsidRDefault="00AF2AAA" w:rsidP="00E16D3B">
            <w:pPr>
              <w:spacing w:beforeLines="20" w:before="67" w:afterLines="20" w:after="67" w:line="220" w:lineRule="exact"/>
              <w:ind w:left="210" w:hangingChars="100" w:hanging="210"/>
              <w:rPr>
                <w:szCs w:val="21"/>
              </w:rPr>
            </w:pPr>
            <w:r w:rsidRPr="00E200D9">
              <w:rPr>
                <w:rFonts w:hint="eastAsia"/>
                <w:szCs w:val="21"/>
              </w:rPr>
              <w:t>・企業交流会などで情報共有していく。（通年）</w:t>
            </w:r>
          </w:p>
        </w:tc>
      </w:tr>
      <w:tr w:rsidR="00CB1863" w:rsidRPr="00E200D9" w14:paraId="658DBCB8" w14:textId="77777777" w:rsidTr="00452069">
        <w:trPr>
          <w:trHeight w:val="988"/>
        </w:trPr>
        <w:tc>
          <w:tcPr>
            <w:tcW w:w="1101" w:type="dxa"/>
            <w:vAlign w:val="center"/>
          </w:tcPr>
          <w:p w14:paraId="075932B4" w14:textId="77777777" w:rsidR="00CB1863" w:rsidRPr="00E200D9" w:rsidRDefault="00CB1863" w:rsidP="00CB1863">
            <w:pPr>
              <w:spacing w:beforeLines="20" w:before="67" w:afterLines="20" w:after="67" w:line="240" w:lineRule="exact"/>
              <w:jc w:val="center"/>
              <w:rPr>
                <w:rFonts w:asciiTheme="minorEastAsia" w:hAnsiTheme="minorEastAsia" w:cs="ＭＳ Ｐゴシック"/>
                <w:szCs w:val="21"/>
              </w:rPr>
            </w:pPr>
            <w:r w:rsidRPr="00E200D9">
              <w:rPr>
                <w:rFonts w:asciiTheme="minorEastAsia" w:hAnsiTheme="minorEastAsia" w:cs="ＭＳ Ｐゴシック" w:hint="eastAsia"/>
                <w:szCs w:val="21"/>
              </w:rPr>
              <w:t>住吉区</w:t>
            </w:r>
          </w:p>
        </w:tc>
        <w:tc>
          <w:tcPr>
            <w:tcW w:w="2438" w:type="dxa"/>
          </w:tcPr>
          <w:p w14:paraId="03FAE003"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・地域の実情に応じて、地域課題を自律的に解決できるよう、まちづくりセンター等を活用しながら支援を行う。</w:t>
            </w:r>
          </w:p>
          <w:p w14:paraId="683DED6B" w14:textId="77777777" w:rsidR="00AF2AAA"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・地域活動協議会が安定継続</w:t>
            </w:r>
            <w:r w:rsidR="00AF2AAA" w:rsidRPr="00E200D9">
              <w:rPr>
                <w:rFonts w:hint="eastAsia"/>
                <w:szCs w:val="21"/>
              </w:rPr>
              <w:t>的かつ、自律的に運営できるように、以下の点を重点的に支援する。</w:t>
            </w:r>
          </w:p>
          <w:p w14:paraId="5FCF2E6F" w14:textId="77777777" w:rsidR="00AF2AAA" w:rsidRPr="00E200D9" w:rsidRDefault="00CB1863" w:rsidP="00E16D3B">
            <w:pPr>
              <w:spacing w:beforeLines="20" w:before="67" w:afterLines="20" w:after="67" w:line="220" w:lineRule="exact"/>
              <w:ind w:leftChars="100" w:left="210"/>
              <w:rPr>
                <w:szCs w:val="21"/>
              </w:rPr>
            </w:pPr>
            <w:r w:rsidRPr="00E200D9">
              <w:rPr>
                <w:rFonts w:hint="eastAsia"/>
                <w:szCs w:val="21"/>
              </w:rPr>
              <w:t>①自己資金の確保</w:t>
            </w:r>
          </w:p>
          <w:p w14:paraId="754916AC" w14:textId="4EB0681D" w:rsidR="00CB1863" w:rsidRPr="00E200D9" w:rsidRDefault="00CB1863" w:rsidP="00E16D3B">
            <w:pPr>
              <w:spacing w:beforeLines="20" w:before="67" w:afterLines="20" w:after="67" w:line="220" w:lineRule="exact"/>
              <w:ind w:leftChars="100" w:left="420" w:hangingChars="100" w:hanging="210"/>
              <w:rPr>
                <w:szCs w:val="21"/>
              </w:rPr>
            </w:pPr>
            <w:r w:rsidRPr="00E200D9">
              <w:rPr>
                <w:rFonts w:hint="eastAsia"/>
                <w:szCs w:val="21"/>
              </w:rPr>
              <w:t>②新たな人材の確</w:t>
            </w:r>
            <w:r w:rsidR="002E1A2D" w:rsidRPr="00E200D9">
              <w:rPr>
                <w:rFonts w:hint="eastAsia"/>
                <w:szCs w:val="21"/>
              </w:rPr>
              <w:t xml:space="preserve">　　　</w:t>
            </w:r>
            <w:r w:rsidR="00AF2AAA" w:rsidRPr="00E200D9">
              <w:rPr>
                <w:rFonts w:hint="eastAsia"/>
                <w:szCs w:val="21"/>
              </w:rPr>
              <w:t xml:space="preserve">　　　　　　　　　</w:t>
            </w:r>
            <w:r w:rsidRPr="00E200D9">
              <w:rPr>
                <w:rFonts w:hint="eastAsia"/>
                <w:szCs w:val="21"/>
              </w:rPr>
              <w:t>保</w:t>
            </w:r>
          </w:p>
          <w:p w14:paraId="0FF7AEF6" w14:textId="4A31B406" w:rsidR="00CB1863" w:rsidRPr="00E200D9" w:rsidRDefault="00CB1863" w:rsidP="00E16D3B">
            <w:pPr>
              <w:spacing w:beforeLines="20" w:before="67" w:afterLines="20" w:after="67" w:line="220" w:lineRule="exact"/>
              <w:ind w:leftChars="100" w:left="420" w:hangingChars="100" w:hanging="210"/>
              <w:rPr>
                <w:szCs w:val="21"/>
              </w:rPr>
            </w:pPr>
            <w:r w:rsidRPr="00E200D9">
              <w:rPr>
                <w:rFonts w:hint="eastAsia"/>
                <w:szCs w:val="21"/>
              </w:rPr>
              <w:t>③企業・ＮＰＯなど地縁型団体以外の団体との連携</w:t>
            </w:r>
          </w:p>
        </w:tc>
        <w:tc>
          <w:tcPr>
            <w:tcW w:w="2693" w:type="dxa"/>
          </w:tcPr>
          <w:p w14:paraId="2BFFCB31" w14:textId="77777777" w:rsidR="00CB1863" w:rsidRPr="00E200D9" w:rsidRDefault="00CB1863" w:rsidP="00E16D3B">
            <w:pPr>
              <w:spacing w:beforeLines="20" w:before="67" w:afterLines="20" w:after="67" w:line="220" w:lineRule="exact"/>
              <w:rPr>
                <w:szCs w:val="21"/>
              </w:rPr>
            </w:pPr>
            <w:r w:rsidRPr="00E200D9">
              <w:rPr>
                <w:rFonts w:hint="eastAsia"/>
                <w:szCs w:val="21"/>
              </w:rPr>
              <w:t>①自己資金の確保</w:t>
            </w:r>
          </w:p>
          <w:p w14:paraId="2E70540C" w14:textId="1DB1A00F" w:rsidR="00AF2AAA" w:rsidRPr="00E200D9" w:rsidRDefault="00CB1863" w:rsidP="00E16D3B">
            <w:pPr>
              <w:spacing w:beforeLines="20" w:before="67" w:afterLines="20" w:after="67" w:line="220" w:lineRule="exact"/>
              <w:ind w:left="210" w:hangingChars="100" w:hanging="210"/>
              <w:rPr>
                <w:szCs w:val="21"/>
              </w:rPr>
            </w:pPr>
            <w:r w:rsidRPr="00E200D9">
              <w:rPr>
                <w:rFonts w:hint="eastAsia"/>
                <w:szCs w:val="21"/>
              </w:rPr>
              <w:t xml:space="preserve">　山之内</w:t>
            </w:r>
            <w:r w:rsidR="00AF2AAA" w:rsidRPr="00E200D9">
              <w:rPr>
                <w:rFonts w:hint="eastAsia"/>
                <w:szCs w:val="21"/>
              </w:rPr>
              <w:t>：</w:t>
            </w:r>
            <w:r w:rsidRPr="00E200D9">
              <w:rPr>
                <w:rFonts w:hint="eastAsia"/>
                <w:szCs w:val="21"/>
              </w:rPr>
              <w:t>４月～</w:t>
            </w:r>
          </w:p>
          <w:p w14:paraId="684AAB61" w14:textId="1840D4E5" w:rsidR="00AF2AAA" w:rsidRPr="00E200D9" w:rsidRDefault="00CB1863" w:rsidP="00E16D3B">
            <w:pPr>
              <w:spacing w:beforeLines="20" w:before="67" w:afterLines="20" w:after="67" w:line="220" w:lineRule="exact"/>
              <w:ind w:leftChars="100" w:left="210"/>
              <w:rPr>
                <w:szCs w:val="21"/>
              </w:rPr>
            </w:pPr>
            <w:r w:rsidRPr="00E200D9">
              <w:rPr>
                <w:rFonts w:hint="eastAsia"/>
                <w:szCs w:val="21"/>
              </w:rPr>
              <w:t>東粉浜</w:t>
            </w:r>
            <w:r w:rsidR="00AF2AAA" w:rsidRPr="00E200D9">
              <w:rPr>
                <w:rFonts w:hint="eastAsia"/>
                <w:szCs w:val="21"/>
              </w:rPr>
              <w:t>：</w:t>
            </w:r>
            <w:r w:rsidRPr="00E200D9">
              <w:rPr>
                <w:rFonts w:hint="eastAsia"/>
                <w:szCs w:val="21"/>
              </w:rPr>
              <w:t>10</w:t>
            </w:r>
            <w:r w:rsidRPr="00E200D9">
              <w:rPr>
                <w:rFonts w:hint="eastAsia"/>
                <w:szCs w:val="21"/>
              </w:rPr>
              <w:t>月～</w:t>
            </w:r>
          </w:p>
          <w:p w14:paraId="46912220" w14:textId="646A97B3" w:rsidR="00CB1863" w:rsidRPr="00E200D9" w:rsidRDefault="00CB1863" w:rsidP="00E16D3B">
            <w:pPr>
              <w:spacing w:beforeLines="20" w:before="67" w:afterLines="20" w:after="67" w:line="220" w:lineRule="exact"/>
              <w:ind w:leftChars="100" w:left="420" w:hangingChars="100" w:hanging="210"/>
              <w:rPr>
                <w:szCs w:val="21"/>
              </w:rPr>
            </w:pPr>
            <w:r w:rsidRPr="00E200D9">
              <w:rPr>
                <w:rFonts w:hint="eastAsia"/>
                <w:szCs w:val="21"/>
              </w:rPr>
              <w:t>「コミュニティ回収」開始</w:t>
            </w:r>
          </w:p>
          <w:p w14:paraId="48D70994" w14:textId="7F9D744F" w:rsidR="00CB1863" w:rsidRPr="00E200D9" w:rsidRDefault="00CB1863" w:rsidP="00E16D3B">
            <w:pPr>
              <w:spacing w:beforeLines="20" w:before="67" w:afterLines="20" w:after="67" w:line="220" w:lineRule="exact"/>
              <w:rPr>
                <w:szCs w:val="21"/>
              </w:rPr>
            </w:pPr>
            <w:r w:rsidRPr="00E200D9">
              <w:rPr>
                <w:rFonts w:hint="eastAsia"/>
                <w:szCs w:val="21"/>
              </w:rPr>
              <w:t xml:space="preserve">　東粉浜・苅田南：４月～</w:t>
            </w:r>
          </w:p>
          <w:p w14:paraId="7C975871" w14:textId="5683F73B" w:rsidR="00CB1863" w:rsidRPr="00E200D9" w:rsidRDefault="00AF2AAA" w:rsidP="00E16D3B">
            <w:pPr>
              <w:spacing w:beforeLines="20" w:before="67" w:afterLines="20" w:after="67" w:line="220" w:lineRule="exact"/>
              <w:ind w:left="630" w:hangingChars="300" w:hanging="630"/>
              <w:rPr>
                <w:szCs w:val="21"/>
              </w:rPr>
            </w:pPr>
            <w:r w:rsidRPr="00E200D9">
              <w:rPr>
                <w:rFonts w:hint="eastAsia"/>
                <w:szCs w:val="21"/>
              </w:rPr>
              <w:t xml:space="preserve">　</w:t>
            </w:r>
            <w:r w:rsidR="00CB1863" w:rsidRPr="00E200D9">
              <w:rPr>
                <w:rFonts w:hint="eastAsia"/>
                <w:szCs w:val="21"/>
              </w:rPr>
              <w:t>「広報すみよし」配布開始</w:t>
            </w:r>
          </w:p>
          <w:p w14:paraId="5528D38C" w14:textId="29C98B4E" w:rsidR="00CB1863" w:rsidRPr="00E200D9" w:rsidRDefault="00A71C4F" w:rsidP="00E16D3B">
            <w:pPr>
              <w:spacing w:beforeLines="20" w:before="67" w:afterLines="20" w:after="67" w:line="220" w:lineRule="exact"/>
              <w:rPr>
                <w:szCs w:val="21"/>
              </w:rPr>
            </w:pPr>
            <w:r w:rsidRPr="00E200D9">
              <w:rPr>
                <w:rFonts w:ascii="Segoe UI Symbol" w:hAnsi="Segoe UI Symbol" w:cs="Segoe UI Symbol" w:hint="eastAsia"/>
                <w:szCs w:val="21"/>
              </w:rPr>
              <w:t>②</w:t>
            </w:r>
            <w:r w:rsidR="00CB1863" w:rsidRPr="00E200D9">
              <w:rPr>
                <w:rFonts w:hint="eastAsia"/>
                <w:szCs w:val="21"/>
              </w:rPr>
              <w:t>新たな人材の確保</w:t>
            </w:r>
          </w:p>
          <w:p w14:paraId="1A487C4D"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 xml:space="preserve">　依羅・南住吉：ボランティア募集ポスターの掲示</w:t>
            </w:r>
          </w:p>
          <w:p w14:paraId="69D552AA"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 xml:space="preserve">　東粉浜・山之内・苅田南：ボランティア募集チラシ全戸配布</w:t>
            </w:r>
          </w:p>
          <w:p w14:paraId="37D1228B" w14:textId="3C3FFF95"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 xml:space="preserve">　地活協</w:t>
            </w:r>
            <w:r w:rsidR="008133F9" w:rsidRPr="00E200D9">
              <w:rPr>
                <w:rFonts w:hint="eastAsia"/>
                <w:szCs w:val="21"/>
              </w:rPr>
              <w:t>ＨＰ</w:t>
            </w:r>
            <w:r w:rsidRPr="00E200D9">
              <w:rPr>
                <w:rFonts w:hint="eastAsia"/>
                <w:szCs w:val="21"/>
              </w:rPr>
              <w:t>でボランティア募集</w:t>
            </w:r>
          </w:p>
          <w:p w14:paraId="6D26FFB7"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③企業・ＮＰＯなど地縁型団体以外の団体との連携</w:t>
            </w:r>
          </w:p>
          <w:p w14:paraId="0C2D0BCA"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 xml:space="preserve">　盆踊り準備等ＮＰＯと連携（長居）</w:t>
            </w:r>
          </w:p>
          <w:p w14:paraId="372A050C"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 xml:space="preserve">　企業とイベント連携（南住吉）</w:t>
            </w:r>
          </w:p>
          <w:p w14:paraId="62106DD5"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 xml:space="preserve">  </w:t>
            </w:r>
            <w:r w:rsidRPr="00E200D9">
              <w:rPr>
                <w:rFonts w:hint="eastAsia"/>
                <w:szCs w:val="21"/>
              </w:rPr>
              <w:t>こども食堂に食材提供（山之内）</w:t>
            </w:r>
          </w:p>
          <w:p w14:paraId="2B52615E" w14:textId="2E958104"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 xml:space="preserve">　商店街とイベント連携（清水丘）</w:t>
            </w:r>
          </w:p>
          <w:p w14:paraId="126E1696" w14:textId="00FB0D70"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 xml:space="preserve">　こども銭湯広報の連携（南住吉）</w:t>
            </w:r>
          </w:p>
          <w:p w14:paraId="5B11FB35" w14:textId="1FB06814"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 xml:space="preserve">　防災訓練で企業と連携（９地域</w:t>
            </w:r>
            <w:r w:rsidRPr="00E200D9">
              <w:rPr>
                <w:rFonts w:hint="eastAsia"/>
                <w:szCs w:val="21"/>
              </w:rPr>
              <w:t>12</w:t>
            </w:r>
            <w:r w:rsidRPr="00E200D9">
              <w:rPr>
                <w:rFonts w:hint="eastAsia"/>
                <w:szCs w:val="21"/>
              </w:rPr>
              <w:t>事業所）</w:t>
            </w:r>
          </w:p>
        </w:tc>
        <w:tc>
          <w:tcPr>
            <w:tcW w:w="1701" w:type="dxa"/>
          </w:tcPr>
          <w:p w14:paraId="5BDF17EA" w14:textId="2B96A452"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・ＣＢ</w:t>
            </w:r>
            <w:r w:rsidR="00E16D3B" w:rsidRPr="00E200D9">
              <w:rPr>
                <w:rFonts w:hint="eastAsia"/>
                <w:szCs w:val="21"/>
              </w:rPr>
              <w:t>/</w:t>
            </w:r>
            <w:r w:rsidRPr="00E200D9">
              <w:rPr>
                <w:rFonts w:hint="eastAsia"/>
                <w:szCs w:val="21"/>
              </w:rPr>
              <w:t>ＳＢについては、実施・未実施の地域が２極化している。</w:t>
            </w:r>
          </w:p>
          <w:p w14:paraId="18A548EC"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・新たな人材の確保。</w:t>
            </w:r>
          </w:p>
          <w:p w14:paraId="17EB4234" w14:textId="62D901C4"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・ＮＰＯとの連携。</w:t>
            </w:r>
          </w:p>
        </w:tc>
        <w:tc>
          <w:tcPr>
            <w:tcW w:w="2835" w:type="dxa"/>
          </w:tcPr>
          <w:p w14:paraId="37578EC5"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・地域の実情に応じて、地域課題を自律的に解決できるよう、まちづくりセンター等を活用しながら支援を行う。（通年）</w:t>
            </w:r>
          </w:p>
          <w:p w14:paraId="350CF927"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 xml:space="preserve">・地域活動協議会が安定継続的かつ、自律的に運営できるように、以下の点を重点的に支援する。（通年）　</w:t>
            </w:r>
          </w:p>
          <w:p w14:paraId="4DBF21FC" w14:textId="77777777" w:rsidR="00CB1863" w:rsidRPr="00E200D9" w:rsidRDefault="00CB1863" w:rsidP="00F729F5">
            <w:pPr>
              <w:spacing w:beforeLines="20" w:before="67" w:afterLines="20" w:after="67" w:line="220" w:lineRule="exact"/>
              <w:ind w:leftChars="100" w:left="210"/>
              <w:rPr>
                <w:szCs w:val="21"/>
              </w:rPr>
            </w:pPr>
            <w:r w:rsidRPr="00E200D9">
              <w:rPr>
                <w:rFonts w:hint="eastAsia"/>
                <w:szCs w:val="21"/>
              </w:rPr>
              <w:t>①自己資金の確保</w:t>
            </w:r>
          </w:p>
          <w:p w14:paraId="3887B210" w14:textId="77777777" w:rsidR="00CB1863" w:rsidRPr="00E200D9" w:rsidRDefault="00CB1863" w:rsidP="00F729F5">
            <w:pPr>
              <w:spacing w:beforeLines="20" w:before="67" w:afterLines="20" w:after="67" w:line="220" w:lineRule="exact"/>
              <w:ind w:leftChars="100" w:left="210"/>
              <w:rPr>
                <w:szCs w:val="21"/>
              </w:rPr>
            </w:pPr>
            <w:r w:rsidRPr="00E200D9">
              <w:rPr>
                <w:rFonts w:hint="eastAsia"/>
                <w:szCs w:val="21"/>
              </w:rPr>
              <w:t>②新たな人材の確保</w:t>
            </w:r>
          </w:p>
          <w:p w14:paraId="48C6F0C5" w14:textId="77777777" w:rsidR="00CB1863" w:rsidRPr="00E200D9" w:rsidRDefault="00CB1863" w:rsidP="00F729F5">
            <w:pPr>
              <w:spacing w:beforeLines="20" w:before="67" w:afterLines="20" w:after="67" w:line="220" w:lineRule="exact"/>
              <w:ind w:leftChars="100" w:left="420" w:hangingChars="100" w:hanging="210"/>
              <w:rPr>
                <w:szCs w:val="21"/>
              </w:rPr>
            </w:pPr>
            <w:r w:rsidRPr="00E200D9">
              <w:rPr>
                <w:rFonts w:hint="eastAsia"/>
                <w:szCs w:val="21"/>
              </w:rPr>
              <w:t>③企業・ＮＰＯなど地縁型団体以外の団体との連携</w:t>
            </w:r>
          </w:p>
          <w:p w14:paraId="130F910F" w14:textId="3ADA6BB8"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・ＣＢ</w:t>
            </w:r>
            <w:r w:rsidR="00E16D3B" w:rsidRPr="00E200D9">
              <w:rPr>
                <w:rFonts w:hint="eastAsia"/>
                <w:szCs w:val="21"/>
              </w:rPr>
              <w:t>/</w:t>
            </w:r>
            <w:r w:rsidRPr="00E200D9">
              <w:rPr>
                <w:rFonts w:hint="eastAsia"/>
                <w:szCs w:val="21"/>
              </w:rPr>
              <w:t>ＳＢの未実施地域へは、地域活動協議会会長会などで情報共有し、働きかけを行う。（通年）</w:t>
            </w:r>
          </w:p>
          <w:p w14:paraId="573C979B"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・地域活動協議会の広報紙を発行する。（３地域）（通年）</w:t>
            </w:r>
          </w:p>
          <w:p w14:paraId="38CB2D18" w14:textId="24DD20D8"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・地域課題等を自由に議論する話し合いの場の創出（通年）</w:t>
            </w:r>
          </w:p>
        </w:tc>
      </w:tr>
      <w:tr w:rsidR="00CB1863" w:rsidRPr="00E200D9" w14:paraId="1978D7A1" w14:textId="77777777" w:rsidTr="00452069">
        <w:trPr>
          <w:trHeight w:val="737"/>
        </w:trPr>
        <w:tc>
          <w:tcPr>
            <w:tcW w:w="1101" w:type="dxa"/>
            <w:vAlign w:val="center"/>
          </w:tcPr>
          <w:p w14:paraId="098DD83B"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東住吉区</w:t>
            </w:r>
          </w:p>
        </w:tc>
        <w:tc>
          <w:tcPr>
            <w:tcW w:w="2438" w:type="dxa"/>
          </w:tcPr>
          <w:p w14:paraId="10C3425D" w14:textId="156FFC2F"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・今後は、自律している地域はレベルアップ支援、自律への遅れがある地域には、レベルの底上げ支援を行う等、地域のレベルに応じた支援を、区と中間支援事業者にて行っていく。</w:t>
            </w:r>
          </w:p>
        </w:tc>
        <w:tc>
          <w:tcPr>
            <w:tcW w:w="2693" w:type="dxa"/>
          </w:tcPr>
          <w:p w14:paraId="066B8747" w14:textId="4D959258"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自律している地域には、各地域の要望に応じた支援や先進的な事例の提供を行い、遅れのある地域や役員交代が多い地域については、会計支援をはじめ、地域活動事業の再編やボランティア募集などの支援を行うなど、地域に応じた支援を行った。</w:t>
            </w:r>
          </w:p>
        </w:tc>
        <w:tc>
          <w:tcPr>
            <w:tcW w:w="1701" w:type="dxa"/>
          </w:tcPr>
          <w:p w14:paraId="110C51CD" w14:textId="2785A671"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・派遣型の支援体制により地域運営の支援を行っており、効果的、効率的な支援に</w:t>
            </w:r>
            <w:r w:rsidR="006409BB" w:rsidRPr="00E200D9">
              <w:rPr>
                <w:rFonts w:hint="eastAsia"/>
                <w:szCs w:val="21"/>
              </w:rPr>
              <w:t>つながる</w:t>
            </w:r>
            <w:r w:rsidRPr="00E200D9">
              <w:rPr>
                <w:rFonts w:hint="eastAsia"/>
                <w:szCs w:val="21"/>
              </w:rPr>
              <w:t>ように支援の内容を検討する必要がある。</w:t>
            </w:r>
          </w:p>
        </w:tc>
        <w:tc>
          <w:tcPr>
            <w:tcW w:w="2835" w:type="dxa"/>
          </w:tcPr>
          <w:p w14:paraId="349D815F" w14:textId="6C9E3F8F"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自律している地域には、更なる企業や福祉施設との連携などの支援、自律の遅れのある地域には、財源不足や担い手発掘などの支援をするなど、地域に即した効果的、効率的な支援を行っていくことにより、他地域へ好事例として広めていく。</w:t>
            </w:r>
            <w:r w:rsidRPr="00E200D9">
              <w:rPr>
                <w:rFonts w:hint="eastAsia"/>
                <w:szCs w:val="21"/>
              </w:rPr>
              <w:t>(</w:t>
            </w:r>
            <w:r w:rsidRPr="00E200D9">
              <w:rPr>
                <w:rFonts w:hint="eastAsia"/>
                <w:szCs w:val="21"/>
              </w:rPr>
              <w:t>通年）</w:t>
            </w:r>
          </w:p>
        </w:tc>
      </w:tr>
      <w:tr w:rsidR="00CB1863" w:rsidRPr="00E200D9" w14:paraId="2779D948" w14:textId="77777777" w:rsidTr="00452069">
        <w:trPr>
          <w:trHeight w:val="737"/>
        </w:trPr>
        <w:tc>
          <w:tcPr>
            <w:tcW w:w="1101" w:type="dxa"/>
            <w:tcBorders>
              <w:bottom w:val="single" w:sz="4" w:space="0" w:color="auto"/>
            </w:tcBorders>
            <w:vAlign w:val="center"/>
          </w:tcPr>
          <w:p w14:paraId="4BF50538" w14:textId="77777777" w:rsidR="00CB1863" w:rsidRPr="00E200D9" w:rsidRDefault="00CB1863" w:rsidP="00CB1863">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438" w:type="dxa"/>
            <w:tcBorders>
              <w:bottom w:val="single" w:sz="4" w:space="0" w:color="auto"/>
            </w:tcBorders>
          </w:tcPr>
          <w:p w14:paraId="11D604FF"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・まちづくりセンターとの情報共有は継続し、重点支援取組を策定する。</w:t>
            </w:r>
          </w:p>
        </w:tc>
        <w:tc>
          <w:tcPr>
            <w:tcW w:w="2693" w:type="dxa"/>
            <w:tcBorders>
              <w:bottom w:val="single" w:sz="4" w:space="0" w:color="auto"/>
            </w:tcBorders>
          </w:tcPr>
          <w:p w14:paraId="5A8A6155"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・中間支援組織（まちづくりセンター）との定例会を開催し、地域における課題、重点取組、支援状況を話し合った。</w:t>
            </w:r>
          </w:p>
          <w:p w14:paraId="09C4EAA6"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・地域情報の公開の必要性を確認し、広報支援を重点取組とした。</w:t>
            </w:r>
          </w:p>
          <w:p w14:paraId="302032E3" w14:textId="7E6C7881" w:rsidR="00CB1863" w:rsidRPr="00E200D9" w:rsidRDefault="00CB1863" w:rsidP="00E16D3B">
            <w:pPr>
              <w:spacing w:beforeLines="20" w:before="67" w:afterLines="20" w:after="67" w:line="220" w:lineRule="exact"/>
              <w:ind w:left="210" w:hangingChars="100" w:hanging="210"/>
              <w:rPr>
                <w:szCs w:val="21"/>
              </w:rPr>
            </w:pPr>
          </w:p>
        </w:tc>
        <w:tc>
          <w:tcPr>
            <w:tcW w:w="1701" w:type="dxa"/>
            <w:tcBorders>
              <w:bottom w:val="single" w:sz="4" w:space="0" w:color="auto"/>
            </w:tcBorders>
          </w:tcPr>
          <w:p w14:paraId="5E4CFC3D"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・地域の中で広報事務が担当者へ集中し、特定の方の負担が増している。</w:t>
            </w:r>
          </w:p>
          <w:p w14:paraId="4A759ED4" w14:textId="39983887" w:rsidR="00CB1863" w:rsidRPr="00E200D9" w:rsidRDefault="002E1A2D" w:rsidP="00E16D3B">
            <w:pPr>
              <w:spacing w:beforeLines="20" w:before="67" w:afterLines="20" w:after="67" w:line="220" w:lineRule="exact"/>
              <w:ind w:left="210" w:hangingChars="100" w:hanging="210"/>
              <w:rPr>
                <w:szCs w:val="21"/>
              </w:rPr>
            </w:pPr>
            <w:r w:rsidRPr="00E200D9">
              <w:rPr>
                <w:rFonts w:hint="eastAsia"/>
                <w:szCs w:val="21"/>
              </w:rPr>
              <w:t>・地域状況に応じた広報手法の選択の</w:t>
            </w:r>
            <w:r w:rsidR="00CB1863" w:rsidRPr="00E200D9">
              <w:rPr>
                <w:rFonts w:hint="eastAsia"/>
                <w:szCs w:val="21"/>
              </w:rPr>
              <w:t>必要がある。</w:t>
            </w:r>
          </w:p>
        </w:tc>
        <w:tc>
          <w:tcPr>
            <w:tcW w:w="2835" w:type="dxa"/>
            <w:tcBorders>
              <w:bottom w:val="single" w:sz="4" w:space="0" w:color="auto"/>
            </w:tcBorders>
          </w:tcPr>
          <w:p w14:paraId="1D5B0FB9" w14:textId="04AD5A0D"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・中間支援組織（まちづくりセンター）の分析をもとに</w:t>
            </w:r>
            <w:r w:rsidR="00A228D7" w:rsidRPr="00E200D9">
              <w:rPr>
                <w:rFonts w:hint="eastAsia"/>
                <w:szCs w:val="21"/>
              </w:rPr>
              <w:t>元年度</w:t>
            </w:r>
            <w:r w:rsidRPr="00E200D9">
              <w:rPr>
                <w:rFonts w:hint="eastAsia"/>
                <w:szCs w:val="21"/>
              </w:rPr>
              <w:t>支援の重点支援を話し合う。（上半期）</w:t>
            </w:r>
          </w:p>
          <w:p w14:paraId="712805F7" w14:textId="1104E226"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・中間支援組織（まちづくりセンター）を活用し、広報ツールの紹介・説明や地域の広報活動のチーム化などの支援を行う。（通年）</w:t>
            </w:r>
          </w:p>
        </w:tc>
      </w:tr>
      <w:tr w:rsidR="00CB1863" w:rsidRPr="00E200D9" w14:paraId="2F5C85EA" w14:textId="77777777" w:rsidTr="00452069">
        <w:trPr>
          <w:trHeight w:val="737"/>
        </w:trPr>
        <w:tc>
          <w:tcPr>
            <w:tcW w:w="1101" w:type="dxa"/>
            <w:vAlign w:val="center"/>
          </w:tcPr>
          <w:p w14:paraId="08915F13" w14:textId="77777777" w:rsidR="00CB1863" w:rsidRPr="00E200D9" w:rsidRDefault="00CB1863" w:rsidP="00CB1863">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438" w:type="dxa"/>
          </w:tcPr>
          <w:p w14:paraId="4BF90D0E"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・新たな人材確保と地域力の維持・向上をめざし、地域一丸となって、様々な事業や行事等に取り組めるよう、地域活動協議会を支援する。</w:t>
            </w:r>
          </w:p>
        </w:tc>
        <w:tc>
          <w:tcPr>
            <w:tcW w:w="2693" w:type="dxa"/>
          </w:tcPr>
          <w:p w14:paraId="2C76B1EC"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・「まちづくりセンター等の評価基準の見直しにかかるワーキンググループ」により示された評価ガイドラインに基づき、適切に区長評価を行った。</w:t>
            </w:r>
          </w:p>
          <w:p w14:paraId="60946A6C"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・各地域の課題解決に向けた取組として、地域カルテの活用及び新たな担い手の確保にかかる支援を区独自取組として設定し、まちづくりセンターにおいて、重点的に実施した。</w:t>
            </w:r>
          </w:p>
          <w:p w14:paraId="6AC653B4" w14:textId="7E1C13F4"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・必要な支援のレベルに応じた支援を行うため、地域における会計担当者を含めた幅広い層を対象に、「なんでも相談会」を実施するなど、取組を進めた。</w:t>
            </w:r>
          </w:p>
        </w:tc>
        <w:tc>
          <w:tcPr>
            <w:tcW w:w="1701" w:type="dxa"/>
          </w:tcPr>
          <w:p w14:paraId="13B76EE6" w14:textId="59927A7B"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・まちづくりセンターによる支援には様々なものがあるが、支援内容に対する地域の認識が十分でない。</w:t>
            </w:r>
          </w:p>
        </w:tc>
        <w:tc>
          <w:tcPr>
            <w:tcW w:w="2835" w:type="dxa"/>
          </w:tcPr>
          <w:p w14:paraId="7F26346F"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・新たな人材確保と地域力の維持・向上をめざし、地域一丸となって、様々な事業や行事等に取り組めるよう、地域活動協議会を支援する。（通年）</w:t>
            </w:r>
          </w:p>
          <w:p w14:paraId="77B68014" w14:textId="77777777" w:rsidR="00CB1863" w:rsidRPr="00E200D9" w:rsidRDefault="00CB1863" w:rsidP="00E16D3B">
            <w:pPr>
              <w:spacing w:beforeLines="20" w:before="67" w:afterLines="20" w:after="67" w:line="220" w:lineRule="exact"/>
              <w:ind w:left="210" w:hangingChars="100" w:hanging="210"/>
              <w:rPr>
                <w:szCs w:val="21"/>
              </w:rPr>
            </w:pPr>
            <w:r w:rsidRPr="00E200D9">
              <w:rPr>
                <w:rFonts w:hint="eastAsia"/>
                <w:szCs w:val="21"/>
              </w:rPr>
              <w:t>・まちづくりセンターの支援の目的と期待される効果について、区として、地域に対して十分に説明するとともに、事務運営スキルの向上に向けた支援以外にも、様々な分野で支援を行っていることについて、地域の理解を深める。（通年）</w:t>
            </w:r>
          </w:p>
        </w:tc>
      </w:tr>
    </w:tbl>
    <w:p w14:paraId="078937ED" w14:textId="3226388F" w:rsidR="00326E65" w:rsidRPr="00E200D9" w:rsidRDefault="00326E65" w:rsidP="00A96321">
      <w:pPr>
        <w:spacing w:line="240" w:lineRule="exact"/>
        <w:rPr>
          <w:rFonts w:asciiTheme="majorEastAsia" w:eastAsiaTheme="majorEastAsia" w:hAnsiTheme="majorEastAsia"/>
          <w:sz w:val="22"/>
        </w:rPr>
      </w:pPr>
    </w:p>
    <w:p w14:paraId="7F548D5A" w14:textId="77777777" w:rsidR="00CB1863" w:rsidRPr="00E200D9" w:rsidRDefault="00CB1863" w:rsidP="00A96321">
      <w:pPr>
        <w:spacing w:line="240" w:lineRule="exact"/>
        <w:rPr>
          <w:rFonts w:asciiTheme="majorEastAsia" w:eastAsiaTheme="majorEastAsia" w:hAnsiTheme="majorEastAsia"/>
          <w:sz w:val="22"/>
        </w:rPr>
      </w:pPr>
    </w:p>
    <w:p w14:paraId="363338CB" w14:textId="77777777" w:rsidR="00326E65" w:rsidRPr="00E200D9" w:rsidRDefault="00326E65" w:rsidP="00A96321">
      <w:pPr>
        <w:widowControl/>
        <w:spacing w:line="240" w:lineRule="exact"/>
        <w:jc w:val="left"/>
        <w:rPr>
          <w:rFonts w:asciiTheme="majorEastAsia" w:eastAsiaTheme="majorEastAsia" w:hAnsiTheme="majorEastAsia"/>
          <w:sz w:val="22"/>
        </w:rPr>
      </w:pPr>
      <w:r w:rsidRPr="00E200D9">
        <w:rPr>
          <w:rFonts w:asciiTheme="majorEastAsia" w:eastAsiaTheme="majorEastAsia" w:hAnsiTheme="majorEastAsia"/>
          <w:sz w:val="22"/>
        </w:rPr>
        <w:br w:type="page"/>
      </w:r>
    </w:p>
    <w:p w14:paraId="66169857" w14:textId="602304CF" w:rsidR="00326E65" w:rsidRPr="00E200D9" w:rsidRDefault="00326E65" w:rsidP="00182391">
      <w:pPr>
        <w:widowControl/>
        <w:jc w:val="left"/>
        <w:rPr>
          <w:rFonts w:asciiTheme="majorEastAsia" w:eastAsiaTheme="majorEastAsia" w:hAnsiTheme="majorEastAsia"/>
          <w:b/>
        </w:rPr>
      </w:pPr>
      <w:r w:rsidRPr="00E200D9">
        <w:rPr>
          <w:rFonts w:asciiTheme="majorEastAsia" w:eastAsiaTheme="majorEastAsia" w:hAnsiTheme="majorEastAsia" w:hint="eastAsia"/>
          <w:b/>
        </w:rPr>
        <w:t>柱1-Ⅳ-イ　地域の実態に応じたきめ細かな支援</w:t>
      </w:r>
    </w:p>
    <w:p w14:paraId="0997114E" w14:textId="77777777" w:rsidR="00326E65" w:rsidRPr="00E200D9" w:rsidRDefault="00326E65" w:rsidP="00326E65">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037F9157" w14:textId="77777777" w:rsidR="00326E65" w:rsidRPr="00E200D9" w:rsidRDefault="00326E65" w:rsidP="00326E65">
      <w:pPr>
        <w:rPr>
          <w:rFonts w:asciiTheme="majorEastAsia" w:eastAsiaTheme="majorEastAsia" w:hAnsiTheme="majorEastAsia"/>
          <w:sz w:val="22"/>
        </w:rPr>
      </w:pPr>
      <w:r w:rsidRPr="00E200D9">
        <w:rPr>
          <w:rFonts w:asciiTheme="majorEastAsia" w:eastAsiaTheme="majorEastAsia" w:hAnsiTheme="majorEastAsia" w:hint="eastAsia"/>
          <w:sz w:val="22"/>
        </w:rPr>
        <w:t>取組②「派遣型地域公共人材の活用方策の明確化、活用促進と活用事例の共有」</w:t>
      </w:r>
    </w:p>
    <w:tbl>
      <w:tblPr>
        <w:tblStyle w:val="37"/>
        <w:tblW w:w="10768" w:type="dxa"/>
        <w:tblLook w:val="04A0" w:firstRow="1" w:lastRow="0" w:firstColumn="1" w:lastColumn="0" w:noHBand="0" w:noVBand="1"/>
      </w:tblPr>
      <w:tblGrid>
        <w:gridCol w:w="1101"/>
        <w:gridCol w:w="2438"/>
        <w:gridCol w:w="2977"/>
        <w:gridCol w:w="1701"/>
        <w:gridCol w:w="2551"/>
      </w:tblGrid>
      <w:tr w:rsidR="00CB1863" w:rsidRPr="00E200D9" w14:paraId="1B5D320E" w14:textId="77777777" w:rsidTr="00A71C4F">
        <w:trPr>
          <w:trHeight w:val="414"/>
          <w:tblHeader/>
        </w:trPr>
        <w:tc>
          <w:tcPr>
            <w:tcW w:w="1101" w:type="dxa"/>
            <w:shd w:val="clear" w:color="auto" w:fill="B6DDE8" w:themeFill="accent5" w:themeFillTint="66"/>
          </w:tcPr>
          <w:p w14:paraId="1B8CD2DE" w14:textId="77777777" w:rsidR="00CB1863" w:rsidRPr="00E200D9" w:rsidRDefault="00CB1863" w:rsidP="00CB1863">
            <w:pPr>
              <w:rPr>
                <w:sz w:val="24"/>
                <w:szCs w:val="24"/>
              </w:rPr>
            </w:pPr>
          </w:p>
        </w:tc>
        <w:tc>
          <w:tcPr>
            <w:tcW w:w="2438" w:type="dxa"/>
            <w:shd w:val="clear" w:color="auto" w:fill="B6DDE8" w:themeFill="accent5" w:themeFillTint="66"/>
            <w:vAlign w:val="center"/>
          </w:tcPr>
          <w:p w14:paraId="04824F77" w14:textId="77777777" w:rsidR="00CB1863" w:rsidRPr="00E200D9" w:rsidRDefault="00CB1863" w:rsidP="00CB1863">
            <w:pPr>
              <w:spacing w:line="240" w:lineRule="exact"/>
              <w:jc w:val="center"/>
              <w:rPr>
                <w:szCs w:val="21"/>
              </w:rPr>
            </w:pPr>
            <w:r w:rsidRPr="00E200D9">
              <w:rPr>
                <w:rFonts w:hint="eastAsia"/>
                <w:szCs w:val="21"/>
              </w:rPr>
              <w:t>30</w:t>
            </w:r>
            <w:r w:rsidRPr="00E200D9">
              <w:rPr>
                <w:rFonts w:hint="eastAsia"/>
                <w:szCs w:val="21"/>
              </w:rPr>
              <w:t>年度の取組内容</w:t>
            </w:r>
          </w:p>
        </w:tc>
        <w:tc>
          <w:tcPr>
            <w:tcW w:w="2977" w:type="dxa"/>
            <w:shd w:val="clear" w:color="auto" w:fill="B6DDE8" w:themeFill="accent5" w:themeFillTint="66"/>
            <w:vAlign w:val="center"/>
          </w:tcPr>
          <w:p w14:paraId="2DC1B88A" w14:textId="5E0D8DCE" w:rsidR="00CB1863" w:rsidRPr="00E200D9" w:rsidRDefault="00CB1863" w:rsidP="00363166">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701" w:type="dxa"/>
            <w:shd w:val="clear" w:color="auto" w:fill="B6DDE8" w:themeFill="accent5" w:themeFillTint="66"/>
            <w:vAlign w:val="center"/>
          </w:tcPr>
          <w:p w14:paraId="7BD14A50" w14:textId="77777777" w:rsidR="00CB1863" w:rsidRPr="00E200D9" w:rsidRDefault="00CB1863" w:rsidP="00CB1863">
            <w:pPr>
              <w:spacing w:line="240" w:lineRule="exact"/>
              <w:jc w:val="center"/>
              <w:rPr>
                <w:szCs w:val="21"/>
              </w:rPr>
            </w:pPr>
            <w:r w:rsidRPr="00E200D9">
              <w:rPr>
                <w:rFonts w:hint="eastAsia"/>
                <w:szCs w:val="21"/>
              </w:rPr>
              <w:t>課題</w:t>
            </w:r>
          </w:p>
        </w:tc>
        <w:tc>
          <w:tcPr>
            <w:tcW w:w="2551" w:type="dxa"/>
            <w:shd w:val="clear" w:color="auto" w:fill="B6DDE8" w:themeFill="accent5" w:themeFillTint="66"/>
            <w:vAlign w:val="center"/>
          </w:tcPr>
          <w:p w14:paraId="271CEA82" w14:textId="6B199CDE" w:rsidR="00CB1863" w:rsidRPr="00E200D9" w:rsidRDefault="00A228D7" w:rsidP="00CB1863">
            <w:pPr>
              <w:spacing w:line="240" w:lineRule="exact"/>
              <w:jc w:val="center"/>
              <w:rPr>
                <w:szCs w:val="21"/>
              </w:rPr>
            </w:pPr>
            <w:r w:rsidRPr="00E200D9">
              <w:rPr>
                <w:rFonts w:hint="eastAsia"/>
                <w:szCs w:val="21"/>
              </w:rPr>
              <w:t>元年度</w:t>
            </w:r>
            <w:r w:rsidR="00CB1863" w:rsidRPr="00E200D9">
              <w:rPr>
                <w:rFonts w:hint="eastAsia"/>
                <w:szCs w:val="21"/>
              </w:rPr>
              <w:t>の取組内容</w:t>
            </w:r>
          </w:p>
        </w:tc>
      </w:tr>
      <w:tr w:rsidR="00CB1863" w:rsidRPr="00E200D9" w14:paraId="3DFD4AAE" w14:textId="77777777" w:rsidTr="00A71C4F">
        <w:trPr>
          <w:trHeight w:val="988"/>
        </w:trPr>
        <w:tc>
          <w:tcPr>
            <w:tcW w:w="1101" w:type="dxa"/>
            <w:vAlign w:val="center"/>
          </w:tcPr>
          <w:p w14:paraId="6155F8BC"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北区</w:t>
            </w:r>
          </w:p>
        </w:tc>
        <w:tc>
          <w:tcPr>
            <w:tcW w:w="2438" w:type="dxa"/>
          </w:tcPr>
          <w:p w14:paraId="3A34203C"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・地域が必要とする地域公共人材の利用促進を図るため、地域活動連絡会議の場で情報提供を行う。</w:t>
            </w:r>
          </w:p>
        </w:tc>
        <w:tc>
          <w:tcPr>
            <w:tcW w:w="2977" w:type="dxa"/>
          </w:tcPr>
          <w:p w14:paraId="3DD0A24B" w14:textId="4A68F70C"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・地域が必要とする地域公共人材の利用促進を図るため、地域活動連絡会議の場で情報提供を行った。</w:t>
            </w:r>
          </w:p>
        </w:tc>
        <w:tc>
          <w:tcPr>
            <w:tcW w:w="1701" w:type="dxa"/>
          </w:tcPr>
          <w:p w14:paraId="07EEF00A" w14:textId="41DC9263" w:rsidR="00CB1863" w:rsidRPr="00E200D9" w:rsidRDefault="005B4DF3" w:rsidP="001C078B">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747B6C79"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・地域活動連絡会議をはじめ、日常的な運営支援の場において、地域の課題解決のため活用可能な地域公共人材の情報を提供することにより、これら人材の利用促進を図る。（上期）</w:t>
            </w:r>
          </w:p>
        </w:tc>
      </w:tr>
      <w:tr w:rsidR="00CB1863" w:rsidRPr="00E200D9" w14:paraId="4343A56C" w14:textId="77777777" w:rsidTr="00A71C4F">
        <w:trPr>
          <w:trHeight w:val="988"/>
        </w:trPr>
        <w:tc>
          <w:tcPr>
            <w:tcW w:w="1101" w:type="dxa"/>
            <w:vAlign w:val="center"/>
          </w:tcPr>
          <w:p w14:paraId="3926BE44"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都島区</w:t>
            </w:r>
          </w:p>
        </w:tc>
        <w:tc>
          <w:tcPr>
            <w:tcW w:w="2438" w:type="dxa"/>
          </w:tcPr>
          <w:p w14:paraId="1E5E145E"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・ホームページ、ＳＮＳ、広報誌、掲示板など様々なツールで、地域公共人材機能の情報発信を行う。</w:t>
            </w:r>
          </w:p>
        </w:tc>
        <w:tc>
          <w:tcPr>
            <w:tcW w:w="2977" w:type="dxa"/>
          </w:tcPr>
          <w:p w14:paraId="1A400F93"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・パンフレット配架による周知（通年）</w:t>
            </w:r>
          </w:p>
          <w:p w14:paraId="26A24170" w14:textId="44D04FDB"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・情報発信</w:t>
            </w:r>
            <w:r w:rsidR="001C078B" w:rsidRPr="00E200D9">
              <w:rPr>
                <w:rFonts w:hint="eastAsia"/>
                <w:szCs w:val="21"/>
              </w:rPr>
              <w:t xml:space="preserve"> </w:t>
            </w:r>
            <w:r w:rsidR="001C078B" w:rsidRPr="00E200D9">
              <w:rPr>
                <w:rFonts w:hint="eastAsia"/>
                <w:szCs w:val="21"/>
              </w:rPr>
              <w:t>（</w:t>
            </w:r>
            <w:r w:rsidRPr="00E200D9">
              <w:rPr>
                <w:rFonts w:hint="eastAsia"/>
                <w:szCs w:val="21"/>
              </w:rPr>
              <w:t xml:space="preserve">Facebook </w:t>
            </w:r>
            <w:r w:rsidR="00363166" w:rsidRPr="00E200D9">
              <w:rPr>
                <w:rFonts w:hint="eastAsia"/>
                <w:szCs w:val="21"/>
              </w:rPr>
              <w:t>４</w:t>
            </w:r>
            <w:r w:rsidRPr="00E200D9">
              <w:rPr>
                <w:rFonts w:hint="eastAsia"/>
                <w:szCs w:val="21"/>
              </w:rPr>
              <w:t>件</w:t>
            </w:r>
            <w:r w:rsidR="001C078B" w:rsidRPr="00E200D9">
              <w:rPr>
                <w:rFonts w:hint="eastAsia"/>
                <w:szCs w:val="21"/>
              </w:rPr>
              <w:t>）</w:t>
            </w:r>
          </w:p>
          <w:p w14:paraId="74B2A4FF" w14:textId="234D1078"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・地域活動団体の役員等に対し地域公共人材の意義・活用にかかる説明を実施</w:t>
            </w:r>
            <w:r w:rsidR="001C078B" w:rsidRPr="00E200D9">
              <w:rPr>
                <w:rFonts w:hint="eastAsia"/>
                <w:szCs w:val="21"/>
              </w:rPr>
              <w:t>（</w:t>
            </w:r>
            <w:r w:rsidR="00363166" w:rsidRPr="00E200D9">
              <w:rPr>
                <w:rFonts w:hint="eastAsia"/>
                <w:szCs w:val="21"/>
              </w:rPr>
              <w:t>９</w:t>
            </w:r>
            <w:r w:rsidRPr="00E200D9">
              <w:rPr>
                <w:rFonts w:hint="eastAsia"/>
                <w:szCs w:val="21"/>
              </w:rPr>
              <w:t>回</w:t>
            </w:r>
            <w:r w:rsidR="001C078B" w:rsidRPr="00E200D9">
              <w:rPr>
                <w:rFonts w:hint="eastAsia"/>
                <w:szCs w:val="21"/>
              </w:rPr>
              <w:t>）</w:t>
            </w:r>
          </w:p>
        </w:tc>
        <w:tc>
          <w:tcPr>
            <w:tcW w:w="1701" w:type="dxa"/>
          </w:tcPr>
          <w:p w14:paraId="0470ADEC" w14:textId="4B58CA75" w:rsidR="00CB1863" w:rsidRPr="00E200D9" w:rsidRDefault="005B4DF3" w:rsidP="001C078B">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5B64C0C1" w14:textId="6EF4EB8B"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・ホームページ、ＳＮＳ、広報誌、掲示板など様々なツールで、地域公共人材機能の情報発信を行う。（通年）</w:t>
            </w:r>
          </w:p>
        </w:tc>
      </w:tr>
      <w:tr w:rsidR="00CB1863" w:rsidRPr="00E200D9" w14:paraId="007050AE" w14:textId="77777777" w:rsidTr="00A71C4F">
        <w:trPr>
          <w:trHeight w:val="988"/>
        </w:trPr>
        <w:tc>
          <w:tcPr>
            <w:tcW w:w="1101" w:type="dxa"/>
            <w:vAlign w:val="center"/>
          </w:tcPr>
          <w:p w14:paraId="152DFD00"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福島区</w:t>
            </w:r>
          </w:p>
        </w:tc>
        <w:tc>
          <w:tcPr>
            <w:tcW w:w="2438" w:type="dxa"/>
          </w:tcPr>
          <w:p w14:paraId="2DBB2DE1" w14:textId="5B31B2C6"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・幅広い市民活動団体を対象として構築された派遣型地域公共人材の支援について地域に情報を発信し、年１回以上活用を周知・促進する。</w:t>
            </w:r>
          </w:p>
        </w:tc>
        <w:tc>
          <w:tcPr>
            <w:tcW w:w="2977" w:type="dxa"/>
          </w:tcPr>
          <w:p w14:paraId="10109DF3" w14:textId="437DC12F"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・各地域活動協議会の補助金説明会の場を活用し情報提供を行い、実際に活用している地域状況も含めて説明し、周知・利用促進を図った。</w:t>
            </w:r>
          </w:p>
        </w:tc>
        <w:tc>
          <w:tcPr>
            <w:tcW w:w="1701" w:type="dxa"/>
          </w:tcPr>
          <w:p w14:paraId="68882A20" w14:textId="6FBF5502" w:rsidR="00CB1863" w:rsidRPr="00E200D9" w:rsidRDefault="005B4DF3" w:rsidP="001C078B">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4AC4F177" w14:textId="454F3D5E"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・幅広い市民活動団体を対象として構築された派遣型地域公共人材の支援について、具体活用例を挙げながら地域に情報を発信し、年１回以上活用を周知・促進する。（通年）</w:t>
            </w:r>
          </w:p>
        </w:tc>
      </w:tr>
      <w:tr w:rsidR="00CB1863" w:rsidRPr="00E200D9" w14:paraId="66987E6F" w14:textId="77777777" w:rsidTr="00A71C4F">
        <w:trPr>
          <w:trHeight w:val="988"/>
        </w:trPr>
        <w:tc>
          <w:tcPr>
            <w:tcW w:w="1101" w:type="dxa"/>
            <w:vAlign w:val="center"/>
          </w:tcPr>
          <w:p w14:paraId="6FD3CCA5"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此花区</w:t>
            </w:r>
          </w:p>
        </w:tc>
        <w:tc>
          <w:tcPr>
            <w:tcW w:w="2438" w:type="dxa"/>
          </w:tcPr>
          <w:p w14:paraId="33D25C1A" w14:textId="11A5C23B"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・地域活動協議会で地域公共人材の活用事例について紹介する。</w:t>
            </w:r>
          </w:p>
        </w:tc>
        <w:tc>
          <w:tcPr>
            <w:tcW w:w="2977" w:type="dxa"/>
          </w:tcPr>
          <w:p w14:paraId="0F49D96F" w14:textId="37DA726F"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・各地域活動協議会運営委員会において活用事例を紹介し、活用について地域と具体的な調整を行った。</w:t>
            </w:r>
          </w:p>
        </w:tc>
        <w:tc>
          <w:tcPr>
            <w:tcW w:w="1701" w:type="dxa"/>
          </w:tcPr>
          <w:p w14:paraId="1F273FA2" w14:textId="536FFE97" w:rsidR="00CB1863" w:rsidRPr="00E200D9" w:rsidRDefault="005B4DF3" w:rsidP="001C078B">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3FC0E831" w14:textId="4E728CB8"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・地域活動協議会で公共人材の活用事例について紹介する。（通年）</w:t>
            </w:r>
          </w:p>
        </w:tc>
      </w:tr>
      <w:tr w:rsidR="00CB1863" w:rsidRPr="00E200D9" w14:paraId="33D52119" w14:textId="77777777" w:rsidTr="00A71C4F">
        <w:trPr>
          <w:trHeight w:val="988"/>
        </w:trPr>
        <w:tc>
          <w:tcPr>
            <w:tcW w:w="1101" w:type="dxa"/>
            <w:vAlign w:val="center"/>
          </w:tcPr>
          <w:p w14:paraId="033751FA"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中央区</w:t>
            </w:r>
          </w:p>
        </w:tc>
        <w:tc>
          <w:tcPr>
            <w:tcW w:w="2438" w:type="dxa"/>
          </w:tcPr>
          <w:p w14:paraId="40571403" w14:textId="00F744B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・派遣型地域公共人材の機能と活用事例を収集・整理し、活用方策とともにわかりやすく情報発信する。</w:t>
            </w:r>
          </w:p>
        </w:tc>
        <w:tc>
          <w:tcPr>
            <w:tcW w:w="2977" w:type="dxa"/>
          </w:tcPr>
          <w:p w14:paraId="23B77D64" w14:textId="5264D574"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・制度を活用するメリットを説明するなど、派遣型の地域公共人材の活用促進に取り組んだ結果、活用に結びついた。（３件）</w:t>
            </w:r>
          </w:p>
        </w:tc>
        <w:tc>
          <w:tcPr>
            <w:tcW w:w="1701" w:type="dxa"/>
          </w:tcPr>
          <w:p w14:paraId="51523547" w14:textId="35320E5A" w:rsidR="00CB1863" w:rsidRPr="00E200D9" w:rsidRDefault="005B4DF3" w:rsidP="001C078B">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0F39B4AE" w14:textId="761F906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・派遣型地域公共人材の機能と活用事例を収集・整理し、活用方策とともにわかりやすく情報発信する。（通年）</w:t>
            </w:r>
          </w:p>
        </w:tc>
      </w:tr>
      <w:tr w:rsidR="00CB1863" w:rsidRPr="00E200D9" w14:paraId="62C287AF" w14:textId="77777777" w:rsidTr="00A71C4F">
        <w:trPr>
          <w:trHeight w:val="988"/>
        </w:trPr>
        <w:tc>
          <w:tcPr>
            <w:tcW w:w="1101" w:type="dxa"/>
            <w:vAlign w:val="center"/>
          </w:tcPr>
          <w:p w14:paraId="1263842B"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西区</w:t>
            </w:r>
          </w:p>
        </w:tc>
        <w:tc>
          <w:tcPr>
            <w:tcW w:w="2438" w:type="dxa"/>
          </w:tcPr>
          <w:p w14:paraId="0ED20F0F"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・地縁型団体においての活用が推進されるよう、まちづくりセンターを活用し、制度周知や他区事例の共有等、取組を進める。</w:t>
            </w:r>
          </w:p>
        </w:tc>
        <w:tc>
          <w:tcPr>
            <w:tcW w:w="2977" w:type="dxa"/>
          </w:tcPr>
          <w:p w14:paraId="131D4928" w14:textId="015DA7C6"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・各種団体の会議などにおける情報提供をはじめ、日常の支援等を通じ制度周知や他区事例の共有等、取組を進めた。</w:t>
            </w:r>
          </w:p>
        </w:tc>
        <w:tc>
          <w:tcPr>
            <w:tcW w:w="1701" w:type="dxa"/>
          </w:tcPr>
          <w:p w14:paraId="658C45EA" w14:textId="27CC5395" w:rsidR="00CB1863" w:rsidRPr="00E200D9" w:rsidRDefault="005B4DF3" w:rsidP="001C078B">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51631FA9"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・地縁型団体においての活用が推進されるよう、まちづくりセンターを活用し、制度周知や他区事例の共有等、取組を進める。（通年）</w:t>
            </w:r>
          </w:p>
        </w:tc>
      </w:tr>
      <w:tr w:rsidR="00CB1863" w:rsidRPr="00E200D9" w14:paraId="2B76F0E1" w14:textId="77777777" w:rsidTr="00A71C4F">
        <w:trPr>
          <w:trHeight w:val="988"/>
        </w:trPr>
        <w:tc>
          <w:tcPr>
            <w:tcW w:w="1101" w:type="dxa"/>
            <w:vAlign w:val="center"/>
          </w:tcPr>
          <w:p w14:paraId="5BDC36FD"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港区</w:t>
            </w:r>
          </w:p>
        </w:tc>
        <w:tc>
          <w:tcPr>
            <w:tcW w:w="2438" w:type="dxa"/>
          </w:tcPr>
          <w:p w14:paraId="2A366FC3"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・派遣型地域公共人材の機能について、区ＨＰやＳＮＳ等で発信し、幅広い市民活動団体等に活用を促す（活用１件）。</w:t>
            </w:r>
          </w:p>
        </w:tc>
        <w:tc>
          <w:tcPr>
            <w:tcW w:w="2977" w:type="dxa"/>
          </w:tcPr>
          <w:p w14:paraId="056A5C3E" w14:textId="5699FBA8"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・地域活動協議会広報研修で地域公共人材を活用し</w:t>
            </w:r>
            <w:r w:rsidR="00761FFB" w:rsidRPr="00E200D9">
              <w:rPr>
                <w:rFonts w:hint="eastAsia"/>
                <w:szCs w:val="21"/>
              </w:rPr>
              <w:t>（活用１件）</w:t>
            </w:r>
            <w:r w:rsidRPr="00E200D9">
              <w:rPr>
                <w:rFonts w:hint="eastAsia"/>
                <w:szCs w:val="21"/>
              </w:rPr>
              <w:t>、活用の有効性について</w:t>
            </w:r>
            <w:r w:rsidRPr="00E200D9">
              <w:rPr>
                <w:rFonts w:hint="eastAsia"/>
                <w:szCs w:val="21"/>
              </w:rPr>
              <w:t>Twitter</w:t>
            </w:r>
            <w:r w:rsidRPr="00E200D9">
              <w:rPr>
                <w:rFonts w:hint="eastAsia"/>
                <w:szCs w:val="21"/>
              </w:rPr>
              <w:t>、</w:t>
            </w:r>
            <w:r w:rsidRPr="00E200D9">
              <w:rPr>
                <w:rFonts w:hint="eastAsia"/>
                <w:szCs w:val="21"/>
              </w:rPr>
              <w:t xml:space="preserve">Facebook </w:t>
            </w:r>
            <w:r w:rsidRPr="00E200D9">
              <w:rPr>
                <w:rFonts w:hint="eastAsia"/>
                <w:szCs w:val="21"/>
              </w:rPr>
              <w:t>で情報発信した。</w:t>
            </w:r>
          </w:p>
          <w:p w14:paraId="1F99BA45" w14:textId="00FA083D"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・公園内広告の活用について、地域公共人材をファシリテーターとして地域間で課題と情報を共有した（活用１件）。</w:t>
            </w:r>
          </w:p>
        </w:tc>
        <w:tc>
          <w:tcPr>
            <w:tcW w:w="1701" w:type="dxa"/>
          </w:tcPr>
          <w:p w14:paraId="678BAE73" w14:textId="21FF3EE4"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・市民活動団体等のニーズに合った地域公共人材のマッチング</w:t>
            </w:r>
          </w:p>
        </w:tc>
        <w:tc>
          <w:tcPr>
            <w:tcW w:w="2551" w:type="dxa"/>
          </w:tcPr>
          <w:p w14:paraId="74B05342" w14:textId="6F34105A"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・派遣型地域公共人材の機能について、区ＨＰやＳＮＳ等で発信するとともに、地域課題やニーズを把握しながら、市民活動団体等に地域公共人材の積極的な活用を促す。（通年）</w:t>
            </w:r>
          </w:p>
        </w:tc>
      </w:tr>
      <w:tr w:rsidR="00CB1863" w:rsidRPr="00E200D9" w14:paraId="4B0B9EE4" w14:textId="77777777" w:rsidTr="00A71C4F">
        <w:trPr>
          <w:trHeight w:val="988"/>
        </w:trPr>
        <w:tc>
          <w:tcPr>
            <w:tcW w:w="1101" w:type="dxa"/>
            <w:vAlign w:val="center"/>
          </w:tcPr>
          <w:p w14:paraId="0D03C2C8"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大正区</w:t>
            </w:r>
          </w:p>
        </w:tc>
        <w:tc>
          <w:tcPr>
            <w:tcW w:w="2438" w:type="dxa"/>
          </w:tcPr>
          <w:p w14:paraId="64541A5E"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・地域における担い手確保や人材育成等への助言・指導</w:t>
            </w:r>
          </w:p>
          <w:p w14:paraId="09846C55"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・幅広い世代の住民の地域活動への参加・参画を促すため、事業の効果的な実施を支援</w:t>
            </w:r>
          </w:p>
          <w:p w14:paraId="383CA6BC"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・多様な地域活動との連携・協働に向けたネットワークづくりへの助言・指導</w:t>
            </w:r>
          </w:p>
        </w:tc>
        <w:tc>
          <w:tcPr>
            <w:tcW w:w="2977" w:type="dxa"/>
          </w:tcPr>
          <w:p w14:paraId="09D55A6F"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・各地域活動協議会の自律運営に向け、把握した地域課題の解決策として、派遣型地域公共人材の派遣制度について説明を行った。</w:t>
            </w:r>
          </w:p>
          <w:p w14:paraId="58FB0986"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・地域における担い手確保や人材育成等への助言・指導を行った。</w:t>
            </w:r>
          </w:p>
          <w:p w14:paraId="31A9322C"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・幅広い世代の住民の地域活動への参加・参画を促すため、事業の効果的な実施を支援した。</w:t>
            </w:r>
          </w:p>
          <w:p w14:paraId="06FEBF45" w14:textId="131AAD35"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・多様な地域活動との連携・協働に向けたネットワークづくりへの助言・指導を行った。</w:t>
            </w:r>
          </w:p>
        </w:tc>
        <w:tc>
          <w:tcPr>
            <w:tcW w:w="1701" w:type="dxa"/>
          </w:tcPr>
          <w:p w14:paraId="75FC818C" w14:textId="590C0047" w:rsidR="00CB1863" w:rsidRPr="00E200D9" w:rsidRDefault="005B4DF3" w:rsidP="001C078B">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7302BCA3"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・まちづくりセンターを通じて、地域公共人材の情報提供を行う。（通年）</w:t>
            </w:r>
          </w:p>
        </w:tc>
      </w:tr>
      <w:tr w:rsidR="00CB1863" w:rsidRPr="00E200D9" w14:paraId="01B72863" w14:textId="77777777" w:rsidTr="00A71C4F">
        <w:trPr>
          <w:trHeight w:val="988"/>
        </w:trPr>
        <w:tc>
          <w:tcPr>
            <w:tcW w:w="1101" w:type="dxa"/>
            <w:vAlign w:val="center"/>
          </w:tcPr>
          <w:p w14:paraId="17DB7D67"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天王寺区</w:t>
            </w:r>
          </w:p>
        </w:tc>
        <w:tc>
          <w:tcPr>
            <w:tcW w:w="2438" w:type="dxa"/>
          </w:tcPr>
          <w:p w14:paraId="0E53838E" w14:textId="0266A332"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・地域活動協議会のニーズを検証し、派</w:t>
            </w:r>
            <w:r w:rsidR="002E1A2D" w:rsidRPr="00E200D9">
              <w:rPr>
                <w:rFonts w:hint="eastAsia"/>
                <w:szCs w:val="21"/>
              </w:rPr>
              <w:t xml:space="preserve">　</w:t>
            </w:r>
            <w:r w:rsidRPr="00E200D9">
              <w:rPr>
                <w:rFonts w:hint="eastAsia"/>
                <w:szCs w:val="21"/>
              </w:rPr>
              <w:t>遣型地域公共人材の活用方法を紹介する。</w:t>
            </w:r>
          </w:p>
        </w:tc>
        <w:tc>
          <w:tcPr>
            <w:tcW w:w="2977" w:type="dxa"/>
          </w:tcPr>
          <w:p w14:paraId="0AA99136" w14:textId="01738D34"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・窓口において地域公共人材の説明を行い派遣を行った。１件</w:t>
            </w:r>
          </w:p>
        </w:tc>
        <w:tc>
          <w:tcPr>
            <w:tcW w:w="1701" w:type="dxa"/>
          </w:tcPr>
          <w:p w14:paraId="48D5A106" w14:textId="0889AFDC"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・地域意向に鑑みた活用を試みたが、事例内容や日程調整で実現しなかった例があり、派遣可能な事例等の検討を行う必要がある。</w:t>
            </w:r>
          </w:p>
        </w:tc>
        <w:tc>
          <w:tcPr>
            <w:tcW w:w="2551" w:type="dxa"/>
          </w:tcPr>
          <w:p w14:paraId="468F4782"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・まちづくりセンターを活用し、地域活動協議会のニーズを検証し、派遣型地域公共人材の活用方法を紹介する。（通年）</w:t>
            </w:r>
          </w:p>
        </w:tc>
      </w:tr>
      <w:tr w:rsidR="00CB1863" w:rsidRPr="00E200D9" w14:paraId="6B927859" w14:textId="77777777" w:rsidTr="00A71C4F">
        <w:trPr>
          <w:trHeight w:val="988"/>
        </w:trPr>
        <w:tc>
          <w:tcPr>
            <w:tcW w:w="1101" w:type="dxa"/>
            <w:vAlign w:val="center"/>
          </w:tcPr>
          <w:p w14:paraId="6A950F7D"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浪速区</w:t>
            </w:r>
          </w:p>
        </w:tc>
        <w:tc>
          <w:tcPr>
            <w:tcW w:w="2438" w:type="dxa"/>
          </w:tcPr>
          <w:p w14:paraId="04A84D16" w14:textId="73256FF9"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・「地域カルテ」を活用し、各地域のニーズや課題に適した地域公共人材の活用の促進を行う。</w:t>
            </w:r>
          </w:p>
        </w:tc>
        <w:tc>
          <w:tcPr>
            <w:tcW w:w="2977" w:type="dxa"/>
          </w:tcPr>
          <w:p w14:paraId="47A1EEF4"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・派遣型地域公共人材について活用事例を交えた情報発信を行うとともに、活用が見込まれる地域の会議等の場で活用を促した。</w:t>
            </w:r>
          </w:p>
          <w:p w14:paraId="2D0AB2FB" w14:textId="48FCBEE5"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・１地域にて地域公共人材の派遣依頼があった。</w:t>
            </w:r>
          </w:p>
        </w:tc>
        <w:tc>
          <w:tcPr>
            <w:tcW w:w="1701" w:type="dxa"/>
          </w:tcPr>
          <w:p w14:paraId="0E810C32"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・「解決すべき課題」がありながら、地域が「認識・自覚」していない課題に「気付き」を促すことが課題である。</w:t>
            </w:r>
          </w:p>
        </w:tc>
        <w:tc>
          <w:tcPr>
            <w:tcW w:w="2551" w:type="dxa"/>
          </w:tcPr>
          <w:p w14:paraId="07BD98CF"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・「地域カルテ」を活用し、各地域の特性や課題、実情を把握しつつ、必要とする支援を見極め、積極的な活用を促す。（通年）</w:t>
            </w:r>
          </w:p>
          <w:p w14:paraId="0F9BEAFC"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・様々な広報媒体を用いて、広く周知・情報発信を行い、積極的な活用を促す。（通年）</w:t>
            </w:r>
          </w:p>
        </w:tc>
      </w:tr>
      <w:tr w:rsidR="00CB1863" w:rsidRPr="00E200D9" w14:paraId="46173C0D" w14:textId="77777777" w:rsidTr="00A71C4F">
        <w:trPr>
          <w:trHeight w:val="988"/>
        </w:trPr>
        <w:tc>
          <w:tcPr>
            <w:tcW w:w="1101" w:type="dxa"/>
            <w:vAlign w:val="center"/>
          </w:tcPr>
          <w:p w14:paraId="6D1FCE03"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西淀川区</w:t>
            </w:r>
          </w:p>
        </w:tc>
        <w:tc>
          <w:tcPr>
            <w:tcW w:w="2438" w:type="dxa"/>
          </w:tcPr>
          <w:p w14:paraId="782F47A4"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・区内の「地域公共人材」に関する情報を収集し、地域活動に取り組む人を中心に「地域公共人材」の意義・役割について周知する。</w:t>
            </w:r>
          </w:p>
        </w:tc>
        <w:tc>
          <w:tcPr>
            <w:tcW w:w="2977" w:type="dxa"/>
          </w:tcPr>
          <w:p w14:paraId="48DC56D6"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・地域活動に取り組む人を中心に「地域公共人材」の意義・役割について周知した。</w:t>
            </w:r>
          </w:p>
          <w:p w14:paraId="47FC3E1D"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・１地域で「地域公共人材」派遣が行われた。</w:t>
            </w:r>
          </w:p>
        </w:tc>
        <w:tc>
          <w:tcPr>
            <w:tcW w:w="1701" w:type="dxa"/>
          </w:tcPr>
          <w:p w14:paraId="32E7A75E" w14:textId="7BCC523B" w:rsidR="00CB1863" w:rsidRPr="00E200D9" w:rsidRDefault="005B4DF3" w:rsidP="001C078B">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6733B798" w14:textId="62CBE4DD"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・区内の「地域公共人材」に関する情報を収集し、地域活動に取り組む人を中心に「地域公共人材」の意義・役割について周知する。（通年）</w:t>
            </w:r>
          </w:p>
        </w:tc>
      </w:tr>
      <w:tr w:rsidR="00CB1863" w:rsidRPr="00E200D9" w14:paraId="5D2389CD" w14:textId="77777777" w:rsidTr="00540935">
        <w:trPr>
          <w:trHeight w:val="495"/>
        </w:trPr>
        <w:tc>
          <w:tcPr>
            <w:tcW w:w="1101" w:type="dxa"/>
            <w:vAlign w:val="center"/>
          </w:tcPr>
          <w:p w14:paraId="0467A5E7"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淀川区</w:t>
            </w:r>
          </w:p>
        </w:tc>
        <w:tc>
          <w:tcPr>
            <w:tcW w:w="2438" w:type="dxa"/>
          </w:tcPr>
          <w:p w14:paraId="175446F8"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・積極的な活用を促すため、地域活動協議会の会議等で情報発信を行う。</w:t>
            </w:r>
          </w:p>
        </w:tc>
        <w:tc>
          <w:tcPr>
            <w:tcW w:w="2977" w:type="dxa"/>
          </w:tcPr>
          <w:p w14:paraId="25237A82" w14:textId="233445D4"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w:t>
            </w:r>
            <w:r w:rsidR="00363166" w:rsidRPr="00E200D9">
              <w:rPr>
                <w:rFonts w:hint="eastAsia"/>
                <w:szCs w:val="21"/>
              </w:rPr>
              <w:t>５</w:t>
            </w:r>
            <w:r w:rsidRPr="00E200D9">
              <w:rPr>
                <w:rFonts w:hint="eastAsia"/>
                <w:szCs w:val="21"/>
              </w:rPr>
              <w:t>月の地活協会長との意見交換会および</w:t>
            </w:r>
            <w:r w:rsidR="00363166" w:rsidRPr="00E200D9">
              <w:rPr>
                <w:rFonts w:hint="eastAsia"/>
                <w:szCs w:val="21"/>
              </w:rPr>
              <w:t>６</w:t>
            </w:r>
            <w:r w:rsidRPr="00E200D9">
              <w:rPr>
                <w:rFonts w:hint="eastAsia"/>
                <w:szCs w:val="21"/>
              </w:rPr>
              <w:t>月～</w:t>
            </w:r>
            <w:r w:rsidR="00363166" w:rsidRPr="00E200D9">
              <w:rPr>
                <w:rFonts w:hint="eastAsia"/>
                <w:szCs w:val="21"/>
              </w:rPr>
              <w:t>７</w:t>
            </w:r>
            <w:r w:rsidRPr="00E200D9">
              <w:rPr>
                <w:rFonts w:hint="eastAsia"/>
                <w:szCs w:val="21"/>
              </w:rPr>
              <w:t>月の地活協ブロック別意見交換会で情報発信済。</w:t>
            </w:r>
            <w:r w:rsidR="00363166" w:rsidRPr="00E200D9">
              <w:rPr>
                <w:rFonts w:hint="eastAsia"/>
                <w:szCs w:val="21"/>
              </w:rPr>
              <w:t>７</w:t>
            </w:r>
            <w:r w:rsidRPr="00E200D9">
              <w:rPr>
                <w:rFonts w:hint="eastAsia"/>
                <w:szCs w:val="21"/>
              </w:rPr>
              <w:t>団体で活用した。</w:t>
            </w:r>
          </w:p>
        </w:tc>
        <w:tc>
          <w:tcPr>
            <w:tcW w:w="1701" w:type="dxa"/>
          </w:tcPr>
          <w:p w14:paraId="5D1F8BF1" w14:textId="205F092D" w:rsidR="00CB1863" w:rsidRPr="00E200D9" w:rsidRDefault="005B4DF3" w:rsidP="001C078B">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1E4877AA"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・未活用の地域に対して、具体的な活用事例を提供する。（上期）</w:t>
            </w:r>
          </w:p>
        </w:tc>
      </w:tr>
      <w:tr w:rsidR="00CB1863" w:rsidRPr="00E200D9" w14:paraId="04B01797" w14:textId="77777777" w:rsidTr="00A71C4F">
        <w:trPr>
          <w:trHeight w:val="988"/>
        </w:trPr>
        <w:tc>
          <w:tcPr>
            <w:tcW w:w="1101" w:type="dxa"/>
            <w:vAlign w:val="center"/>
          </w:tcPr>
          <w:p w14:paraId="376A5D88"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東淀川区</w:t>
            </w:r>
          </w:p>
        </w:tc>
        <w:tc>
          <w:tcPr>
            <w:tcW w:w="2438" w:type="dxa"/>
          </w:tcPr>
          <w:p w14:paraId="0692FF01"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・新たな取組事例が増えていくことに伴って地域公共人材の活用について、地域活動協議会連絡会議の場で情報提供を行う。</w:t>
            </w:r>
          </w:p>
          <w:p w14:paraId="504D7F9C" w14:textId="77777777" w:rsidR="00CB1863" w:rsidRPr="00E200D9" w:rsidRDefault="00CB1863" w:rsidP="001C078B">
            <w:pPr>
              <w:spacing w:beforeLines="20" w:before="67" w:afterLines="20" w:after="67" w:line="220" w:lineRule="exact"/>
              <w:rPr>
                <w:szCs w:val="21"/>
              </w:rPr>
            </w:pPr>
          </w:p>
        </w:tc>
        <w:tc>
          <w:tcPr>
            <w:tcW w:w="2977" w:type="dxa"/>
          </w:tcPr>
          <w:p w14:paraId="5F6C9AA3" w14:textId="27678932"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・これまで聴取している地域ニーズを公共人材を活用した取組として１地域に提案し、地域活動協議会ロゴマーク作成にあたり、実際に公共人材を活用した。（</w:t>
            </w:r>
            <w:r w:rsidR="00363166" w:rsidRPr="00E200D9">
              <w:rPr>
                <w:rFonts w:hint="eastAsia"/>
                <w:szCs w:val="21"/>
              </w:rPr>
              <w:t>１</w:t>
            </w:r>
            <w:r w:rsidRPr="00E200D9">
              <w:rPr>
                <w:rFonts w:hint="eastAsia"/>
                <w:szCs w:val="21"/>
              </w:rPr>
              <w:t>件）</w:t>
            </w:r>
          </w:p>
        </w:tc>
        <w:tc>
          <w:tcPr>
            <w:tcW w:w="1701" w:type="dxa"/>
          </w:tcPr>
          <w:p w14:paraId="64753B4D" w14:textId="218050F0" w:rsidR="00CB1863" w:rsidRPr="00E200D9" w:rsidRDefault="005B4DF3" w:rsidP="001C078B">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0070DBE2"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30</w:t>
            </w:r>
            <w:r w:rsidRPr="00E200D9">
              <w:rPr>
                <w:rFonts w:hint="eastAsia"/>
                <w:szCs w:val="21"/>
              </w:rPr>
              <w:t>年度に公共人材を活用している地域の事例紹介を行うことで身近に感じてもらい、様々なニーズを拾いあげて繋げていく。（通年）</w:t>
            </w:r>
          </w:p>
        </w:tc>
      </w:tr>
      <w:tr w:rsidR="00CB1863" w:rsidRPr="00E200D9" w14:paraId="362CAE06" w14:textId="77777777" w:rsidTr="00A71C4F">
        <w:trPr>
          <w:trHeight w:val="988"/>
        </w:trPr>
        <w:tc>
          <w:tcPr>
            <w:tcW w:w="1101" w:type="dxa"/>
            <w:vAlign w:val="center"/>
          </w:tcPr>
          <w:p w14:paraId="7285AEF4"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東成区</w:t>
            </w:r>
          </w:p>
        </w:tc>
        <w:tc>
          <w:tcPr>
            <w:tcW w:w="2438" w:type="dxa"/>
          </w:tcPr>
          <w:p w14:paraId="3C03A31C" w14:textId="6E8AF1E4"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・地域活動協議会に対して、地域公共人材の活用事例について情報提供し、共有を図る。</w:t>
            </w:r>
          </w:p>
        </w:tc>
        <w:tc>
          <w:tcPr>
            <w:tcW w:w="2977" w:type="dxa"/>
          </w:tcPr>
          <w:p w14:paraId="72954B66" w14:textId="34D15F71"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w:t>
            </w:r>
            <w:r w:rsidR="00363166" w:rsidRPr="00E200D9">
              <w:rPr>
                <w:rFonts w:hint="eastAsia"/>
                <w:szCs w:val="21"/>
              </w:rPr>
              <w:t>７</w:t>
            </w:r>
            <w:r w:rsidRPr="00E200D9">
              <w:rPr>
                <w:rFonts w:hint="eastAsia"/>
                <w:szCs w:val="21"/>
              </w:rPr>
              <w:t>月の説明だけでなく</w:t>
            </w:r>
            <w:r w:rsidRPr="00E200D9">
              <w:rPr>
                <w:rFonts w:hint="eastAsia"/>
                <w:szCs w:val="21"/>
              </w:rPr>
              <w:t>12</w:t>
            </w:r>
            <w:r w:rsidRPr="00E200D9">
              <w:rPr>
                <w:rFonts w:hint="eastAsia"/>
                <w:szCs w:val="21"/>
              </w:rPr>
              <w:t>月の補助金説明の場や様々な機会を活用して各地域活動協議会に地域公共人材の活用事例について情報発信を行った。</w:t>
            </w:r>
          </w:p>
          <w:p w14:paraId="4C8AB522" w14:textId="4A06F8F6"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・その結果、地域公共人材の派遣につなげた。</w:t>
            </w:r>
          </w:p>
        </w:tc>
        <w:tc>
          <w:tcPr>
            <w:tcW w:w="1701" w:type="dxa"/>
          </w:tcPr>
          <w:p w14:paraId="0053B91D"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・地域公共人材の活用が広がらない。</w:t>
            </w:r>
          </w:p>
          <w:p w14:paraId="26F14642"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・地域公共人材の情報発信を行うが、地域のニーズがあまりない。</w:t>
            </w:r>
          </w:p>
        </w:tc>
        <w:tc>
          <w:tcPr>
            <w:tcW w:w="2551" w:type="dxa"/>
          </w:tcPr>
          <w:p w14:paraId="112118B7"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・地域活動協議会の補助金事業にかかる説明会等で派遣型の地域公共人材の活用を促す。（年度当初）</w:t>
            </w:r>
          </w:p>
          <w:p w14:paraId="3DBDD1F6" w14:textId="77777777" w:rsidR="00CB1863" w:rsidRPr="00E200D9" w:rsidRDefault="00CB1863" w:rsidP="001C078B">
            <w:pPr>
              <w:spacing w:beforeLines="20" w:before="67" w:afterLines="20" w:after="67" w:line="220" w:lineRule="exact"/>
              <w:ind w:left="210" w:hangingChars="100" w:hanging="210"/>
              <w:rPr>
                <w:szCs w:val="21"/>
              </w:rPr>
            </w:pPr>
          </w:p>
        </w:tc>
      </w:tr>
      <w:tr w:rsidR="00CB1863" w:rsidRPr="00E200D9" w14:paraId="2A168A93" w14:textId="77777777" w:rsidTr="00A71C4F">
        <w:trPr>
          <w:trHeight w:val="988"/>
        </w:trPr>
        <w:tc>
          <w:tcPr>
            <w:tcW w:w="1101" w:type="dxa"/>
            <w:vAlign w:val="center"/>
          </w:tcPr>
          <w:p w14:paraId="6B1CE5FB"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生野区</w:t>
            </w:r>
          </w:p>
        </w:tc>
        <w:tc>
          <w:tcPr>
            <w:tcW w:w="2438" w:type="dxa"/>
          </w:tcPr>
          <w:p w14:paraId="4EAFCB2A" w14:textId="2EA8DBED"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・地域団体や</w:t>
            </w:r>
            <w:r w:rsidR="0087573C" w:rsidRPr="00E200D9">
              <w:rPr>
                <w:rFonts w:hint="eastAsia"/>
                <w:szCs w:val="21"/>
              </w:rPr>
              <w:t>ＮＰＯ</w:t>
            </w:r>
            <w:r w:rsidRPr="00E200D9">
              <w:rPr>
                <w:rFonts w:hint="eastAsia"/>
                <w:szCs w:val="21"/>
              </w:rPr>
              <w:t>、企業など地域のまちづくりに関するさまざまな活動主体の情報を発信するとともに、地域活動協議会に参画している団体だけでなく、さまざまな地域活動団体における担い手育成のために、地域の課題に取り組む担い手を育成する講座等をファシリテーション能力、コーディネート力を有する人材及び中間支援組織と連携し開催する。</w:t>
            </w:r>
          </w:p>
          <w:p w14:paraId="4E45E64E" w14:textId="2C461A40"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・地域公共人材バンクを活用し、ファシリテーション能力、コーディネート力を有する人材を派遣し、地域活動協議会の自主的な活動を促進する。</w:t>
            </w:r>
          </w:p>
        </w:tc>
        <w:tc>
          <w:tcPr>
            <w:tcW w:w="2977" w:type="dxa"/>
          </w:tcPr>
          <w:p w14:paraId="6AA122D0"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 xml:space="preserve">・生野区の未来を想う交流会「まちカフェ」を開催した。　</w:t>
            </w:r>
            <w:r w:rsidRPr="00E200D9">
              <w:rPr>
                <w:rFonts w:hint="eastAsia"/>
                <w:szCs w:val="21"/>
              </w:rPr>
              <w:t>12</w:t>
            </w:r>
            <w:r w:rsidRPr="00E200D9">
              <w:rPr>
                <w:rFonts w:hint="eastAsia"/>
                <w:szCs w:val="21"/>
              </w:rPr>
              <w:t>回</w:t>
            </w:r>
          </w:p>
          <w:p w14:paraId="42C175A8" w14:textId="7D32D14E"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・地域の企業や</w:t>
            </w:r>
            <w:r w:rsidR="0087573C" w:rsidRPr="00E200D9">
              <w:rPr>
                <w:rFonts w:hint="eastAsia"/>
                <w:szCs w:val="21"/>
              </w:rPr>
              <w:t>ＮＰＯ</w:t>
            </w:r>
            <w:r w:rsidRPr="00E200D9">
              <w:rPr>
                <w:rFonts w:hint="eastAsia"/>
                <w:szCs w:val="21"/>
              </w:rPr>
              <w:t>と区内</w:t>
            </w:r>
            <w:r w:rsidRPr="00E200D9">
              <w:rPr>
                <w:rFonts w:hint="eastAsia"/>
                <w:szCs w:val="21"/>
              </w:rPr>
              <w:t>19</w:t>
            </w:r>
            <w:r w:rsidRPr="00E200D9">
              <w:rPr>
                <w:rFonts w:hint="eastAsia"/>
                <w:szCs w:val="21"/>
              </w:rPr>
              <w:t>地域の地域活動協議会の事務局担当者の合同会議を開催した。</w:t>
            </w:r>
          </w:p>
          <w:p w14:paraId="12CB7DAF" w14:textId="5F08DB6C"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・地域公共人材バンクを活用し、防災に関する勉強会を開催した。（１団体）</w:t>
            </w:r>
          </w:p>
          <w:p w14:paraId="1DE30D64" w14:textId="77777777" w:rsidR="006409BB" w:rsidRPr="00E200D9" w:rsidRDefault="006409BB" w:rsidP="001C078B">
            <w:pPr>
              <w:spacing w:beforeLines="20" w:before="67" w:afterLines="20" w:after="67" w:line="220" w:lineRule="exact"/>
              <w:ind w:left="210" w:hangingChars="100" w:hanging="210"/>
              <w:rPr>
                <w:szCs w:val="21"/>
              </w:rPr>
            </w:pPr>
            <w:r w:rsidRPr="00E200D9">
              <w:rPr>
                <w:rFonts w:hint="eastAsia"/>
                <w:szCs w:val="21"/>
              </w:rPr>
              <w:t>・中間支援組織により地域活動協議会の認知度向上や担い手育成を目的とした動画（まちレク）を放送した。</w:t>
            </w:r>
          </w:p>
          <w:p w14:paraId="23A15946" w14:textId="0889DF3F" w:rsidR="00CB1863" w:rsidRPr="00E200D9" w:rsidRDefault="006409BB" w:rsidP="001C078B">
            <w:pPr>
              <w:spacing w:beforeLines="20" w:before="67" w:afterLines="20" w:after="67" w:line="220" w:lineRule="exact"/>
              <w:ind w:left="210" w:hangingChars="100" w:hanging="210"/>
              <w:rPr>
                <w:szCs w:val="21"/>
              </w:rPr>
            </w:pPr>
            <w:r w:rsidRPr="00E200D9">
              <w:rPr>
                <w:rFonts w:hint="eastAsia"/>
                <w:szCs w:val="21"/>
              </w:rPr>
              <w:t>・中間支援組織と連携し地域活動協議会を横断して、文化・スポーツ、子ども・青少年、防犯・防災に関する４事業を実施した。</w:t>
            </w:r>
          </w:p>
        </w:tc>
        <w:tc>
          <w:tcPr>
            <w:tcW w:w="1701" w:type="dxa"/>
          </w:tcPr>
          <w:p w14:paraId="7FEA9CD4" w14:textId="5240C0EC" w:rsidR="00CB1863" w:rsidRPr="00E200D9" w:rsidRDefault="005B4DF3" w:rsidP="001C078B">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668F7F61" w14:textId="3BF20036"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・地域公共人材バンクを活用し、ファシリテーション能力、コーディネート力を有する人材を派遣し、市民活動団体の自主的な活動を促進する。（通年）</w:t>
            </w:r>
          </w:p>
        </w:tc>
      </w:tr>
      <w:tr w:rsidR="00CB1863" w:rsidRPr="00E200D9" w14:paraId="61746450" w14:textId="77777777" w:rsidTr="00A71C4F">
        <w:trPr>
          <w:trHeight w:val="988"/>
        </w:trPr>
        <w:tc>
          <w:tcPr>
            <w:tcW w:w="1101" w:type="dxa"/>
            <w:vAlign w:val="center"/>
          </w:tcPr>
          <w:p w14:paraId="3DCEF72E"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旭区</w:t>
            </w:r>
          </w:p>
        </w:tc>
        <w:tc>
          <w:tcPr>
            <w:tcW w:w="2438" w:type="dxa"/>
          </w:tcPr>
          <w:p w14:paraId="0C3C73FC" w14:textId="4D216EE4"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・地域活動協議会連絡会議等で説明を行い、理解促進を図る。</w:t>
            </w:r>
          </w:p>
        </w:tc>
        <w:tc>
          <w:tcPr>
            <w:tcW w:w="2977" w:type="dxa"/>
          </w:tcPr>
          <w:p w14:paraId="063A4957" w14:textId="499DA30D"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・地域活動協議会連絡会議等で活用地域の事例を紹介しながら説明を行い、継続的に理解促進を図った。</w:t>
            </w:r>
          </w:p>
        </w:tc>
        <w:tc>
          <w:tcPr>
            <w:tcW w:w="1701" w:type="dxa"/>
          </w:tcPr>
          <w:p w14:paraId="051C4A54"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・理解の浸透が必要。</w:t>
            </w:r>
          </w:p>
        </w:tc>
        <w:tc>
          <w:tcPr>
            <w:tcW w:w="2551" w:type="dxa"/>
          </w:tcPr>
          <w:p w14:paraId="4EBA7056" w14:textId="2A904E7E" w:rsidR="00CB1863" w:rsidRPr="00E200D9" w:rsidRDefault="00650FDC" w:rsidP="001C078B">
            <w:pPr>
              <w:spacing w:beforeLines="20" w:before="67" w:afterLines="20" w:after="67" w:line="220" w:lineRule="exact"/>
              <w:ind w:left="210" w:hangingChars="100" w:hanging="210"/>
              <w:rPr>
                <w:szCs w:val="21"/>
              </w:rPr>
            </w:pPr>
            <w:r w:rsidRPr="00E200D9">
              <w:rPr>
                <w:rFonts w:hint="eastAsia"/>
                <w:szCs w:val="21"/>
              </w:rPr>
              <w:t>・地域活動協議会連絡会議及び</w:t>
            </w:r>
            <w:r w:rsidR="00CB1863" w:rsidRPr="00E200D9">
              <w:rPr>
                <w:rFonts w:hint="eastAsia"/>
                <w:szCs w:val="21"/>
              </w:rPr>
              <w:t>ワークショップ等で情報発信を継続的に行うことで積極的な利用を促進する。（通年）</w:t>
            </w:r>
          </w:p>
        </w:tc>
      </w:tr>
      <w:tr w:rsidR="00CB1863" w:rsidRPr="00E200D9" w14:paraId="3B38BC78" w14:textId="77777777" w:rsidTr="00A71C4F">
        <w:trPr>
          <w:trHeight w:val="988"/>
        </w:trPr>
        <w:tc>
          <w:tcPr>
            <w:tcW w:w="1101" w:type="dxa"/>
            <w:vAlign w:val="center"/>
          </w:tcPr>
          <w:p w14:paraId="49393F6E"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城東区</w:t>
            </w:r>
          </w:p>
        </w:tc>
        <w:tc>
          <w:tcPr>
            <w:tcW w:w="2438" w:type="dxa"/>
          </w:tcPr>
          <w:p w14:paraId="78C9C964" w14:textId="052FC60B"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・情報提供を行うとともに、派遣を受けた団体から他地域にも情報発信を行い、活用を促す。</w:t>
            </w:r>
          </w:p>
        </w:tc>
        <w:tc>
          <w:tcPr>
            <w:tcW w:w="2977" w:type="dxa"/>
          </w:tcPr>
          <w:p w14:paraId="4925105C" w14:textId="3F84F57A"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・まちづくりセンターを通じて情報提供を行い、継続</w:t>
            </w:r>
            <w:r w:rsidR="00363166" w:rsidRPr="00E200D9">
              <w:rPr>
                <w:rFonts w:hint="eastAsia"/>
                <w:szCs w:val="21"/>
              </w:rPr>
              <w:t>１</w:t>
            </w:r>
            <w:r w:rsidRPr="00E200D9">
              <w:rPr>
                <w:rFonts w:hint="eastAsia"/>
                <w:szCs w:val="21"/>
              </w:rPr>
              <w:t>件、新規</w:t>
            </w:r>
            <w:r w:rsidR="00363166" w:rsidRPr="00E200D9">
              <w:rPr>
                <w:rFonts w:hint="eastAsia"/>
                <w:szCs w:val="21"/>
              </w:rPr>
              <w:t>２</w:t>
            </w:r>
            <w:r w:rsidRPr="00E200D9">
              <w:rPr>
                <w:rFonts w:hint="eastAsia"/>
                <w:szCs w:val="21"/>
              </w:rPr>
              <w:t>件の活用につながった。</w:t>
            </w:r>
          </w:p>
        </w:tc>
        <w:tc>
          <w:tcPr>
            <w:tcW w:w="1701" w:type="dxa"/>
          </w:tcPr>
          <w:p w14:paraId="2DF17C2E"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・地域公共人材と地域ニーズのマッチングの適否により、地域の評価に大きな差が出る。</w:t>
            </w:r>
          </w:p>
        </w:tc>
        <w:tc>
          <w:tcPr>
            <w:tcW w:w="2551" w:type="dxa"/>
          </w:tcPr>
          <w:p w14:paraId="2435B3A0"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・地域公共人材バンクは地域課題解決のための有効な制度であることを理解してもらえるよう、当区の活用例を周知して理解を深め、活用を図る。（通年）</w:t>
            </w:r>
          </w:p>
        </w:tc>
      </w:tr>
      <w:tr w:rsidR="00CB1863" w:rsidRPr="00E200D9" w14:paraId="3EC235DE" w14:textId="77777777" w:rsidTr="00A71C4F">
        <w:trPr>
          <w:trHeight w:val="988"/>
        </w:trPr>
        <w:tc>
          <w:tcPr>
            <w:tcW w:w="1101" w:type="dxa"/>
            <w:vAlign w:val="center"/>
          </w:tcPr>
          <w:p w14:paraId="0AA31C0B"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鶴見区</w:t>
            </w:r>
          </w:p>
        </w:tc>
        <w:tc>
          <w:tcPr>
            <w:tcW w:w="2438" w:type="dxa"/>
          </w:tcPr>
          <w:p w14:paraId="2E777A4F"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・中間支援組織（まちづくりセンター）と連携し、派遣型地域公共人材について区ホームページに掲載する。</w:t>
            </w:r>
          </w:p>
          <w:p w14:paraId="52820C2B" w14:textId="490E203A"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・派遣型地域公共人材の活用方法の明確化を図るとともに地域活動協議会に周知・活用を促進する。</w:t>
            </w:r>
          </w:p>
        </w:tc>
        <w:tc>
          <w:tcPr>
            <w:tcW w:w="2977" w:type="dxa"/>
          </w:tcPr>
          <w:p w14:paraId="6219B0C0"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・派遣型地域公共人材についてホームページに掲載した。</w:t>
            </w:r>
          </w:p>
          <w:p w14:paraId="75C070F6" w14:textId="6ACA154C"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・中間支援組織（まちづくりセンター）と連携し、地域役員を中心に活用事例を共有し、活用促進を図った。（５件）</w:t>
            </w:r>
          </w:p>
        </w:tc>
        <w:tc>
          <w:tcPr>
            <w:tcW w:w="1701" w:type="dxa"/>
          </w:tcPr>
          <w:p w14:paraId="72BA8A0C" w14:textId="12957C28" w:rsidR="00CB1863" w:rsidRPr="00E200D9" w:rsidRDefault="005B4DF3" w:rsidP="001C078B">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794ED1C9"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・派遣型地域公共人材にかかる区ホームページの掲載について、随時更新する。（通年）</w:t>
            </w:r>
          </w:p>
          <w:p w14:paraId="5FD30DB8"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・中間支援組織（まちづくりセンター）と連携し、パンフレット等を活用し様々な機会を通して活用促進を図っていく。（通年）</w:t>
            </w:r>
          </w:p>
        </w:tc>
      </w:tr>
      <w:tr w:rsidR="00CB1863" w:rsidRPr="00E200D9" w14:paraId="1D382D27" w14:textId="77777777" w:rsidTr="00A71C4F">
        <w:trPr>
          <w:trHeight w:val="764"/>
        </w:trPr>
        <w:tc>
          <w:tcPr>
            <w:tcW w:w="1101" w:type="dxa"/>
            <w:vAlign w:val="center"/>
          </w:tcPr>
          <w:p w14:paraId="3B996050"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阿倍野区</w:t>
            </w:r>
          </w:p>
        </w:tc>
        <w:tc>
          <w:tcPr>
            <w:tcW w:w="2438" w:type="dxa"/>
          </w:tcPr>
          <w:p w14:paraId="0610AEAA"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・市民活動に関する相談窓口で、幅広い市民活動団体に派遣型地域公共人材機能の活用法などの情報発信を行うとともに、各団体に対し、積極的な活用ができるよう各課においても情報発信を行う。</w:t>
            </w:r>
          </w:p>
        </w:tc>
        <w:tc>
          <w:tcPr>
            <w:tcW w:w="2977" w:type="dxa"/>
          </w:tcPr>
          <w:p w14:paraId="07143347" w14:textId="659FE57D"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・市民活動に関する相談窓口並びに派遣型地域公共人材機能について、ホームページや地域団体の会議等を活用し情報提供等を行った。</w:t>
            </w:r>
          </w:p>
        </w:tc>
        <w:tc>
          <w:tcPr>
            <w:tcW w:w="1701" w:type="dxa"/>
          </w:tcPr>
          <w:p w14:paraId="2CFFCFCF" w14:textId="558C68AF" w:rsidR="00CB1863" w:rsidRPr="00E200D9" w:rsidRDefault="005B4DF3" w:rsidP="001C078B">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6CD407B2"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・市民活動に関する相談窓口で、幅広い市民活動団体に派遣型地域公共人材機能の活用法などの情報発信を行うとともに、各団体に対し、積極的な活用ができるよう各課においても情報発信を行う。（通年）</w:t>
            </w:r>
          </w:p>
        </w:tc>
      </w:tr>
      <w:tr w:rsidR="00CB1863" w:rsidRPr="00E200D9" w14:paraId="2808AC9D" w14:textId="77777777" w:rsidTr="00A71C4F">
        <w:trPr>
          <w:trHeight w:val="988"/>
        </w:trPr>
        <w:tc>
          <w:tcPr>
            <w:tcW w:w="1101" w:type="dxa"/>
            <w:vAlign w:val="center"/>
          </w:tcPr>
          <w:p w14:paraId="0F2903D1"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住之江区</w:t>
            </w:r>
          </w:p>
        </w:tc>
        <w:tc>
          <w:tcPr>
            <w:tcW w:w="2438" w:type="dxa"/>
          </w:tcPr>
          <w:p w14:paraId="338429D1"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・地活協会長会や運営委員会などで派遣型公共人材の活用事例を紹介し、利用促進を図る。</w:t>
            </w:r>
          </w:p>
        </w:tc>
        <w:tc>
          <w:tcPr>
            <w:tcW w:w="2977" w:type="dxa"/>
          </w:tcPr>
          <w:p w14:paraId="7044F5F0"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・地域応援サークルにおいて派遣型地域公共人材の活用を行った。</w:t>
            </w:r>
          </w:p>
          <w:p w14:paraId="209BEF2D" w14:textId="799091C2" w:rsidR="00CB1863" w:rsidRPr="00E200D9" w:rsidRDefault="00CB1863" w:rsidP="001C078B">
            <w:pPr>
              <w:spacing w:beforeLines="20" w:before="67" w:afterLines="20" w:after="67" w:line="220" w:lineRule="exact"/>
              <w:rPr>
                <w:szCs w:val="21"/>
              </w:rPr>
            </w:pPr>
          </w:p>
        </w:tc>
        <w:tc>
          <w:tcPr>
            <w:tcW w:w="1701" w:type="dxa"/>
          </w:tcPr>
          <w:p w14:paraId="193355E9" w14:textId="270014BC"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・派遣型地域公共人材の活用方法等の認知度は</w:t>
            </w:r>
            <w:r w:rsidR="00EE0B93" w:rsidRPr="00E200D9">
              <w:rPr>
                <w:rFonts w:hint="eastAsia"/>
                <w:szCs w:val="21"/>
              </w:rPr>
              <w:t>未だ</w:t>
            </w:r>
            <w:r w:rsidRPr="00E200D9">
              <w:rPr>
                <w:rFonts w:hint="eastAsia"/>
                <w:szCs w:val="21"/>
              </w:rPr>
              <w:t>十分でないため、活用事例を紹介し、利用促進を図る必要がある。</w:t>
            </w:r>
          </w:p>
        </w:tc>
        <w:tc>
          <w:tcPr>
            <w:tcW w:w="2551" w:type="dxa"/>
          </w:tcPr>
          <w:p w14:paraId="617386D6"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活動協議会会長会や会計説明会、地域活動協議会運営委員会や区ホームページで、派遣型地域公共人材の周知を行うとともに、区内外の活用事例を紹介することで、派遣型地域公共人材の活用促進を図る。（通年）</w:t>
            </w:r>
          </w:p>
        </w:tc>
      </w:tr>
      <w:tr w:rsidR="00CB1863" w:rsidRPr="00E200D9" w14:paraId="5AD26B7D" w14:textId="77777777" w:rsidTr="00A71C4F">
        <w:trPr>
          <w:trHeight w:val="988"/>
        </w:trPr>
        <w:tc>
          <w:tcPr>
            <w:tcW w:w="1101" w:type="dxa"/>
            <w:vAlign w:val="center"/>
          </w:tcPr>
          <w:p w14:paraId="6FD2D9F3" w14:textId="7664EFD2" w:rsidR="00CB1863" w:rsidRPr="00E200D9" w:rsidRDefault="00B62431" w:rsidP="00CB1863">
            <w:pPr>
              <w:spacing w:beforeLines="20" w:before="67" w:afterLines="20" w:after="67" w:line="240" w:lineRule="exact"/>
              <w:jc w:val="center"/>
              <w:rPr>
                <w:rFonts w:eastAsia="ＭＳ Ｐゴシック" w:cs="ＭＳ Ｐゴシック"/>
                <w:szCs w:val="21"/>
              </w:rPr>
            </w:pPr>
            <w:r w:rsidRPr="00E200D9">
              <w:rPr>
                <w:rFonts w:eastAsia="ＭＳ 明朝" w:cs="ＭＳ Ｐゴシック" w:hint="eastAsia"/>
                <w:szCs w:val="21"/>
              </w:rPr>
              <w:t>住吉区</w:t>
            </w:r>
          </w:p>
        </w:tc>
        <w:tc>
          <w:tcPr>
            <w:tcW w:w="2438" w:type="dxa"/>
          </w:tcPr>
          <w:p w14:paraId="2DDB3717" w14:textId="3E646CBA"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・地域の課題解決にマッチする地域公共人材を紹介し、活用促進をはかる。</w:t>
            </w:r>
          </w:p>
        </w:tc>
        <w:tc>
          <w:tcPr>
            <w:tcW w:w="2977" w:type="dxa"/>
          </w:tcPr>
          <w:p w14:paraId="4DDD33F0"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・地域活動協議会会長会で、地域公共人材の活用について説明</w:t>
            </w:r>
          </w:p>
          <w:p w14:paraId="39BF0F3B" w14:textId="4233E75E"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・長居、東粉浜地活協で地域公共人材を活用した広報学習会を開催</w:t>
            </w:r>
          </w:p>
        </w:tc>
        <w:tc>
          <w:tcPr>
            <w:tcW w:w="1701" w:type="dxa"/>
          </w:tcPr>
          <w:p w14:paraId="71B82B77"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・地域で課題解決に向けた話し合いやワークショップがまだまだ根づいていない。</w:t>
            </w:r>
          </w:p>
        </w:tc>
        <w:tc>
          <w:tcPr>
            <w:tcW w:w="2551" w:type="dxa"/>
          </w:tcPr>
          <w:p w14:paraId="416856B0"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・地活協広報紙発行に向けて、地域公共人材の活用を促進する。（通年）</w:t>
            </w:r>
          </w:p>
        </w:tc>
      </w:tr>
      <w:tr w:rsidR="00CB1863" w:rsidRPr="00E200D9" w14:paraId="2748DECE" w14:textId="77777777" w:rsidTr="00A71C4F">
        <w:trPr>
          <w:trHeight w:val="737"/>
        </w:trPr>
        <w:tc>
          <w:tcPr>
            <w:tcW w:w="1101" w:type="dxa"/>
            <w:vAlign w:val="center"/>
          </w:tcPr>
          <w:p w14:paraId="5572742C" w14:textId="77777777" w:rsidR="00CB1863" w:rsidRPr="00E200D9" w:rsidRDefault="00CB1863" w:rsidP="00CB1863">
            <w:pPr>
              <w:spacing w:beforeLines="20" w:before="67" w:afterLines="20" w:after="67" w:line="240" w:lineRule="exact"/>
              <w:jc w:val="center"/>
              <w:rPr>
                <w:szCs w:val="21"/>
              </w:rPr>
            </w:pPr>
            <w:r w:rsidRPr="00E200D9">
              <w:rPr>
                <w:rFonts w:hint="eastAsia"/>
                <w:szCs w:val="21"/>
              </w:rPr>
              <w:t>東住吉区</w:t>
            </w:r>
          </w:p>
        </w:tc>
        <w:tc>
          <w:tcPr>
            <w:tcW w:w="2438" w:type="dxa"/>
          </w:tcPr>
          <w:p w14:paraId="00CD3139" w14:textId="03E3D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・ホームページなどを活用した情報発信</w:t>
            </w:r>
          </w:p>
        </w:tc>
        <w:tc>
          <w:tcPr>
            <w:tcW w:w="2977" w:type="dxa"/>
          </w:tcPr>
          <w:p w14:paraId="467019F0" w14:textId="5C3FDDC2"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・地域連絡会議や各地域における会議の場などで理解促進を行った。また新会長を集めて理解促進を行った。</w:t>
            </w:r>
          </w:p>
        </w:tc>
        <w:tc>
          <w:tcPr>
            <w:tcW w:w="1701" w:type="dxa"/>
          </w:tcPr>
          <w:p w14:paraId="71095A91" w14:textId="643C718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・派遣型地域公共人材の活用が有効と考えられる場合に、各地域が派遣を検討できるよう、各地域の課題把握に努める必要がある。</w:t>
            </w:r>
          </w:p>
        </w:tc>
        <w:tc>
          <w:tcPr>
            <w:tcW w:w="2551" w:type="dxa"/>
          </w:tcPr>
          <w:p w14:paraId="0EE46982"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・ホームページなどを活用した情報発信を行う。</w:t>
            </w:r>
            <w:r w:rsidRPr="00E200D9">
              <w:rPr>
                <w:rFonts w:hint="eastAsia"/>
                <w:szCs w:val="21"/>
              </w:rPr>
              <w:t>(</w:t>
            </w:r>
            <w:r w:rsidRPr="00E200D9">
              <w:rPr>
                <w:rFonts w:hint="eastAsia"/>
                <w:szCs w:val="21"/>
              </w:rPr>
              <w:t>通年）</w:t>
            </w:r>
          </w:p>
          <w:p w14:paraId="6BB06B61"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・地域連絡会議や各地域における会議の場などの機会を捉え、地域課題把握を行いながら、理解促進を図る説明を行う。</w:t>
            </w:r>
            <w:r w:rsidRPr="00E200D9">
              <w:rPr>
                <w:rFonts w:hint="eastAsia"/>
                <w:szCs w:val="21"/>
              </w:rPr>
              <w:t>(</w:t>
            </w:r>
            <w:r w:rsidRPr="00E200D9">
              <w:rPr>
                <w:rFonts w:hint="eastAsia"/>
                <w:szCs w:val="21"/>
              </w:rPr>
              <w:t>通年）</w:t>
            </w:r>
          </w:p>
          <w:p w14:paraId="6A144931" w14:textId="77777777" w:rsidR="00CB1863" w:rsidRPr="00E200D9" w:rsidRDefault="00CB1863" w:rsidP="001C078B">
            <w:pPr>
              <w:spacing w:beforeLines="20" w:before="67" w:afterLines="20" w:after="67" w:line="220" w:lineRule="exact"/>
              <w:ind w:left="210" w:hangingChars="100" w:hanging="210"/>
              <w:rPr>
                <w:szCs w:val="21"/>
              </w:rPr>
            </w:pPr>
          </w:p>
        </w:tc>
      </w:tr>
      <w:tr w:rsidR="00CB1863" w:rsidRPr="00E200D9" w14:paraId="53B23E7A" w14:textId="77777777" w:rsidTr="00A71C4F">
        <w:trPr>
          <w:trHeight w:val="737"/>
        </w:trPr>
        <w:tc>
          <w:tcPr>
            <w:tcW w:w="1101" w:type="dxa"/>
            <w:tcBorders>
              <w:bottom w:val="single" w:sz="4" w:space="0" w:color="auto"/>
            </w:tcBorders>
            <w:vAlign w:val="center"/>
          </w:tcPr>
          <w:p w14:paraId="31983DEF" w14:textId="77777777" w:rsidR="00CB1863" w:rsidRPr="00E200D9" w:rsidRDefault="00CB1863" w:rsidP="00CB1863">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438" w:type="dxa"/>
            <w:tcBorders>
              <w:bottom w:val="single" w:sz="4" w:space="0" w:color="auto"/>
            </w:tcBorders>
          </w:tcPr>
          <w:p w14:paraId="0A3CD97D" w14:textId="0713824F"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・地活協運営委員会等で周知する。</w:t>
            </w:r>
          </w:p>
        </w:tc>
        <w:tc>
          <w:tcPr>
            <w:tcW w:w="2977" w:type="dxa"/>
            <w:tcBorders>
              <w:bottom w:val="single" w:sz="4" w:space="0" w:color="auto"/>
            </w:tcBorders>
          </w:tcPr>
          <w:p w14:paraId="5B70545E" w14:textId="3A05C7D8"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w:t>
            </w:r>
            <w:r w:rsidR="00A228D7" w:rsidRPr="00E200D9">
              <w:rPr>
                <w:rFonts w:hint="eastAsia"/>
                <w:szCs w:val="21"/>
              </w:rPr>
              <w:t>元年度</w:t>
            </w:r>
            <w:r w:rsidRPr="00E200D9">
              <w:rPr>
                <w:rFonts w:hint="eastAsia"/>
                <w:szCs w:val="21"/>
              </w:rPr>
              <w:t>補助金申請時期にあわせて、制度、趣旨の説明会を行った。</w:t>
            </w:r>
          </w:p>
          <w:p w14:paraId="7F6190AE"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・地活協運営委員会において周知を行った。</w:t>
            </w:r>
          </w:p>
          <w:p w14:paraId="5A680512" w14:textId="192B48CD"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・１地域において、地域公共人材の派遣を行った。</w:t>
            </w:r>
          </w:p>
        </w:tc>
        <w:tc>
          <w:tcPr>
            <w:tcW w:w="1701" w:type="dxa"/>
            <w:tcBorders>
              <w:bottom w:val="single" w:sz="4" w:space="0" w:color="auto"/>
            </w:tcBorders>
          </w:tcPr>
          <w:p w14:paraId="63976B76" w14:textId="0D03579C"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・中間支援組織との違いを整理し、課題を絞って地域公共人材の活用マッチングを行う必要がある。</w:t>
            </w:r>
          </w:p>
        </w:tc>
        <w:tc>
          <w:tcPr>
            <w:tcW w:w="2551" w:type="dxa"/>
            <w:tcBorders>
              <w:bottom w:val="single" w:sz="4" w:space="0" w:color="auto"/>
            </w:tcBorders>
          </w:tcPr>
          <w:p w14:paraId="43028B99"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・中間支援組織と連携し、課題抽出を行い地域公共人材の派遣へつなげる。（下半期）</w:t>
            </w:r>
          </w:p>
        </w:tc>
      </w:tr>
      <w:tr w:rsidR="00CB1863" w:rsidRPr="00E200D9" w14:paraId="0CF4E05E" w14:textId="77777777" w:rsidTr="00A71C4F">
        <w:trPr>
          <w:trHeight w:val="737"/>
        </w:trPr>
        <w:tc>
          <w:tcPr>
            <w:tcW w:w="1101" w:type="dxa"/>
            <w:vAlign w:val="center"/>
          </w:tcPr>
          <w:p w14:paraId="7813BC9D" w14:textId="77777777" w:rsidR="00CB1863" w:rsidRPr="00E200D9" w:rsidRDefault="00CB1863" w:rsidP="00CB1863">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438" w:type="dxa"/>
          </w:tcPr>
          <w:p w14:paraId="7D17C64A" w14:textId="2F521461"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・各地域活動協議会を対象とした補助金にかかる説明会において地域課題に応じて地域公共人材の活用がなされるよう周知を行い、活用の促進を図る。（年２回）</w:t>
            </w:r>
          </w:p>
          <w:p w14:paraId="141EF3A1"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・区ホームページ等を活用した情報発信等の取組をより積極的に進めていく。</w:t>
            </w:r>
          </w:p>
        </w:tc>
        <w:tc>
          <w:tcPr>
            <w:tcW w:w="2977" w:type="dxa"/>
          </w:tcPr>
          <w:p w14:paraId="02752CF3"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・地域公共人材の周知については地域活動協議会の求めに応じて説明を行うなどの取組を行った。（年２回）</w:t>
            </w:r>
          </w:p>
          <w:p w14:paraId="644A285D"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・区ホームページ等において地域公共人材に関する情報発信を行うなどの取組を行った。</w:t>
            </w:r>
          </w:p>
          <w:p w14:paraId="44A80217" w14:textId="2C949479"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・１地域において、防災関連での活用に至った。</w:t>
            </w:r>
          </w:p>
        </w:tc>
        <w:tc>
          <w:tcPr>
            <w:tcW w:w="1701" w:type="dxa"/>
          </w:tcPr>
          <w:p w14:paraId="7C651434" w14:textId="2CA8190D" w:rsidR="00CB1863" w:rsidRPr="00E200D9" w:rsidRDefault="005B4DF3" w:rsidP="001C078B">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4CC505A7"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・各地域活動協議会を対象とした補助金にかかる説明会において地域課題に応じて地域公共人材の活用がなされるよう周知を行い、活用の促進を図る。（年２回）</w:t>
            </w:r>
          </w:p>
          <w:p w14:paraId="3D76ADC3" w14:textId="77777777" w:rsidR="00CB1863" w:rsidRPr="00E200D9" w:rsidRDefault="00CB1863" w:rsidP="001C078B">
            <w:pPr>
              <w:spacing w:beforeLines="20" w:before="67" w:afterLines="20" w:after="67" w:line="220" w:lineRule="exact"/>
              <w:ind w:left="210" w:hangingChars="100" w:hanging="210"/>
              <w:rPr>
                <w:szCs w:val="21"/>
              </w:rPr>
            </w:pPr>
            <w:r w:rsidRPr="00E200D9">
              <w:rPr>
                <w:rFonts w:hint="eastAsia"/>
                <w:szCs w:val="21"/>
              </w:rPr>
              <w:t>・区ホームページ等を活用した情報発信等の取組をより積極的に進めていく。（通年）</w:t>
            </w:r>
          </w:p>
        </w:tc>
      </w:tr>
    </w:tbl>
    <w:p w14:paraId="41C21904" w14:textId="178E5749" w:rsidR="00326E65" w:rsidRPr="00E200D9" w:rsidRDefault="00326E65" w:rsidP="00A96321">
      <w:pPr>
        <w:spacing w:line="240" w:lineRule="exact"/>
        <w:rPr>
          <w:rFonts w:asciiTheme="majorEastAsia" w:eastAsiaTheme="majorEastAsia" w:hAnsiTheme="majorEastAsia"/>
          <w:sz w:val="22"/>
        </w:rPr>
      </w:pPr>
    </w:p>
    <w:p w14:paraId="2D83EC56" w14:textId="606A63D9" w:rsidR="00CB1863" w:rsidRPr="00E200D9" w:rsidRDefault="00CB1863" w:rsidP="00A96321">
      <w:pPr>
        <w:spacing w:line="240" w:lineRule="exact"/>
        <w:rPr>
          <w:rFonts w:asciiTheme="majorEastAsia" w:eastAsiaTheme="majorEastAsia" w:hAnsiTheme="majorEastAsia"/>
          <w:sz w:val="22"/>
        </w:rPr>
      </w:pPr>
    </w:p>
    <w:p w14:paraId="4E467988" w14:textId="4FF9C82C" w:rsidR="00326E65" w:rsidRPr="00E200D9" w:rsidRDefault="00326E65" w:rsidP="00A96321">
      <w:pPr>
        <w:widowControl/>
        <w:spacing w:line="240" w:lineRule="exact"/>
        <w:jc w:val="left"/>
        <w:rPr>
          <w:rFonts w:asciiTheme="majorEastAsia" w:eastAsiaTheme="majorEastAsia" w:hAnsiTheme="majorEastAsia"/>
          <w:sz w:val="22"/>
        </w:rPr>
      </w:pPr>
      <w:r w:rsidRPr="00E200D9">
        <w:rPr>
          <w:rFonts w:asciiTheme="majorEastAsia" w:eastAsiaTheme="majorEastAsia" w:hAnsiTheme="majorEastAsia"/>
          <w:sz w:val="22"/>
        </w:rPr>
        <w:br w:type="page"/>
      </w:r>
    </w:p>
    <w:p w14:paraId="7235E0B4" w14:textId="74DD6BD8" w:rsidR="00051FC9" w:rsidRPr="00E200D9" w:rsidRDefault="00051FC9" w:rsidP="00046A55">
      <w:pPr>
        <w:pStyle w:val="af7"/>
      </w:pPr>
      <w:bookmarkStart w:id="11" w:name="_Toc515454172"/>
      <w:r w:rsidRPr="00E200D9">
        <w:rPr>
          <w:rFonts w:hint="eastAsia"/>
        </w:rPr>
        <w:t>柱1-Ⅳ-ウ　市民活動の持続的な実施に向けたＣＢ／ＳＢ化、社会的ビジネス化の支援</w:t>
      </w:r>
      <w:bookmarkEnd w:id="11"/>
    </w:p>
    <w:p w14:paraId="7A18304A" w14:textId="54EAA6D1" w:rsidR="00051FC9" w:rsidRPr="00E200D9" w:rsidRDefault="00051FC9" w:rsidP="00051FC9">
      <w:pPr>
        <w:rPr>
          <w:rFonts w:asciiTheme="majorEastAsia" w:eastAsiaTheme="majorEastAsia" w:hAnsiTheme="majorEastAsia"/>
          <w:sz w:val="22"/>
        </w:rPr>
      </w:pPr>
      <w:r w:rsidRPr="00E200D9">
        <w:rPr>
          <w:rFonts w:asciiTheme="majorEastAsia" w:eastAsiaTheme="majorEastAsia" w:hAnsiTheme="majorEastAsia" w:hint="eastAsia"/>
          <w:sz w:val="22"/>
        </w:rPr>
        <w:t>目標の達成状況</w:t>
      </w:r>
    </w:p>
    <w:p w14:paraId="0D018B0F" w14:textId="77777777" w:rsidR="00051FC9" w:rsidRPr="00E200D9" w:rsidRDefault="00051FC9" w:rsidP="00051FC9">
      <w:pPr>
        <w:rPr>
          <w:rFonts w:asciiTheme="majorEastAsia" w:eastAsiaTheme="majorEastAsia" w:hAnsiTheme="majorEastAsia"/>
          <w:sz w:val="22"/>
        </w:rPr>
      </w:pPr>
      <w:r w:rsidRPr="00E200D9">
        <w:rPr>
          <w:rFonts w:asciiTheme="majorEastAsia" w:eastAsiaTheme="majorEastAsia" w:hAnsiTheme="majorEastAsia" w:hint="eastAsia"/>
          <w:sz w:val="22"/>
        </w:rPr>
        <w:t>目標指標「各区が関与したＣＢ／ＳＢ起業件数及び、社会的ビジネス化事業創出件数」</w:t>
      </w:r>
    </w:p>
    <w:tbl>
      <w:tblPr>
        <w:tblStyle w:val="38"/>
        <w:tblW w:w="10768" w:type="dxa"/>
        <w:tblLook w:val="04A0" w:firstRow="1" w:lastRow="0" w:firstColumn="1" w:lastColumn="0" w:noHBand="0" w:noVBand="1"/>
      </w:tblPr>
      <w:tblGrid>
        <w:gridCol w:w="1101"/>
        <w:gridCol w:w="1588"/>
        <w:gridCol w:w="992"/>
        <w:gridCol w:w="1417"/>
        <w:gridCol w:w="5670"/>
      </w:tblGrid>
      <w:tr w:rsidR="00CB1863" w:rsidRPr="00E200D9" w14:paraId="5C6C6630" w14:textId="77777777" w:rsidTr="003A4C16">
        <w:trPr>
          <w:trHeight w:val="416"/>
          <w:tblHeader/>
        </w:trPr>
        <w:tc>
          <w:tcPr>
            <w:tcW w:w="10768" w:type="dxa"/>
            <w:gridSpan w:val="5"/>
            <w:tcBorders>
              <w:bottom w:val="single" w:sz="4" w:space="0" w:color="auto"/>
            </w:tcBorders>
            <w:shd w:val="clear" w:color="auto" w:fill="B6DDE8" w:themeFill="accent5" w:themeFillTint="66"/>
            <w:vAlign w:val="center"/>
          </w:tcPr>
          <w:p w14:paraId="090D4067" w14:textId="533A3C18" w:rsidR="00CB1863" w:rsidRPr="00E200D9" w:rsidRDefault="00CB1863" w:rsidP="00CB1863">
            <w:pPr>
              <w:spacing w:line="240" w:lineRule="exact"/>
              <w:jc w:val="center"/>
            </w:pPr>
            <w:r w:rsidRPr="00E200D9">
              <w:t>目標</w:t>
            </w:r>
          </w:p>
        </w:tc>
      </w:tr>
      <w:tr w:rsidR="00CB1863" w:rsidRPr="00E200D9" w14:paraId="21E676DE" w14:textId="77777777" w:rsidTr="003A4C16">
        <w:trPr>
          <w:trHeight w:val="416"/>
          <w:tblHeader/>
        </w:trPr>
        <w:tc>
          <w:tcPr>
            <w:tcW w:w="10768" w:type="dxa"/>
            <w:gridSpan w:val="5"/>
            <w:shd w:val="clear" w:color="auto" w:fill="auto"/>
            <w:vAlign w:val="center"/>
          </w:tcPr>
          <w:p w14:paraId="4599372C" w14:textId="797E7F92" w:rsidR="00CB1863" w:rsidRPr="00E200D9" w:rsidRDefault="00CB1863" w:rsidP="00363166">
            <w:pPr>
              <w:spacing w:line="240" w:lineRule="exact"/>
              <w:ind w:firstLineChars="100" w:firstLine="210"/>
              <w:jc w:val="left"/>
            </w:pPr>
            <w:r w:rsidRPr="00E200D9">
              <w:rPr>
                <w:rFonts w:hint="eastAsia"/>
              </w:rPr>
              <w:t>29</w:t>
            </w:r>
            <w:r w:rsidRPr="00E200D9">
              <w:rPr>
                <w:rFonts w:hint="eastAsia"/>
              </w:rPr>
              <w:t>年度～</w:t>
            </w:r>
            <w:r w:rsidR="00A228D7" w:rsidRPr="00E200D9">
              <w:rPr>
                <w:rFonts w:hint="eastAsia"/>
              </w:rPr>
              <w:t>元年度</w:t>
            </w:r>
            <w:r w:rsidRPr="00E200D9">
              <w:rPr>
                <w:rFonts w:hint="eastAsia"/>
              </w:rPr>
              <w:t>の３年間で各区６件</w:t>
            </w:r>
          </w:p>
        </w:tc>
      </w:tr>
      <w:tr w:rsidR="00CB1863" w:rsidRPr="00E200D9" w14:paraId="3C20BB69" w14:textId="77777777" w:rsidTr="003A4C16">
        <w:trPr>
          <w:trHeight w:val="416"/>
          <w:tblHeader/>
        </w:trPr>
        <w:tc>
          <w:tcPr>
            <w:tcW w:w="1101" w:type="dxa"/>
            <w:shd w:val="clear" w:color="auto" w:fill="B6DDE8" w:themeFill="accent5" w:themeFillTint="66"/>
          </w:tcPr>
          <w:p w14:paraId="216ADAFF" w14:textId="77777777" w:rsidR="00CB1863" w:rsidRPr="00E200D9" w:rsidRDefault="00CB1863" w:rsidP="00CB1863">
            <w:pPr>
              <w:spacing w:line="260" w:lineRule="exact"/>
              <w:contextualSpacing/>
              <w:rPr>
                <w:sz w:val="24"/>
                <w:szCs w:val="24"/>
              </w:rPr>
            </w:pPr>
          </w:p>
        </w:tc>
        <w:tc>
          <w:tcPr>
            <w:tcW w:w="1588" w:type="dxa"/>
            <w:shd w:val="clear" w:color="auto" w:fill="B6DDE8" w:themeFill="accent5" w:themeFillTint="66"/>
            <w:vAlign w:val="center"/>
          </w:tcPr>
          <w:p w14:paraId="46873620" w14:textId="77777777" w:rsidR="003A4C16" w:rsidRPr="00E200D9" w:rsidRDefault="003A4C16" w:rsidP="003A4C16">
            <w:pPr>
              <w:spacing w:line="240" w:lineRule="exact"/>
              <w:jc w:val="center"/>
            </w:pPr>
            <w:r w:rsidRPr="00E200D9">
              <w:rPr>
                <w:rFonts w:hint="eastAsia"/>
              </w:rPr>
              <w:t>目標</w:t>
            </w:r>
          </w:p>
          <w:p w14:paraId="4C3446AF" w14:textId="77777777" w:rsidR="003A4C16" w:rsidRPr="00E200D9" w:rsidRDefault="003A4C16" w:rsidP="003A4C16">
            <w:pPr>
              <w:spacing w:line="240" w:lineRule="exact"/>
              <w:jc w:val="center"/>
            </w:pPr>
            <w:r w:rsidRPr="00E200D9">
              <w:rPr>
                <w:rFonts w:hint="eastAsia"/>
              </w:rPr>
              <w:t>上段：</w:t>
            </w:r>
            <w:r w:rsidRPr="00E200D9">
              <w:rPr>
                <w:rFonts w:hint="eastAsia"/>
              </w:rPr>
              <w:t>30</w:t>
            </w:r>
            <w:r w:rsidRPr="00E200D9">
              <w:rPr>
                <w:rFonts w:hint="eastAsia"/>
              </w:rPr>
              <w:t>年度</w:t>
            </w:r>
          </w:p>
          <w:p w14:paraId="1B6032E5" w14:textId="0C889858" w:rsidR="00CB1863" w:rsidRPr="00E200D9" w:rsidRDefault="003A4C16" w:rsidP="003A4C16">
            <w:pPr>
              <w:spacing w:line="240" w:lineRule="exact"/>
              <w:jc w:val="center"/>
            </w:pPr>
            <w:r w:rsidRPr="00E200D9">
              <w:rPr>
                <w:rFonts w:hint="eastAsia"/>
              </w:rPr>
              <w:t>下段：元年度</w:t>
            </w:r>
          </w:p>
        </w:tc>
        <w:tc>
          <w:tcPr>
            <w:tcW w:w="992" w:type="dxa"/>
            <w:shd w:val="clear" w:color="auto" w:fill="B6DDE8" w:themeFill="accent5" w:themeFillTint="66"/>
            <w:vAlign w:val="center"/>
          </w:tcPr>
          <w:p w14:paraId="2CC9D294" w14:textId="77777777" w:rsidR="003A4C16" w:rsidRPr="00E200D9" w:rsidRDefault="00CB1863" w:rsidP="00CB1863">
            <w:pPr>
              <w:spacing w:line="240" w:lineRule="exact"/>
              <w:jc w:val="center"/>
            </w:pPr>
            <w:r w:rsidRPr="00E200D9">
              <w:rPr>
                <w:rFonts w:hint="eastAsia"/>
              </w:rPr>
              <w:t>30</w:t>
            </w:r>
            <w:r w:rsidRPr="00E200D9">
              <w:t>年度</w:t>
            </w:r>
          </w:p>
          <w:p w14:paraId="548D2EE4" w14:textId="3F86ADE4" w:rsidR="00CB1863" w:rsidRPr="00E200D9" w:rsidRDefault="00CB1863" w:rsidP="00CB1863">
            <w:pPr>
              <w:spacing w:line="240" w:lineRule="exact"/>
              <w:jc w:val="center"/>
            </w:pPr>
            <w:r w:rsidRPr="00E200D9">
              <w:t>実績</w:t>
            </w:r>
          </w:p>
        </w:tc>
        <w:tc>
          <w:tcPr>
            <w:tcW w:w="1417" w:type="dxa"/>
            <w:shd w:val="clear" w:color="auto" w:fill="B6DDE8" w:themeFill="accent5" w:themeFillTint="66"/>
            <w:vAlign w:val="center"/>
          </w:tcPr>
          <w:p w14:paraId="19FF6090" w14:textId="77777777" w:rsidR="003A4C16" w:rsidRPr="00E200D9" w:rsidRDefault="00CB1863" w:rsidP="00CB1863">
            <w:pPr>
              <w:spacing w:line="240" w:lineRule="exact"/>
              <w:jc w:val="center"/>
            </w:pPr>
            <w:r w:rsidRPr="00E200D9">
              <w:rPr>
                <w:rFonts w:hint="eastAsia"/>
              </w:rPr>
              <w:t>30</w:t>
            </w:r>
            <w:r w:rsidRPr="00E200D9">
              <w:t>年度目標</w:t>
            </w:r>
          </w:p>
          <w:p w14:paraId="474CC768" w14:textId="6E8FB428" w:rsidR="00CB1863" w:rsidRPr="00E200D9" w:rsidRDefault="00CB1863" w:rsidP="00CB1863">
            <w:pPr>
              <w:spacing w:line="240" w:lineRule="exact"/>
              <w:jc w:val="center"/>
            </w:pPr>
            <w:r w:rsidRPr="00E200D9">
              <w:t>の評価</w:t>
            </w:r>
          </w:p>
        </w:tc>
        <w:tc>
          <w:tcPr>
            <w:tcW w:w="5670" w:type="dxa"/>
            <w:shd w:val="clear" w:color="auto" w:fill="B6DDE8" w:themeFill="accent5" w:themeFillTint="66"/>
            <w:vAlign w:val="center"/>
          </w:tcPr>
          <w:p w14:paraId="678AADCE" w14:textId="2BB881A8" w:rsidR="00CB1863" w:rsidRPr="00E200D9" w:rsidRDefault="00A228D7" w:rsidP="00CB1863">
            <w:pPr>
              <w:spacing w:line="240" w:lineRule="exact"/>
              <w:jc w:val="center"/>
            </w:pPr>
            <w:r w:rsidRPr="00E200D9">
              <w:rPr>
                <w:rFonts w:hint="eastAsia"/>
              </w:rPr>
              <w:t>元年度</w:t>
            </w:r>
            <w:r w:rsidR="00CB1863" w:rsidRPr="00E200D9">
              <w:t>目標</w:t>
            </w:r>
          </w:p>
          <w:p w14:paraId="4E3AAD8C" w14:textId="77777777" w:rsidR="00CB1863" w:rsidRPr="00E200D9" w:rsidRDefault="00CB1863" w:rsidP="00CB1863">
            <w:pPr>
              <w:spacing w:line="240" w:lineRule="exact"/>
              <w:jc w:val="center"/>
            </w:pPr>
            <w:r w:rsidRPr="00E200D9">
              <w:t>（設定・変更等）</w:t>
            </w:r>
          </w:p>
        </w:tc>
      </w:tr>
      <w:tr w:rsidR="00CB1863" w:rsidRPr="00E200D9" w14:paraId="523E4BE7" w14:textId="77777777" w:rsidTr="003A4C16">
        <w:trPr>
          <w:trHeight w:val="853"/>
        </w:trPr>
        <w:tc>
          <w:tcPr>
            <w:tcW w:w="1101" w:type="dxa"/>
            <w:vAlign w:val="center"/>
          </w:tcPr>
          <w:p w14:paraId="4EC28608"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北区</w:t>
            </w:r>
          </w:p>
        </w:tc>
        <w:tc>
          <w:tcPr>
            <w:tcW w:w="1588" w:type="dxa"/>
            <w:vAlign w:val="center"/>
          </w:tcPr>
          <w:p w14:paraId="179CC769" w14:textId="07364E70"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２</w:t>
            </w:r>
            <w:r w:rsidR="00CB1863" w:rsidRPr="00E200D9">
              <w:rPr>
                <w:rFonts w:hint="eastAsia"/>
                <w:szCs w:val="21"/>
              </w:rPr>
              <w:t>件</w:t>
            </w:r>
          </w:p>
          <w:p w14:paraId="749ACD33" w14:textId="54838944"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２</w:t>
            </w:r>
            <w:r w:rsidR="00CB1863" w:rsidRPr="00E200D9">
              <w:rPr>
                <w:rFonts w:hint="eastAsia"/>
                <w:szCs w:val="21"/>
              </w:rPr>
              <w:t>件</w:t>
            </w:r>
          </w:p>
        </w:tc>
        <w:tc>
          <w:tcPr>
            <w:tcW w:w="992" w:type="dxa"/>
            <w:vAlign w:val="center"/>
          </w:tcPr>
          <w:p w14:paraId="71BF175C" w14:textId="73CD91CF" w:rsidR="00CB1863" w:rsidRPr="00E200D9" w:rsidRDefault="00363166" w:rsidP="00CB1863">
            <w:pPr>
              <w:spacing w:line="240" w:lineRule="exact"/>
              <w:contextualSpacing/>
              <w:jc w:val="center"/>
              <w:rPr>
                <w:szCs w:val="21"/>
              </w:rPr>
            </w:pPr>
            <w:r w:rsidRPr="00E200D9">
              <w:rPr>
                <w:rFonts w:hint="eastAsia"/>
                <w:szCs w:val="21"/>
              </w:rPr>
              <w:t>８</w:t>
            </w:r>
            <w:r w:rsidR="00CB1863" w:rsidRPr="00E200D9">
              <w:rPr>
                <w:rFonts w:hint="eastAsia"/>
                <w:szCs w:val="21"/>
              </w:rPr>
              <w:t>件</w:t>
            </w:r>
          </w:p>
        </w:tc>
        <w:tc>
          <w:tcPr>
            <w:tcW w:w="1417" w:type="dxa"/>
            <w:vAlign w:val="center"/>
          </w:tcPr>
          <w:p w14:paraId="4AF00BBF"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5670" w:type="dxa"/>
            <w:vAlign w:val="center"/>
          </w:tcPr>
          <w:p w14:paraId="75FF8ACE" w14:textId="77777777" w:rsidR="00CB1863" w:rsidRPr="00E200D9" w:rsidRDefault="00CB1863" w:rsidP="00CB1863">
            <w:pPr>
              <w:spacing w:line="240" w:lineRule="exact"/>
              <w:contextualSpacing/>
              <w:rPr>
                <w:szCs w:val="21"/>
              </w:rPr>
            </w:pPr>
            <w:r w:rsidRPr="00E200D9">
              <w:rPr>
                <w:rFonts w:hint="eastAsia"/>
                <w:szCs w:val="21"/>
              </w:rPr>
              <w:t>変更なし</w:t>
            </w:r>
          </w:p>
          <w:p w14:paraId="677CFAAB" w14:textId="77777777" w:rsidR="00CB1863" w:rsidRPr="00E200D9" w:rsidRDefault="00CB1863" w:rsidP="00CB1863">
            <w:pPr>
              <w:spacing w:line="240" w:lineRule="exact"/>
              <w:contextualSpacing/>
              <w:rPr>
                <w:szCs w:val="21"/>
              </w:rPr>
            </w:pPr>
            <w:r w:rsidRPr="00E200D9">
              <w:rPr>
                <w:rFonts w:hint="eastAsia"/>
                <w:szCs w:val="21"/>
              </w:rPr>
              <w:t>（理由）</w:t>
            </w:r>
          </w:p>
          <w:p w14:paraId="40A95973"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p w14:paraId="3BD956C3" w14:textId="78705E47" w:rsidR="00CB1863" w:rsidRPr="00E200D9" w:rsidRDefault="00363166" w:rsidP="00CB1863">
            <w:pPr>
              <w:spacing w:line="240" w:lineRule="exact"/>
              <w:contextualSpacing/>
              <w:rPr>
                <w:szCs w:val="21"/>
              </w:rPr>
            </w:pPr>
            <w:r w:rsidRPr="00E200D9">
              <w:rPr>
                <w:rFonts w:hint="eastAsia"/>
                <w:szCs w:val="21"/>
              </w:rPr>
              <w:t>2</w:t>
            </w:r>
            <w:r w:rsidR="00CB1863" w:rsidRPr="00E200D9">
              <w:rPr>
                <w:rFonts w:hint="eastAsia"/>
                <w:szCs w:val="21"/>
              </w:rPr>
              <w:t>9</w:t>
            </w:r>
            <w:r w:rsidR="00CB1863" w:rsidRPr="00E200D9">
              <w:rPr>
                <w:rFonts w:hint="eastAsia"/>
                <w:szCs w:val="21"/>
              </w:rPr>
              <w:t>年度実績３件</w:t>
            </w:r>
          </w:p>
          <w:p w14:paraId="1BE24358" w14:textId="77777777"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年度実績８件</w:t>
            </w:r>
          </w:p>
        </w:tc>
      </w:tr>
      <w:tr w:rsidR="00CB1863" w:rsidRPr="00E200D9" w14:paraId="35622EF4" w14:textId="77777777" w:rsidTr="003A4C16">
        <w:trPr>
          <w:trHeight w:val="853"/>
        </w:trPr>
        <w:tc>
          <w:tcPr>
            <w:tcW w:w="1101" w:type="dxa"/>
            <w:vAlign w:val="center"/>
          </w:tcPr>
          <w:p w14:paraId="3AF2BAF4"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都島区</w:t>
            </w:r>
          </w:p>
        </w:tc>
        <w:tc>
          <w:tcPr>
            <w:tcW w:w="1588" w:type="dxa"/>
            <w:vAlign w:val="center"/>
          </w:tcPr>
          <w:p w14:paraId="0CFAFAE9" w14:textId="327CFE0C"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２</w:t>
            </w:r>
            <w:r w:rsidR="00CB1863" w:rsidRPr="00E200D9">
              <w:rPr>
                <w:rFonts w:hint="eastAsia"/>
                <w:szCs w:val="21"/>
              </w:rPr>
              <w:t>件</w:t>
            </w:r>
          </w:p>
          <w:p w14:paraId="13786F13" w14:textId="76217EFD"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４</w:t>
            </w:r>
            <w:r w:rsidR="00CB1863" w:rsidRPr="00E200D9">
              <w:rPr>
                <w:rFonts w:hint="eastAsia"/>
                <w:szCs w:val="21"/>
              </w:rPr>
              <w:t>件</w:t>
            </w:r>
          </w:p>
        </w:tc>
        <w:tc>
          <w:tcPr>
            <w:tcW w:w="992" w:type="dxa"/>
            <w:vAlign w:val="center"/>
          </w:tcPr>
          <w:p w14:paraId="0E49E8BF" w14:textId="0DD02905" w:rsidR="00CB1863" w:rsidRPr="00E200D9" w:rsidRDefault="00363166" w:rsidP="00CB1863">
            <w:pPr>
              <w:spacing w:line="240" w:lineRule="exact"/>
              <w:contextualSpacing/>
              <w:jc w:val="center"/>
              <w:rPr>
                <w:szCs w:val="21"/>
              </w:rPr>
            </w:pPr>
            <w:r w:rsidRPr="00E200D9">
              <w:rPr>
                <w:rFonts w:hint="eastAsia"/>
                <w:szCs w:val="21"/>
              </w:rPr>
              <w:t>１</w:t>
            </w:r>
            <w:r w:rsidR="00CB1863" w:rsidRPr="00E200D9">
              <w:rPr>
                <w:rFonts w:hint="eastAsia"/>
                <w:szCs w:val="21"/>
              </w:rPr>
              <w:t>件</w:t>
            </w:r>
          </w:p>
        </w:tc>
        <w:tc>
          <w:tcPr>
            <w:tcW w:w="1417" w:type="dxa"/>
            <w:vAlign w:val="center"/>
          </w:tcPr>
          <w:p w14:paraId="4472ADBF" w14:textId="77777777" w:rsidR="00CB1863" w:rsidRPr="00E200D9" w:rsidRDefault="00CB1863" w:rsidP="00CB1863">
            <w:pPr>
              <w:spacing w:line="240" w:lineRule="exact"/>
              <w:contextualSpacing/>
              <w:jc w:val="center"/>
              <w:rPr>
                <w:szCs w:val="21"/>
              </w:rPr>
            </w:pPr>
            <w:r w:rsidRPr="00E200D9">
              <w:rPr>
                <w:rFonts w:hint="eastAsia"/>
                <w:szCs w:val="21"/>
              </w:rPr>
              <w:t>未達成</w:t>
            </w:r>
          </w:p>
        </w:tc>
        <w:tc>
          <w:tcPr>
            <w:tcW w:w="5670" w:type="dxa"/>
            <w:vAlign w:val="center"/>
          </w:tcPr>
          <w:p w14:paraId="7E80415D" w14:textId="56C6DC1D" w:rsidR="00CB1863" w:rsidRPr="00E200D9" w:rsidRDefault="00363166" w:rsidP="00CB1863">
            <w:pPr>
              <w:spacing w:line="240" w:lineRule="exact"/>
              <w:contextualSpacing/>
              <w:rPr>
                <w:szCs w:val="21"/>
              </w:rPr>
            </w:pPr>
            <w:r w:rsidRPr="00E200D9">
              <w:rPr>
                <w:rFonts w:hint="eastAsia"/>
                <w:szCs w:val="21"/>
              </w:rPr>
              <w:t>５</w:t>
            </w:r>
            <w:r w:rsidR="00CB1863" w:rsidRPr="00E200D9">
              <w:rPr>
                <w:rFonts w:hint="eastAsia"/>
                <w:szCs w:val="21"/>
              </w:rPr>
              <w:t>件</w:t>
            </w:r>
          </w:p>
          <w:p w14:paraId="195889D8" w14:textId="7AF22EA3" w:rsidR="00CB1863" w:rsidRPr="00E200D9" w:rsidRDefault="00A12B98" w:rsidP="00CB1863">
            <w:pPr>
              <w:spacing w:line="240" w:lineRule="exact"/>
              <w:contextualSpacing/>
              <w:rPr>
                <w:szCs w:val="21"/>
              </w:rPr>
            </w:pPr>
            <w:r w:rsidRPr="00E200D9">
              <w:rPr>
                <w:rFonts w:hint="eastAsia"/>
                <w:szCs w:val="21"/>
              </w:rPr>
              <w:t>（</w:t>
            </w:r>
            <w:r w:rsidR="00CB1863" w:rsidRPr="00E200D9">
              <w:rPr>
                <w:rFonts w:hint="eastAsia"/>
                <w:szCs w:val="21"/>
              </w:rPr>
              <w:t>理由</w:t>
            </w:r>
            <w:r w:rsidRPr="00E200D9">
              <w:rPr>
                <w:rFonts w:hint="eastAsia"/>
                <w:szCs w:val="21"/>
              </w:rPr>
              <w:t>）</w:t>
            </w:r>
          </w:p>
          <w:p w14:paraId="74ACDD16" w14:textId="27B9134A" w:rsidR="00CB1863" w:rsidRPr="00E200D9" w:rsidRDefault="0041277C" w:rsidP="00CB1863">
            <w:pPr>
              <w:spacing w:line="240" w:lineRule="exact"/>
              <w:contextualSpacing/>
              <w:rPr>
                <w:szCs w:val="21"/>
              </w:rPr>
            </w:pPr>
            <w:r w:rsidRPr="00E200D9">
              <w:rPr>
                <w:rFonts w:asciiTheme="minorEastAsia" w:hAnsiTheme="minorEastAsia" w:hint="eastAsia"/>
              </w:rPr>
              <w:t>３年間の目標件数（６件）から過去２年の実績件数を差し引いた件数に</w:t>
            </w:r>
            <w:r w:rsidR="007D68D4" w:rsidRPr="00E200D9">
              <w:t>元年度目標</w:t>
            </w:r>
            <w:r w:rsidRPr="00E200D9">
              <w:rPr>
                <w:rFonts w:asciiTheme="minorEastAsia" w:hAnsiTheme="minorEastAsia" w:hint="eastAsia"/>
              </w:rPr>
              <w:t>を修正する。</w:t>
            </w:r>
          </w:p>
          <w:p w14:paraId="26AA88FC" w14:textId="77777777" w:rsidR="00CB1863" w:rsidRPr="00E200D9" w:rsidRDefault="00CB1863" w:rsidP="00CB1863">
            <w:pPr>
              <w:spacing w:line="240" w:lineRule="exact"/>
              <w:contextualSpacing/>
              <w:rPr>
                <w:szCs w:val="21"/>
              </w:rPr>
            </w:pPr>
            <w:r w:rsidRPr="00E200D9">
              <w:rPr>
                <w:rFonts w:hint="eastAsia"/>
                <w:szCs w:val="21"/>
              </w:rPr>
              <w:t>29</w:t>
            </w:r>
            <w:r w:rsidRPr="00E200D9">
              <w:rPr>
                <w:rFonts w:hint="eastAsia"/>
                <w:szCs w:val="21"/>
              </w:rPr>
              <w:t>年度実績０件</w:t>
            </w:r>
          </w:p>
          <w:p w14:paraId="7755E5EA" w14:textId="77777777"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年度実績１件</w:t>
            </w:r>
          </w:p>
        </w:tc>
      </w:tr>
      <w:tr w:rsidR="00CB1863" w:rsidRPr="00E200D9" w14:paraId="7EF8D6A0" w14:textId="77777777" w:rsidTr="003A4C16">
        <w:trPr>
          <w:trHeight w:val="853"/>
        </w:trPr>
        <w:tc>
          <w:tcPr>
            <w:tcW w:w="1101" w:type="dxa"/>
            <w:vAlign w:val="center"/>
          </w:tcPr>
          <w:p w14:paraId="12B024AE"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福島区</w:t>
            </w:r>
          </w:p>
        </w:tc>
        <w:tc>
          <w:tcPr>
            <w:tcW w:w="1588" w:type="dxa"/>
            <w:vAlign w:val="center"/>
          </w:tcPr>
          <w:p w14:paraId="0A7BD91E" w14:textId="50EB99E9"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２</w:t>
            </w:r>
            <w:r w:rsidR="00CB1863" w:rsidRPr="00E200D9">
              <w:rPr>
                <w:rFonts w:hint="eastAsia"/>
                <w:szCs w:val="21"/>
              </w:rPr>
              <w:t>件</w:t>
            </w:r>
          </w:p>
          <w:p w14:paraId="4C450653" w14:textId="673471C4"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１</w:t>
            </w:r>
            <w:r w:rsidR="00CB1863" w:rsidRPr="00E200D9">
              <w:rPr>
                <w:rFonts w:hint="eastAsia"/>
                <w:szCs w:val="21"/>
              </w:rPr>
              <w:t>件</w:t>
            </w:r>
          </w:p>
        </w:tc>
        <w:tc>
          <w:tcPr>
            <w:tcW w:w="992" w:type="dxa"/>
            <w:vAlign w:val="center"/>
          </w:tcPr>
          <w:p w14:paraId="0F10815C" w14:textId="754929D0" w:rsidR="00CB1863" w:rsidRPr="00E200D9" w:rsidRDefault="00363166" w:rsidP="00CB1863">
            <w:pPr>
              <w:spacing w:line="240" w:lineRule="exact"/>
              <w:contextualSpacing/>
              <w:jc w:val="center"/>
              <w:rPr>
                <w:szCs w:val="21"/>
              </w:rPr>
            </w:pPr>
            <w:r w:rsidRPr="00E200D9">
              <w:rPr>
                <w:rFonts w:hint="eastAsia"/>
                <w:szCs w:val="21"/>
              </w:rPr>
              <w:t>２</w:t>
            </w:r>
            <w:r w:rsidR="00CB1863" w:rsidRPr="00E200D9">
              <w:rPr>
                <w:rFonts w:hint="eastAsia"/>
                <w:szCs w:val="21"/>
              </w:rPr>
              <w:t>件</w:t>
            </w:r>
          </w:p>
        </w:tc>
        <w:tc>
          <w:tcPr>
            <w:tcW w:w="1417" w:type="dxa"/>
            <w:vAlign w:val="center"/>
          </w:tcPr>
          <w:p w14:paraId="073F6CC9"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5670" w:type="dxa"/>
            <w:vAlign w:val="center"/>
          </w:tcPr>
          <w:p w14:paraId="273CFDA3" w14:textId="77777777" w:rsidR="00CB1863" w:rsidRPr="00E200D9" w:rsidRDefault="00CB1863" w:rsidP="00CB1863">
            <w:pPr>
              <w:spacing w:line="240" w:lineRule="exact"/>
              <w:contextualSpacing/>
              <w:rPr>
                <w:szCs w:val="21"/>
              </w:rPr>
            </w:pPr>
            <w:r w:rsidRPr="00E200D9">
              <w:rPr>
                <w:rFonts w:hint="eastAsia"/>
                <w:szCs w:val="21"/>
              </w:rPr>
              <w:t>変更なし</w:t>
            </w:r>
          </w:p>
          <w:p w14:paraId="69DB2CE8" w14:textId="77777777" w:rsidR="00CB1863" w:rsidRPr="00E200D9" w:rsidRDefault="00CB1863" w:rsidP="00CB1863">
            <w:pPr>
              <w:spacing w:line="240" w:lineRule="exact"/>
              <w:contextualSpacing/>
              <w:rPr>
                <w:szCs w:val="21"/>
              </w:rPr>
            </w:pPr>
            <w:r w:rsidRPr="00E200D9">
              <w:rPr>
                <w:rFonts w:hint="eastAsia"/>
                <w:szCs w:val="21"/>
              </w:rPr>
              <w:t>（理由）</w:t>
            </w:r>
          </w:p>
          <w:p w14:paraId="1856A031"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p w14:paraId="4E4C3E75" w14:textId="77777777" w:rsidR="00CB1863" w:rsidRPr="00E200D9" w:rsidRDefault="00CB1863" w:rsidP="00CB1863">
            <w:pPr>
              <w:spacing w:line="240" w:lineRule="exact"/>
              <w:contextualSpacing/>
              <w:rPr>
                <w:szCs w:val="21"/>
              </w:rPr>
            </w:pPr>
            <w:r w:rsidRPr="00E200D9">
              <w:rPr>
                <w:rFonts w:hint="eastAsia"/>
                <w:szCs w:val="21"/>
              </w:rPr>
              <w:t>29</w:t>
            </w:r>
            <w:r w:rsidRPr="00E200D9">
              <w:rPr>
                <w:rFonts w:hint="eastAsia"/>
                <w:szCs w:val="21"/>
              </w:rPr>
              <w:t>年度実績３件</w:t>
            </w:r>
          </w:p>
          <w:p w14:paraId="5E04F35B" w14:textId="77777777"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年度実績２件</w:t>
            </w:r>
          </w:p>
        </w:tc>
      </w:tr>
      <w:tr w:rsidR="00CB1863" w:rsidRPr="00E200D9" w14:paraId="54A51F21" w14:textId="77777777" w:rsidTr="003A4C16">
        <w:trPr>
          <w:trHeight w:val="853"/>
        </w:trPr>
        <w:tc>
          <w:tcPr>
            <w:tcW w:w="1101" w:type="dxa"/>
            <w:vAlign w:val="center"/>
          </w:tcPr>
          <w:p w14:paraId="2B4EBFE6"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此花区</w:t>
            </w:r>
          </w:p>
        </w:tc>
        <w:tc>
          <w:tcPr>
            <w:tcW w:w="1588" w:type="dxa"/>
            <w:vAlign w:val="center"/>
          </w:tcPr>
          <w:p w14:paraId="07249321" w14:textId="55CF830E"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３</w:t>
            </w:r>
            <w:r w:rsidR="00CB1863" w:rsidRPr="00E200D9">
              <w:rPr>
                <w:rFonts w:hint="eastAsia"/>
                <w:szCs w:val="21"/>
              </w:rPr>
              <w:t>件</w:t>
            </w:r>
          </w:p>
          <w:p w14:paraId="212D11C9" w14:textId="406BD862"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３</w:t>
            </w:r>
            <w:r w:rsidR="00CB1863" w:rsidRPr="00E200D9">
              <w:rPr>
                <w:rFonts w:hint="eastAsia"/>
                <w:szCs w:val="21"/>
              </w:rPr>
              <w:t>件</w:t>
            </w:r>
          </w:p>
        </w:tc>
        <w:tc>
          <w:tcPr>
            <w:tcW w:w="992" w:type="dxa"/>
            <w:vAlign w:val="center"/>
          </w:tcPr>
          <w:p w14:paraId="591019B8" w14:textId="2D4DDD49" w:rsidR="00CB1863" w:rsidRPr="00E200D9" w:rsidRDefault="00363166" w:rsidP="00CB1863">
            <w:pPr>
              <w:spacing w:line="240" w:lineRule="exact"/>
              <w:contextualSpacing/>
              <w:jc w:val="center"/>
              <w:rPr>
                <w:szCs w:val="21"/>
              </w:rPr>
            </w:pPr>
            <w:r w:rsidRPr="00E200D9">
              <w:rPr>
                <w:rFonts w:hint="eastAsia"/>
                <w:szCs w:val="21"/>
              </w:rPr>
              <w:t>６</w:t>
            </w:r>
            <w:r w:rsidR="00CB1863" w:rsidRPr="00E200D9">
              <w:rPr>
                <w:rFonts w:hint="eastAsia"/>
                <w:szCs w:val="21"/>
              </w:rPr>
              <w:t>件</w:t>
            </w:r>
          </w:p>
        </w:tc>
        <w:tc>
          <w:tcPr>
            <w:tcW w:w="1417" w:type="dxa"/>
            <w:vAlign w:val="center"/>
          </w:tcPr>
          <w:p w14:paraId="59B78F8B"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5670" w:type="dxa"/>
            <w:vAlign w:val="center"/>
          </w:tcPr>
          <w:p w14:paraId="720AB051" w14:textId="77777777" w:rsidR="00CB1863" w:rsidRPr="00E200D9" w:rsidRDefault="00CB1863" w:rsidP="00CB1863">
            <w:pPr>
              <w:spacing w:line="240" w:lineRule="exact"/>
              <w:contextualSpacing/>
              <w:rPr>
                <w:szCs w:val="21"/>
              </w:rPr>
            </w:pPr>
            <w:r w:rsidRPr="00E200D9">
              <w:rPr>
                <w:rFonts w:hint="eastAsia"/>
                <w:szCs w:val="21"/>
              </w:rPr>
              <w:t>０件</w:t>
            </w:r>
          </w:p>
          <w:p w14:paraId="1F1B180D" w14:textId="77777777" w:rsidR="00CB1863" w:rsidRPr="00E200D9" w:rsidRDefault="00CB1863" w:rsidP="00CB1863">
            <w:pPr>
              <w:spacing w:line="240" w:lineRule="exact"/>
              <w:contextualSpacing/>
              <w:rPr>
                <w:szCs w:val="21"/>
              </w:rPr>
            </w:pPr>
            <w:r w:rsidRPr="00E200D9">
              <w:rPr>
                <w:rFonts w:hint="eastAsia"/>
                <w:szCs w:val="21"/>
              </w:rPr>
              <w:t>（理由）</w:t>
            </w:r>
          </w:p>
          <w:p w14:paraId="6D7671AD" w14:textId="54145A48" w:rsidR="00CB1863" w:rsidRPr="00E200D9" w:rsidRDefault="0041277C" w:rsidP="00CB1863">
            <w:pPr>
              <w:spacing w:line="240" w:lineRule="exact"/>
              <w:contextualSpacing/>
              <w:rPr>
                <w:szCs w:val="21"/>
              </w:rPr>
            </w:pPr>
            <w:r w:rsidRPr="00E200D9">
              <w:rPr>
                <w:rFonts w:asciiTheme="minorEastAsia" w:hAnsiTheme="minorEastAsia" w:hint="eastAsia"/>
              </w:rPr>
              <w:t>３年間の目標件数（６件）から過去２年の実績件数を差し引いた件数に</w:t>
            </w:r>
            <w:r w:rsidR="007D68D4" w:rsidRPr="00E200D9">
              <w:t>元年度目標</w:t>
            </w:r>
            <w:r w:rsidRPr="00E200D9">
              <w:rPr>
                <w:rFonts w:asciiTheme="minorEastAsia" w:hAnsiTheme="minorEastAsia" w:hint="eastAsia"/>
              </w:rPr>
              <w:t>を修正する。</w:t>
            </w:r>
          </w:p>
          <w:p w14:paraId="73F3FA92" w14:textId="77777777" w:rsidR="00CB1863" w:rsidRPr="00E200D9" w:rsidRDefault="00CB1863" w:rsidP="00CB1863">
            <w:pPr>
              <w:spacing w:line="240" w:lineRule="exact"/>
              <w:contextualSpacing/>
              <w:rPr>
                <w:szCs w:val="21"/>
              </w:rPr>
            </w:pPr>
            <w:r w:rsidRPr="00E200D9">
              <w:rPr>
                <w:rFonts w:hint="eastAsia"/>
                <w:szCs w:val="21"/>
              </w:rPr>
              <w:t>29</w:t>
            </w:r>
            <w:r w:rsidRPr="00E200D9">
              <w:rPr>
                <w:rFonts w:hint="eastAsia"/>
                <w:szCs w:val="21"/>
              </w:rPr>
              <w:t>年度実績０件</w:t>
            </w:r>
          </w:p>
          <w:p w14:paraId="71E0B5A3" w14:textId="77777777"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年度実績６件</w:t>
            </w:r>
          </w:p>
        </w:tc>
      </w:tr>
      <w:tr w:rsidR="00CB1863" w:rsidRPr="00E200D9" w14:paraId="02559902" w14:textId="77777777" w:rsidTr="003A4C16">
        <w:trPr>
          <w:trHeight w:val="853"/>
        </w:trPr>
        <w:tc>
          <w:tcPr>
            <w:tcW w:w="1101" w:type="dxa"/>
            <w:vAlign w:val="center"/>
          </w:tcPr>
          <w:p w14:paraId="5DA82B00"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中央区</w:t>
            </w:r>
          </w:p>
        </w:tc>
        <w:tc>
          <w:tcPr>
            <w:tcW w:w="1588" w:type="dxa"/>
            <w:vAlign w:val="center"/>
          </w:tcPr>
          <w:p w14:paraId="17867C10"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３件</w:t>
            </w:r>
          </w:p>
          <w:p w14:paraId="1D523C38"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３件</w:t>
            </w:r>
          </w:p>
        </w:tc>
        <w:tc>
          <w:tcPr>
            <w:tcW w:w="992" w:type="dxa"/>
            <w:vAlign w:val="center"/>
          </w:tcPr>
          <w:p w14:paraId="76DCF1FA" w14:textId="0C079D95" w:rsidR="00CB1863" w:rsidRPr="00E200D9" w:rsidRDefault="00363166" w:rsidP="00CB1863">
            <w:pPr>
              <w:spacing w:line="240" w:lineRule="exact"/>
              <w:contextualSpacing/>
              <w:jc w:val="center"/>
              <w:rPr>
                <w:szCs w:val="21"/>
              </w:rPr>
            </w:pPr>
            <w:r w:rsidRPr="00E200D9">
              <w:rPr>
                <w:rFonts w:hint="eastAsia"/>
                <w:szCs w:val="21"/>
              </w:rPr>
              <w:t>０</w:t>
            </w:r>
            <w:r w:rsidR="00CB1863" w:rsidRPr="00E200D9">
              <w:rPr>
                <w:rFonts w:hint="eastAsia"/>
                <w:szCs w:val="21"/>
              </w:rPr>
              <w:t>件</w:t>
            </w:r>
          </w:p>
        </w:tc>
        <w:tc>
          <w:tcPr>
            <w:tcW w:w="1417" w:type="dxa"/>
            <w:vAlign w:val="center"/>
          </w:tcPr>
          <w:p w14:paraId="153C0885" w14:textId="77777777" w:rsidR="00CB1863" w:rsidRPr="00E200D9" w:rsidRDefault="00CB1863" w:rsidP="00CB1863">
            <w:pPr>
              <w:spacing w:line="240" w:lineRule="exact"/>
              <w:contextualSpacing/>
              <w:jc w:val="center"/>
              <w:rPr>
                <w:szCs w:val="21"/>
              </w:rPr>
            </w:pPr>
            <w:r w:rsidRPr="00E200D9">
              <w:rPr>
                <w:rFonts w:hint="eastAsia"/>
                <w:szCs w:val="21"/>
              </w:rPr>
              <w:t>未達成</w:t>
            </w:r>
          </w:p>
        </w:tc>
        <w:tc>
          <w:tcPr>
            <w:tcW w:w="5670" w:type="dxa"/>
            <w:vAlign w:val="center"/>
          </w:tcPr>
          <w:p w14:paraId="3B1FA42B" w14:textId="77777777" w:rsidR="00CB1863" w:rsidRPr="00E200D9" w:rsidRDefault="00CB1863" w:rsidP="00CB1863">
            <w:pPr>
              <w:spacing w:line="240" w:lineRule="exact"/>
              <w:contextualSpacing/>
              <w:rPr>
                <w:szCs w:val="21"/>
              </w:rPr>
            </w:pPr>
            <w:r w:rsidRPr="00E200D9">
              <w:rPr>
                <w:rFonts w:hint="eastAsia"/>
                <w:szCs w:val="21"/>
              </w:rPr>
              <w:t>６件</w:t>
            </w:r>
          </w:p>
          <w:p w14:paraId="47E9D4E5" w14:textId="77777777" w:rsidR="00CB1863" w:rsidRPr="00E200D9" w:rsidRDefault="00CB1863" w:rsidP="00CB1863">
            <w:pPr>
              <w:spacing w:line="240" w:lineRule="exact"/>
              <w:contextualSpacing/>
              <w:rPr>
                <w:szCs w:val="21"/>
              </w:rPr>
            </w:pPr>
            <w:r w:rsidRPr="00E200D9">
              <w:rPr>
                <w:rFonts w:hint="eastAsia"/>
                <w:szCs w:val="21"/>
              </w:rPr>
              <w:t>（理由）</w:t>
            </w:r>
          </w:p>
          <w:p w14:paraId="709935C5" w14:textId="747823E5" w:rsidR="00CB1863" w:rsidRPr="00E200D9" w:rsidRDefault="009976AE" w:rsidP="00CB1863">
            <w:pPr>
              <w:spacing w:line="240" w:lineRule="exact"/>
              <w:contextualSpacing/>
              <w:rPr>
                <w:szCs w:val="21"/>
              </w:rPr>
            </w:pPr>
            <w:r w:rsidRPr="00E200D9">
              <w:rPr>
                <w:rFonts w:asciiTheme="minorEastAsia" w:hAnsiTheme="minorEastAsia" w:hint="eastAsia"/>
              </w:rPr>
              <w:t>３年間の目標件数（６件）から過去２年の実績件数を差し引いた件数に</w:t>
            </w:r>
            <w:r w:rsidR="007D68D4" w:rsidRPr="00E200D9">
              <w:t>元年度目標</w:t>
            </w:r>
            <w:r w:rsidRPr="00E200D9">
              <w:rPr>
                <w:rFonts w:asciiTheme="minorEastAsia" w:hAnsiTheme="minorEastAsia" w:hint="eastAsia"/>
              </w:rPr>
              <w:t>を修正する。</w:t>
            </w:r>
          </w:p>
          <w:p w14:paraId="40B0CBF0" w14:textId="77777777" w:rsidR="00CB1863" w:rsidRPr="00E200D9" w:rsidRDefault="00CB1863" w:rsidP="00CB1863">
            <w:pPr>
              <w:spacing w:line="240" w:lineRule="exact"/>
              <w:contextualSpacing/>
              <w:rPr>
                <w:szCs w:val="21"/>
              </w:rPr>
            </w:pPr>
            <w:r w:rsidRPr="00E200D9">
              <w:rPr>
                <w:rFonts w:hint="eastAsia"/>
                <w:szCs w:val="21"/>
              </w:rPr>
              <w:t>29</w:t>
            </w:r>
            <w:r w:rsidRPr="00E200D9">
              <w:rPr>
                <w:rFonts w:hint="eastAsia"/>
                <w:szCs w:val="21"/>
              </w:rPr>
              <w:t>年度実績０件</w:t>
            </w:r>
          </w:p>
          <w:p w14:paraId="598C9C50" w14:textId="77777777"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年度実績０件</w:t>
            </w:r>
          </w:p>
        </w:tc>
      </w:tr>
      <w:tr w:rsidR="00CB1863" w:rsidRPr="00E200D9" w14:paraId="1FB77C44" w14:textId="77777777" w:rsidTr="003A4C16">
        <w:trPr>
          <w:trHeight w:val="853"/>
        </w:trPr>
        <w:tc>
          <w:tcPr>
            <w:tcW w:w="1101" w:type="dxa"/>
            <w:vAlign w:val="center"/>
          </w:tcPr>
          <w:p w14:paraId="28DBA371"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西区</w:t>
            </w:r>
          </w:p>
        </w:tc>
        <w:tc>
          <w:tcPr>
            <w:tcW w:w="1588" w:type="dxa"/>
            <w:vAlign w:val="center"/>
          </w:tcPr>
          <w:p w14:paraId="0D19E4FF" w14:textId="423B6090"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１</w:t>
            </w:r>
            <w:r w:rsidR="00CB1863" w:rsidRPr="00E200D9">
              <w:rPr>
                <w:rFonts w:hint="eastAsia"/>
                <w:szCs w:val="21"/>
              </w:rPr>
              <w:t>件</w:t>
            </w:r>
          </w:p>
          <w:p w14:paraId="3572C4EF"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４件</w:t>
            </w:r>
          </w:p>
        </w:tc>
        <w:tc>
          <w:tcPr>
            <w:tcW w:w="992" w:type="dxa"/>
            <w:vAlign w:val="center"/>
          </w:tcPr>
          <w:p w14:paraId="0EF9C471" w14:textId="58370EA1" w:rsidR="00CB1863" w:rsidRPr="00E200D9" w:rsidRDefault="00363166" w:rsidP="00CB1863">
            <w:pPr>
              <w:spacing w:line="240" w:lineRule="exact"/>
              <w:contextualSpacing/>
              <w:jc w:val="center"/>
              <w:rPr>
                <w:szCs w:val="21"/>
              </w:rPr>
            </w:pPr>
            <w:r w:rsidRPr="00E200D9">
              <w:rPr>
                <w:rFonts w:hint="eastAsia"/>
                <w:szCs w:val="21"/>
              </w:rPr>
              <w:t>１</w:t>
            </w:r>
            <w:r w:rsidR="00CB1863" w:rsidRPr="00E200D9">
              <w:rPr>
                <w:rFonts w:hint="eastAsia"/>
                <w:szCs w:val="21"/>
              </w:rPr>
              <w:t>件</w:t>
            </w:r>
          </w:p>
        </w:tc>
        <w:tc>
          <w:tcPr>
            <w:tcW w:w="1417" w:type="dxa"/>
            <w:vAlign w:val="center"/>
          </w:tcPr>
          <w:p w14:paraId="1EF1DEB2"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5670" w:type="dxa"/>
            <w:vAlign w:val="center"/>
          </w:tcPr>
          <w:p w14:paraId="3FF91C9E" w14:textId="77777777" w:rsidR="00CB1863" w:rsidRPr="00E200D9" w:rsidRDefault="00CB1863" w:rsidP="00CB1863">
            <w:pPr>
              <w:spacing w:line="240" w:lineRule="exact"/>
              <w:contextualSpacing/>
              <w:rPr>
                <w:szCs w:val="21"/>
              </w:rPr>
            </w:pPr>
            <w:r w:rsidRPr="00E200D9">
              <w:rPr>
                <w:rFonts w:hint="eastAsia"/>
                <w:szCs w:val="21"/>
              </w:rPr>
              <w:t>変更なし</w:t>
            </w:r>
          </w:p>
          <w:p w14:paraId="52CBBDF4" w14:textId="77777777" w:rsidR="00CB1863" w:rsidRPr="00E200D9" w:rsidRDefault="00CB1863" w:rsidP="00CB1863">
            <w:pPr>
              <w:spacing w:line="240" w:lineRule="exact"/>
              <w:contextualSpacing/>
              <w:rPr>
                <w:szCs w:val="21"/>
              </w:rPr>
            </w:pPr>
            <w:r w:rsidRPr="00E200D9">
              <w:rPr>
                <w:rFonts w:hint="eastAsia"/>
                <w:szCs w:val="21"/>
              </w:rPr>
              <w:t>（理由）</w:t>
            </w:r>
          </w:p>
          <w:p w14:paraId="6D430A56"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p w14:paraId="3FF07722" w14:textId="40152398" w:rsidR="00CB1863" w:rsidRPr="00E200D9" w:rsidRDefault="00CB1863" w:rsidP="00CB1863">
            <w:pPr>
              <w:spacing w:line="240" w:lineRule="exact"/>
              <w:contextualSpacing/>
              <w:rPr>
                <w:szCs w:val="21"/>
              </w:rPr>
            </w:pPr>
            <w:r w:rsidRPr="00E200D9">
              <w:rPr>
                <w:rFonts w:hint="eastAsia"/>
                <w:szCs w:val="21"/>
              </w:rPr>
              <w:t>29</w:t>
            </w:r>
            <w:r w:rsidRPr="00E200D9">
              <w:rPr>
                <w:rFonts w:hint="eastAsia"/>
                <w:szCs w:val="21"/>
              </w:rPr>
              <w:t>年度実績</w:t>
            </w:r>
            <w:r w:rsidR="00363166" w:rsidRPr="00E200D9">
              <w:rPr>
                <w:rFonts w:hint="eastAsia"/>
                <w:szCs w:val="21"/>
              </w:rPr>
              <w:t>１</w:t>
            </w:r>
            <w:r w:rsidRPr="00E200D9">
              <w:rPr>
                <w:rFonts w:hint="eastAsia"/>
                <w:szCs w:val="21"/>
              </w:rPr>
              <w:t>件</w:t>
            </w:r>
          </w:p>
          <w:p w14:paraId="071730CA" w14:textId="5EDB9689"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w:t>
            </w:r>
            <w:r w:rsidR="00363166" w:rsidRPr="00E200D9">
              <w:rPr>
                <w:rFonts w:hint="eastAsia"/>
                <w:szCs w:val="21"/>
              </w:rPr>
              <w:t>１</w:t>
            </w:r>
            <w:r w:rsidRPr="00E200D9">
              <w:rPr>
                <w:rFonts w:hint="eastAsia"/>
                <w:szCs w:val="21"/>
              </w:rPr>
              <w:t>件</w:t>
            </w:r>
          </w:p>
        </w:tc>
      </w:tr>
      <w:tr w:rsidR="00CB1863" w:rsidRPr="00E200D9" w14:paraId="40599452" w14:textId="77777777" w:rsidTr="003A4C16">
        <w:trPr>
          <w:trHeight w:val="853"/>
        </w:trPr>
        <w:tc>
          <w:tcPr>
            <w:tcW w:w="1101" w:type="dxa"/>
            <w:vAlign w:val="center"/>
          </w:tcPr>
          <w:p w14:paraId="5D271019"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港区</w:t>
            </w:r>
          </w:p>
        </w:tc>
        <w:tc>
          <w:tcPr>
            <w:tcW w:w="1588" w:type="dxa"/>
            <w:vAlign w:val="center"/>
          </w:tcPr>
          <w:p w14:paraId="3EA16F4A" w14:textId="06626123"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２</w:t>
            </w:r>
            <w:r w:rsidR="00CB1863" w:rsidRPr="00E200D9">
              <w:rPr>
                <w:rFonts w:hint="eastAsia"/>
                <w:szCs w:val="21"/>
              </w:rPr>
              <w:t>件</w:t>
            </w:r>
          </w:p>
          <w:p w14:paraId="52374C6A" w14:textId="201A1647"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３</w:t>
            </w:r>
            <w:r w:rsidR="00CB1863" w:rsidRPr="00E200D9">
              <w:rPr>
                <w:rFonts w:hint="eastAsia"/>
                <w:szCs w:val="21"/>
              </w:rPr>
              <w:t>件</w:t>
            </w:r>
          </w:p>
        </w:tc>
        <w:tc>
          <w:tcPr>
            <w:tcW w:w="992" w:type="dxa"/>
            <w:vAlign w:val="center"/>
          </w:tcPr>
          <w:p w14:paraId="2E7B52E1" w14:textId="65F53EC1" w:rsidR="00CB1863" w:rsidRPr="00E200D9" w:rsidRDefault="00363166" w:rsidP="00CB1863">
            <w:pPr>
              <w:spacing w:line="240" w:lineRule="exact"/>
              <w:contextualSpacing/>
              <w:jc w:val="center"/>
              <w:rPr>
                <w:szCs w:val="21"/>
              </w:rPr>
            </w:pPr>
            <w:r w:rsidRPr="00E200D9">
              <w:rPr>
                <w:rFonts w:hint="eastAsia"/>
                <w:szCs w:val="21"/>
              </w:rPr>
              <w:t>２</w:t>
            </w:r>
            <w:r w:rsidR="00CB1863" w:rsidRPr="00E200D9">
              <w:rPr>
                <w:rFonts w:hint="eastAsia"/>
                <w:szCs w:val="21"/>
              </w:rPr>
              <w:t>件</w:t>
            </w:r>
          </w:p>
        </w:tc>
        <w:tc>
          <w:tcPr>
            <w:tcW w:w="1417" w:type="dxa"/>
            <w:vAlign w:val="center"/>
          </w:tcPr>
          <w:p w14:paraId="4C274972"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5670" w:type="dxa"/>
            <w:vAlign w:val="center"/>
          </w:tcPr>
          <w:p w14:paraId="1A396DBD" w14:textId="77777777" w:rsidR="00CB1863" w:rsidRPr="00E200D9" w:rsidRDefault="00CB1863" w:rsidP="00CB1863">
            <w:pPr>
              <w:spacing w:line="240" w:lineRule="exact"/>
              <w:contextualSpacing/>
              <w:rPr>
                <w:szCs w:val="21"/>
              </w:rPr>
            </w:pPr>
            <w:r w:rsidRPr="00E200D9">
              <w:rPr>
                <w:rFonts w:hint="eastAsia"/>
                <w:szCs w:val="21"/>
              </w:rPr>
              <w:t>変更なし</w:t>
            </w:r>
          </w:p>
          <w:p w14:paraId="28339E8A" w14:textId="77777777" w:rsidR="00CB1863" w:rsidRPr="00E200D9" w:rsidRDefault="00CB1863" w:rsidP="00CB1863">
            <w:pPr>
              <w:spacing w:line="240" w:lineRule="exact"/>
              <w:contextualSpacing/>
              <w:rPr>
                <w:szCs w:val="21"/>
              </w:rPr>
            </w:pPr>
            <w:r w:rsidRPr="00E200D9">
              <w:rPr>
                <w:rFonts w:hint="eastAsia"/>
                <w:szCs w:val="21"/>
              </w:rPr>
              <w:t>（理由）</w:t>
            </w:r>
          </w:p>
          <w:p w14:paraId="5F55D46B"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p w14:paraId="7AC3073A" w14:textId="77777777" w:rsidR="00CB1863" w:rsidRPr="00E200D9" w:rsidRDefault="00CB1863" w:rsidP="00CB1863">
            <w:pPr>
              <w:spacing w:line="240" w:lineRule="exact"/>
              <w:contextualSpacing/>
              <w:rPr>
                <w:szCs w:val="21"/>
              </w:rPr>
            </w:pPr>
            <w:r w:rsidRPr="00E200D9">
              <w:rPr>
                <w:rFonts w:hint="eastAsia"/>
                <w:szCs w:val="21"/>
              </w:rPr>
              <w:t>29</w:t>
            </w:r>
            <w:r w:rsidRPr="00E200D9">
              <w:rPr>
                <w:rFonts w:hint="eastAsia"/>
                <w:szCs w:val="21"/>
              </w:rPr>
              <w:t>年度実績２件</w:t>
            </w:r>
          </w:p>
          <w:p w14:paraId="26F92DAA" w14:textId="77777777"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年度実績２件</w:t>
            </w:r>
          </w:p>
        </w:tc>
      </w:tr>
      <w:tr w:rsidR="00CB1863" w:rsidRPr="00E200D9" w14:paraId="496CA5AB" w14:textId="77777777" w:rsidTr="003A4C16">
        <w:trPr>
          <w:trHeight w:val="853"/>
        </w:trPr>
        <w:tc>
          <w:tcPr>
            <w:tcW w:w="1101" w:type="dxa"/>
            <w:vAlign w:val="center"/>
          </w:tcPr>
          <w:p w14:paraId="479BE528"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大正区</w:t>
            </w:r>
          </w:p>
        </w:tc>
        <w:tc>
          <w:tcPr>
            <w:tcW w:w="1588" w:type="dxa"/>
            <w:vAlign w:val="center"/>
          </w:tcPr>
          <w:p w14:paraId="42B3016E" w14:textId="43C832B9"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１</w:t>
            </w:r>
            <w:r w:rsidR="00CB1863" w:rsidRPr="00E200D9">
              <w:rPr>
                <w:rFonts w:hint="eastAsia"/>
                <w:szCs w:val="21"/>
              </w:rPr>
              <w:t>件</w:t>
            </w:r>
          </w:p>
          <w:p w14:paraId="684AA0E4" w14:textId="5A6A4025"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４</w:t>
            </w:r>
            <w:r w:rsidR="00CB1863" w:rsidRPr="00E200D9">
              <w:rPr>
                <w:rFonts w:hint="eastAsia"/>
                <w:szCs w:val="21"/>
              </w:rPr>
              <w:t>件</w:t>
            </w:r>
          </w:p>
        </w:tc>
        <w:tc>
          <w:tcPr>
            <w:tcW w:w="992" w:type="dxa"/>
            <w:vAlign w:val="center"/>
          </w:tcPr>
          <w:p w14:paraId="120B330E" w14:textId="292F5301" w:rsidR="00CB1863" w:rsidRPr="00E200D9" w:rsidRDefault="00363166" w:rsidP="00CB1863">
            <w:pPr>
              <w:spacing w:line="240" w:lineRule="exact"/>
              <w:contextualSpacing/>
              <w:jc w:val="center"/>
              <w:rPr>
                <w:szCs w:val="21"/>
              </w:rPr>
            </w:pPr>
            <w:r w:rsidRPr="00E200D9">
              <w:rPr>
                <w:rFonts w:hint="eastAsia"/>
                <w:szCs w:val="21"/>
              </w:rPr>
              <w:t>０</w:t>
            </w:r>
            <w:r w:rsidR="00CB1863" w:rsidRPr="00E200D9">
              <w:rPr>
                <w:rFonts w:hint="eastAsia"/>
                <w:szCs w:val="21"/>
              </w:rPr>
              <w:t>件</w:t>
            </w:r>
          </w:p>
        </w:tc>
        <w:tc>
          <w:tcPr>
            <w:tcW w:w="1417" w:type="dxa"/>
            <w:vAlign w:val="center"/>
          </w:tcPr>
          <w:p w14:paraId="52B26CF6" w14:textId="77777777" w:rsidR="00CB1863" w:rsidRPr="00E200D9" w:rsidRDefault="00CB1863" w:rsidP="00CB1863">
            <w:pPr>
              <w:spacing w:line="240" w:lineRule="exact"/>
              <w:contextualSpacing/>
              <w:jc w:val="center"/>
              <w:rPr>
                <w:szCs w:val="21"/>
              </w:rPr>
            </w:pPr>
            <w:r w:rsidRPr="00E200D9">
              <w:rPr>
                <w:rFonts w:hint="eastAsia"/>
                <w:szCs w:val="21"/>
              </w:rPr>
              <w:t>未達成</w:t>
            </w:r>
          </w:p>
        </w:tc>
        <w:tc>
          <w:tcPr>
            <w:tcW w:w="5670" w:type="dxa"/>
            <w:vAlign w:val="center"/>
          </w:tcPr>
          <w:p w14:paraId="220B0125" w14:textId="4CE02EF5" w:rsidR="00CB1863" w:rsidRPr="00E200D9" w:rsidRDefault="00363166" w:rsidP="00CB1863">
            <w:pPr>
              <w:spacing w:line="240" w:lineRule="exact"/>
              <w:contextualSpacing/>
              <w:rPr>
                <w:szCs w:val="21"/>
              </w:rPr>
            </w:pPr>
            <w:r w:rsidRPr="00E200D9">
              <w:rPr>
                <w:rFonts w:hint="eastAsia"/>
                <w:szCs w:val="21"/>
              </w:rPr>
              <w:t>５</w:t>
            </w:r>
            <w:r w:rsidR="00CB1863" w:rsidRPr="00E200D9">
              <w:rPr>
                <w:rFonts w:hint="eastAsia"/>
                <w:szCs w:val="21"/>
              </w:rPr>
              <w:t>件</w:t>
            </w:r>
          </w:p>
          <w:p w14:paraId="1B37B1E0" w14:textId="2B1367A0" w:rsidR="00CB1863" w:rsidRPr="00E200D9" w:rsidRDefault="00A12B98" w:rsidP="00CB1863">
            <w:pPr>
              <w:spacing w:line="240" w:lineRule="exact"/>
              <w:contextualSpacing/>
              <w:rPr>
                <w:szCs w:val="21"/>
              </w:rPr>
            </w:pPr>
            <w:r w:rsidRPr="00E200D9">
              <w:rPr>
                <w:rFonts w:hint="eastAsia"/>
                <w:szCs w:val="21"/>
              </w:rPr>
              <w:t>（</w:t>
            </w:r>
            <w:r w:rsidR="00CB1863" w:rsidRPr="00E200D9">
              <w:rPr>
                <w:rFonts w:hint="eastAsia"/>
                <w:szCs w:val="21"/>
              </w:rPr>
              <w:t>理由）</w:t>
            </w:r>
          </w:p>
          <w:p w14:paraId="42AF9227" w14:textId="37AF3542" w:rsidR="00CB1863" w:rsidRPr="00E200D9" w:rsidRDefault="009976AE" w:rsidP="00CB1863">
            <w:pPr>
              <w:spacing w:line="240" w:lineRule="exact"/>
              <w:contextualSpacing/>
              <w:rPr>
                <w:szCs w:val="21"/>
              </w:rPr>
            </w:pPr>
            <w:r w:rsidRPr="00E200D9">
              <w:rPr>
                <w:rFonts w:asciiTheme="minorEastAsia" w:hAnsiTheme="minorEastAsia" w:hint="eastAsia"/>
              </w:rPr>
              <w:t>３年間の目標件数（６件）から過去２年の実績件数を差し引いた件数に</w:t>
            </w:r>
            <w:r w:rsidR="007D68D4" w:rsidRPr="00E200D9">
              <w:t>元年度目標</w:t>
            </w:r>
            <w:r w:rsidRPr="00E200D9">
              <w:rPr>
                <w:rFonts w:asciiTheme="minorEastAsia" w:hAnsiTheme="minorEastAsia" w:hint="eastAsia"/>
              </w:rPr>
              <w:t>を修正する。</w:t>
            </w:r>
          </w:p>
          <w:p w14:paraId="6486A959" w14:textId="77777777" w:rsidR="00CB1863" w:rsidRPr="00E200D9" w:rsidRDefault="00CB1863" w:rsidP="00CB1863">
            <w:pPr>
              <w:spacing w:line="240" w:lineRule="exact"/>
              <w:contextualSpacing/>
              <w:rPr>
                <w:szCs w:val="21"/>
              </w:rPr>
            </w:pPr>
            <w:r w:rsidRPr="00E200D9">
              <w:rPr>
                <w:rFonts w:hint="eastAsia"/>
                <w:szCs w:val="21"/>
              </w:rPr>
              <w:t>29</w:t>
            </w:r>
            <w:r w:rsidRPr="00E200D9">
              <w:rPr>
                <w:rFonts w:hint="eastAsia"/>
                <w:szCs w:val="21"/>
              </w:rPr>
              <w:t>年度実績１件</w:t>
            </w:r>
          </w:p>
          <w:p w14:paraId="1D1BAA9A" w14:textId="77777777"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年度実績０件</w:t>
            </w:r>
          </w:p>
        </w:tc>
      </w:tr>
      <w:tr w:rsidR="00CB1863" w:rsidRPr="00E200D9" w14:paraId="466BA34F" w14:textId="77777777" w:rsidTr="003A4C16">
        <w:trPr>
          <w:trHeight w:val="853"/>
        </w:trPr>
        <w:tc>
          <w:tcPr>
            <w:tcW w:w="1101" w:type="dxa"/>
            <w:vAlign w:val="center"/>
          </w:tcPr>
          <w:p w14:paraId="681C7526"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天王寺区</w:t>
            </w:r>
          </w:p>
        </w:tc>
        <w:tc>
          <w:tcPr>
            <w:tcW w:w="1588" w:type="dxa"/>
            <w:vAlign w:val="center"/>
          </w:tcPr>
          <w:p w14:paraId="26C71F74" w14:textId="4C2D0D1B"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３</w:t>
            </w:r>
            <w:r w:rsidR="00CB1863" w:rsidRPr="00E200D9">
              <w:rPr>
                <w:rFonts w:hint="eastAsia"/>
                <w:szCs w:val="21"/>
              </w:rPr>
              <w:t>件</w:t>
            </w:r>
          </w:p>
          <w:p w14:paraId="400E6727" w14:textId="55D7ECB0"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３</w:t>
            </w:r>
            <w:r w:rsidR="00CB1863" w:rsidRPr="00E200D9">
              <w:rPr>
                <w:rFonts w:hint="eastAsia"/>
                <w:szCs w:val="21"/>
              </w:rPr>
              <w:t>件</w:t>
            </w:r>
          </w:p>
        </w:tc>
        <w:tc>
          <w:tcPr>
            <w:tcW w:w="992" w:type="dxa"/>
            <w:vAlign w:val="center"/>
          </w:tcPr>
          <w:p w14:paraId="03981DFC" w14:textId="1A9FF787" w:rsidR="00CB1863" w:rsidRPr="00E200D9" w:rsidRDefault="00363166" w:rsidP="00CB1863">
            <w:pPr>
              <w:spacing w:line="240" w:lineRule="exact"/>
              <w:contextualSpacing/>
              <w:jc w:val="center"/>
              <w:rPr>
                <w:szCs w:val="21"/>
              </w:rPr>
            </w:pPr>
            <w:r w:rsidRPr="00E200D9">
              <w:rPr>
                <w:rFonts w:hint="eastAsia"/>
                <w:szCs w:val="21"/>
              </w:rPr>
              <w:t>９</w:t>
            </w:r>
            <w:r w:rsidR="00CB1863" w:rsidRPr="00E200D9">
              <w:rPr>
                <w:rFonts w:hint="eastAsia"/>
                <w:szCs w:val="21"/>
              </w:rPr>
              <w:t>件</w:t>
            </w:r>
          </w:p>
        </w:tc>
        <w:tc>
          <w:tcPr>
            <w:tcW w:w="1417" w:type="dxa"/>
            <w:vAlign w:val="center"/>
          </w:tcPr>
          <w:p w14:paraId="7DC305B7"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5670" w:type="dxa"/>
            <w:vAlign w:val="center"/>
          </w:tcPr>
          <w:p w14:paraId="3DBF2E06" w14:textId="77777777" w:rsidR="00CB1863" w:rsidRPr="00E200D9" w:rsidRDefault="00CB1863" w:rsidP="00CB1863">
            <w:pPr>
              <w:spacing w:line="240" w:lineRule="exact"/>
              <w:contextualSpacing/>
              <w:rPr>
                <w:szCs w:val="21"/>
              </w:rPr>
            </w:pPr>
            <w:r w:rsidRPr="00E200D9">
              <w:rPr>
                <w:rFonts w:hint="eastAsia"/>
                <w:szCs w:val="21"/>
              </w:rPr>
              <w:t>１件</w:t>
            </w:r>
          </w:p>
          <w:p w14:paraId="6A556F6C" w14:textId="77777777" w:rsidR="00CB1863" w:rsidRPr="00E200D9" w:rsidRDefault="00CB1863" w:rsidP="00CB1863">
            <w:pPr>
              <w:spacing w:line="240" w:lineRule="exact"/>
              <w:contextualSpacing/>
              <w:rPr>
                <w:szCs w:val="21"/>
              </w:rPr>
            </w:pPr>
            <w:r w:rsidRPr="00E200D9">
              <w:rPr>
                <w:rFonts w:hint="eastAsia"/>
                <w:szCs w:val="21"/>
              </w:rPr>
              <w:t>（理由）</w:t>
            </w:r>
          </w:p>
          <w:p w14:paraId="6AA07ADE" w14:textId="05187492" w:rsidR="00CB1863" w:rsidRPr="00E200D9" w:rsidRDefault="009976AE" w:rsidP="00CB1863">
            <w:pPr>
              <w:spacing w:line="240" w:lineRule="exact"/>
              <w:contextualSpacing/>
              <w:rPr>
                <w:szCs w:val="21"/>
              </w:rPr>
            </w:pPr>
            <w:r w:rsidRPr="00E200D9">
              <w:rPr>
                <w:rFonts w:hint="eastAsia"/>
                <w:szCs w:val="21"/>
              </w:rPr>
              <w:t>３年間の目標件数（６件）を達しているが、更なる取組を進めるため、</w:t>
            </w:r>
            <w:r w:rsidR="007D68D4" w:rsidRPr="00E200D9">
              <w:rPr>
                <w:rFonts w:hint="eastAsia"/>
                <w:szCs w:val="21"/>
              </w:rPr>
              <w:t>元年度目標</w:t>
            </w:r>
            <w:r w:rsidRPr="00E200D9">
              <w:rPr>
                <w:rFonts w:hint="eastAsia"/>
                <w:szCs w:val="21"/>
              </w:rPr>
              <w:t>を修正する。</w:t>
            </w:r>
          </w:p>
          <w:p w14:paraId="2996816C" w14:textId="77777777" w:rsidR="00CB1863" w:rsidRPr="00E200D9" w:rsidRDefault="00CB1863" w:rsidP="00CB1863">
            <w:pPr>
              <w:spacing w:line="240" w:lineRule="exact"/>
              <w:contextualSpacing/>
              <w:rPr>
                <w:szCs w:val="21"/>
              </w:rPr>
            </w:pPr>
            <w:r w:rsidRPr="00E200D9">
              <w:rPr>
                <w:rFonts w:hint="eastAsia"/>
                <w:szCs w:val="21"/>
              </w:rPr>
              <w:t>29</w:t>
            </w:r>
            <w:r w:rsidRPr="00E200D9">
              <w:rPr>
                <w:rFonts w:hint="eastAsia"/>
                <w:szCs w:val="21"/>
              </w:rPr>
              <w:t>年度実績０件</w:t>
            </w:r>
          </w:p>
          <w:p w14:paraId="0DEFDFDC" w14:textId="77777777"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年度実績９件</w:t>
            </w:r>
          </w:p>
        </w:tc>
      </w:tr>
      <w:tr w:rsidR="00CB1863" w:rsidRPr="00E200D9" w14:paraId="2201D72A" w14:textId="77777777" w:rsidTr="003A4C16">
        <w:trPr>
          <w:trHeight w:val="853"/>
        </w:trPr>
        <w:tc>
          <w:tcPr>
            <w:tcW w:w="1101" w:type="dxa"/>
            <w:vAlign w:val="center"/>
          </w:tcPr>
          <w:p w14:paraId="2A64E3DE"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浪速区</w:t>
            </w:r>
          </w:p>
        </w:tc>
        <w:tc>
          <w:tcPr>
            <w:tcW w:w="1588" w:type="dxa"/>
            <w:vAlign w:val="center"/>
          </w:tcPr>
          <w:p w14:paraId="7B869123" w14:textId="60CB7558"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２</w:t>
            </w:r>
            <w:r w:rsidR="00CB1863" w:rsidRPr="00E200D9">
              <w:rPr>
                <w:rFonts w:hint="eastAsia"/>
                <w:szCs w:val="21"/>
              </w:rPr>
              <w:t>件</w:t>
            </w:r>
          </w:p>
          <w:p w14:paraId="747AF594" w14:textId="09067DAF"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３</w:t>
            </w:r>
            <w:r w:rsidR="00CB1863" w:rsidRPr="00E200D9">
              <w:rPr>
                <w:rFonts w:hint="eastAsia"/>
                <w:szCs w:val="21"/>
              </w:rPr>
              <w:t>件</w:t>
            </w:r>
          </w:p>
        </w:tc>
        <w:tc>
          <w:tcPr>
            <w:tcW w:w="992" w:type="dxa"/>
            <w:vAlign w:val="center"/>
          </w:tcPr>
          <w:p w14:paraId="2C2C375D" w14:textId="72D72819" w:rsidR="003A4C16" w:rsidRPr="00E200D9" w:rsidRDefault="00CB1863" w:rsidP="003A4C16">
            <w:pPr>
              <w:spacing w:line="240" w:lineRule="exact"/>
              <w:contextualSpacing/>
              <w:jc w:val="center"/>
              <w:rPr>
                <w:szCs w:val="21"/>
              </w:rPr>
            </w:pPr>
            <w:r w:rsidRPr="00E200D9">
              <w:rPr>
                <w:rFonts w:hint="eastAsia"/>
                <w:szCs w:val="21"/>
              </w:rPr>
              <w:t>３件</w:t>
            </w:r>
          </w:p>
        </w:tc>
        <w:tc>
          <w:tcPr>
            <w:tcW w:w="1417" w:type="dxa"/>
            <w:vAlign w:val="center"/>
          </w:tcPr>
          <w:p w14:paraId="3754A35B"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5670" w:type="dxa"/>
            <w:vAlign w:val="center"/>
          </w:tcPr>
          <w:p w14:paraId="450BB938" w14:textId="77777777" w:rsidR="00CB1863" w:rsidRPr="00E200D9" w:rsidRDefault="00CB1863" w:rsidP="00CB1863">
            <w:pPr>
              <w:spacing w:line="240" w:lineRule="exact"/>
              <w:contextualSpacing/>
              <w:rPr>
                <w:szCs w:val="21"/>
              </w:rPr>
            </w:pPr>
            <w:r w:rsidRPr="00E200D9">
              <w:rPr>
                <w:rFonts w:hint="eastAsia"/>
                <w:szCs w:val="21"/>
              </w:rPr>
              <w:t>変更なし</w:t>
            </w:r>
          </w:p>
          <w:p w14:paraId="6DCD670B" w14:textId="77777777" w:rsidR="00CB1863" w:rsidRPr="00E200D9" w:rsidRDefault="00CB1863" w:rsidP="00CB1863">
            <w:pPr>
              <w:spacing w:line="240" w:lineRule="exact"/>
              <w:contextualSpacing/>
              <w:rPr>
                <w:szCs w:val="21"/>
              </w:rPr>
            </w:pPr>
            <w:r w:rsidRPr="00E200D9">
              <w:rPr>
                <w:rFonts w:hint="eastAsia"/>
                <w:szCs w:val="21"/>
              </w:rPr>
              <w:t>（理由）</w:t>
            </w:r>
          </w:p>
          <w:p w14:paraId="7BF6F8B2"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p w14:paraId="4CAFAD7D" w14:textId="77777777" w:rsidR="00CB1863" w:rsidRPr="00E200D9" w:rsidRDefault="00CB1863" w:rsidP="00CB1863">
            <w:pPr>
              <w:spacing w:line="240" w:lineRule="exact"/>
              <w:contextualSpacing/>
              <w:rPr>
                <w:szCs w:val="21"/>
              </w:rPr>
            </w:pPr>
            <w:r w:rsidRPr="00E200D9">
              <w:rPr>
                <w:rFonts w:hint="eastAsia"/>
                <w:szCs w:val="21"/>
              </w:rPr>
              <w:t>29</w:t>
            </w:r>
            <w:r w:rsidRPr="00E200D9">
              <w:rPr>
                <w:rFonts w:hint="eastAsia"/>
                <w:szCs w:val="21"/>
              </w:rPr>
              <w:t>年度実績１件</w:t>
            </w:r>
          </w:p>
          <w:p w14:paraId="0A9F72C0" w14:textId="77777777"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年度実績２件</w:t>
            </w:r>
          </w:p>
        </w:tc>
      </w:tr>
      <w:tr w:rsidR="00CB1863" w:rsidRPr="00E200D9" w14:paraId="5912A199" w14:textId="77777777" w:rsidTr="003A4C16">
        <w:trPr>
          <w:trHeight w:val="853"/>
        </w:trPr>
        <w:tc>
          <w:tcPr>
            <w:tcW w:w="1101" w:type="dxa"/>
            <w:vAlign w:val="center"/>
          </w:tcPr>
          <w:p w14:paraId="3BA82E90"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西淀川区</w:t>
            </w:r>
          </w:p>
        </w:tc>
        <w:tc>
          <w:tcPr>
            <w:tcW w:w="1588" w:type="dxa"/>
            <w:vAlign w:val="center"/>
          </w:tcPr>
          <w:p w14:paraId="3E0F2F04"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２件</w:t>
            </w:r>
          </w:p>
          <w:p w14:paraId="678B8B16"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４件</w:t>
            </w:r>
          </w:p>
        </w:tc>
        <w:tc>
          <w:tcPr>
            <w:tcW w:w="992" w:type="dxa"/>
            <w:vAlign w:val="center"/>
          </w:tcPr>
          <w:p w14:paraId="6F63B4A3" w14:textId="77777777" w:rsidR="00CB1863" w:rsidRPr="00E200D9" w:rsidRDefault="00CB1863" w:rsidP="00CB1863">
            <w:pPr>
              <w:spacing w:line="240" w:lineRule="exact"/>
              <w:contextualSpacing/>
              <w:jc w:val="center"/>
              <w:rPr>
                <w:szCs w:val="21"/>
              </w:rPr>
            </w:pPr>
            <w:r w:rsidRPr="00E200D9">
              <w:rPr>
                <w:rFonts w:hint="eastAsia"/>
                <w:szCs w:val="21"/>
              </w:rPr>
              <w:t>０件</w:t>
            </w:r>
          </w:p>
        </w:tc>
        <w:tc>
          <w:tcPr>
            <w:tcW w:w="1417" w:type="dxa"/>
            <w:vAlign w:val="center"/>
          </w:tcPr>
          <w:p w14:paraId="5F15D5C3" w14:textId="77777777" w:rsidR="00CB1863" w:rsidRPr="00E200D9" w:rsidRDefault="00CB1863" w:rsidP="00CB1863">
            <w:pPr>
              <w:spacing w:line="240" w:lineRule="exact"/>
              <w:contextualSpacing/>
              <w:jc w:val="center"/>
              <w:rPr>
                <w:szCs w:val="21"/>
              </w:rPr>
            </w:pPr>
            <w:r w:rsidRPr="00E200D9">
              <w:rPr>
                <w:rFonts w:hint="eastAsia"/>
                <w:szCs w:val="21"/>
              </w:rPr>
              <w:t>未達成</w:t>
            </w:r>
          </w:p>
        </w:tc>
        <w:tc>
          <w:tcPr>
            <w:tcW w:w="5670" w:type="dxa"/>
            <w:vAlign w:val="center"/>
          </w:tcPr>
          <w:p w14:paraId="63B6801D" w14:textId="77777777" w:rsidR="00CB1863" w:rsidRPr="00E200D9" w:rsidRDefault="00CB1863" w:rsidP="00CB1863">
            <w:pPr>
              <w:spacing w:line="240" w:lineRule="exact"/>
              <w:contextualSpacing/>
              <w:rPr>
                <w:szCs w:val="21"/>
              </w:rPr>
            </w:pPr>
            <w:r w:rsidRPr="00E200D9">
              <w:rPr>
                <w:rFonts w:hint="eastAsia"/>
                <w:szCs w:val="21"/>
              </w:rPr>
              <w:t>６件</w:t>
            </w:r>
          </w:p>
          <w:p w14:paraId="6B5DD66A" w14:textId="77777777" w:rsidR="00CB1863" w:rsidRPr="00E200D9" w:rsidRDefault="00CB1863" w:rsidP="00CB1863">
            <w:pPr>
              <w:spacing w:line="240" w:lineRule="exact"/>
              <w:contextualSpacing/>
              <w:rPr>
                <w:szCs w:val="21"/>
              </w:rPr>
            </w:pPr>
            <w:r w:rsidRPr="00E200D9">
              <w:rPr>
                <w:rFonts w:hint="eastAsia"/>
                <w:szCs w:val="21"/>
              </w:rPr>
              <w:t>（理由）</w:t>
            </w:r>
          </w:p>
          <w:p w14:paraId="09F78058" w14:textId="37D8AF19" w:rsidR="00CB1863" w:rsidRPr="00E200D9" w:rsidRDefault="009976AE" w:rsidP="00CB1863">
            <w:pPr>
              <w:spacing w:line="240" w:lineRule="exact"/>
              <w:contextualSpacing/>
              <w:rPr>
                <w:szCs w:val="21"/>
              </w:rPr>
            </w:pPr>
            <w:r w:rsidRPr="00E200D9">
              <w:rPr>
                <w:rFonts w:asciiTheme="minorEastAsia" w:hAnsiTheme="minorEastAsia" w:hint="eastAsia"/>
              </w:rPr>
              <w:t>３年間の目標件数（６件）から過去２年の実績件数を差し引いた件数に</w:t>
            </w:r>
            <w:r w:rsidR="007D68D4" w:rsidRPr="00E200D9">
              <w:t>元年度目標</w:t>
            </w:r>
            <w:r w:rsidRPr="00E200D9">
              <w:rPr>
                <w:rFonts w:asciiTheme="minorEastAsia" w:hAnsiTheme="minorEastAsia" w:hint="eastAsia"/>
              </w:rPr>
              <w:t>を修正する。</w:t>
            </w:r>
          </w:p>
          <w:p w14:paraId="77036FBB" w14:textId="77777777" w:rsidR="00CB1863" w:rsidRPr="00E200D9" w:rsidRDefault="00CB1863" w:rsidP="00CB1863">
            <w:pPr>
              <w:spacing w:line="240" w:lineRule="exact"/>
              <w:contextualSpacing/>
              <w:rPr>
                <w:szCs w:val="21"/>
              </w:rPr>
            </w:pPr>
            <w:r w:rsidRPr="00E200D9">
              <w:rPr>
                <w:rFonts w:hint="eastAsia"/>
                <w:szCs w:val="21"/>
              </w:rPr>
              <w:t>29</w:t>
            </w:r>
            <w:r w:rsidRPr="00E200D9">
              <w:rPr>
                <w:rFonts w:hint="eastAsia"/>
                <w:szCs w:val="21"/>
              </w:rPr>
              <w:t>年度実績０件</w:t>
            </w:r>
          </w:p>
          <w:p w14:paraId="59E248E0" w14:textId="77777777"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年度実績０件</w:t>
            </w:r>
          </w:p>
        </w:tc>
      </w:tr>
      <w:tr w:rsidR="00CB1863" w:rsidRPr="00E200D9" w14:paraId="46C9BF47" w14:textId="77777777" w:rsidTr="003A4C16">
        <w:trPr>
          <w:trHeight w:val="853"/>
        </w:trPr>
        <w:tc>
          <w:tcPr>
            <w:tcW w:w="1101" w:type="dxa"/>
            <w:vAlign w:val="center"/>
          </w:tcPr>
          <w:p w14:paraId="3ACE5DD3"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淀川区</w:t>
            </w:r>
          </w:p>
        </w:tc>
        <w:tc>
          <w:tcPr>
            <w:tcW w:w="1588" w:type="dxa"/>
            <w:vAlign w:val="center"/>
          </w:tcPr>
          <w:p w14:paraId="19F22911" w14:textId="2A3AD86A"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２</w:t>
            </w:r>
            <w:r w:rsidR="00CB1863" w:rsidRPr="00E200D9">
              <w:rPr>
                <w:rFonts w:hint="eastAsia"/>
                <w:szCs w:val="21"/>
              </w:rPr>
              <w:t>件</w:t>
            </w:r>
          </w:p>
          <w:p w14:paraId="7A1E3A9A" w14:textId="60FD29B8"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１</w:t>
            </w:r>
            <w:r w:rsidR="00CB1863" w:rsidRPr="00E200D9">
              <w:rPr>
                <w:rFonts w:hint="eastAsia"/>
                <w:szCs w:val="21"/>
              </w:rPr>
              <w:t>件</w:t>
            </w:r>
          </w:p>
        </w:tc>
        <w:tc>
          <w:tcPr>
            <w:tcW w:w="992" w:type="dxa"/>
            <w:vAlign w:val="center"/>
          </w:tcPr>
          <w:p w14:paraId="74BB2672" w14:textId="50CD890A" w:rsidR="00CB1863" w:rsidRPr="00E200D9" w:rsidRDefault="00363166" w:rsidP="00CB1863">
            <w:pPr>
              <w:spacing w:line="240" w:lineRule="exact"/>
              <w:contextualSpacing/>
              <w:jc w:val="center"/>
              <w:rPr>
                <w:szCs w:val="21"/>
              </w:rPr>
            </w:pPr>
            <w:r w:rsidRPr="00E200D9">
              <w:rPr>
                <w:rFonts w:hint="eastAsia"/>
                <w:szCs w:val="21"/>
              </w:rPr>
              <w:t>１</w:t>
            </w:r>
            <w:r w:rsidR="00CB1863" w:rsidRPr="00E200D9">
              <w:rPr>
                <w:rFonts w:hint="eastAsia"/>
                <w:szCs w:val="21"/>
              </w:rPr>
              <w:t>件</w:t>
            </w:r>
          </w:p>
        </w:tc>
        <w:tc>
          <w:tcPr>
            <w:tcW w:w="1417" w:type="dxa"/>
            <w:vAlign w:val="center"/>
          </w:tcPr>
          <w:p w14:paraId="4ABED109" w14:textId="77777777" w:rsidR="00CB1863" w:rsidRPr="00E200D9" w:rsidRDefault="00CB1863" w:rsidP="00CB1863">
            <w:pPr>
              <w:spacing w:line="240" w:lineRule="exact"/>
              <w:contextualSpacing/>
              <w:jc w:val="center"/>
              <w:rPr>
                <w:szCs w:val="21"/>
              </w:rPr>
            </w:pPr>
            <w:r w:rsidRPr="00E200D9">
              <w:rPr>
                <w:rFonts w:hint="eastAsia"/>
                <w:szCs w:val="21"/>
              </w:rPr>
              <w:t>未達成</w:t>
            </w:r>
          </w:p>
        </w:tc>
        <w:tc>
          <w:tcPr>
            <w:tcW w:w="5670" w:type="dxa"/>
            <w:vAlign w:val="center"/>
          </w:tcPr>
          <w:p w14:paraId="15661639" w14:textId="77777777" w:rsidR="00CB1863" w:rsidRPr="00E200D9" w:rsidRDefault="00CB1863" w:rsidP="00CB1863">
            <w:pPr>
              <w:spacing w:line="240" w:lineRule="exact"/>
              <w:contextualSpacing/>
              <w:rPr>
                <w:szCs w:val="21"/>
              </w:rPr>
            </w:pPr>
            <w:r w:rsidRPr="00E200D9">
              <w:rPr>
                <w:rFonts w:hint="eastAsia"/>
                <w:szCs w:val="21"/>
              </w:rPr>
              <w:t>２件</w:t>
            </w:r>
          </w:p>
          <w:p w14:paraId="086F34EB" w14:textId="77777777" w:rsidR="00CB1863" w:rsidRPr="00E200D9" w:rsidRDefault="00CB1863" w:rsidP="00CB1863">
            <w:pPr>
              <w:spacing w:line="240" w:lineRule="exact"/>
              <w:contextualSpacing/>
              <w:rPr>
                <w:szCs w:val="21"/>
              </w:rPr>
            </w:pPr>
            <w:r w:rsidRPr="00E200D9">
              <w:rPr>
                <w:rFonts w:hint="eastAsia"/>
                <w:szCs w:val="21"/>
              </w:rPr>
              <w:t>（理由）</w:t>
            </w:r>
          </w:p>
          <w:p w14:paraId="2BC7D57B" w14:textId="6E5371CB" w:rsidR="009976AE" w:rsidRPr="00E200D9" w:rsidRDefault="009976AE" w:rsidP="00CB1863">
            <w:pPr>
              <w:spacing w:line="240" w:lineRule="exact"/>
              <w:contextualSpacing/>
              <w:rPr>
                <w:szCs w:val="21"/>
              </w:rPr>
            </w:pPr>
            <w:r w:rsidRPr="00E200D9">
              <w:rPr>
                <w:rFonts w:asciiTheme="minorEastAsia" w:hAnsiTheme="minorEastAsia" w:hint="eastAsia"/>
              </w:rPr>
              <w:t>３年間の目標件数（６件）から過去２年の実績件数を差し引いた件数に</w:t>
            </w:r>
            <w:r w:rsidR="007D68D4" w:rsidRPr="00E200D9">
              <w:t>元年度目標</w:t>
            </w:r>
            <w:r w:rsidRPr="00E200D9">
              <w:rPr>
                <w:rFonts w:asciiTheme="minorEastAsia" w:hAnsiTheme="minorEastAsia" w:hint="eastAsia"/>
              </w:rPr>
              <w:t>を修正する。</w:t>
            </w:r>
          </w:p>
          <w:p w14:paraId="1DFC6162" w14:textId="4022C58A" w:rsidR="00CB1863" w:rsidRPr="00E200D9" w:rsidRDefault="00CB1863" w:rsidP="00CB1863">
            <w:pPr>
              <w:spacing w:line="240" w:lineRule="exact"/>
              <w:contextualSpacing/>
              <w:rPr>
                <w:szCs w:val="21"/>
              </w:rPr>
            </w:pPr>
            <w:r w:rsidRPr="00E200D9">
              <w:rPr>
                <w:rFonts w:hint="eastAsia"/>
                <w:szCs w:val="21"/>
              </w:rPr>
              <w:t>29</w:t>
            </w:r>
            <w:r w:rsidRPr="00E200D9">
              <w:rPr>
                <w:rFonts w:hint="eastAsia"/>
                <w:szCs w:val="21"/>
              </w:rPr>
              <w:t>年度実績</w:t>
            </w:r>
            <w:r w:rsidR="009976AE" w:rsidRPr="00E200D9">
              <w:rPr>
                <w:rFonts w:hint="eastAsia"/>
                <w:szCs w:val="21"/>
              </w:rPr>
              <w:t>３</w:t>
            </w:r>
            <w:r w:rsidRPr="00E200D9">
              <w:rPr>
                <w:rFonts w:hint="eastAsia"/>
                <w:szCs w:val="21"/>
              </w:rPr>
              <w:t>件</w:t>
            </w:r>
          </w:p>
          <w:p w14:paraId="7630BCD9" w14:textId="7E65B657"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w:t>
            </w:r>
            <w:r w:rsidR="009976AE" w:rsidRPr="00E200D9">
              <w:rPr>
                <w:rFonts w:hint="eastAsia"/>
                <w:szCs w:val="21"/>
              </w:rPr>
              <w:t>１</w:t>
            </w:r>
            <w:r w:rsidRPr="00E200D9">
              <w:rPr>
                <w:rFonts w:hint="eastAsia"/>
                <w:szCs w:val="21"/>
              </w:rPr>
              <w:t>件</w:t>
            </w:r>
          </w:p>
        </w:tc>
      </w:tr>
      <w:tr w:rsidR="00CB1863" w:rsidRPr="00E200D9" w14:paraId="2D52D2C4" w14:textId="77777777" w:rsidTr="003A4C16">
        <w:trPr>
          <w:trHeight w:val="853"/>
        </w:trPr>
        <w:tc>
          <w:tcPr>
            <w:tcW w:w="1101" w:type="dxa"/>
            <w:vAlign w:val="center"/>
          </w:tcPr>
          <w:p w14:paraId="44BBD6BE"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東淀川区</w:t>
            </w:r>
          </w:p>
        </w:tc>
        <w:tc>
          <w:tcPr>
            <w:tcW w:w="1588" w:type="dxa"/>
            <w:vAlign w:val="center"/>
          </w:tcPr>
          <w:p w14:paraId="752A0997"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２件</w:t>
            </w:r>
          </w:p>
          <w:p w14:paraId="68BEEC80"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３件</w:t>
            </w:r>
          </w:p>
        </w:tc>
        <w:tc>
          <w:tcPr>
            <w:tcW w:w="992" w:type="dxa"/>
            <w:vAlign w:val="center"/>
          </w:tcPr>
          <w:p w14:paraId="7F83D412" w14:textId="77777777" w:rsidR="00CB1863" w:rsidRPr="00E200D9" w:rsidRDefault="00CB1863" w:rsidP="00CB1863">
            <w:pPr>
              <w:spacing w:line="240" w:lineRule="exact"/>
              <w:contextualSpacing/>
              <w:jc w:val="center"/>
              <w:rPr>
                <w:szCs w:val="21"/>
              </w:rPr>
            </w:pPr>
            <w:r w:rsidRPr="00E200D9">
              <w:rPr>
                <w:rFonts w:hint="eastAsia"/>
                <w:szCs w:val="21"/>
              </w:rPr>
              <w:t>１件</w:t>
            </w:r>
          </w:p>
        </w:tc>
        <w:tc>
          <w:tcPr>
            <w:tcW w:w="1417" w:type="dxa"/>
            <w:vAlign w:val="center"/>
          </w:tcPr>
          <w:p w14:paraId="7F6BB41E" w14:textId="77777777" w:rsidR="00CB1863" w:rsidRPr="00E200D9" w:rsidRDefault="00CB1863" w:rsidP="00CB1863">
            <w:pPr>
              <w:spacing w:line="240" w:lineRule="exact"/>
              <w:contextualSpacing/>
              <w:jc w:val="center"/>
              <w:rPr>
                <w:szCs w:val="21"/>
              </w:rPr>
            </w:pPr>
            <w:r w:rsidRPr="00E200D9">
              <w:rPr>
                <w:rFonts w:hint="eastAsia"/>
                <w:szCs w:val="21"/>
              </w:rPr>
              <w:t>未達成</w:t>
            </w:r>
          </w:p>
        </w:tc>
        <w:tc>
          <w:tcPr>
            <w:tcW w:w="5670" w:type="dxa"/>
            <w:vAlign w:val="center"/>
          </w:tcPr>
          <w:p w14:paraId="61E9CD38" w14:textId="77777777" w:rsidR="00CB1863" w:rsidRPr="00E200D9" w:rsidRDefault="00CB1863" w:rsidP="00CB1863">
            <w:pPr>
              <w:spacing w:line="240" w:lineRule="exact"/>
              <w:contextualSpacing/>
              <w:rPr>
                <w:szCs w:val="21"/>
              </w:rPr>
            </w:pPr>
            <w:r w:rsidRPr="00E200D9">
              <w:rPr>
                <w:rFonts w:hint="eastAsia"/>
                <w:szCs w:val="21"/>
              </w:rPr>
              <w:t>４件</w:t>
            </w:r>
          </w:p>
          <w:p w14:paraId="6172D3F4" w14:textId="77777777" w:rsidR="00CB1863" w:rsidRPr="00E200D9" w:rsidRDefault="00CB1863" w:rsidP="00CB1863">
            <w:pPr>
              <w:spacing w:line="240" w:lineRule="exact"/>
              <w:contextualSpacing/>
              <w:rPr>
                <w:szCs w:val="21"/>
              </w:rPr>
            </w:pPr>
            <w:r w:rsidRPr="00E200D9">
              <w:rPr>
                <w:rFonts w:hint="eastAsia"/>
                <w:szCs w:val="21"/>
              </w:rPr>
              <w:t>（理由）</w:t>
            </w:r>
          </w:p>
          <w:p w14:paraId="0D3A2617" w14:textId="6FDD27EE" w:rsidR="00CB1863" w:rsidRPr="00E200D9" w:rsidRDefault="009976AE" w:rsidP="00CB1863">
            <w:pPr>
              <w:spacing w:line="240" w:lineRule="exact"/>
              <w:contextualSpacing/>
              <w:rPr>
                <w:szCs w:val="21"/>
              </w:rPr>
            </w:pPr>
            <w:r w:rsidRPr="00E200D9">
              <w:rPr>
                <w:rFonts w:asciiTheme="minorEastAsia" w:hAnsiTheme="minorEastAsia" w:hint="eastAsia"/>
              </w:rPr>
              <w:t>３年間の目標件数（６件）から過去２年の実績件数を差し引いた件数に</w:t>
            </w:r>
            <w:r w:rsidR="007D68D4" w:rsidRPr="00E200D9">
              <w:t>元年度目標</w:t>
            </w:r>
            <w:r w:rsidRPr="00E200D9">
              <w:rPr>
                <w:rFonts w:asciiTheme="minorEastAsia" w:hAnsiTheme="minorEastAsia" w:hint="eastAsia"/>
              </w:rPr>
              <w:t>を修正する。</w:t>
            </w:r>
          </w:p>
          <w:p w14:paraId="0AD3E9CB" w14:textId="77777777" w:rsidR="00CB1863" w:rsidRPr="00E200D9" w:rsidRDefault="00CB1863" w:rsidP="00CB1863">
            <w:pPr>
              <w:spacing w:line="240" w:lineRule="exact"/>
              <w:contextualSpacing/>
              <w:rPr>
                <w:szCs w:val="21"/>
              </w:rPr>
            </w:pPr>
            <w:r w:rsidRPr="00E200D9">
              <w:rPr>
                <w:rFonts w:hint="eastAsia"/>
                <w:szCs w:val="21"/>
              </w:rPr>
              <w:t>29</w:t>
            </w:r>
            <w:r w:rsidRPr="00E200D9">
              <w:rPr>
                <w:rFonts w:hint="eastAsia"/>
                <w:szCs w:val="21"/>
              </w:rPr>
              <w:t>年度実績１件</w:t>
            </w:r>
          </w:p>
          <w:p w14:paraId="7EBCD560" w14:textId="77777777"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年度実績１件</w:t>
            </w:r>
          </w:p>
        </w:tc>
      </w:tr>
      <w:tr w:rsidR="00CB1863" w:rsidRPr="00E200D9" w14:paraId="5BE24469" w14:textId="77777777" w:rsidTr="003A4C16">
        <w:trPr>
          <w:trHeight w:val="853"/>
        </w:trPr>
        <w:tc>
          <w:tcPr>
            <w:tcW w:w="1101" w:type="dxa"/>
            <w:vAlign w:val="center"/>
          </w:tcPr>
          <w:p w14:paraId="5D6C6BAA"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東成区</w:t>
            </w:r>
          </w:p>
        </w:tc>
        <w:tc>
          <w:tcPr>
            <w:tcW w:w="1588" w:type="dxa"/>
            <w:vAlign w:val="center"/>
          </w:tcPr>
          <w:p w14:paraId="236B3705" w14:textId="58489D00"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４</w:t>
            </w:r>
            <w:r w:rsidR="00CB1863" w:rsidRPr="00E200D9">
              <w:rPr>
                <w:rFonts w:hint="eastAsia"/>
                <w:szCs w:val="21"/>
              </w:rPr>
              <w:t>件</w:t>
            </w:r>
          </w:p>
          <w:p w14:paraId="632A819F" w14:textId="7A4831E1"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０</w:t>
            </w:r>
            <w:r w:rsidR="00CB1863" w:rsidRPr="00E200D9">
              <w:rPr>
                <w:rFonts w:hint="eastAsia"/>
                <w:szCs w:val="21"/>
              </w:rPr>
              <w:t>件</w:t>
            </w:r>
          </w:p>
        </w:tc>
        <w:tc>
          <w:tcPr>
            <w:tcW w:w="992" w:type="dxa"/>
            <w:vAlign w:val="center"/>
          </w:tcPr>
          <w:p w14:paraId="70BBA38D" w14:textId="77777777" w:rsidR="00CB1863" w:rsidRPr="00E200D9" w:rsidRDefault="00CB1863" w:rsidP="00CB1863">
            <w:pPr>
              <w:spacing w:line="240" w:lineRule="exact"/>
              <w:contextualSpacing/>
              <w:jc w:val="center"/>
              <w:rPr>
                <w:szCs w:val="21"/>
              </w:rPr>
            </w:pPr>
            <w:r w:rsidRPr="00E200D9">
              <w:rPr>
                <w:rFonts w:hint="eastAsia"/>
                <w:szCs w:val="21"/>
              </w:rPr>
              <w:t>12</w:t>
            </w:r>
            <w:r w:rsidRPr="00E200D9">
              <w:rPr>
                <w:rFonts w:hint="eastAsia"/>
                <w:szCs w:val="21"/>
              </w:rPr>
              <w:t>件</w:t>
            </w:r>
          </w:p>
        </w:tc>
        <w:tc>
          <w:tcPr>
            <w:tcW w:w="1417" w:type="dxa"/>
            <w:vAlign w:val="center"/>
          </w:tcPr>
          <w:p w14:paraId="697E3C8D"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5670" w:type="dxa"/>
            <w:vAlign w:val="center"/>
          </w:tcPr>
          <w:p w14:paraId="2AE5CF75" w14:textId="77777777" w:rsidR="00CB1863" w:rsidRPr="00E200D9" w:rsidRDefault="00CB1863" w:rsidP="00CB1863">
            <w:pPr>
              <w:spacing w:line="240" w:lineRule="exact"/>
              <w:contextualSpacing/>
              <w:rPr>
                <w:szCs w:val="21"/>
              </w:rPr>
            </w:pPr>
            <w:r w:rsidRPr="00E200D9">
              <w:rPr>
                <w:rFonts w:hint="eastAsia"/>
                <w:szCs w:val="21"/>
              </w:rPr>
              <w:t>変更なし</w:t>
            </w:r>
          </w:p>
          <w:p w14:paraId="4D547400" w14:textId="77777777" w:rsidR="00CB1863" w:rsidRPr="00E200D9" w:rsidRDefault="00CB1863" w:rsidP="00CB1863">
            <w:pPr>
              <w:spacing w:line="240" w:lineRule="exact"/>
              <w:contextualSpacing/>
              <w:rPr>
                <w:szCs w:val="21"/>
              </w:rPr>
            </w:pPr>
            <w:r w:rsidRPr="00E200D9">
              <w:rPr>
                <w:rFonts w:hint="eastAsia"/>
                <w:szCs w:val="21"/>
              </w:rPr>
              <w:t>（理由）</w:t>
            </w:r>
          </w:p>
          <w:p w14:paraId="3BF2FC31"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p w14:paraId="73C1B59F" w14:textId="77777777" w:rsidR="00CB1863" w:rsidRPr="00E200D9" w:rsidRDefault="00CB1863" w:rsidP="00CB1863">
            <w:pPr>
              <w:spacing w:line="240" w:lineRule="exact"/>
              <w:contextualSpacing/>
              <w:rPr>
                <w:szCs w:val="21"/>
              </w:rPr>
            </w:pPr>
            <w:r w:rsidRPr="00E200D9">
              <w:rPr>
                <w:rFonts w:hint="eastAsia"/>
                <w:szCs w:val="21"/>
              </w:rPr>
              <w:t>29</w:t>
            </w:r>
            <w:r w:rsidRPr="00E200D9">
              <w:rPr>
                <w:rFonts w:hint="eastAsia"/>
                <w:szCs w:val="21"/>
              </w:rPr>
              <w:t>年度実績４件</w:t>
            </w:r>
          </w:p>
          <w:p w14:paraId="69617C16" w14:textId="77777777"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w:t>
            </w:r>
            <w:r w:rsidRPr="00E200D9">
              <w:rPr>
                <w:rFonts w:hint="eastAsia"/>
                <w:szCs w:val="21"/>
              </w:rPr>
              <w:t>12</w:t>
            </w:r>
            <w:r w:rsidRPr="00E200D9">
              <w:rPr>
                <w:rFonts w:hint="eastAsia"/>
                <w:szCs w:val="21"/>
              </w:rPr>
              <w:t>件</w:t>
            </w:r>
          </w:p>
        </w:tc>
      </w:tr>
      <w:tr w:rsidR="00CB1863" w:rsidRPr="00E200D9" w14:paraId="56C6B6B5" w14:textId="77777777" w:rsidTr="003A4C16">
        <w:trPr>
          <w:trHeight w:val="853"/>
        </w:trPr>
        <w:tc>
          <w:tcPr>
            <w:tcW w:w="1101" w:type="dxa"/>
            <w:vAlign w:val="center"/>
          </w:tcPr>
          <w:p w14:paraId="126769FB"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生野区</w:t>
            </w:r>
          </w:p>
        </w:tc>
        <w:tc>
          <w:tcPr>
            <w:tcW w:w="1588" w:type="dxa"/>
            <w:vAlign w:val="center"/>
          </w:tcPr>
          <w:p w14:paraId="24598300" w14:textId="77777777" w:rsidR="00CB1863" w:rsidRPr="00E200D9" w:rsidRDefault="00CB1863" w:rsidP="00CB1863">
            <w:pPr>
              <w:spacing w:line="240" w:lineRule="exact"/>
              <w:ind w:left="210" w:hangingChars="100" w:hanging="210"/>
              <w:contextualSpacing/>
              <w:jc w:val="center"/>
              <w:rPr>
                <w:szCs w:val="21"/>
              </w:rPr>
            </w:pPr>
            <w:r w:rsidRPr="00E200D9">
              <w:rPr>
                <w:rFonts w:hint="eastAsia"/>
                <w:szCs w:val="21"/>
              </w:rPr>
              <w:t>０件</w:t>
            </w:r>
          </w:p>
          <w:p w14:paraId="19034F0D" w14:textId="2BD0379D"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０</w:t>
            </w:r>
            <w:r w:rsidR="00CB1863" w:rsidRPr="00E200D9">
              <w:rPr>
                <w:rFonts w:hint="eastAsia"/>
                <w:szCs w:val="21"/>
              </w:rPr>
              <w:t>件</w:t>
            </w:r>
          </w:p>
        </w:tc>
        <w:tc>
          <w:tcPr>
            <w:tcW w:w="992" w:type="dxa"/>
            <w:vAlign w:val="center"/>
          </w:tcPr>
          <w:p w14:paraId="2EFC541B" w14:textId="77777777" w:rsidR="00CB1863" w:rsidRPr="00E200D9" w:rsidRDefault="00CB1863" w:rsidP="00CB1863">
            <w:pPr>
              <w:spacing w:line="240" w:lineRule="exact"/>
              <w:contextualSpacing/>
              <w:jc w:val="center"/>
              <w:rPr>
                <w:szCs w:val="21"/>
              </w:rPr>
            </w:pPr>
            <w:r w:rsidRPr="00E200D9">
              <w:rPr>
                <w:rFonts w:hint="eastAsia"/>
                <w:szCs w:val="21"/>
              </w:rPr>
              <w:t>１件</w:t>
            </w:r>
          </w:p>
        </w:tc>
        <w:tc>
          <w:tcPr>
            <w:tcW w:w="1417" w:type="dxa"/>
            <w:vAlign w:val="center"/>
          </w:tcPr>
          <w:p w14:paraId="213353FF"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5670" w:type="dxa"/>
            <w:vAlign w:val="center"/>
          </w:tcPr>
          <w:p w14:paraId="492A1C5A" w14:textId="77777777" w:rsidR="00CB1863" w:rsidRPr="00E200D9" w:rsidRDefault="00CB1863" w:rsidP="00CB1863">
            <w:pPr>
              <w:spacing w:line="240" w:lineRule="exact"/>
              <w:contextualSpacing/>
              <w:rPr>
                <w:szCs w:val="21"/>
              </w:rPr>
            </w:pPr>
            <w:r w:rsidRPr="00E200D9">
              <w:rPr>
                <w:rFonts w:hint="eastAsia"/>
                <w:szCs w:val="21"/>
              </w:rPr>
              <w:t>変更なし</w:t>
            </w:r>
          </w:p>
          <w:p w14:paraId="6F8E83CE" w14:textId="77777777" w:rsidR="00CB1863" w:rsidRPr="00E200D9" w:rsidRDefault="00CB1863" w:rsidP="00CB1863">
            <w:pPr>
              <w:spacing w:line="240" w:lineRule="exact"/>
              <w:contextualSpacing/>
              <w:rPr>
                <w:szCs w:val="21"/>
              </w:rPr>
            </w:pPr>
            <w:r w:rsidRPr="00E200D9">
              <w:rPr>
                <w:rFonts w:hint="eastAsia"/>
                <w:szCs w:val="21"/>
              </w:rPr>
              <w:t>（理由）</w:t>
            </w:r>
          </w:p>
          <w:p w14:paraId="4963713E"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p w14:paraId="06FC37A9" w14:textId="77777777" w:rsidR="00CB1863" w:rsidRPr="00E200D9" w:rsidRDefault="00CB1863" w:rsidP="00CB1863">
            <w:pPr>
              <w:spacing w:line="240" w:lineRule="exact"/>
              <w:contextualSpacing/>
              <w:rPr>
                <w:szCs w:val="21"/>
              </w:rPr>
            </w:pPr>
            <w:r w:rsidRPr="00E200D9">
              <w:rPr>
                <w:rFonts w:hint="eastAsia"/>
                <w:szCs w:val="21"/>
              </w:rPr>
              <w:t>29</w:t>
            </w:r>
            <w:r w:rsidRPr="00E200D9">
              <w:rPr>
                <w:rFonts w:hint="eastAsia"/>
                <w:szCs w:val="21"/>
              </w:rPr>
              <w:t>年度実績７件</w:t>
            </w:r>
          </w:p>
          <w:p w14:paraId="14F00399" w14:textId="77777777"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年度実績１件</w:t>
            </w:r>
          </w:p>
        </w:tc>
      </w:tr>
      <w:tr w:rsidR="00CB1863" w:rsidRPr="00E200D9" w14:paraId="464A22F6" w14:textId="77777777" w:rsidTr="003A4C16">
        <w:trPr>
          <w:trHeight w:val="853"/>
        </w:trPr>
        <w:tc>
          <w:tcPr>
            <w:tcW w:w="1101" w:type="dxa"/>
            <w:vAlign w:val="center"/>
          </w:tcPr>
          <w:p w14:paraId="205C2B74"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旭区</w:t>
            </w:r>
          </w:p>
        </w:tc>
        <w:tc>
          <w:tcPr>
            <w:tcW w:w="1588" w:type="dxa"/>
            <w:vAlign w:val="center"/>
          </w:tcPr>
          <w:p w14:paraId="0AFBB19F" w14:textId="5E80D023"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３</w:t>
            </w:r>
            <w:r w:rsidR="00CB1863" w:rsidRPr="00E200D9">
              <w:rPr>
                <w:rFonts w:hint="eastAsia"/>
                <w:szCs w:val="21"/>
              </w:rPr>
              <w:t>件</w:t>
            </w:r>
          </w:p>
          <w:p w14:paraId="74D9E83E" w14:textId="4E69959B"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２</w:t>
            </w:r>
            <w:r w:rsidR="00CB1863" w:rsidRPr="00E200D9">
              <w:rPr>
                <w:rFonts w:hint="eastAsia"/>
                <w:szCs w:val="21"/>
              </w:rPr>
              <w:t>件</w:t>
            </w:r>
          </w:p>
        </w:tc>
        <w:tc>
          <w:tcPr>
            <w:tcW w:w="992" w:type="dxa"/>
            <w:vAlign w:val="center"/>
          </w:tcPr>
          <w:p w14:paraId="66AF774D" w14:textId="26A8D4E5" w:rsidR="00CB1863" w:rsidRPr="00E200D9" w:rsidRDefault="00363166" w:rsidP="00CB1863">
            <w:pPr>
              <w:spacing w:line="240" w:lineRule="exact"/>
              <w:contextualSpacing/>
              <w:jc w:val="center"/>
              <w:rPr>
                <w:szCs w:val="21"/>
              </w:rPr>
            </w:pPr>
            <w:r w:rsidRPr="00E200D9">
              <w:rPr>
                <w:rFonts w:hint="eastAsia"/>
                <w:szCs w:val="21"/>
              </w:rPr>
              <w:t>３</w:t>
            </w:r>
            <w:r w:rsidR="00CB1863" w:rsidRPr="00E200D9">
              <w:rPr>
                <w:rFonts w:hint="eastAsia"/>
                <w:szCs w:val="21"/>
              </w:rPr>
              <w:t>件</w:t>
            </w:r>
          </w:p>
        </w:tc>
        <w:tc>
          <w:tcPr>
            <w:tcW w:w="1417" w:type="dxa"/>
            <w:vAlign w:val="center"/>
          </w:tcPr>
          <w:p w14:paraId="7480AAA6"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5670" w:type="dxa"/>
            <w:vAlign w:val="center"/>
          </w:tcPr>
          <w:p w14:paraId="071F8ECE" w14:textId="77777777" w:rsidR="00CB1863" w:rsidRPr="00E200D9" w:rsidRDefault="00CB1863" w:rsidP="00CB1863">
            <w:pPr>
              <w:spacing w:line="240" w:lineRule="exact"/>
              <w:contextualSpacing/>
              <w:rPr>
                <w:szCs w:val="21"/>
              </w:rPr>
            </w:pPr>
            <w:r w:rsidRPr="00E200D9">
              <w:rPr>
                <w:rFonts w:hint="eastAsia"/>
                <w:szCs w:val="21"/>
              </w:rPr>
              <w:t>変更なし</w:t>
            </w:r>
          </w:p>
          <w:p w14:paraId="60B628E9" w14:textId="77777777" w:rsidR="00CB1863" w:rsidRPr="00E200D9" w:rsidRDefault="00CB1863" w:rsidP="00CB1863">
            <w:pPr>
              <w:spacing w:line="240" w:lineRule="exact"/>
              <w:contextualSpacing/>
              <w:rPr>
                <w:szCs w:val="21"/>
              </w:rPr>
            </w:pPr>
            <w:r w:rsidRPr="00E200D9">
              <w:rPr>
                <w:rFonts w:hint="eastAsia"/>
                <w:szCs w:val="21"/>
              </w:rPr>
              <w:t>（理由）</w:t>
            </w:r>
          </w:p>
          <w:p w14:paraId="474C55B3"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p w14:paraId="568092D0" w14:textId="4D5562F6" w:rsidR="00CB1863" w:rsidRPr="00E200D9" w:rsidRDefault="00363166" w:rsidP="00CB1863">
            <w:pPr>
              <w:spacing w:line="240" w:lineRule="exact"/>
              <w:contextualSpacing/>
              <w:rPr>
                <w:szCs w:val="21"/>
              </w:rPr>
            </w:pPr>
            <w:r w:rsidRPr="00E200D9">
              <w:rPr>
                <w:rFonts w:hint="eastAsia"/>
                <w:szCs w:val="21"/>
              </w:rPr>
              <w:t>2</w:t>
            </w:r>
            <w:r w:rsidR="00CB1863" w:rsidRPr="00E200D9">
              <w:rPr>
                <w:rFonts w:hint="eastAsia"/>
                <w:szCs w:val="21"/>
              </w:rPr>
              <w:t>9</w:t>
            </w:r>
            <w:r w:rsidR="00CB1863" w:rsidRPr="00E200D9">
              <w:rPr>
                <w:rFonts w:hint="eastAsia"/>
                <w:szCs w:val="21"/>
              </w:rPr>
              <w:t>年度実績１件</w:t>
            </w:r>
          </w:p>
          <w:p w14:paraId="1D8D06CA" w14:textId="77777777"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年度実績３件</w:t>
            </w:r>
          </w:p>
        </w:tc>
      </w:tr>
      <w:tr w:rsidR="00CB1863" w:rsidRPr="00E200D9" w14:paraId="5D3E582B" w14:textId="77777777" w:rsidTr="003A4C16">
        <w:trPr>
          <w:trHeight w:val="853"/>
        </w:trPr>
        <w:tc>
          <w:tcPr>
            <w:tcW w:w="1101" w:type="dxa"/>
            <w:vAlign w:val="center"/>
          </w:tcPr>
          <w:p w14:paraId="252C1E52"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城東区</w:t>
            </w:r>
          </w:p>
        </w:tc>
        <w:tc>
          <w:tcPr>
            <w:tcW w:w="1588" w:type="dxa"/>
            <w:vAlign w:val="center"/>
          </w:tcPr>
          <w:p w14:paraId="2893F94C" w14:textId="026B688A"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２</w:t>
            </w:r>
            <w:r w:rsidR="00CB1863" w:rsidRPr="00E200D9">
              <w:rPr>
                <w:rFonts w:hint="eastAsia"/>
                <w:szCs w:val="21"/>
              </w:rPr>
              <w:t>件</w:t>
            </w:r>
          </w:p>
          <w:p w14:paraId="4FCF935A" w14:textId="5EDA0FD4"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４</w:t>
            </w:r>
            <w:r w:rsidR="00CB1863" w:rsidRPr="00E200D9">
              <w:rPr>
                <w:rFonts w:hint="eastAsia"/>
                <w:szCs w:val="21"/>
              </w:rPr>
              <w:t>件</w:t>
            </w:r>
          </w:p>
        </w:tc>
        <w:tc>
          <w:tcPr>
            <w:tcW w:w="992" w:type="dxa"/>
            <w:vAlign w:val="center"/>
          </w:tcPr>
          <w:p w14:paraId="6954CD1E" w14:textId="109B75B7" w:rsidR="00CB1863" w:rsidRPr="00E200D9" w:rsidRDefault="00363166" w:rsidP="00CB1863">
            <w:pPr>
              <w:spacing w:line="240" w:lineRule="exact"/>
              <w:contextualSpacing/>
              <w:jc w:val="center"/>
              <w:rPr>
                <w:szCs w:val="21"/>
              </w:rPr>
            </w:pPr>
            <w:r w:rsidRPr="00E200D9">
              <w:rPr>
                <w:rFonts w:hint="eastAsia"/>
                <w:szCs w:val="21"/>
              </w:rPr>
              <w:t>１</w:t>
            </w:r>
            <w:r w:rsidR="00CB1863" w:rsidRPr="00E200D9">
              <w:rPr>
                <w:rFonts w:hint="eastAsia"/>
                <w:szCs w:val="21"/>
              </w:rPr>
              <w:t>件</w:t>
            </w:r>
          </w:p>
        </w:tc>
        <w:tc>
          <w:tcPr>
            <w:tcW w:w="1417" w:type="dxa"/>
            <w:vAlign w:val="center"/>
          </w:tcPr>
          <w:p w14:paraId="754DE78A" w14:textId="77777777" w:rsidR="00CB1863" w:rsidRPr="00E200D9" w:rsidRDefault="00CB1863" w:rsidP="00CB1863">
            <w:pPr>
              <w:spacing w:line="240" w:lineRule="exact"/>
              <w:contextualSpacing/>
              <w:jc w:val="center"/>
              <w:rPr>
                <w:szCs w:val="21"/>
              </w:rPr>
            </w:pPr>
            <w:r w:rsidRPr="00E200D9">
              <w:rPr>
                <w:rFonts w:hint="eastAsia"/>
                <w:szCs w:val="21"/>
              </w:rPr>
              <w:t>未達成</w:t>
            </w:r>
          </w:p>
        </w:tc>
        <w:tc>
          <w:tcPr>
            <w:tcW w:w="5670" w:type="dxa"/>
            <w:vAlign w:val="center"/>
          </w:tcPr>
          <w:p w14:paraId="48B88BB3" w14:textId="77777777" w:rsidR="00CB1863" w:rsidRPr="00E200D9" w:rsidRDefault="00CB1863" w:rsidP="00CB1863">
            <w:pPr>
              <w:spacing w:line="240" w:lineRule="exact"/>
              <w:contextualSpacing/>
              <w:rPr>
                <w:szCs w:val="21"/>
              </w:rPr>
            </w:pPr>
            <w:r w:rsidRPr="00E200D9">
              <w:rPr>
                <w:rFonts w:hint="eastAsia"/>
                <w:szCs w:val="21"/>
              </w:rPr>
              <w:t>５件</w:t>
            </w:r>
          </w:p>
          <w:p w14:paraId="6AD42186" w14:textId="77777777" w:rsidR="00CB1863" w:rsidRPr="00E200D9" w:rsidRDefault="00CB1863" w:rsidP="00CB1863">
            <w:pPr>
              <w:spacing w:line="240" w:lineRule="exact"/>
              <w:contextualSpacing/>
              <w:rPr>
                <w:szCs w:val="21"/>
              </w:rPr>
            </w:pPr>
            <w:r w:rsidRPr="00E200D9">
              <w:rPr>
                <w:rFonts w:hint="eastAsia"/>
                <w:szCs w:val="21"/>
              </w:rPr>
              <w:t>（理由）</w:t>
            </w:r>
          </w:p>
          <w:p w14:paraId="6717072A" w14:textId="3DBA8CD9" w:rsidR="00CB1863" w:rsidRPr="00E200D9" w:rsidRDefault="009976AE" w:rsidP="00CB1863">
            <w:pPr>
              <w:spacing w:line="240" w:lineRule="exact"/>
              <w:contextualSpacing/>
              <w:rPr>
                <w:szCs w:val="21"/>
              </w:rPr>
            </w:pPr>
            <w:r w:rsidRPr="00E200D9">
              <w:rPr>
                <w:rFonts w:asciiTheme="minorEastAsia" w:hAnsiTheme="minorEastAsia" w:hint="eastAsia"/>
              </w:rPr>
              <w:t>３年間の目標件数（６件）から過去２年の実績件数を差し引いた件数に</w:t>
            </w:r>
            <w:r w:rsidR="007D68D4" w:rsidRPr="00E200D9">
              <w:t>元年度目標</w:t>
            </w:r>
            <w:r w:rsidRPr="00E200D9">
              <w:rPr>
                <w:rFonts w:asciiTheme="minorEastAsia" w:hAnsiTheme="minorEastAsia" w:hint="eastAsia"/>
              </w:rPr>
              <w:t>を修正する。</w:t>
            </w:r>
          </w:p>
          <w:p w14:paraId="797ACF44" w14:textId="77777777" w:rsidR="00CB1863" w:rsidRPr="00E200D9" w:rsidRDefault="00CB1863" w:rsidP="00CB1863">
            <w:pPr>
              <w:spacing w:line="240" w:lineRule="exact"/>
              <w:contextualSpacing/>
              <w:rPr>
                <w:szCs w:val="21"/>
              </w:rPr>
            </w:pPr>
            <w:r w:rsidRPr="00E200D9">
              <w:rPr>
                <w:rFonts w:hint="eastAsia"/>
                <w:szCs w:val="21"/>
              </w:rPr>
              <w:t>29</w:t>
            </w:r>
            <w:r w:rsidRPr="00E200D9">
              <w:rPr>
                <w:rFonts w:hint="eastAsia"/>
                <w:szCs w:val="21"/>
              </w:rPr>
              <w:t>年度実績０件</w:t>
            </w:r>
          </w:p>
          <w:p w14:paraId="5E4E741F" w14:textId="77777777"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年度実績１件</w:t>
            </w:r>
          </w:p>
          <w:p w14:paraId="776E4AF4" w14:textId="7666BC30" w:rsidR="00A71C4F" w:rsidRPr="00E200D9" w:rsidRDefault="00A71C4F" w:rsidP="00CB1863">
            <w:pPr>
              <w:spacing w:line="240" w:lineRule="exact"/>
              <w:contextualSpacing/>
              <w:rPr>
                <w:szCs w:val="21"/>
              </w:rPr>
            </w:pPr>
          </w:p>
        </w:tc>
      </w:tr>
      <w:tr w:rsidR="00CB1863" w:rsidRPr="00E200D9" w14:paraId="256B88D5" w14:textId="77777777" w:rsidTr="003A4C16">
        <w:trPr>
          <w:trHeight w:val="853"/>
        </w:trPr>
        <w:tc>
          <w:tcPr>
            <w:tcW w:w="1101" w:type="dxa"/>
            <w:vAlign w:val="center"/>
          </w:tcPr>
          <w:p w14:paraId="3BC94842"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鶴見区</w:t>
            </w:r>
          </w:p>
        </w:tc>
        <w:tc>
          <w:tcPr>
            <w:tcW w:w="1588" w:type="dxa"/>
            <w:vAlign w:val="center"/>
          </w:tcPr>
          <w:p w14:paraId="33E5CF43" w14:textId="5AEA3846"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３</w:t>
            </w:r>
            <w:r w:rsidR="00CB1863" w:rsidRPr="00E200D9">
              <w:rPr>
                <w:rFonts w:hint="eastAsia"/>
                <w:szCs w:val="21"/>
              </w:rPr>
              <w:t>件</w:t>
            </w:r>
          </w:p>
          <w:p w14:paraId="124D1B87" w14:textId="397664BB"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３</w:t>
            </w:r>
            <w:r w:rsidR="00CB1863" w:rsidRPr="00E200D9">
              <w:rPr>
                <w:rFonts w:hint="eastAsia"/>
                <w:szCs w:val="21"/>
              </w:rPr>
              <w:t>件</w:t>
            </w:r>
          </w:p>
        </w:tc>
        <w:tc>
          <w:tcPr>
            <w:tcW w:w="992" w:type="dxa"/>
            <w:vAlign w:val="center"/>
          </w:tcPr>
          <w:p w14:paraId="3325C9E2" w14:textId="1FDC9E2B" w:rsidR="00CB1863" w:rsidRPr="00E200D9" w:rsidRDefault="00363166" w:rsidP="00CB1863">
            <w:pPr>
              <w:spacing w:line="240" w:lineRule="exact"/>
              <w:contextualSpacing/>
              <w:jc w:val="center"/>
              <w:rPr>
                <w:szCs w:val="21"/>
              </w:rPr>
            </w:pPr>
            <w:r w:rsidRPr="00E200D9">
              <w:rPr>
                <w:rFonts w:hint="eastAsia"/>
                <w:szCs w:val="21"/>
              </w:rPr>
              <w:t>３</w:t>
            </w:r>
            <w:r w:rsidR="00CB1863" w:rsidRPr="00E200D9">
              <w:rPr>
                <w:rFonts w:hint="eastAsia"/>
                <w:szCs w:val="21"/>
              </w:rPr>
              <w:t>件</w:t>
            </w:r>
          </w:p>
        </w:tc>
        <w:tc>
          <w:tcPr>
            <w:tcW w:w="1417" w:type="dxa"/>
            <w:vAlign w:val="center"/>
          </w:tcPr>
          <w:p w14:paraId="4BBEB3A6"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5670" w:type="dxa"/>
            <w:vAlign w:val="center"/>
          </w:tcPr>
          <w:p w14:paraId="6DFECB42" w14:textId="77777777" w:rsidR="00CB1863" w:rsidRPr="00E200D9" w:rsidRDefault="00CB1863" w:rsidP="00CB1863">
            <w:pPr>
              <w:spacing w:line="240" w:lineRule="exact"/>
              <w:contextualSpacing/>
              <w:rPr>
                <w:szCs w:val="21"/>
              </w:rPr>
            </w:pPr>
            <w:r w:rsidRPr="00E200D9">
              <w:rPr>
                <w:rFonts w:hint="eastAsia"/>
                <w:szCs w:val="21"/>
              </w:rPr>
              <w:t>変更なし</w:t>
            </w:r>
          </w:p>
          <w:p w14:paraId="62C888A7" w14:textId="77777777" w:rsidR="00CB1863" w:rsidRPr="00E200D9" w:rsidRDefault="00CB1863" w:rsidP="00CB1863">
            <w:pPr>
              <w:spacing w:line="240" w:lineRule="exact"/>
              <w:contextualSpacing/>
              <w:rPr>
                <w:szCs w:val="21"/>
              </w:rPr>
            </w:pPr>
            <w:r w:rsidRPr="00E200D9">
              <w:rPr>
                <w:rFonts w:hint="eastAsia"/>
                <w:szCs w:val="21"/>
              </w:rPr>
              <w:t>（理由）</w:t>
            </w:r>
          </w:p>
          <w:p w14:paraId="422F5B3D"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p w14:paraId="2DCC1492" w14:textId="77777777" w:rsidR="00CB1863" w:rsidRPr="00E200D9" w:rsidRDefault="00CB1863" w:rsidP="00CB1863">
            <w:pPr>
              <w:spacing w:line="240" w:lineRule="exact"/>
              <w:contextualSpacing/>
              <w:rPr>
                <w:szCs w:val="21"/>
              </w:rPr>
            </w:pPr>
            <w:r w:rsidRPr="00E200D9">
              <w:rPr>
                <w:rFonts w:hint="eastAsia"/>
                <w:szCs w:val="21"/>
              </w:rPr>
              <w:t>29</w:t>
            </w:r>
            <w:r w:rsidRPr="00E200D9">
              <w:rPr>
                <w:rFonts w:hint="eastAsia"/>
                <w:szCs w:val="21"/>
              </w:rPr>
              <w:t>年度実績０件</w:t>
            </w:r>
          </w:p>
          <w:p w14:paraId="442A7CFE" w14:textId="77777777" w:rsidR="003A4C16"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年度実績３件</w:t>
            </w:r>
          </w:p>
          <w:p w14:paraId="093DDD9D" w14:textId="4A5744FA" w:rsidR="00A71C4F" w:rsidRPr="00E200D9" w:rsidRDefault="00A71C4F" w:rsidP="00CB1863">
            <w:pPr>
              <w:spacing w:line="240" w:lineRule="exact"/>
              <w:contextualSpacing/>
              <w:rPr>
                <w:szCs w:val="21"/>
              </w:rPr>
            </w:pPr>
          </w:p>
        </w:tc>
      </w:tr>
      <w:tr w:rsidR="00CB1863" w:rsidRPr="00E200D9" w14:paraId="61BAE816" w14:textId="77777777" w:rsidTr="003A4C16">
        <w:trPr>
          <w:trHeight w:val="853"/>
        </w:trPr>
        <w:tc>
          <w:tcPr>
            <w:tcW w:w="1101" w:type="dxa"/>
            <w:vAlign w:val="center"/>
          </w:tcPr>
          <w:p w14:paraId="296D2115"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阿倍野区</w:t>
            </w:r>
          </w:p>
        </w:tc>
        <w:tc>
          <w:tcPr>
            <w:tcW w:w="1588" w:type="dxa"/>
            <w:vAlign w:val="center"/>
          </w:tcPr>
          <w:p w14:paraId="5A9AE3F7" w14:textId="2D16E07D"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２</w:t>
            </w:r>
            <w:r w:rsidR="00CB1863" w:rsidRPr="00E200D9">
              <w:rPr>
                <w:rFonts w:hint="eastAsia"/>
                <w:szCs w:val="21"/>
              </w:rPr>
              <w:t>件</w:t>
            </w:r>
          </w:p>
          <w:p w14:paraId="0328638F" w14:textId="61F42151"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３</w:t>
            </w:r>
            <w:r w:rsidR="00CB1863" w:rsidRPr="00E200D9">
              <w:rPr>
                <w:rFonts w:hint="eastAsia"/>
                <w:szCs w:val="21"/>
              </w:rPr>
              <w:t>件</w:t>
            </w:r>
          </w:p>
        </w:tc>
        <w:tc>
          <w:tcPr>
            <w:tcW w:w="992" w:type="dxa"/>
            <w:vAlign w:val="center"/>
          </w:tcPr>
          <w:p w14:paraId="3F801CD9" w14:textId="3799477F" w:rsidR="00CB1863" w:rsidRPr="00E200D9" w:rsidRDefault="00363166" w:rsidP="00CB1863">
            <w:pPr>
              <w:spacing w:line="240" w:lineRule="exact"/>
              <w:contextualSpacing/>
              <w:jc w:val="center"/>
              <w:rPr>
                <w:szCs w:val="21"/>
              </w:rPr>
            </w:pPr>
            <w:r w:rsidRPr="00E200D9">
              <w:rPr>
                <w:rFonts w:hint="eastAsia"/>
                <w:szCs w:val="21"/>
              </w:rPr>
              <w:t>１</w:t>
            </w:r>
            <w:r w:rsidR="00CB1863" w:rsidRPr="00E200D9">
              <w:rPr>
                <w:rFonts w:hint="eastAsia"/>
                <w:szCs w:val="21"/>
              </w:rPr>
              <w:t>件</w:t>
            </w:r>
          </w:p>
        </w:tc>
        <w:tc>
          <w:tcPr>
            <w:tcW w:w="1417" w:type="dxa"/>
            <w:vAlign w:val="center"/>
          </w:tcPr>
          <w:p w14:paraId="30DF77A5" w14:textId="77777777" w:rsidR="00CB1863" w:rsidRPr="00E200D9" w:rsidRDefault="00CB1863" w:rsidP="00CB1863">
            <w:pPr>
              <w:spacing w:line="240" w:lineRule="exact"/>
              <w:contextualSpacing/>
              <w:jc w:val="center"/>
              <w:rPr>
                <w:szCs w:val="21"/>
              </w:rPr>
            </w:pPr>
            <w:r w:rsidRPr="00E200D9">
              <w:rPr>
                <w:rFonts w:hint="eastAsia"/>
                <w:szCs w:val="21"/>
              </w:rPr>
              <w:t>未達成</w:t>
            </w:r>
          </w:p>
        </w:tc>
        <w:tc>
          <w:tcPr>
            <w:tcW w:w="5670" w:type="dxa"/>
            <w:vAlign w:val="center"/>
          </w:tcPr>
          <w:p w14:paraId="07FDB203" w14:textId="77777777" w:rsidR="00CB1863" w:rsidRPr="00E200D9" w:rsidRDefault="00CB1863" w:rsidP="00CB1863">
            <w:pPr>
              <w:spacing w:line="240" w:lineRule="exact"/>
              <w:contextualSpacing/>
              <w:rPr>
                <w:szCs w:val="21"/>
              </w:rPr>
            </w:pPr>
            <w:r w:rsidRPr="00E200D9">
              <w:rPr>
                <w:rFonts w:hint="eastAsia"/>
                <w:szCs w:val="21"/>
              </w:rPr>
              <w:t>４件</w:t>
            </w:r>
          </w:p>
          <w:p w14:paraId="2AA2D1FE" w14:textId="77777777" w:rsidR="00CB1863" w:rsidRPr="00E200D9" w:rsidRDefault="00CB1863" w:rsidP="00CB1863">
            <w:pPr>
              <w:spacing w:line="240" w:lineRule="exact"/>
              <w:contextualSpacing/>
              <w:rPr>
                <w:szCs w:val="21"/>
              </w:rPr>
            </w:pPr>
            <w:r w:rsidRPr="00E200D9">
              <w:rPr>
                <w:rFonts w:hint="eastAsia"/>
                <w:szCs w:val="21"/>
              </w:rPr>
              <w:t>（理由）</w:t>
            </w:r>
          </w:p>
          <w:p w14:paraId="435EB9E4" w14:textId="1A2D1E52" w:rsidR="00CB1863" w:rsidRPr="00E200D9" w:rsidRDefault="009976AE" w:rsidP="00CB1863">
            <w:pPr>
              <w:spacing w:line="240" w:lineRule="exact"/>
              <w:contextualSpacing/>
              <w:rPr>
                <w:szCs w:val="21"/>
              </w:rPr>
            </w:pPr>
            <w:r w:rsidRPr="00E200D9">
              <w:rPr>
                <w:rFonts w:asciiTheme="minorEastAsia" w:hAnsiTheme="minorEastAsia" w:hint="eastAsia"/>
              </w:rPr>
              <w:t>３年間の目標件数（６件）から過去２年の実績件数を差し引いた件数に</w:t>
            </w:r>
            <w:r w:rsidR="007D68D4" w:rsidRPr="00E200D9">
              <w:t>元年度目標</w:t>
            </w:r>
            <w:r w:rsidRPr="00E200D9">
              <w:rPr>
                <w:rFonts w:asciiTheme="minorEastAsia" w:hAnsiTheme="minorEastAsia" w:hint="eastAsia"/>
              </w:rPr>
              <w:t>を修正する。</w:t>
            </w:r>
          </w:p>
          <w:p w14:paraId="240E37A5" w14:textId="77777777" w:rsidR="00CB1863" w:rsidRPr="00E200D9" w:rsidRDefault="00CB1863" w:rsidP="00CB1863">
            <w:pPr>
              <w:spacing w:line="240" w:lineRule="exact"/>
              <w:contextualSpacing/>
              <w:rPr>
                <w:szCs w:val="21"/>
              </w:rPr>
            </w:pPr>
            <w:r w:rsidRPr="00E200D9">
              <w:rPr>
                <w:rFonts w:hint="eastAsia"/>
                <w:szCs w:val="21"/>
              </w:rPr>
              <w:t>29</w:t>
            </w:r>
            <w:r w:rsidRPr="00E200D9">
              <w:rPr>
                <w:rFonts w:hint="eastAsia"/>
                <w:szCs w:val="21"/>
              </w:rPr>
              <w:t>年度実績１件</w:t>
            </w:r>
          </w:p>
          <w:p w14:paraId="50798A49" w14:textId="77777777"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年度実績１件</w:t>
            </w:r>
          </w:p>
        </w:tc>
      </w:tr>
      <w:tr w:rsidR="00CB1863" w:rsidRPr="00E200D9" w14:paraId="63EBC75D" w14:textId="77777777" w:rsidTr="003A4C16">
        <w:trPr>
          <w:trHeight w:val="853"/>
        </w:trPr>
        <w:tc>
          <w:tcPr>
            <w:tcW w:w="1101" w:type="dxa"/>
            <w:vAlign w:val="center"/>
          </w:tcPr>
          <w:p w14:paraId="5A667E77"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住之江区</w:t>
            </w:r>
          </w:p>
        </w:tc>
        <w:tc>
          <w:tcPr>
            <w:tcW w:w="1588" w:type="dxa"/>
            <w:vAlign w:val="center"/>
          </w:tcPr>
          <w:p w14:paraId="290E7958" w14:textId="1DAAC3EC"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３</w:t>
            </w:r>
            <w:r w:rsidR="00CB1863" w:rsidRPr="00E200D9">
              <w:rPr>
                <w:rFonts w:hint="eastAsia"/>
                <w:szCs w:val="21"/>
              </w:rPr>
              <w:t>件</w:t>
            </w:r>
          </w:p>
          <w:p w14:paraId="2B51DDD7" w14:textId="331B4EBA"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１</w:t>
            </w:r>
            <w:r w:rsidR="00CB1863" w:rsidRPr="00E200D9">
              <w:rPr>
                <w:rFonts w:hint="eastAsia"/>
                <w:szCs w:val="21"/>
              </w:rPr>
              <w:t>件</w:t>
            </w:r>
          </w:p>
        </w:tc>
        <w:tc>
          <w:tcPr>
            <w:tcW w:w="992" w:type="dxa"/>
            <w:vAlign w:val="center"/>
          </w:tcPr>
          <w:p w14:paraId="7EB855C5" w14:textId="3D31C09A" w:rsidR="00CB1863" w:rsidRPr="00E200D9" w:rsidRDefault="00363166" w:rsidP="00CB1863">
            <w:pPr>
              <w:spacing w:line="240" w:lineRule="exact"/>
              <w:contextualSpacing/>
              <w:jc w:val="center"/>
              <w:rPr>
                <w:szCs w:val="21"/>
              </w:rPr>
            </w:pPr>
            <w:r w:rsidRPr="00E200D9">
              <w:rPr>
                <w:rFonts w:hint="eastAsia"/>
                <w:szCs w:val="21"/>
              </w:rPr>
              <w:t>６</w:t>
            </w:r>
            <w:r w:rsidR="00CB1863" w:rsidRPr="00E200D9">
              <w:rPr>
                <w:rFonts w:hint="eastAsia"/>
                <w:szCs w:val="21"/>
              </w:rPr>
              <w:t>件</w:t>
            </w:r>
          </w:p>
        </w:tc>
        <w:tc>
          <w:tcPr>
            <w:tcW w:w="1417" w:type="dxa"/>
            <w:vAlign w:val="center"/>
          </w:tcPr>
          <w:p w14:paraId="00BF7083"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5670" w:type="dxa"/>
            <w:vAlign w:val="center"/>
          </w:tcPr>
          <w:p w14:paraId="4B4C1480" w14:textId="77777777" w:rsidR="00CB1863" w:rsidRPr="00E200D9" w:rsidRDefault="00CB1863" w:rsidP="00CB1863">
            <w:pPr>
              <w:spacing w:line="240" w:lineRule="exact"/>
              <w:contextualSpacing/>
              <w:rPr>
                <w:szCs w:val="21"/>
              </w:rPr>
            </w:pPr>
            <w:r w:rsidRPr="00E200D9">
              <w:rPr>
                <w:rFonts w:hint="eastAsia"/>
                <w:szCs w:val="21"/>
              </w:rPr>
              <w:t>変更なし</w:t>
            </w:r>
          </w:p>
          <w:p w14:paraId="40BB5435" w14:textId="77777777" w:rsidR="00CB1863" w:rsidRPr="00E200D9" w:rsidRDefault="00CB1863" w:rsidP="00CB1863">
            <w:pPr>
              <w:spacing w:line="240" w:lineRule="exact"/>
              <w:contextualSpacing/>
              <w:rPr>
                <w:szCs w:val="21"/>
              </w:rPr>
            </w:pPr>
            <w:r w:rsidRPr="00E200D9">
              <w:rPr>
                <w:rFonts w:hint="eastAsia"/>
                <w:szCs w:val="21"/>
              </w:rPr>
              <w:t>（理由）</w:t>
            </w:r>
          </w:p>
          <w:p w14:paraId="6D9A5529"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p w14:paraId="54C1F2EA" w14:textId="77777777" w:rsidR="00CB1863" w:rsidRPr="00E200D9" w:rsidRDefault="00CB1863" w:rsidP="00CB1863">
            <w:pPr>
              <w:spacing w:line="240" w:lineRule="exact"/>
              <w:contextualSpacing/>
              <w:rPr>
                <w:szCs w:val="21"/>
              </w:rPr>
            </w:pPr>
            <w:r w:rsidRPr="00E200D9">
              <w:rPr>
                <w:rFonts w:hint="eastAsia"/>
                <w:szCs w:val="21"/>
              </w:rPr>
              <w:t>29</w:t>
            </w:r>
            <w:r w:rsidRPr="00E200D9">
              <w:rPr>
                <w:rFonts w:hint="eastAsia"/>
                <w:szCs w:val="21"/>
              </w:rPr>
              <w:t>年度実績０件</w:t>
            </w:r>
          </w:p>
          <w:p w14:paraId="2F90DFF0" w14:textId="26B438A9" w:rsidR="003A4C16"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w:t>
            </w:r>
            <w:r w:rsidR="003A4C16" w:rsidRPr="00E200D9">
              <w:rPr>
                <w:rFonts w:hint="eastAsia"/>
                <w:szCs w:val="21"/>
              </w:rPr>
              <w:t>６</w:t>
            </w:r>
            <w:r w:rsidRPr="00E200D9">
              <w:rPr>
                <w:rFonts w:hint="eastAsia"/>
                <w:szCs w:val="21"/>
              </w:rPr>
              <w:t>件</w:t>
            </w:r>
          </w:p>
        </w:tc>
      </w:tr>
      <w:tr w:rsidR="00CB1863" w:rsidRPr="00E200D9" w14:paraId="66165C06" w14:textId="77777777" w:rsidTr="003A4C16">
        <w:trPr>
          <w:trHeight w:val="853"/>
        </w:trPr>
        <w:tc>
          <w:tcPr>
            <w:tcW w:w="1101" w:type="dxa"/>
            <w:vAlign w:val="center"/>
          </w:tcPr>
          <w:p w14:paraId="674C1812" w14:textId="77777777" w:rsidR="00CB1863" w:rsidRPr="00E200D9" w:rsidRDefault="00CB1863" w:rsidP="00CB1863">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住吉区</w:t>
            </w:r>
          </w:p>
        </w:tc>
        <w:tc>
          <w:tcPr>
            <w:tcW w:w="1588" w:type="dxa"/>
            <w:vAlign w:val="center"/>
          </w:tcPr>
          <w:p w14:paraId="6D4449D8" w14:textId="2DEF6558"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３</w:t>
            </w:r>
            <w:r w:rsidR="00CB1863" w:rsidRPr="00E200D9">
              <w:rPr>
                <w:rFonts w:hint="eastAsia"/>
                <w:szCs w:val="21"/>
              </w:rPr>
              <w:t>件</w:t>
            </w:r>
          </w:p>
          <w:p w14:paraId="6FD1E577" w14:textId="19EFEE68"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２</w:t>
            </w:r>
            <w:r w:rsidR="00CB1863" w:rsidRPr="00E200D9">
              <w:rPr>
                <w:rFonts w:hint="eastAsia"/>
                <w:szCs w:val="21"/>
              </w:rPr>
              <w:t>件</w:t>
            </w:r>
          </w:p>
        </w:tc>
        <w:tc>
          <w:tcPr>
            <w:tcW w:w="992" w:type="dxa"/>
            <w:vAlign w:val="center"/>
          </w:tcPr>
          <w:p w14:paraId="625D0C20" w14:textId="35A87FA7" w:rsidR="00CB1863" w:rsidRPr="00E200D9" w:rsidRDefault="00363166" w:rsidP="00CB1863">
            <w:pPr>
              <w:spacing w:line="240" w:lineRule="exact"/>
              <w:contextualSpacing/>
              <w:jc w:val="center"/>
              <w:rPr>
                <w:szCs w:val="21"/>
              </w:rPr>
            </w:pPr>
            <w:r w:rsidRPr="00E200D9">
              <w:rPr>
                <w:rFonts w:hint="eastAsia"/>
                <w:szCs w:val="21"/>
              </w:rPr>
              <w:t>４</w:t>
            </w:r>
            <w:r w:rsidR="00CB1863" w:rsidRPr="00E200D9">
              <w:rPr>
                <w:rFonts w:hint="eastAsia"/>
                <w:szCs w:val="21"/>
              </w:rPr>
              <w:t>件</w:t>
            </w:r>
          </w:p>
        </w:tc>
        <w:tc>
          <w:tcPr>
            <w:tcW w:w="1417" w:type="dxa"/>
            <w:vAlign w:val="center"/>
          </w:tcPr>
          <w:p w14:paraId="26A7183E" w14:textId="77777777" w:rsidR="00CB1863" w:rsidRPr="00E200D9" w:rsidRDefault="00CB1863" w:rsidP="00CB1863">
            <w:pPr>
              <w:spacing w:line="240" w:lineRule="exact"/>
              <w:contextualSpacing/>
              <w:jc w:val="center"/>
              <w:rPr>
                <w:szCs w:val="21"/>
              </w:rPr>
            </w:pPr>
            <w:r w:rsidRPr="00E200D9">
              <w:rPr>
                <w:rFonts w:hint="eastAsia"/>
                <w:szCs w:val="21"/>
              </w:rPr>
              <w:t>達成</w:t>
            </w:r>
          </w:p>
        </w:tc>
        <w:tc>
          <w:tcPr>
            <w:tcW w:w="5670" w:type="dxa"/>
            <w:vAlign w:val="center"/>
          </w:tcPr>
          <w:p w14:paraId="7359DC96" w14:textId="77777777" w:rsidR="00CB1863" w:rsidRPr="00E200D9" w:rsidRDefault="00CB1863" w:rsidP="00CB1863">
            <w:pPr>
              <w:spacing w:line="240" w:lineRule="exact"/>
              <w:contextualSpacing/>
              <w:rPr>
                <w:szCs w:val="21"/>
              </w:rPr>
            </w:pPr>
            <w:r w:rsidRPr="00E200D9">
              <w:rPr>
                <w:rFonts w:hint="eastAsia"/>
                <w:szCs w:val="21"/>
              </w:rPr>
              <w:t>変更なし</w:t>
            </w:r>
          </w:p>
          <w:p w14:paraId="59704D11" w14:textId="77777777" w:rsidR="00CB1863" w:rsidRPr="00E200D9" w:rsidRDefault="00CB1863" w:rsidP="00CB1863">
            <w:pPr>
              <w:spacing w:line="240" w:lineRule="exact"/>
              <w:contextualSpacing/>
              <w:rPr>
                <w:szCs w:val="21"/>
              </w:rPr>
            </w:pPr>
            <w:r w:rsidRPr="00E200D9">
              <w:rPr>
                <w:rFonts w:hint="eastAsia"/>
                <w:szCs w:val="21"/>
              </w:rPr>
              <w:t>（理由）</w:t>
            </w:r>
          </w:p>
          <w:p w14:paraId="444978A4" w14:textId="77777777" w:rsidR="00CB1863" w:rsidRPr="00E200D9" w:rsidRDefault="00CB1863" w:rsidP="00CB1863">
            <w:pPr>
              <w:spacing w:line="240" w:lineRule="exact"/>
              <w:contextualSpacing/>
              <w:rPr>
                <w:szCs w:val="21"/>
              </w:rPr>
            </w:pPr>
            <w:r w:rsidRPr="00E200D9">
              <w:rPr>
                <w:rFonts w:hint="eastAsia"/>
                <w:szCs w:val="21"/>
              </w:rPr>
              <w:t>予定通りに取組が進捗しているため。</w:t>
            </w:r>
          </w:p>
          <w:p w14:paraId="51A601E5" w14:textId="77777777" w:rsidR="00CB1863" w:rsidRPr="00E200D9" w:rsidRDefault="00CB1863" w:rsidP="00CB1863">
            <w:pPr>
              <w:spacing w:line="240" w:lineRule="exact"/>
              <w:contextualSpacing/>
              <w:rPr>
                <w:szCs w:val="21"/>
              </w:rPr>
            </w:pPr>
            <w:r w:rsidRPr="00E200D9">
              <w:rPr>
                <w:rFonts w:hint="eastAsia"/>
                <w:szCs w:val="21"/>
              </w:rPr>
              <w:t>29</w:t>
            </w:r>
            <w:r w:rsidRPr="00E200D9">
              <w:rPr>
                <w:rFonts w:hint="eastAsia"/>
                <w:szCs w:val="21"/>
              </w:rPr>
              <w:t>年度実績１件</w:t>
            </w:r>
          </w:p>
          <w:p w14:paraId="68A3919E" w14:textId="77777777" w:rsidR="00CB1863" w:rsidRPr="00E200D9" w:rsidRDefault="00CB1863" w:rsidP="00CB1863">
            <w:pPr>
              <w:spacing w:line="240" w:lineRule="exact"/>
              <w:contextualSpacing/>
              <w:rPr>
                <w:szCs w:val="21"/>
              </w:rPr>
            </w:pPr>
            <w:r w:rsidRPr="00E200D9">
              <w:rPr>
                <w:rFonts w:hint="eastAsia"/>
                <w:szCs w:val="21"/>
              </w:rPr>
              <w:t>30</w:t>
            </w:r>
            <w:r w:rsidRPr="00E200D9">
              <w:rPr>
                <w:rFonts w:hint="eastAsia"/>
                <w:szCs w:val="21"/>
              </w:rPr>
              <w:t>年度実績４件</w:t>
            </w:r>
          </w:p>
        </w:tc>
      </w:tr>
      <w:tr w:rsidR="00CB1863" w:rsidRPr="00E200D9" w14:paraId="4578F276" w14:textId="77777777" w:rsidTr="003A4C16">
        <w:trPr>
          <w:trHeight w:val="680"/>
        </w:trPr>
        <w:tc>
          <w:tcPr>
            <w:tcW w:w="1101" w:type="dxa"/>
            <w:vAlign w:val="center"/>
          </w:tcPr>
          <w:p w14:paraId="02D5352A" w14:textId="77777777" w:rsidR="00CB1863" w:rsidRPr="00E200D9" w:rsidRDefault="00CB1863" w:rsidP="00CB1863">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東住吉区</w:t>
            </w:r>
          </w:p>
        </w:tc>
        <w:tc>
          <w:tcPr>
            <w:tcW w:w="1588" w:type="dxa"/>
            <w:vAlign w:val="center"/>
          </w:tcPr>
          <w:p w14:paraId="48653DB6" w14:textId="53E0E808"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３</w:t>
            </w:r>
            <w:r w:rsidR="00CB1863" w:rsidRPr="00E200D9">
              <w:rPr>
                <w:szCs w:val="21"/>
              </w:rPr>
              <w:t>件</w:t>
            </w:r>
          </w:p>
          <w:p w14:paraId="6EFD4476" w14:textId="19741C0D"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３</w:t>
            </w:r>
            <w:r w:rsidR="00CB1863" w:rsidRPr="00E200D9">
              <w:rPr>
                <w:szCs w:val="21"/>
              </w:rPr>
              <w:t>件</w:t>
            </w:r>
          </w:p>
        </w:tc>
        <w:tc>
          <w:tcPr>
            <w:tcW w:w="992" w:type="dxa"/>
            <w:vAlign w:val="center"/>
          </w:tcPr>
          <w:p w14:paraId="05384F71" w14:textId="7A1ECDF4" w:rsidR="00CB1863" w:rsidRPr="00E200D9" w:rsidRDefault="00363166" w:rsidP="00CB1863">
            <w:pPr>
              <w:spacing w:line="240" w:lineRule="exact"/>
              <w:contextualSpacing/>
              <w:jc w:val="center"/>
              <w:rPr>
                <w:szCs w:val="21"/>
              </w:rPr>
            </w:pPr>
            <w:r w:rsidRPr="00E200D9">
              <w:rPr>
                <w:rFonts w:hint="eastAsia"/>
                <w:szCs w:val="21"/>
              </w:rPr>
              <w:t>２</w:t>
            </w:r>
            <w:r w:rsidR="00CB1863" w:rsidRPr="00E200D9">
              <w:rPr>
                <w:szCs w:val="21"/>
              </w:rPr>
              <w:t>件</w:t>
            </w:r>
          </w:p>
        </w:tc>
        <w:tc>
          <w:tcPr>
            <w:tcW w:w="1417" w:type="dxa"/>
            <w:vAlign w:val="center"/>
          </w:tcPr>
          <w:p w14:paraId="5C4C5D2B" w14:textId="77777777" w:rsidR="00CB1863" w:rsidRPr="00E200D9" w:rsidRDefault="00CB1863" w:rsidP="00CB1863">
            <w:pPr>
              <w:spacing w:line="240" w:lineRule="exact"/>
              <w:contextualSpacing/>
              <w:jc w:val="center"/>
              <w:rPr>
                <w:szCs w:val="21"/>
              </w:rPr>
            </w:pPr>
            <w:r w:rsidRPr="00E200D9">
              <w:rPr>
                <w:szCs w:val="21"/>
              </w:rPr>
              <w:t>未達成</w:t>
            </w:r>
          </w:p>
        </w:tc>
        <w:tc>
          <w:tcPr>
            <w:tcW w:w="5670" w:type="dxa"/>
            <w:vAlign w:val="center"/>
          </w:tcPr>
          <w:p w14:paraId="789F2085" w14:textId="77777777" w:rsidR="00CB1863" w:rsidRPr="00E200D9" w:rsidRDefault="00CB1863" w:rsidP="00CB1863">
            <w:pPr>
              <w:spacing w:line="240" w:lineRule="exact"/>
              <w:contextualSpacing/>
              <w:rPr>
                <w:szCs w:val="21"/>
              </w:rPr>
            </w:pPr>
            <w:r w:rsidRPr="00E200D9">
              <w:rPr>
                <w:szCs w:val="21"/>
              </w:rPr>
              <w:t>４件</w:t>
            </w:r>
          </w:p>
          <w:p w14:paraId="0BAF8FB9" w14:textId="28113516" w:rsidR="00CB1863" w:rsidRPr="00E200D9" w:rsidRDefault="002426DA" w:rsidP="00CB1863">
            <w:pPr>
              <w:spacing w:line="240" w:lineRule="exact"/>
              <w:contextualSpacing/>
              <w:rPr>
                <w:szCs w:val="21"/>
              </w:rPr>
            </w:pPr>
            <w:r w:rsidRPr="00E200D9">
              <w:rPr>
                <w:rFonts w:hint="eastAsia"/>
                <w:szCs w:val="21"/>
              </w:rPr>
              <w:t>（</w:t>
            </w:r>
            <w:r w:rsidR="00CB1863" w:rsidRPr="00E200D9">
              <w:rPr>
                <w:szCs w:val="21"/>
              </w:rPr>
              <w:t>理由）</w:t>
            </w:r>
          </w:p>
          <w:p w14:paraId="692953FE" w14:textId="2AEDA55A" w:rsidR="00CB1863" w:rsidRPr="00E200D9" w:rsidRDefault="009976AE" w:rsidP="00CB1863">
            <w:pPr>
              <w:spacing w:line="240" w:lineRule="exact"/>
              <w:contextualSpacing/>
              <w:rPr>
                <w:szCs w:val="21"/>
              </w:rPr>
            </w:pPr>
            <w:r w:rsidRPr="00E200D9">
              <w:rPr>
                <w:rFonts w:asciiTheme="minorEastAsia" w:hAnsiTheme="minorEastAsia" w:hint="eastAsia"/>
              </w:rPr>
              <w:t>３年間の目標件数（６件）から過去２年の実績件数を差し引いた件数に</w:t>
            </w:r>
            <w:r w:rsidR="007D68D4" w:rsidRPr="00E200D9">
              <w:t>元年度目標</w:t>
            </w:r>
            <w:r w:rsidRPr="00E200D9">
              <w:rPr>
                <w:rFonts w:asciiTheme="minorEastAsia" w:hAnsiTheme="minorEastAsia" w:hint="eastAsia"/>
              </w:rPr>
              <w:t>を修正する。</w:t>
            </w:r>
          </w:p>
          <w:p w14:paraId="7188226B" w14:textId="77777777" w:rsidR="00CB1863" w:rsidRPr="00E200D9" w:rsidRDefault="00CB1863" w:rsidP="00CB1863">
            <w:pPr>
              <w:spacing w:line="240" w:lineRule="exact"/>
              <w:contextualSpacing/>
              <w:rPr>
                <w:szCs w:val="21"/>
              </w:rPr>
            </w:pPr>
            <w:r w:rsidRPr="00E200D9">
              <w:rPr>
                <w:szCs w:val="21"/>
              </w:rPr>
              <w:t>29</w:t>
            </w:r>
            <w:r w:rsidRPr="00E200D9">
              <w:rPr>
                <w:szCs w:val="21"/>
              </w:rPr>
              <w:t>年度実績０件</w:t>
            </w:r>
          </w:p>
          <w:p w14:paraId="0E9D5956" w14:textId="77777777" w:rsidR="00CB1863" w:rsidRPr="00E200D9" w:rsidRDefault="00CB1863" w:rsidP="00CB1863">
            <w:pPr>
              <w:spacing w:line="240" w:lineRule="exact"/>
              <w:contextualSpacing/>
              <w:rPr>
                <w:szCs w:val="21"/>
              </w:rPr>
            </w:pPr>
            <w:r w:rsidRPr="00E200D9">
              <w:rPr>
                <w:szCs w:val="21"/>
              </w:rPr>
              <w:t>30</w:t>
            </w:r>
            <w:r w:rsidRPr="00E200D9">
              <w:rPr>
                <w:szCs w:val="21"/>
              </w:rPr>
              <w:t>年度実績２件</w:t>
            </w:r>
          </w:p>
        </w:tc>
      </w:tr>
      <w:tr w:rsidR="00CB1863" w:rsidRPr="00E200D9" w14:paraId="508D237F" w14:textId="77777777" w:rsidTr="003A4C16">
        <w:trPr>
          <w:trHeight w:val="680"/>
        </w:trPr>
        <w:tc>
          <w:tcPr>
            <w:tcW w:w="1101" w:type="dxa"/>
            <w:vAlign w:val="center"/>
          </w:tcPr>
          <w:p w14:paraId="4BFA77E0" w14:textId="77777777" w:rsidR="00CB1863" w:rsidRPr="00E200D9" w:rsidRDefault="00CB1863" w:rsidP="00CB1863">
            <w:pPr>
              <w:spacing w:line="240" w:lineRule="exact"/>
              <w:contextualSpacing/>
              <w:jc w:val="center"/>
              <w:rPr>
                <w:rFonts w:asciiTheme="minorEastAsia" w:hAnsiTheme="minorEastAsia"/>
                <w:szCs w:val="21"/>
              </w:rPr>
            </w:pPr>
            <w:r w:rsidRPr="00E200D9">
              <w:rPr>
                <w:rFonts w:asciiTheme="minorEastAsia" w:hAnsiTheme="minorEastAsia"/>
                <w:szCs w:val="21"/>
              </w:rPr>
              <w:t>平野区</w:t>
            </w:r>
          </w:p>
        </w:tc>
        <w:tc>
          <w:tcPr>
            <w:tcW w:w="1588" w:type="dxa"/>
            <w:vAlign w:val="center"/>
          </w:tcPr>
          <w:p w14:paraId="62D5B280" w14:textId="38A6DFE4"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２</w:t>
            </w:r>
            <w:r w:rsidR="00CB1863" w:rsidRPr="00E200D9">
              <w:rPr>
                <w:szCs w:val="21"/>
              </w:rPr>
              <w:t>件</w:t>
            </w:r>
          </w:p>
          <w:p w14:paraId="3B2DC872" w14:textId="6EE33637"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３</w:t>
            </w:r>
            <w:r w:rsidR="00CB1863" w:rsidRPr="00E200D9">
              <w:rPr>
                <w:szCs w:val="21"/>
              </w:rPr>
              <w:t>件</w:t>
            </w:r>
          </w:p>
        </w:tc>
        <w:tc>
          <w:tcPr>
            <w:tcW w:w="992" w:type="dxa"/>
            <w:vAlign w:val="center"/>
          </w:tcPr>
          <w:p w14:paraId="666F7F20" w14:textId="154B703A" w:rsidR="00CB1863" w:rsidRPr="00E200D9" w:rsidRDefault="00363166" w:rsidP="00CB1863">
            <w:pPr>
              <w:spacing w:line="240" w:lineRule="exact"/>
              <w:contextualSpacing/>
              <w:jc w:val="center"/>
              <w:rPr>
                <w:szCs w:val="21"/>
              </w:rPr>
            </w:pPr>
            <w:r w:rsidRPr="00E200D9">
              <w:rPr>
                <w:rFonts w:hint="eastAsia"/>
                <w:szCs w:val="21"/>
              </w:rPr>
              <w:t>３</w:t>
            </w:r>
            <w:r w:rsidR="00CB1863" w:rsidRPr="00E200D9">
              <w:rPr>
                <w:szCs w:val="21"/>
              </w:rPr>
              <w:t>件</w:t>
            </w:r>
          </w:p>
        </w:tc>
        <w:tc>
          <w:tcPr>
            <w:tcW w:w="1417" w:type="dxa"/>
            <w:vAlign w:val="center"/>
          </w:tcPr>
          <w:p w14:paraId="5E6CD3ED" w14:textId="77777777" w:rsidR="00CB1863" w:rsidRPr="00E200D9" w:rsidRDefault="00CB1863" w:rsidP="00CB1863">
            <w:pPr>
              <w:spacing w:line="240" w:lineRule="exact"/>
              <w:contextualSpacing/>
              <w:jc w:val="center"/>
              <w:rPr>
                <w:szCs w:val="21"/>
              </w:rPr>
            </w:pPr>
            <w:r w:rsidRPr="00E200D9">
              <w:rPr>
                <w:szCs w:val="21"/>
              </w:rPr>
              <w:t>達成</w:t>
            </w:r>
          </w:p>
        </w:tc>
        <w:tc>
          <w:tcPr>
            <w:tcW w:w="5670" w:type="dxa"/>
            <w:vAlign w:val="center"/>
          </w:tcPr>
          <w:p w14:paraId="100B1B1E" w14:textId="77777777" w:rsidR="00CB1863" w:rsidRPr="00E200D9" w:rsidRDefault="00CB1863" w:rsidP="00CB1863">
            <w:pPr>
              <w:spacing w:line="240" w:lineRule="exact"/>
              <w:contextualSpacing/>
              <w:rPr>
                <w:szCs w:val="21"/>
              </w:rPr>
            </w:pPr>
            <w:r w:rsidRPr="00E200D9">
              <w:rPr>
                <w:szCs w:val="21"/>
              </w:rPr>
              <w:t>変更なし</w:t>
            </w:r>
          </w:p>
          <w:p w14:paraId="151C1695" w14:textId="77777777" w:rsidR="00CB1863" w:rsidRPr="00E200D9" w:rsidRDefault="00CB1863" w:rsidP="00CB1863">
            <w:pPr>
              <w:spacing w:line="240" w:lineRule="exact"/>
              <w:contextualSpacing/>
              <w:rPr>
                <w:szCs w:val="21"/>
              </w:rPr>
            </w:pPr>
            <w:r w:rsidRPr="00E200D9">
              <w:rPr>
                <w:szCs w:val="21"/>
              </w:rPr>
              <w:t>（理由）</w:t>
            </w:r>
          </w:p>
          <w:p w14:paraId="719B0CF2" w14:textId="77777777" w:rsidR="00CB1863" w:rsidRPr="00E200D9" w:rsidRDefault="00CB1863" w:rsidP="00CB1863">
            <w:pPr>
              <w:spacing w:line="240" w:lineRule="exact"/>
              <w:contextualSpacing/>
              <w:rPr>
                <w:szCs w:val="21"/>
              </w:rPr>
            </w:pPr>
            <w:r w:rsidRPr="00E200D9">
              <w:rPr>
                <w:szCs w:val="21"/>
              </w:rPr>
              <w:t>予定通りに取組が進捗しているため。</w:t>
            </w:r>
          </w:p>
          <w:p w14:paraId="644C904E" w14:textId="77777777" w:rsidR="00CB1863" w:rsidRPr="00E200D9" w:rsidRDefault="00CB1863" w:rsidP="00CB1863">
            <w:pPr>
              <w:spacing w:line="240" w:lineRule="exact"/>
              <w:contextualSpacing/>
              <w:rPr>
                <w:szCs w:val="21"/>
              </w:rPr>
            </w:pPr>
            <w:r w:rsidRPr="00E200D9">
              <w:rPr>
                <w:szCs w:val="21"/>
              </w:rPr>
              <w:t>29</w:t>
            </w:r>
            <w:r w:rsidRPr="00E200D9">
              <w:rPr>
                <w:szCs w:val="21"/>
              </w:rPr>
              <w:t>年度実績１件</w:t>
            </w:r>
          </w:p>
          <w:p w14:paraId="6848EBDB" w14:textId="77777777" w:rsidR="00CB1863" w:rsidRPr="00E200D9" w:rsidRDefault="00CB1863" w:rsidP="00CB1863">
            <w:pPr>
              <w:spacing w:line="240" w:lineRule="exact"/>
              <w:contextualSpacing/>
              <w:rPr>
                <w:szCs w:val="21"/>
              </w:rPr>
            </w:pPr>
            <w:r w:rsidRPr="00E200D9">
              <w:rPr>
                <w:szCs w:val="21"/>
              </w:rPr>
              <w:t>30</w:t>
            </w:r>
            <w:r w:rsidRPr="00E200D9">
              <w:rPr>
                <w:szCs w:val="21"/>
              </w:rPr>
              <w:t>年度実績３件</w:t>
            </w:r>
          </w:p>
        </w:tc>
      </w:tr>
      <w:tr w:rsidR="00CB1863" w:rsidRPr="00E200D9" w14:paraId="2FDC8F40" w14:textId="77777777" w:rsidTr="003A4C16">
        <w:trPr>
          <w:trHeight w:val="680"/>
        </w:trPr>
        <w:tc>
          <w:tcPr>
            <w:tcW w:w="1101" w:type="dxa"/>
            <w:vAlign w:val="center"/>
          </w:tcPr>
          <w:p w14:paraId="5197B167" w14:textId="77777777" w:rsidR="00CB1863" w:rsidRPr="00E200D9" w:rsidRDefault="00CB1863" w:rsidP="00CB1863">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西成区</w:t>
            </w:r>
          </w:p>
        </w:tc>
        <w:tc>
          <w:tcPr>
            <w:tcW w:w="1588" w:type="dxa"/>
            <w:vAlign w:val="center"/>
          </w:tcPr>
          <w:p w14:paraId="437D9655" w14:textId="263DA8BB"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２</w:t>
            </w:r>
            <w:r w:rsidR="00CB1863" w:rsidRPr="00E200D9">
              <w:rPr>
                <w:szCs w:val="21"/>
              </w:rPr>
              <w:t>件</w:t>
            </w:r>
          </w:p>
          <w:p w14:paraId="43FD1385" w14:textId="17A28639" w:rsidR="00CB1863" w:rsidRPr="00E200D9" w:rsidRDefault="00363166" w:rsidP="00CB1863">
            <w:pPr>
              <w:spacing w:line="240" w:lineRule="exact"/>
              <w:ind w:left="210" w:hangingChars="100" w:hanging="210"/>
              <w:contextualSpacing/>
              <w:jc w:val="center"/>
              <w:rPr>
                <w:szCs w:val="21"/>
              </w:rPr>
            </w:pPr>
            <w:r w:rsidRPr="00E200D9">
              <w:rPr>
                <w:rFonts w:hint="eastAsia"/>
                <w:szCs w:val="21"/>
              </w:rPr>
              <w:t>４</w:t>
            </w:r>
            <w:r w:rsidR="00CB1863" w:rsidRPr="00E200D9">
              <w:rPr>
                <w:szCs w:val="21"/>
              </w:rPr>
              <w:t>件</w:t>
            </w:r>
          </w:p>
        </w:tc>
        <w:tc>
          <w:tcPr>
            <w:tcW w:w="992" w:type="dxa"/>
            <w:vAlign w:val="center"/>
          </w:tcPr>
          <w:p w14:paraId="5EE2AA95" w14:textId="0190DE56" w:rsidR="00CB1863" w:rsidRPr="00E200D9" w:rsidRDefault="00363166" w:rsidP="00CB1863">
            <w:pPr>
              <w:spacing w:line="240" w:lineRule="exact"/>
              <w:contextualSpacing/>
              <w:jc w:val="center"/>
              <w:rPr>
                <w:szCs w:val="21"/>
              </w:rPr>
            </w:pPr>
            <w:r w:rsidRPr="00E200D9">
              <w:rPr>
                <w:rFonts w:hint="eastAsia"/>
                <w:szCs w:val="21"/>
              </w:rPr>
              <w:t>０</w:t>
            </w:r>
            <w:r w:rsidR="00CB1863" w:rsidRPr="00E200D9">
              <w:rPr>
                <w:szCs w:val="21"/>
              </w:rPr>
              <w:t>件</w:t>
            </w:r>
          </w:p>
        </w:tc>
        <w:tc>
          <w:tcPr>
            <w:tcW w:w="1417" w:type="dxa"/>
            <w:vAlign w:val="center"/>
          </w:tcPr>
          <w:p w14:paraId="38B70B18" w14:textId="77777777" w:rsidR="00CB1863" w:rsidRPr="00E200D9" w:rsidRDefault="00CB1863" w:rsidP="00CB1863">
            <w:pPr>
              <w:spacing w:line="240" w:lineRule="exact"/>
              <w:contextualSpacing/>
              <w:jc w:val="center"/>
              <w:rPr>
                <w:szCs w:val="21"/>
              </w:rPr>
            </w:pPr>
            <w:r w:rsidRPr="00E200D9">
              <w:rPr>
                <w:szCs w:val="21"/>
              </w:rPr>
              <w:t>未達成</w:t>
            </w:r>
          </w:p>
        </w:tc>
        <w:tc>
          <w:tcPr>
            <w:tcW w:w="5670" w:type="dxa"/>
            <w:vAlign w:val="center"/>
          </w:tcPr>
          <w:p w14:paraId="61315FF3" w14:textId="77777777" w:rsidR="00CB1863" w:rsidRPr="00E200D9" w:rsidRDefault="00CB1863" w:rsidP="00CB1863">
            <w:pPr>
              <w:spacing w:line="240" w:lineRule="exact"/>
              <w:contextualSpacing/>
              <w:rPr>
                <w:szCs w:val="21"/>
              </w:rPr>
            </w:pPr>
            <w:r w:rsidRPr="00E200D9">
              <w:rPr>
                <w:szCs w:val="21"/>
              </w:rPr>
              <w:t>６件</w:t>
            </w:r>
          </w:p>
          <w:p w14:paraId="3E3ACB03" w14:textId="77777777" w:rsidR="00CB1863" w:rsidRPr="00E200D9" w:rsidRDefault="00CB1863" w:rsidP="00CB1863">
            <w:pPr>
              <w:spacing w:line="240" w:lineRule="exact"/>
              <w:contextualSpacing/>
              <w:rPr>
                <w:szCs w:val="21"/>
              </w:rPr>
            </w:pPr>
            <w:r w:rsidRPr="00E200D9">
              <w:rPr>
                <w:szCs w:val="21"/>
              </w:rPr>
              <w:t>（理由）</w:t>
            </w:r>
          </w:p>
          <w:p w14:paraId="708B14D8" w14:textId="5829F051" w:rsidR="00CB1863" w:rsidRPr="00E200D9" w:rsidRDefault="009976AE" w:rsidP="00CB1863">
            <w:pPr>
              <w:spacing w:line="240" w:lineRule="exact"/>
              <w:contextualSpacing/>
              <w:rPr>
                <w:szCs w:val="21"/>
              </w:rPr>
            </w:pPr>
            <w:r w:rsidRPr="00E200D9">
              <w:rPr>
                <w:rFonts w:asciiTheme="minorEastAsia" w:hAnsiTheme="minorEastAsia" w:hint="eastAsia"/>
              </w:rPr>
              <w:t>３年間の目標件数（６件）から過去２年の実績件数を差し引いた件数に</w:t>
            </w:r>
            <w:r w:rsidR="007D68D4" w:rsidRPr="00E200D9">
              <w:t>元年度目標</w:t>
            </w:r>
            <w:r w:rsidRPr="00E200D9">
              <w:rPr>
                <w:rFonts w:asciiTheme="minorEastAsia" w:hAnsiTheme="minorEastAsia" w:hint="eastAsia"/>
              </w:rPr>
              <w:t>を修正する。</w:t>
            </w:r>
          </w:p>
          <w:p w14:paraId="22AB8BBF" w14:textId="77777777" w:rsidR="00CB1863" w:rsidRPr="00E200D9" w:rsidRDefault="00CB1863" w:rsidP="00CB1863">
            <w:pPr>
              <w:spacing w:line="240" w:lineRule="exact"/>
              <w:contextualSpacing/>
              <w:rPr>
                <w:szCs w:val="21"/>
              </w:rPr>
            </w:pPr>
            <w:r w:rsidRPr="00E200D9">
              <w:rPr>
                <w:szCs w:val="21"/>
              </w:rPr>
              <w:t>29</w:t>
            </w:r>
            <w:r w:rsidRPr="00E200D9">
              <w:rPr>
                <w:szCs w:val="21"/>
              </w:rPr>
              <w:t>年度実績０件</w:t>
            </w:r>
          </w:p>
          <w:p w14:paraId="2A1CD9CE" w14:textId="77777777" w:rsidR="00CB1863" w:rsidRPr="00E200D9" w:rsidRDefault="00CB1863" w:rsidP="00CB1863">
            <w:pPr>
              <w:spacing w:line="240" w:lineRule="exact"/>
              <w:contextualSpacing/>
              <w:rPr>
                <w:szCs w:val="21"/>
              </w:rPr>
            </w:pPr>
            <w:r w:rsidRPr="00E200D9">
              <w:rPr>
                <w:szCs w:val="21"/>
              </w:rPr>
              <w:t>30</w:t>
            </w:r>
            <w:r w:rsidRPr="00E200D9">
              <w:rPr>
                <w:szCs w:val="21"/>
              </w:rPr>
              <w:t>年度実績０件</w:t>
            </w:r>
          </w:p>
        </w:tc>
      </w:tr>
    </w:tbl>
    <w:p w14:paraId="40DD6041" w14:textId="51C4BC96" w:rsidR="00051FC9" w:rsidRPr="00E200D9" w:rsidRDefault="00051FC9" w:rsidP="00051FC9">
      <w:pPr>
        <w:rPr>
          <w:rFonts w:asciiTheme="majorEastAsia" w:eastAsiaTheme="majorEastAsia" w:hAnsiTheme="majorEastAsia"/>
          <w:sz w:val="22"/>
        </w:rPr>
      </w:pPr>
    </w:p>
    <w:p w14:paraId="0383B936" w14:textId="77777777" w:rsidR="00CB1863" w:rsidRPr="00E200D9" w:rsidRDefault="00CB1863" w:rsidP="00051FC9">
      <w:pPr>
        <w:rPr>
          <w:rFonts w:asciiTheme="majorEastAsia" w:eastAsiaTheme="majorEastAsia" w:hAnsiTheme="majorEastAsia"/>
          <w:sz w:val="22"/>
        </w:rPr>
      </w:pPr>
    </w:p>
    <w:p w14:paraId="40A93D8F" w14:textId="5BD0C22B" w:rsidR="00326E65" w:rsidRPr="00E200D9" w:rsidRDefault="00326E65">
      <w:pPr>
        <w:widowControl/>
        <w:jc w:val="left"/>
        <w:rPr>
          <w:rFonts w:asciiTheme="majorEastAsia" w:eastAsiaTheme="majorEastAsia" w:hAnsiTheme="majorEastAsia"/>
          <w:sz w:val="22"/>
        </w:rPr>
      </w:pPr>
      <w:r w:rsidRPr="00E200D9">
        <w:rPr>
          <w:rFonts w:asciiTheme="majorEastAsia" w:eastAsiaTheme="majorEastAsia" w:hAnsiTheme="majorEastAsia"/>
          <w:sz w:val="22"/>
        </w:rPr>
        <w:br w:type="page"/>
      </w:r>
    </w:p>
    <w:p w14:paraId="4FFB33A6" w14:textId="72F956F2" w:rsidR="00FC5CCE" w:rsidRPr="00E200D9" w:rsidRDefault="00FC5CCE" w:rsidP="008C45A8">
      <w:pPr>
        <w:rPr>
          <w:rFonts w:asciiTheme="majorEastAsia" w:eastAsiaTheme="majorEastAsia" w:hAnsiTheme="majorEastAsia"/>
          <w:sz w:val="22"/>
        </w:rPr>
      </w:pPr>
      <w:r w:rsidRPr="00E200D9">
        <w:rPr>
          <w:rFonts w:asciiTheme="majorEastAsia" w:eastAsiaTheme="majorEastAsia" w:hAnsiTheme="majorEastAsia" w:hint="eastAsia"/>
          <w:b/>
        </w:rPr>
        <w:t>柱1-Ⅳ-ウ　市民活動の持続的な実施に向けたＣＢ／ＳＢ化、社会的ビジネス化の支援</w:t>
      </w:r>
    </w:p>
    <w:p w14:paraId="523856DB" w14:textId="48D8BC48" w:rsidR="008C45A8" w:rsidRPr="00E200D9" w:rsidRDefault="008C45A8" w:rsidP="008C45A8">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5668F6CF" w14:textId="7E4949AA" w:rsidR="008C45A8" w:rsidRPr="00E200D9" w:rsidRDefault="008C45A8" w:rsidP="008C45A8">
      <w:pPr>
        <w:rPr>
          <w:rFonts w:asciiTheme="majorEastAsia" w:eastAsiaTheme="majorEastAsia" w:hAnsiTheme="majorEastAsia"/>
          <w:sz w:val="22"/>
        </w:rPr>
      </w:pPr>
      <w:r w:rsidRPr="00E200D9">
        <w:rPr>
          <w:rFonts w:asciiTheme="majorEastAsia" w:eastAsiaTheme="majorEastAsia" w:hAnsiTheme="majorEastAsia" w:hint="eastAsia"/>
          <w:sz w:val="22"/>
        </w:rPr>
        <w:t>取組①「ＣＢ／ＳＢ化、社会的ビジネス化支援チームの結成」</w:t>
      </w:r>
    </w:p>
    <w:tbl>
      <w:tblPr>
        <w:tblStyle w:val="39"/>
        <w:tblW w:w="10768" w:type="dxa"/>
        <w:tblLook w:val="04A0" w:firstRow="1" w:lastRow="0" w:firstColumn="1" w:lastColumn="0" w:noHBand="0" w:noVBand="1"/>
      </w:tblPr>
      <w:tblGrid>
        <w:gridCol w:w="1101"/>
        <w:gridCol w:w="2438"/>
        <w:gridCol w:w="2835"/>
        <w:gridCol w:w="1701"/>
        <w:gridCol w:w="2693"/>
      </w:tblGrid>
      <w:tr w:rsidR="00267011" w:rsidRPr="00E200D9" w14:paraId="38D63E76" w14:textId="77777777" w:rsidTr="00D12E83">
        <w:trPr>
          <w:trHeight w:val="414"/>
          <w:tblHeader/>
        </w:trPr>
        <w:tc>
          <w:tcPr>
            <w:tcW w:w="1101" w:type="dxa"/>
            <w:shd w:val="clear" w:color="auto" w:fill="B6DDE8" w:themeFill="accent5" w:themeFillTint="66"/>
          </w:tcPr>
          <w:p w14:paraId="7682BD56" w14:textId="77777777" w:rsidR="00267011" w:rsidRPr="00E200D9" w:rsidRDefault="00267011" w:rsidP="00267011">
            <w:pPr>
              <w:rPr>
                <w:sz w:val="24"/>
                <w:szCs w:val="24"/>
              </w:rPr>
            </w:pPr>
          </w:p>
        </w:tc>
        <w:tc>
          <w:tcPr>
            <w:tcW w:w="2438" w:type="dxa"/>
            <w:shd w:val="clear" w:color="auto" w:fill="B6DDE8" w:themeFill="accent5" w:themeFillTint="66"/>
            <w:vAlign w:val="center"/>
          </w:tcPr>
          <w:p w14:paraId="10A68734" w14:textId="77777777" w:rsidR="00267011" w:rsidRPr="00E200D9" w:rsidRDefault="00267011" w:rsidP="00267011">
            <w:pPr>
              <w:spacing w:line="240" w:lineRule="exact"/>
              <w:jc w:val="center"/>
              <w:rPr>
                <w:szCs w:val="21"/>
              </w:rPr>
            </w:pPr>
            <w:r w:rsidRPr="00E200D9">
              <w:rPr>
                <w:rFonts w:hint="eastAsia"/>
                <w:szCs w:val="21"/>
              </w:rPr>
              <w:t>30</w:t>
            </w:r>
            <w:r w:rsidRPr="00E200D9">
              <w:rPr>
                <w:rFonts w:hint="eastAsia"/>
                <w:szCs w:val="21"/>
              </w:rPr>
              <w:t>年度の取組内容</w:t>
            </w:r>
          </w:p>
        </w:tc>
        <w:tc>
          <w:tcPr>
            <w:tcW w:w="2835" w:type="dxa"/>
            <w:shd w:val="clear" w:color="auto" w:fill="B6DDE8" w:themeFill="accent5" w:themeFillTint="66"/>
            <w:vAlign w:val="center"/>
          </w:tcPr>
          <w:p w14:paraId="3A18E7E8" w14:textId="464FC9A5" w:rsidR="00267011" w:rsidRPr="00E200D9" w:rsidRDefault="00267011" w:rsidP="00540935">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701" w:type="dxa"/>
            <w:shd w:val="clear" w:color="auto" w:fill="B6DDE8" w:themeFill="accent5" w:themeFillTint="66"/>
            <w:vAlign w:val="center"/>
          </w:tcPr>
          <w:p w14:paraId="68858586" w14:textId="77777777" w:rsidR="00267011" w:rsidRPr="00E200D9" w:rsidRDefault="00267011" w:rsidP="00267011">
            <w:pPr>
              <w:spacing w:line="240" w:lineRule="exact"/>
              <w:jc w:val="center"/>
              <w:rPr>
                <w:szCs w:val="21"/>
              </w:rPr>
            </w:pPr>
            <w:r w:rsidRPr="00E200D9">
              <w:rPr>
                <w:rFonts w:hint="eastAsia"/>
                <w:szCs w:val="21"/>
              </w:rPr>
              <w:t>課題</w:t>
            </w:r>
          </w:p>
        </w:tc>
        <w:tc>
          <w:tcPr>
            <w:tcW w:w="2693" w:type="dxa"/>
            <w:shd w:val="clear" w:color="auto" w:fill="B6DDE8" w:themeFill="accent5" w:themeFillTint="66"/>
            <w:vAlign w:val="center"/>
          </w:tcPr>
          <w:p w14:paraId="65604224" w14:textId="78E53BC9" w:rsidR="00267011" w:rsidRPr="00E200D9" w:rsidRDefault="00A228D7" w:rsidP="00267011">
            <w:pPr>
              <w:spacing w:line="240" w:lineRule="exact"/>
              <w:jc w:val="center"/>
              <w:rPr>
                <w:szCs w:val="21"/>
              </w:rPr>
            </w:pPr>
            <w:r w:rsidRPr="00E200D9">
              <w:rPr>
                <w:rFonts w:hint="eastAsia"/>
                <w:szCs w:val="21"/>
              </w:rPr>
              <w:t>元年度</w:t>
            </w:r>
            <w:r w:rsidR="00267011" w:rsidRPr="00E200D9">
              <w:rPr>
                <w:rFonts w:hint="eastAsia"/>
                <w:szCs w:val="21"/>
              </w:rPr>
              <w:t>の取組内容</w:t>
            </w:r>
          </w:p>
        </w:tc>
      </w:tr>
      <w:tr w:rsidR="00267011" w:rsidRPr="00E200D9" w14:paraId="6A1B59FE" w14:textId="77777777" w:rsidTr="00D12E83">
        <w:trPr>
          <w:trHeight w:val="988"/>
        </w:trPr>
        <w:tc>
          <w:tcPr>
            <w:tcW w:w="1101" w:type="dxa"/>
            <w:vAlign w:val="center"/>
          </w:tcPr>
          <w:p w14:paraId="0E27177A" w14:textId="77777777" w:rsidR="00267011" w:rsidRPr="00E200D9" w:rsidRDefault="00267011" w:rsidP="00267011">
            <w:pPr>
              <w:spacing w:beforeLines="20" w:before="67" w:afterLines="20" w:after="67" w:line="240" w:lineRule="exact"/>
              <w:jc w:val="center"/>
              <w:rPr>
                <w:szCs w:val="21"/>
              </w:rPr>
            </w:pPr>
            <w:r w:rsidRPr="00E200D9">
              <w:rPr>
                <w:rFonts w:hint="eastAsia"/>
                <w:szCs w:val="21"/>
              </w:rPr>
              <w:t>北区</w:t>
            </w:r>
          </w:p>
        </w:tc>
        <w:tc>
          <w:tcPr>
            <w:tcW w:w="2438" w:type="dxa"/>
          </w:tcPr>
          <w:p w14:paraId="0CBC584C"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・地域活動協議会で「資源ごみコミュニティ回収事業」が取り組まれるよう、環境局やまちづくりセンターと連携しながら支援する。</w:t>
            </w:r>
          </w:p>
        </w:tc>
        <w:tc>
          <w:tcPr>
            <w:tcW w:w="2835" w:type="dxa"/>
          </w:tcPr>
          <w:p w14:paraId="3D7D94DC" w14:textId="2506C11A"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・地域活動協議会で「資源ごみコミュニティ回収事業」が取り組まれるよう、環境局やまちづくりセンターと連携しながら支援した。</w:t>
            </w:r>
          </w:p>
        </w:tc>
        <w:tc>
          <w:tcPr>
            <w:tcW w:w="1701" w:type="dxa"/>
          </w:tcPr>
          <w:p w14:paraId="15C491A5" w14:textId="3A154DD5" w:rsidR="00267011" w:rsidRPr="00E200D9" w:rsidRDefault="005B4DF3" w:rsidP="001C078B">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311412A0"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・地域活動協議会において「資源ごみコミュニティ回収事業」がさらに取り組まれるよう、環境局等関係機関と連携して支援する。（通年）</w:t>
            </w:r>
          </w:p>
        </w:tc>
      </w:tr>
      <w:tr w:rsidR="00267011" w:rsidRPr="00E200D9" w14:paraId="4FCD88D9" w14:textId="77777777" w:rsidTr="00D12E83">
        <w:trPr>
          <w:trHeight w:val="988"/>
        </w:trPr>
        <w:tc>
          <w:tcPr>
            <w:tcW w:w="1101" w:type="dxa"/>
            <w:vAlign w:val="center"/>
          </w:tcPr>
          <w:p w14:paraId="36584542" w14:textId="77777777" w:rsidR="00267011" w:rsidRPr="00E200D9" w:rsidRDefault="00267011" w:rsidP="00267011">
            <w:pPr>
              <w:spacing w:beforeLines="20" w:before="67" w:afterLines="20" w:after="67" w:line="240" w:lineRule="exact"/>
              <w:jc w:val="center"/>
              <w:rPr>
                <w:szCs w:val="21"/>
              </w:rPr>
            </w:pPr>
            <w:r w:rsidRPr="00E200D9">
              <w:rPr>
                <w:rFonts w:hint="eastAsia"/>
                <w:szCs w:val="21"/>
              </w:rPr>
              <w:t>都島区</w:t>
            </w:r>
          </w:p>
        </w:tc>
        <w:tc>
          <w:tcPr>
            <w:tcW w:w="2438" w:type="dxa"/>
          </w:tcPr>
          <w:p w14:paraId="7365C299"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・区長会議、関係局による支援チームと連携し、他区先行事例を参考に、地域でのＣＢ</w:t>
            </w:r>
            <w:r w:rsidRPr="00E200D9">
              <w:rPr>
                <w:rFonts w:hint="eastAsia"/>
                <w:szCs w:val="21"/>
              </w:rPr>
              <w:t>/</w:t>
            </w:r>
            <w:r w:rsidRPr="00E200D9">
              <w:rPr>
                <w:rFonts w:hint="eastAsia"/>
                <w:szCs w:val="21"/>
              </w:rPr>
              <w:t>ＳＢ化、社会的ビジネス化を支援する。</w:t>
            </w:r>
          </w:p>
        </w:tc>
        <w:tc>
          <w:tcPr>
            <w:tcW w:w="2835" w:type="dxa"/>
          </w:tcPr>
          <w:p w14:paraId="468DCFDE" w14:textId="16DCA0CD"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・コミュニティ回収の導入にかかる支援</w:t>
            </w:r>
            <w:r w:rsidR="0087573C" w:rsidRPr="00E200D9">
              <w:rPr>
                <w:rFonts w:hint="eastAsia"/>
                <w:szCs w:val="21"/>
              </w:rPr>
              <w:t xml:space="preserve">　</w:t>
            </w:r>
            <w:r w:rsidR="00363166" w:rsidRPr="00E200D9">
              <w:rPr>
                <w:rFonts w:hint="eastAsia"/>
                <w:szCs w:val="21"/>
              </w:rPr>
              <w:t>９</w:t>
            </w:r>
            <w:r w:rsidRPr="00E200D9">
              <w:rPr>
                <w:rFonts w:hint="eastAsia"/>
                <w:szCs w:val="21"/>
              </w:rPr>
              <w:t>地域</w:t>
            </w:r>
          </w:p>
          <w:p w14:paraId="496C5C80" w14:textId="69281FEE" w:rsidR="00267011" w:rsidRPr="00E200D9" w:rsidRDefault="00267011" w:rsidP="001C078B">
            <w:pPr>
              <w:spacing w:beforeLines="20" w:before="67" w:afterLines="20" w:after="67" w:line="220" w:lineRule="exact"/>
              <w:rPr>
                <w:szCs w:val="21"/>
              </w:rPr>
            </w:pPr>
          </w:p>
        </w:tc>
        <w:tc>
          <w:tcPr>
            <w:tcW w:w="1701" w:type="dxa"/>
          </w:tcPr>
          <w:p w14:paraId="5D258712" w14:textId="6BD05411" w:rsidR="00267011" w:rsidRPr="00E200D9" w:rsidRDefault="005B4DF3" w:rsidP="001C078B">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03BB9EF3"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・区長会議、関係局による支援チームと連携し、他区先行事例を参考に、地域でのＣＢ</w:t>
            </w:r>
            <w:r w:rsidRPr="00E200D9">
              <w:rPr>
                <w:rFonts w:hint="eastAsia"/>
                <w:szCs w:val="21"/>
              </w:rPr>
              <w:t>/</w:t>
            </w:r>
            <w:r w:rsidRPr="00E200D9">
              <w:rPr>
                <w:rFonts w:hint="eastAsia"/>
                <w:szCs w:val="21"/>
              </w:rPr>
              <w:t>ＳＢ化、社会的ビジネス化を支援する。（通年）</w:t>
            </w:r>
          </w:p>
        </w:tc>
      </w:tr>
      <w:tr w:rsidR="00267011" w:rsidRPr="00E200D9" w14:paraId="02A9FD7F" w14:textId="77777777" w:rsidTr="00D12E83">
        <w:trPr>
          <w:trHeight w:val="988"/>
        </w:trPr>
        <w:tc>
          <w:tcPr>
            <w:tcW w:w="1101" w:type="dxa"/>
            <w:vAlign w:val="center"/>
          </w:tcPr>
          <w:p w14:paraId="1B07CBFE" w14:textId="77777777" w:rsidR="00267011" w:rsidRPr="00E200D9" w:rsidRDefault="00267011" w:rsidP="00267011">
            <w:pPr>
              <w:spacing w:beforeLines="20" w:before="67" w:afterLines="20" w:after="67" w:line="240" w:lineRule="exact"/>
              <w:jc w:val="center"/>
              <w:rPr>
                <w:szCs w:val="21"/>
              </w:rPr>
            </w:pPr>
            <w:r w:rsidRPr="00E200D9">
              <w:rPr>
                <w:rFonts w:hint="eastAsia"/>
                <w:szCs w:val="21"/>
              </w:rPr>
              <w:t>福島区</w:t>
            </w:r>
          </w:p>
        </w:tc>
        <w:tc>
          <w:tcPr>
            <w:tcW w:w="2438" w:type="dxa"/>
          </w:tcPr>
          <w:p w14:paraId="15299CFA"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・関係部局等と連携し、事業のＣＢ</w:t>
            </w:r>
            <w:r w:rsidRPr="00E200D9">
              <w:rPr>
                <w:rFonts w:hint="eastAsia"/>
                <w:szCs w:val="21"/>
              </w:rPr>
              <w:t>/</w:t>
            </w:r>
            <w:r w:rsidRPr="00E200D9">
              <w:rPr>
                <w:rFonts w:hint="eastAsia"/>
                <w:szCs w:val="21"/>
              </w:rPr>
              <w:t>ＳＢ化や社会的ビジネス化になじみやすい活動の選択や起業に関する様々なノウハウを年１回以上収集・整理し、まちづくりセンター等で共有し、支援に活用していく。</w:t>
            </w:r>
          </w:p>
          <w:p w14:paraId="7877E428" w14:textId="77777777" w:rsidR="00267011" w:rsidRPr="00E200D9" w:rsidRDefault="00267011" w:rsidP="001C078B">
            <w:pPr>
              <w:spacing w:beforeLines="20" w:before="67" w:afterLines="20" w:after="67" w:line="220" w:lineRule="exact"/>
              <w:rPr>
                <w:szCs w:val="21"/>
              </w:rPr>
            </w:pPr>
          </w:p>
        </w:tc>
        <w:tc>
          <w:tcPr>
            <w:tcW w:w="2835" w:type="dxa"/>
          </w:tcPr>
          <w:p w14:paraId="2A78BB5C" w14:textId="293AEBB8"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・区政会議において</w:t>
            </w:r>
            <w:r w:rsidR="0087573C" w:rsidRPr="00E200D9">
              <w:rPr>
                <w:rFonts w:hint="eastAsia"/>
                <w:szCs w:val="21"/>
              </w:rPr>
              <w:t>ＣＢ</w:t>
            </w:r>
            <w:r w:rsidR="001C078B" w:rsidRPr="00E200D9">
              <w:rPr>
                <w:rFonts w:hint="eastAsia"/>
                <w:szCs w:val="21"/>
              </w:rPr>
              <w:t>/</w:t>
            </w:r>
            <w:r w:rsidR="0087573C" w:rsidRPr="00E200D9">
              <w:rPr>
                <w:rFonts w:hint="eastAsia"/>
                <w:szCs w:val="21"/>
              </w:rPr>
              <w:t>ＳＢ</w:t>
            </w:r>
            <w:r w:rsidRPr="00E200D9">
              <w:rPr>
                <w:rFonts w:hint="eastAsia"/>
                <w:szCs w:val="21"/>
              </w:rPr>
              <w:t>の手法であるコミュニティ回収の区内実施状況を報告し、実施の検討を促した。</w:t>
            </w:r>
          </w:p>
          <w:p w14:paraId="74B87064"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・行政協力会において、再度のコミュニティ資源回収についての説明をおこなった。</w:t>
            </w:r>
          </w:p>
          <w:p w14:paraId="7964E40C" w14:textId="524340D8" w:rsidR="00267011" w:rsidRPr="00E200D9" w:rsidRDefault="00267011" w:rsidP="00BD4DC4">
            <w:pPr>
              <w:spacing w:beforeLines="20" w:before="67" w:afterLines="20" w:after="67" w:line="220" w:lineRule="exact"/>
              <w:ind w:left="210" w:hangingChars="100" w:hanging="210"/>
              <w:rPr>
                <w:szCs w:val="21"/>
              </w:rPr>
            </w:pPr>
            <w:r w:rsidRPr="00E200D9">
              <w:rPr>
                <w:rFonts w:hint="eastAsia"/>
                <w:szCs w:val="21"/>
              </w:rPr>
              <w:t>・広報紙の配布事業を受託している他区の地域活動協議会を招いて説明してもらい、ＣＢ</w:t>
            </w:r>
            <w:r w:rsidR="001C078B" w:rsidRPr="00E200D9">
              <w:rPr>
                <w:rFonts w:hint="eastAsia"/>
                <w:szCs w:val="21"/>
              </w:rPr>
              <w:t>/</w:t>
            </w:r>
            <w:r w:rsidRPr="00E200D9">
              <w:rPr>
                <w:rFonts w:hint="eastAsia"/>
                <w:szCs w:val="21"/>
              </w:rPr>
              <w:t>ＳＢへの関心・意欲を高めた。</w:t>
            </w:r>
          </w:p>
        </w:tc>
        <w:tc>
          <w:tcPr>
            <w:tcW w:w="1701" w:type="dxa"/>
          </w:tcPr>
          <w:p w14:paraId="2E8D9300" w14:textId="23D15BA4" w:rsidR="00267011" w:rsidRPr="00E200D9" w:rsidRDefault="005B4DF3" w:rsidP="001C078B">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084D3D8C" w14:textId="0C51723B"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・コミュニティ回収について、実施していない地域に対して実施地域の状況を伝えながらわかりやすく説明を行う。</w:t>
            </w:r>
            <w:r w:rsidRPr="00E200D9">
              <w:rPr>
                <w:rFonts w:hint="eastAsia"/>
                <w:szCs w:val="21"/>
              </w:rPr>
              <w:t>(</w:t>
            </w:r>
            <w:r w:rsidR="00363166" w:rsidRPr="00E200D9">
              <w:rPr>
                <w:rFonts w:hint="eastAsia"/>
                <w:szCs w:val="21"/>
              </w:rPr>
              <w:t>３</w:t>
            </w:r>
            <w:r w:rsidRPr="00E200D9">
              <w:rPr>
                <w:rFonts w:hint="eastAsia"/>
                <w:szCs w:val="21"/>
              </w:rPr>
              <w:t>地域以上</w:t>
            </w:r>
            <w:r w:rsidRPr="00E200D9">
              <w:rPr>
                <w:rFonts w:hint="eastAsia"/>
                <w:szCs w:val="21"/>
              </w:rPr>
              <w:t>)</w:t>
            </w:r>
          </w:p>
          <w:p w14:paraId="163ECF78" w14:textId="29A09811"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w:t>
            </w:r>
            <w:r w:rsidR="00363166" w:rsidRPr="00E200D9">
              <w:rPr>
                <w:rFonts w:hint="eastAsia"/>
                <w:szCs w:val="21"/>
              </w:rPr>
              <w:t>１</w:t>
            </w:r>
            <w:r w:rsidRPr="00E200D9">
              <w:rPr>
                <w:rFonts w:hint="eastAsia"/>
                <w:szCs w:val="21"/>
              </w:rPr>
              <w:t>階待合ロビーで区民にわかりやすく説明するためにＣＢ</w:t>
            </w:r>
            <w:r w:rsidR="001C078B" w:rsidRPr="00E200D9">
              <w:rPr>
                <w:rFonts w:hint="eastAsia"/>
                <w:szCs w:val="21"/>
              </w:rPr>
              <w:t>/</w:t>
            </w:r>
            <w:r w:rsidRPr="00E200D9">
              <w:rPr>
                <w:rFonts w:hint="eastAsia"/>
                <w:szCs w:val="21"/>
              </w:rPr>
              <w:t>ＳＢの動画を放映する。</w:t>
            </w:r>
            <w:r w:rsidRPr="00E200D9">
              <w:rPr>
                <w:rFonts w:hint="eastAsia"/>
                <w:szCs w:val="21"/>
              </w:rPr>
              <w:t>(</w:t>
            </w:r>
            <w:r w:rsidRPr="00E200D9">
              <w:rPr>
                <w:rFonts w:hint="eastAsia"/>
                <w:szCs w:val="21"/>
              </w:rPr>
              <w:t>年</w:t>
            </w:r>
            <w:r w:rsidR="00363166" w:rsidRPr="00E200D9">
              <w:rPr>
                <w:rFonts w:hint="eastAsia"/>
                <w:szCs w:val="21"/>
              </w:rPr>
              <w:t>１</w:t>
            </w:r>
            <w:r w:rsidRPr="00E200D9">
              <w:rPr>
                <w:rFonts w:hint="eastAsia"/>
                <w:szCs w:val="21"/>
              </w:rPr>
              <w:t>回以上</w:t>
            </w:r>
            <w:r w:rsidRPr="00E200D9">
              <w:rPr>
                <w:rFonts w:hint="eastAsia"/>
                <w:szCs w:val="21"/>
              </w:rPr>
              <w:t>)</w:t>
            </w:r>
          </w:p>
        </w:tc>
      </w:tr>
      <w:tr w:rsidR="00267011" w:rsidRPr="00E200D9" w14:paraId="587A0B92" w14:textId="77777777" w:rsidTr="00D12E83">
        <w:trPr>
          <w:trHeight w:val="988"/>
        </w:trPr>
        <w:tc>
          <w:tcPr>
            <w:tcW w:w="1101" w:type="dxa"/>
            <w:vAlign w:val="center"/>
          </w:tcPr>
          <w:p w14:paraId="4E6EAEE1" w14:textId="77777777" w:rsidR="00267011" w:rsidRPr="00E200D9" w:rsidRDefault="00267011" w:rsidP="00267011">
            <w:pPr>
              <w:spacing w:beforeLines="20" w:before="67" w:afterLines="20" w:after="67" w:line="240" w:lineRule="exact"/>
              <w:jc w:val="center"/>
              <w:rPr>
                <w:szCs w:val="21"/>
              </w:rPr>
            </w:pPr>
            <w:r w:rsidRPr="00E200D9">
              <w:rPr>
                <w:rFonts w:hint="eastAsia"/>
                <w:szCs w:val="21"/>
              </w:rPr>
              <w:t>此花区</w:t>
            </w:r>
          </w:p>
        </w:tc>
        <w:tc>
          <w:tcPr>
            <w:tcW w:w="2438" w:type="dxa"/>
          </w:tcPr>
          <w:p w14:paraId="2DA1B06C" w14:textId="2B49C8D8"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・他地域での取組について地域に紹介する。</w:t>
            </w:r>
          </w:p>
        </w:tc>
        <w:tc>
          <w:tcPr>
            <w:tcW w:w="2835" w:type="dxa"/>
          </w:tcPr>
          <w:p w14:paraId="2EF9EF7C"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・他地域での活動について、紹介のチラシを作成し、地域活動協議会の運営委員会で配布した。</w:t>
            </w:r>
          </w:p>
          <w:p w14:paraId="55F431C9" w14:textId="2CF102E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・新しい取組としてトライしている１地域に対し支援を行い、実施するに至った。</w:t>
            </w:r>
          </w:p>
        </w:tc>
        <w:tc>
          <w:tcPr>
            <w:tcW w:w="1701" w:type="dxa"/>
          </w:tcPr>
          <w:p w14:paraId="1426D705"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・新しい活動に対し、活動者と地域を含めた関係先との調整が必要。</w:t>
            </w:r>
          </w:p>
        </w:tc>
        <w:tc>
          <w:tcPr>
            <w:tcW w:w="2693" w:type="dxa"/>
          </w:tcPr>
          <w:p w14:paraId="31139CFB"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・他地域での取組について地域に紹介する。（通年）</w:t>
            </w:r>
          </w:p>
        </w:tc>
      </w:tr>
      <w:tr w:rsidR="00267011" w:rsidRPr="00E200D9" w14:paraId="7E80438B" w14:textId="77777777" w:rsidTr="00D12E83">
        <w:trPr>
          <w:trHeight w:val="988"/>
        </w:trPr>
        <w:tc>
          <w:tcPr>
            <w:tcW w:w="1101" w:type="dxa"/>
            <w:vAlign w:val="center"/>
          </w:tcPr>
          <w:p w14:paraId="5D1AB754" w14:textId="77777777" w:rsidR="00267011" w:rsidRPr="00E200D9" w:rsidRDefault="00267011" w:rsidP="00267011">
            <w:pPr>
              <w:spacing w:beforeLines="20" w:before="67" w:afterLines="20" w:after="67" w:line="240" w:lineRule="exact"/>
              <w:jc w:val="center"/>
              <w:rPr>
                <w:szCs w:val="21"/>
              </w:rPr>
            </w:pPr>
            <w:r w:rsidRPr="00E200D9">
              <w:rPr>
                <w:rFonts w:hint="eastAsia"/>
                <w:szCs w:val="21"/>
              </w:rPr>
              <w:t>中央区</w:t>
            </w:r>
          </w:p>
        </w:tc>
        <w:tc>
          <w:tcPr>
            <w:tcW w:w="2438" w:type="dxa"/>
          </w:tcPr>
          <w:p w14:paraId="4732FBD8" w14:textId="4A4F3D46"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・ＣＢ</w:t>
            </w:r>
            <w:r w:rsidRPr="00E200D9">
              <w:rPr>
                <w:rFonts w:hint="eastAsia"/>
                <w:szCs w:val="21"/>
              </w:rPr>
              <w:t>/</w:t>
            </w:r>
            <w:r w:rsidRPr="00E200D9">
              <w:rPr>
                <w:rFonts w:hint="eastAsia"/>
                <w:szCs w:val="21"/>
              </w:rPr>
              <w:t>ＳＢ化、社会的ビジネス化事例に関する情報発信をより積極的に行い、ＣＢ</w:t>
            </w:r>
            <w:r w:rsidRPr="00E200D9">
              <w:rPr>
                <w:rFonts w:hint="eastAsia"/>
                <w:szCs w:val="21"/>
              </w:rPr>
              <w:t>/</w:t>
            </w:r>
            <w:r w:rsidRPr="00E200D9">
              <w:rPr>
                <w:rFonts w:hint="eastAsia"/>
                <w:szCs w:val="21"/>
              </w:rPr>
              <w:t>ＳＢ化、社会的ビジネス化の機運を高める。</w:t>
            </w:r>
          </w:p>
        </w:tc>
        <w:tc>
          <w:tcPr>
            <w:tcW w:w="2835" w:type="dxa"/>
          </w:tcPr>
          <w:p w14:paraId="7F9979F7" w14:textId="5B10C20B"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・地域活動協議会会長会（９月開催）、地域活動協議会活性化セミナー（</w:t>
            </w:r>
            <w:r w:rsidR="00C01BD6" w:rsidRPr="00E200D9">
              <w:rPr>
                <w:rFonts w:hint="eastAsia"/>
                <w:szCs w:val="21"/>
              </w:rPr>
              <w:t>10</w:t>
            </w:r>
            <w:r w:rsidRPr="00E200D9">
              <w:rPr>
                <w:rFonts w:hint="eastAsia"/>
                <w:szCs w:val="21"/>
              </w:rPr>
              <w:t>月開催）、補助金説明会（</w:t>
            </w:r>
            <w:r w:rsidR="00C01BD6" w:rsidRPr="00E200D9">
              <w:rPr>
                <w:rFonts w:hint="eastAsia"/>
                <w:szCs w:val="21"/>
              </w:rPr>
              <w:t>12</w:t>
            </w:r>
            <w:r w:rsidRPr="00E200D9">
              <w:rPr>
                <w:rFonts w:hint="eastAsia"/>
                <w:szCs w:val="21"/>
              </w:rPr>
              <w:t>月開催）等においてコミュニティ回収の資料を配布し、情報提供を行った。</w:t>
            </w:r>
          </w:p>
        </w:tc>
        <w:tc>
          <w:tcPr>
            <w:tcW w:w="1701" w:type="dxa"/>
          </w:tcPr>
          <w:p w14:paraId="3DE8E47A"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・地域が感じる負担感の解消を図る必要がある。</w:t>
            </w:r>
          </w:p>
          <w:p w14:paraId="2A91FDF4" w14:textId="339127D7" w:rsidR="00267011" w:rsidRPr="00E200D9" w:rsidRDefault="00267011" w:rsidP="001C078B">
            <w:pPr>
              <w:spacing w:beforeLines="20" w:before="67" w:afterLines="20" w:after="67" w:line="220" w:lineRule="exact"/>
              <w:ind w:left="210" w:hangingChars="100" w:hanging="210"/>
              <w:rPr>
                <w:szCs w:val="21"/>
              </w:rPr>
            </w:pPr>
          </w:p>
        </w:tc>
        <w:tc>
          <w:tcPr>
            <w:tcW w:w="2693" w:type="dxa"/>
          </w:tcPr>
          <w:p w14:paraId="5A22A77D" w14:textId="2BCEC7A1"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・実際にコミュニティ回収の導入に成功している他区の事例を参考に、説明資料などを作成し、情報提供を行う。</w:t>
            </w:r>
            <w:r w:rsidR="00B708E5" w:rsidRPr="00E200D9">
              <w:rPr>
                <w:rFonts w:hint="eastAsia"/>
                <w:szCs w:val="21"/>
              </w:rPr>
              <w:t>（下期）</w:t>
            </w:r>
          </w:p>
        </w:tc>
      </w:tr>
      <w:tr w:rsidR="00267011" w:rsidRPr="00E200D9" w14:paraId="1C56B881" w14:textId="77777777" w:rsidTr="001C078B">
        <w:trPr>
          <w:trHeight w:val="409"/>
        </w:trPr>
        <w:tc>
          <w:tcPr>
            <w:tcW w:w="1101" w:type="dxa"/>
            <w:vAlign w:val="center"/>
          </w:tcPr>
          <w:p w14:paraId="19AC233C" w14:textId="77777777" w:rsidR="00267011" w:rsidRPr="00E200D9" w:rsidRDefault="00267011" w:rsidP="00267011">
            <w:pPr>
              <w:spacing w:beforeLines="20" w:before="67" w:afterLines="20" w:after="67" w:line="240" w:lineRule="exact"/>
              <w:jc w:val="center"/>
              <w:rPr>
                <w:szCs w:val="21"/>
              </w:rPr>
            </w:pPr>
            <w:r w:rsidRPr="00E200D9">
              <w:rPr>
                <w:rFonts w:hint="eastAsia"/>
                <w:szCs w:val="21"/>
              </w:rPr>
              <w:t>西区</w:t>
            </w:r>
          </w:p>
        </w:tc>
        <w:tc>
          <w:tcPr>
            <w:tcW w:w="2438" w:type="dxa"/>
          </w:tcPr>
          <w:p w14:paraId="7BD07276"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・認定した事業の支援を行いながら、まちの魅力向上や地域課題の解決の取組を進めていく。</w:t>
            </w:r>
          </w:p>
          <w:p w14:paraId="06C40584" w14:textId="77777777" w:rsidR="00267011" w:rsidRPr="00E200D9" w:rsidRDefault="00267011" w:rsidP="001C078B">
            <w:pPr>
              <w:spacing w:beforeLines="20" w:before="67" w:afterLines="20" w:after="67" w:line="220" w:lineRule="exact"/>
              <w:ind w:leftChars="100" w:left="210"/>
              <w:rPr>
                <w:szCs w:val="21"/>
              </w:rPr>
            </w:pPr>
            <w:r w:rsidRPr="00E200D9">
              <w:rPr>
                <w:rFonts w:hint="eastAsia"/>
                <w:szCs w:val="21"/>
              </w:rPr>
              <w:t>具体的には、まちづくりセンターと連携して、地域活動協議会の自律的運営のための財源確保の手法として、実施に向けた支援を実施する。</w:t>
            </w:r>
          </w:p>
        </w:tc>
        <w:tc>
          <w:tcPr>
            <w:tcW w:w="2835" w:type="dxa"/>
          </w:tcPr>
          <w:p w14:paraId="29145B1E"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・まちづくりセンターと連携した支援により、１地域においてコミュニティ―回収が実施された。</w:t>
            </w:r>
          </w:p>
          <w:p w14:paraId="0CF8504A" w14:textId="7A9A1AC2" w:rsidR="00267011" w:rsidRPr="00E200D9" w:rsidRDefault="00267011" w:rsidP="001C078B">
            <w:pPr>
              <w:spacing w:beforeLines="20" w:before="67" w:afterLines="20" w:after="67" w:line="220" w:lineRule="exact"/>
              <w:rPr>
                <w:szCs w:val="21"/>
              </w:rPr>
            </w:pPr>
          </w:p>
        </w:tc>
        <w:tc>
          <w:tcPr>
            <w:tcW w:w="1701" w:type="dxa"/>
          </w:tcPr>
          <w:p w14:paraId="2D2CD7D0" w14:textId="40B3A7A9" w:rsidR="00267011" w:rsidRPr="00E200D9" w:rsidRDefault="005B4DF3" w:rsidP="001C078B">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2C60117E"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・今後、認定した事業の支援を行いながら、まちの魅力向上や地域課題の解決の取組を進めていく。</w:t>
            </w:r>
          </w:p>
          <w:p w14:paraId="7C8BDAD3" w14:textId="77777777" w:rsidR="00267011" w:rsidRPr="00E200D9" w:rsidRDefault="00267011" w:rsidP="001C078B">
            <w:pPr>
              <w:spacing w:beforeLines="20" w:before="67" w:afterLines="20" w:after="67" w:line="220" w:lineRule="exact"/>
              <w:ind w:leftChars="100" w:left="210"/>
              <w:rPr>
                <w:szCs w:val="21"/>
              </w:rPr>
            </w:pPr>
            <w:r w:rsidRPr="00E200D9">
              <w:rPr>
                <w:rFonts w:hint="eastAsia"/>
                <w:szCs w:val="21"/>
              </w:rPr>
              <w:t>具体的には、まちづくりセンターと連携して、地域活動協議会の自律的運営のための財源確保の手法として、実施に向けた支援を実施する。（通年）</w:t>
            </w:r>
          </w:p>
        </w:tc>
      </w:tr>
      <w:tr w:rsidR="00267011" w:rsidRPr="00E200D9" w14:paraId="4A2F83B5" w14:textId="77777777" w:rsidTr="00D12E83">
        <w:trPr>
          <w:trHeight w:val="988"/>
        </w:trPr>
        <w:tc>
          <w:tcPr>
            <w:tcW w:w="1101" w:type="dxa"/>
            <w:vAlign w:val="center"/>
          </w:tcPr>
          <w:p w14:paraId="45F0FD69" w14:textId="77777777" w:rsidR="00267011" w:rsidRPr="00E200D9" w:rsidRDefault="00267011" w:rsidP="00267011">
            <w:pPr>
              <w:spacing w:beforeLines="20" w:before="67" w:afterLines="20" w:after="67" w:line="240" w:lineRule="exact"/>
              <w:jc w:val="center"/>
              <w:rPr>
                <w:szCs w:val="21"/>
              </w:rPr>
            </w:pPr>
            <w:r w:rsidRPr="00E200D9">
              <w:rPr>
                <w:rFonts w:hint="eastAsia"/>
                <w:szCs w:val="21"/>
              </w:rPr>
              <w:t>港区</w:t>
            </w:r>
          </w:p>
        </w:tc>
        <w:tc>
          <w:tcPr>
            <w:tcW w:w="2438" w:type="dxa"/>
          </w:tcPr>
          <w:p w14:paraId="49368919" w14:textId="24C010B5"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・まちづくりセンター等と連携して、持続的な活動のための財源確保の手法としてのＣＢ</w:t>
            </w:r>
            <w:r w:rsidRPr="00E200D9">
              <w:rPr>
                <w:rFonts w:hint="eastAsia"/>
                <w:szCs w:val="21"/>
              </w:rPr>
              <w:t>/</w:t>
            </w:r>
            <w:r w:rsidRPr="00E200D9">
              <w:rPr>
                <w:rFonts w:hint="eastAsia"/>
                <w:szCs w:val="21"/>
              </w:rPr>
              <w:t>ＳＢ化の支援として研修会を開催する。</w:t>
            </w:r>
          </w:p>
        </w:tc>
        <w:tc>
          <w:tcPr>
            <w:tcW w:w="2835" w:type="dxa"/>
          </w:tcPr>
          <w:p w14:paraId="0E64E1E6" w14:textId="350928C4"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・まちづくりセンターと連携して公園内広告の活用に関するＣＢ研修会を開催した。</w:t>
            </w:r>
          </w:p>
        </w:tc>
        <w:tc>
          <w:tcPr>
            <w:tcW w:w="1701" w:type="dxa"/>
          </w:tcPr>
          <w:p w14:paraId="4F3AF13F"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・地域実情に合わせたＣＢ</w:t>
            </w:r>
            <w:r w:rsidRPr="00E200D9">
              <w:rPr>
                <w:rFonts w:hint="eastAsia"/>
                <w:szCs w:val="21"/>
              </w:rPr>
              <w:t>/</w:t>
            </w:r>
            <w:r w:rsidRPr="00E200D9">
              <w:rPr>
                <w:rFonts w:hint="eastAsia"/>
                <w:szCs w:val="21"/>
              </w:rPr>
              <w:t>ＳＢの取組内容に対する支援が必要である。</w:t>
            </w:r>
          </w:p>
        </w:tc>
        <w:tc>
          <w:tcPr>
            <w:tcW w:w="2693" w:type="dxa"/>
          </w:tcPr>
          <w:p w14:paraId="2345DCAC"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・まちづくりセンター等と連携して、地域実情を把握しながら持続的な活動のための財源を確保する手法としてのＣＢ</w:t>
            </w:r>
            <w:r w:rsidRPr="00E200D9">
              <w:rPr>
                <w:rFonts w:hint="eastAsia"/>
                <w:szCs w:val="21"/>
              </w:rPr>
              <w:t>/</w:t>
            </w:r>
            <w:r w:rsidRPr="00E200D9">
              <w:rPr>
                <w:rFonts w:hint="eastAsia"/>
                <w:szCs w:val="21"/>
              </w:rPr>
              <w:t>ＳＢ化を支援する。（通年）</w:t>
            </w:r>
          </w:p>
        </w:tc>
      </w:tr>
      <w:tr w:rsidR="00267011" w:rsidRPr="00E200D9" w14:paraId="2264F972" w14:textId="77777777" w:rsidTr="00D12E83">
        <w:trPr>
          <w:trHeight w:val="988"/>
        </w:trPr>
        <w:tc>
          <w:tcPr>
            <w:tcW w:w="1101" w:type="dxa"/>
            <w:vAlign w:val="center"/>
          </w:tcPr>
          <w:p w14:paraId="1BDC8CB3" w14:textId="77777777" w:rsidR="00267011" w:rsidRPr="00E200D9" w:rsidRDefault="00267011" w:rsidP="00267011">
            <w:pPr>
              <w:spacing w:beforeLines="20" w:before="67" w:afterLines="20" w:after="67" w:line="240" w:lineRule="exact"/>
              <w:jc w:val="center"/>
              <w:rPr>
                <w:szCs w:val="21"/>
              </w:rPr>
            </w:pPr>
            <w:r w:rsidRPr="00E200D9">
              <w:rPr>
                <w:rFonts w:hint="eastAsia"/>
                <w:szCs w:val="21"/>
              </w:rPr>
              <w:t>大正区</w:t>
            </w:r>
          </w:p>
        </w:tc>
        <w:tc>
          <w:tcPr>
            <w:tcW w:w="2438" w:type="dxa"/>
          </w:tcPr>
          <w:p w14:paraId="770E6F9D"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・自主財源の獲得に向けた情報提供や申請等手続きの助言・指導</w:t>
            </w:r>
          </w:p>
        </w:tc>
        <w:tc>
          <w:tcPr>
            <w:tcW w:w="2835" w:type="dxa"/>
          </w:tcPr>
          <w:p w14:paraId="543A8419" w14:textId="3B6DC0AB"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・地域での会合で、コミュニティ回収など自主財源の獲得に向けた情報提供を行った。</w:t>
            </w:r>
          </w:p>
        </w:tc>
        <w:tc>
          <w:tcPr>
            <w:tcW w:w="1701" w:type="dxa"/>
          </w:tcPr>
          <w:p w14:paraId="3B91245A" w14:textId="385DF160"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・未実施の地域活動協議会に対する、補助金化を契機とした地域資源活用によるメリットの情報提供。</w:t>
            </w:r>
          </w:p>
        </w:tc>
        <w:tc>
          <w:tcPr>
            <w:tcW w:w="2693" w:type="dxa"/>
          </w:tcPr>
          <w:p w14:paraId="4A2C5927"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・自主財源の獲得が未実施となっている地域活動協議会に向けた情報提供や申請等手続きの助言・指導を行う。（通年）</w:t>
            </w:r>
          </w:p>
        </w:tc>
      </w:tr>
      <w:tr w:rsidR="00267011" w:rsidRPr="00E200D9" w14:paraId="4220FA8D" w14:textId="77777777" w:rsidTr="00D12E83">
        <w:trPr>
          <w:trHeight w:val="988"/>
        </w:trPr>
        <w:tc>
          <w:tcPr>
            <w:tcW w:w="1101" w:type="dxa"/>
            <w:vAlign w:val="center"/>
          </w:tcPr>
          <w:p w14:paraId="16C260CF" w14:textId="77777777" w:rsidR="00267011" w:rsidRPr="00E200D9" w:rsidRDefault="00267011" w:rsidP="00267011">
            <w:pPr>
              <w:spacing w:beforeLines="20" w:before="67" w:afterLines="20" w:after="67" w:line="240" w:lineRule="exact"/>
              <w:jc w:val="center"/>
              <w:rPr>
                <w:szCs w:val="21"/>
              </w:rPr>
            </w:pPr>
            <w:r w:rsidRPr="00E200D9">
              <w:rPr>
                <w:rFonts w:hint="eastAsia"/>
                <w:szCs w:val="21"/>
              </w:rPr>
              <w:t>天王寺区</w:t>
            </w:r>
          </w:p>
        </w:tc>
        <w:tc>
          <w:tcPr>
            <w:tcW w:w="2438" w:type="dxa"/>
          </w:tcPr>
          <w:p w14:paraId="53C63B3A" w14:textId="1D5B2C0F"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・地域活動協議会に対し、自主財源確保の事例等に関する情報提供やコミュニティ回収の制度説明の場を設けるなど社会的ビジネス化を支援する。</w:t>
            </w:r>
          </w:p>
        </w:tc>
        <w:tc>
          <w:tcPr>
            <w:tcW w:w="2835" w:type="dxa"/>
          </w:tcPr>
          <w:p w14:paraId="76DAEF6B"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・コミュニティ回収実施地域８地域。</w:t>
            </w:r>
          </w:p>
          <w:p w14:paraId="481FC36C"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・コミュニティ回収の制度説明を５地域で実施した。</w:t>
            </w:r>
          </w:p>
          <w:p w14:paraId="09DE210C" w14:textId="7C853550"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・地域公園協働パートナー事業（公園内清掃等）実施新規</w:t>
            </w:r>
            <w:r w:rsidR="00363166" w:rsidRPr="00E200D9">
              <w:rPr>
                <w:rFonts w:hint="eastAsia"/>
                <w:szCs w:val="21"/>
              </w:rPr>
              <w:t>１</w:t>
            </w:r>
            <w:r w:rsidRPr="00E200D9">
              <w:rPr>
                <w:rFonts w:hint="eastAsia"/>
                <w:szCs w:val="21"/>
              </w:rPr>
              <w:t>箇所【国分公園】</w:t>
            </w:r>
          </w:p>
        </w:tc>
        <w:tc>
          <w:tcPr>
            <w:tcW w:w="1701" w:type="dxa"/>
          </w:tcPr>
          <w:p w14:paraId="29A67738" w14:textId="71260E5F"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・コミュニティ回収実施予定</w:t>
            </w:r>
            <w:r w:rsidR="00363166" w:rsidRPr="00E200D9">
              <w:rPr>
                <w:rFonts w:hint="eastAsia"/>
                <w:szCs w:val="21"/>
              </w:rPr>
              <w:t>１</w:t>
            </w:r>
            <w:r w:rsidRPr="00E200D9">
              <w:rPr>
                <w:rFonts w:hint="eastAsia"/>
                <w:szCs w:val="21"/>
              </w:rPr>
              <w:t>地域の円滑な開始に向けた支援を行う必要がある。</w:t>
            </w:r>
          </w:p>
        </w:tc>
        <w:tc>
          <w:tcPr>
            <w:tcW w:w="2693" w:type="dxa"/>
          </w:tcPr>
          <w:p w14:paraId="7238591C"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・コミュニティ回収実施予定１地域への実施に向けた支援を行う。（上半期）</w:t>
            </w:r>
          </w:p>
          <w:p w14:paraId="2CFB5CB9" w14:textId="2EACF50B"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・地域活動協議会に対し、自主財源確保の事例等に関する情報提供やコミュニティ回収の制度説明の場を設けるなど社会的ビジネス化を支援する。（通年）</w:t>
            </w:r>
          </w:p>
        </w:tc>
      </w:tr>
      <w:tr w:rsidR="00267011" w:rsidRPr="00E200D9" w14:paraId="1F7A4E06" w14:textId="77777777" w:rsidTr="00D12E83">
        <w:trPr>
          <w:trHeight w:val="988"/>
        </w:trPr>
        <w:tc>
          <w:tcPr>
            <w:tcW w:w="1101" w:type="dxa"/>
            <w:vAlign w:val="center"/>
          </w:tcPr>
          <w:p w14:paraId="0638C8CB" w14:textId="77777777" w:rsidR="00267011" w:rsidRPr="00E200D9" w:rsidRDefault="00267011" w:rsidP="00267011">
            <w:pPr>
              <w:spacing w:beforeLines="20" w:before="67" w:afterLines="20" w:after="67" w:line="240" w:lineRule="exact"/>
              <w:jc w:val="center"/>
              <w:rPr>
                <w:szCs w:val="21"/>
              </w:rPr>
            </w:pPr>
            <w:r w:rsidRPr="00E200D9">
              <w:rPr>
                <w:rFonts w:hint="eastAsia"/>
                <w:szCs w:val="21"/>
              </w:rPr>
              <w:t>浪速区</w:t>
            </w:r>
          </w:p>
        </w:tc>
        <w:tc>
          <w:tcPr>
            <w:tcW w:w="2438" w:type="dxa"/>
          </w:tcPr>
          <w:p w14:paraId="5DAFE15A" w14:textId="5B5620D5"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・「地域カルテ」を活用し、各地域のニーズや課題に適した、ＣＢ</w:t>
            </w:r>
            <w:r w:rsidRPr="00E200D9">
              <w:rPr>
                <w:rFonts w:hint="eastAsia"/>
                <w:szCs w:val="21"/>
              </w:rPr>
              <w:t>/</w:t>
            </w:r>
            <w:r w:rsidRPr="00E200D9">
              <w:rPr>
                <w:rFonts w:hint="eastAsia"/>
                <w:szCs w:val="21"/>
              </w:rPr>
              <w:t>ＳＢ化、社会的ビジネス化をまちづくりセンター、関係機関と連携し的確に支援する。</w:t>
            </w:r>
          </w:p>
        </w:tc>
        <w:tc>
          <w:tcPr>
            <w:tcW w:w="2835" w:type="dxa"/>
          </w:tcPr>
          <w:p w14:paraId="3F6534BA" w14:textId="23627208"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・地域会議等の場において、ＣＢ</w:t>
            </w:r>
            <w:r w:rsidR="0087573C" w:rsidRPr="00E200D9">
              <w:rPr>
                <w:rFonts w:hint="eastAsia"/>
                <w:szCs w:val="21"/>
              </w:rPr>
              <w:t>/</w:t>
            </w:r>
            <w:r w:rsidRPr="00E200D9">
              <w:rPr>
                <w:rFonts w:hint="eastAsia"/>
                <w:szCs w:val="21"/>
              </w:rPr>
              <w:t>ＳＢ化、社会的ビジネス化が「課題の解消」や「目標の達成」の一助となる等、事例を交えた説明を行った。</w:t>
            </w:r>
          </w:p>
          <w:p w14:paraId="28A4A727" w14:textId="2425098A"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w:t>
            </w:r>
            <w:r w:rsidR="00363166" w:rsidRPr="00E200D9">
              <w:rPr>
                <w:rFonts w:hint="eastAsia"/>
                <w:szCs w:val="21"/>
              </w:rPr>
              <w:t>２</w:t>
            </w:r>
            <w:r w:rsidRPr="00E200D9">
              <w:rPr>
                <w:rFonts w:hint="eastAsia"/>
                <w:szCs w:val="21"/>
              </w:rPr>
              <w:t>地域にてコミュニティ回収が開始された。</w:t>
            </w:r>
          </w:p>
          <w:p w14:paraId="45636F1A" w14:textId="4DB607CD"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・区社会福祉協議会と委託し地域福祉コーディネーター事業を実施した。</w:t>
            </w:r>
          </w:p>
        </w:tc>
        <w:tc>
          <w:tcPr>
            <w:tcW w:w="1701" w:type="dxa"/>
          </w:tcPr>
          <w:p w14:paraId="12AA1103"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・「解決すべき課題」がありながら、地域が「認識・自覚」していない課題に「気付き」を促すことが課題である。</w:t>
            </w:r>
          </w:p>
        </w:tc>
        <w:tc>
          <w:tcPr>
            <w:tcW w:w="2693" w:type="dxa"/>
          </w:tcPr>
          <w:p w14:paraId="215B6E64" w14:textId="16DB6696"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各地域活動協議会の会議の場に、地域担当、まちづくりセンターが参画し、各地域の特性や課題、実情を把握しつつ、「地域カルテ」を活用し、とりわけ地域における人的資源（キーパーソン）の見極めを行い、地域の特性やニーズに適した、コミュニティ回収を始めとした、自主財源確保の手法としての</w:t>
            </w:r>
            <w:r w:rsidR="0087573C" w:rsidRPr="00E200D9">
              <w:rPr>
                <w:rFonts w:hint="eastAsia"/>
                <w:szCs w:val="21"/>
              </w:rPr>
              <w:t>ＣＢ</w:t>
            </w:r>
            <w:r w:rsidRPr="00E200D9">
              <w:rPr>
                <w:rFonts w:hint="eastAsia"/>
                <w:szCs w:val="21"/>
              </w:rPr>
              <w:t>/</w:t>
            </w:r>
            <w:r w:rsidR="0087573C" w:rsidRPr="00E200D9">
              <w:rPr>
                <w:rFonts w:hint="eastAsia"/>
                <w:szCs w:val="21"/>
              </w:rPr>
              <w:t>ＳＢ</w:t>
            </w:r>
            <w:r w:rsidRPr="00E200D9">
              <w:rPr>
                <w:rFonts w:hint="eastAsia"/>
                <w:szCs w:val="21"/>
              </w:rPr>
              <w:t>化、社会的ビジネス化を支援する。（通年）</w:t>
            </w:r>
          </w:p>
          <w:p w14:paraId="57E24B94" w14:textId="59CA50CF"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・連携協働や交流の場づくりを目的に設置された支援窓口や、「市民活動総合ポータルサイト」に集積された情報も活用する。（通年）</w:t>
            </w:r>
          </w:p>
        </w:tc>
      </w:tr>
      <w:tr w:rsidR="00267011" w:rsidRPr="00E200D9" w14:paraId="139984AF" w14:textId="77777777" w:rsidTr="00D12E83">
        <w:trPr>
          <w:trHeight w:val="988"/>
        </w:trPr>
        <w:tc>
          <w:tcPr>
            <w:tcW w:w="1101" w:type="dxa"/>
            <w:vAlign w:val="center"/>
          </w:tcPr>
          <w:p w14:paraId="32100D2E" w14:textId="77777777" w:rsidR="00267011" w:rsidRPr="00E200D9" w:rsidRDefault="00267011" w:rsidP="00267011">
            <w:pPr>
              <w:spacing w:beforeLines="20" w:before="67" w:afterLines="20" w:after="67" w:line="240" w:lineRule="exact"/>
              <w:jc w:val="center"/>
              <w:rPr>
                <w:szCs w:val="21"/>
              </w:rPr>
            </w:pPr>
            <w:r w:rsidRPr="00E200D9">
              <w:rPr>
                <w:rFonts w:hint="eastAsia"/>
                <w:szCs w:val="21"/>
              </w:rPr>
              <w:t>西淀川区</w:t>
            </w:r>
          </w:p>
        </w:tc>
        <w:tc>
          <w:tcPr>
            <w:tcW w:w="2438" w:type="dxa"/>
          </w:tcPr>
          <w:p w14:paraId="2CD65EC0"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・地域を対象にしたＣＢ</w:t>
            </w:r>
            <w:r w:rsidRPr="00E200D9">
              <w:rPr>
                <w:rFonts w:hint="eastAsia"/>
                <w:szCs w:val="21"/>
              </w:rPr>
              <w:t>/</w:t>
            </w:r>
            <w:r w:rsidRPr="00E200D9">
              <w:rPr>
                <w:rFonts w:hint="eastAsia"/>
                <w:szCs w:val="21"/>
              </w:rPr>
              <w:t>ＳＢの研修を開催する。</w:t>
            </w:r>
          </w:p>
          <w:p w14:paraId="3EA399C6" w14:textId="543A2308"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・中間支援組織と連携しＣＢ</w:t>
            </w:r>
            <w:r w:rsidRPr="00E200D9">
              <w:rPr>
                <w:rFonts w:hint="eastAsia"/>
                <w:szCs w:val="21"/>
              </w:rPr>
              <w:t>/</w:t>
            </w:r>
            <w:r w:rsidRPr="00E200D9">
              <w:rPr>
                <w:rFonts w:hint="eastAsia"/>
                <w:szCs w:val="21"/>
              </w:rPr>
              <w:t>ＳＢに関する普及・啓発を行う。</w:t>
            </w:r>
          </w:p>
        </w:tc>
        <w:tc>
          <w:tcPr>
            <w:tcW w:w="2835" w:type="dxa"/>
          </w:tcPr>
          <w:p w14:paraId="254F063E" w14:textId="10EC5C8C"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・地域担当職員において、ＣＢ</w:t>
            </w:r>
            <w:r w:rsidR="0087573C" w:rsidRPr="00E200D9">
              <w:rPr>
                <w:rFonts w:hint="eastAsia"/>
                <w:szCs w:val="21"/>
              </w:rPr>
              <w:t>/</w:t>
            </w:r>
            <w:r w:rsidRPr="00E200D9">
              <w:rPr>
                <w:rFonts w:hint="eastAsia"/>
                <w:szCs w:val="21"/>
              </w:rPr>
              <w:t>ＳＢに関する情報収集を行った。</w:t>
            </w:r>
          </w:p>
          <w:p w14:paraId="5251AC82" w14:textId="123671A9"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・中間支援組織と連携しＣＢ</w:t>
            </w:r>
            <w:r w:rsidRPr="00E200D9">
              <w:rPr>
                <w:rFonts w:hint="eastAsia"/>
                <w:szCs w:val="21"/>
              </w:rPr>
              <w:t>/</w:t>
            </w:r>
            <w:r w:rsidRPr="00E200D9">
              <w:rPr>
                <w:rFonts w:hint="eastAsia"/>
                <w:szCs w:val="21"/>
              </w:rPr>
              <w:t>ＳＢに関する普及・啓発を行った。</w:t>
            </w:r>
          </w:p>
        </w:tc>
        <w:tc>
          <w:tcPr>
            <w:tcW w:w="1701" w:type="dxa"/>
          </w:tcPr>
          <w:p w14:paraId="2253D1E4" w14:textId="598A0895" w:rsidR="00267011" w:rsidRPr="00E200D9" w:rsidRDefault="00604ECF" w:rsidP="001C078B">
            <w:pPr>
              <w:spacing w:beforeLines="20" w:before="67" w:afterLines="20" w:after="67" w:line="220" w:lineRule="exact"/>
              <w:ind w:left="210" w:hangingChars="100" w:hanging="210"/>
              <w:rPr>
                <w:szCs w:val="21"/>
              </w:rPr>
            </w:pPr>
            <w:r w:rsidRPr="00E200D9">
              <w:rPr>
                <w:rFonts w:hint="eastAsia"/>
                <w:szCs w:val="21"/>
              </w:rPr>
              <w:t>・取組内容は継続することが必要と考えるが、より効果的な方法で実施する必要がある。</w:t>
            </w:r>
          </w:p>
        </w:tc>
        <w:tc>
          <w:tcPr>
            <w:tcW w:w="2693" w:type="dxa"/>
          </w:tcPr>
          <w:p w14:paraId="04A7E96E" w14:textId="1DF9BE2A"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・地域を対象にしたＣＢ</w:t>
            </w:r>
            <w:r w:rsidRPr="00E200D9">
              <w:rPr>
                <w:rFonts w:hint="eastAsia"/>
                <w:szCs w:val="21"/>
              </w:rPr>
              <w:t>/</w:t>
            </w:r>
            <w:r w:rsidRPr="00E200D9">
              <w:rPr>
                <w:rFonts w:hint="eastAsia"/>
                <w:szCs w:val="21"/>
              </w:rPr>
              <w:t>ＳＢの研修を開催する。（通年）</w:t>
            </w:r>
          </w:p>
          <w:p w14:paraId="396FDDB7" w14:textId="4EFE4151"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・中間支援組織と連携しＣＢ</w:t>
            </w:r>
            <w:r w:rsidRPr="00E200D9">
              <w:rPr>
                <w:rFonts w:hint="eastAsia"/>
                <w:szCs w:val="21"/>
              </w:rPr>
              <w:t>/</w:t>
            </w:r>
            <w:r w:rsidRPr="00E200D9">
              <w:rPr>
                <w:rFonts w:hint="eastAsia"/>
                <w:szCs w:val="21"/>
              </w:rPr>
              <w:t>ＳＢに関する普及・啓発を行う</w:t>
            </w:r>
            <w:r w:rsidR="00604ECF" w:rsidRPr="00E200D9">
              <w:rPr>
                <w:rFonts w:hint="eastAsia"/>
                <w:szCs w:val="21"/>
              </w:rPr>
              <w:t>とともに、効果的な方法で実施する</w:t>
            </w:r>
            <w:r w:rsidRPr="00E200D9">
              <w:rPr>
                <w:rFonts w:hint="eastAsia"/>
                <w:szCs w:val="21"/>
              </w:rPr>
              <w:t>。（通年）</w:t>
            </w:r>
          </w:p>
        </w:tc>
      </w:tr>
      <w:tr w:rsidR="00267011" w:rsidRPr="00E200D9" w14:paraId="1863C4D0" w14:textId="77777777" w:rsidTr="00D12E83">
        <w:trPr>
          <w:trHeight w:val="988"/>
        </w:trPr>
        <w:tc>
          <w:tcPr>
            <w:tcW w:w="1101" w:type="dxa"/>
            <w:vAlign w:val="center"/>
          </w:tcPr>
          <w:p w14:paraId="0383E0D4" w14:textId="77777777" w:rsidR="00267011" w:rsidRPr="00E200D9" w:rsidRDefault="00267011" w:rsidP="00267011">
            <w:pPr>
              <w:spacing w:beforeLines="20" w:before="67" w:afterLines="20" w:after="67" w:line="240" w:lineRule="exact"/>
              <w:jc w:val="center"/>
              <w:rPr>
                <w:szCs w:val="21"/>
              </w:rPr>
            </w:pPr>
            <w:r w:rsidRPr="00E200D9">
              <w:rPr>
                <w:rFonts w:hint="eastAsia"/>
                <w:szCs w:val="21"/>
              </w:rPr>
              <w:t>淀川区</w:t>
            </w:r>
          </w:p>
        </w:tc>
        <w:tc>
          <w:tcPr>
            <w:tcW w:w="2438" w:type="dxa"/>
          </w:tcPr>
          <w:p w14:paraId="7554E1C8"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・中間支援組織（まちづくりセンター等）と協働し、地域資源を活用したＣＢ</w:t>
            </w:r>
            <w:r w:rsidRPr="00E200D9">
              <w:rPr>
                <w:rFonts w:hint="eastAsia"/>
                <w:szCs w:val="21"/>
              </w:rPr>
              <w:t>/</w:t>
            </w:r>
            <w:r w:rsidRPr="00E200D9">
              <w:rPr>
                <w:rFonts w:hint="eastAsia"/>
                <w:szCs w:val="21"/>
              </w:rPr>
              <w:t>ＳＢ化、社会的ビジネス化の取組事例等を情報提供し活動支援していく。</w:t>
            </w:r>
          </w:p>
          <w:p w14:paraId="7F64D864" w14:textId="584735BB"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・支援窓口を通じて「地域課題すっきり解決活動支援事業補助金」の案内を行う。</w:t>
            </w:r>
          </w:p>
        </w:tc>
        <w:tc>
          <w:tcPr>
            <w:tcW w:w="2835" w:type="dxa"/>
          </w:tcPr>
          <w:p w14:paraId="5ACE7EF2" w14:textId="03EDD7B5"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・中間支援組織（まちづくりセンター等）と協働し、地域資源を活用したＣＢ</w:t>
            </w:r>
            <w:r w:rsidRPr="00E200D9">
              <w:rPr>
                <w:rFonts w:hint="eastAsia"/>
                <w:szCs w:val="21"/>
              </w:rPr>
              <w:t>/</w:t>
            </w:r>
            <w:r w:rsidRPr="00E200D9">
              <w:rPr>
                <w:rFonts w:hint="eastAsia"/>
                <w:szCs w:val="21"/>
              </w:rPr>
              <w:t>ＳＢ化、社会的ビジネス化の取組事例等をまちセン通信等を活用して情報提供し活動支援した。（</w:t>
            </w:r>
            <w:r w:rsidR="00363166" w:rsidRPr="00E200D9">
              <w:rPr>
                <w:rFonts w:hint="eastAsia"/>
                <w:szCs w:val="21"/>
              </w:rPr>
              <w:t>６</w:t>
            </w:r>
            <w:r w:rsidRPr="00E200D9">
              <w:rPr>
                <w:rFonts w:hint="eastAsia"/>
                <w:szCs w:val="21"/>
              </w:rPr>
              <w:t>月・</w:t>
            </w:r>
            <w:r w:rsidRPr="00E200D9">
              <w:rPr>
                <w:rFonts w:hint="eastAsia"/>
                <w:szCs w:val="21"/>
              </w:rPr>
              <w:t>10</w:t>
            </w:r>
            <w:r w:rsidRPr="00E200D9">
              <w:rPr>
                <w:rFonts w:hint="eastAsia"/>
                <w:szCs w:val="21"/>
              </w:rPr>
              <w:t>月・</w:t>
            </w:r>
            <w:r w:rsidR="00363166" w:rsidRPr="00E200D9">
              <w:rPr>
                <w:rFonts w:hint="eastAsia"/>
                <w:szCs w:val="21"/>
              </w:rPr>
              <w:t>１</w:t>
            </w:r>
            <w:r w:rsidRPr="00E200D9">
              <w:rPr>
                <w:rFonts w:hint="eastAsia"/>
                <w:szCs w:val="21"/>
              </w:rPr>
              <w:t>月発行）</w:t>
            </w:r>
          </w:p>
          <w:p w14:paraId="07AFB234" w14:textId="4DB3118C"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・「地域課題すっきり解決活動支援事業補助金」の活用団体を発掘した。（</w:t>
            </w:r>
            <w:r w:rsidR="00363166" w:rsidRPr="00E200D9">
              <w:rPr>
                <w:rFonts w:hint="eastAsia"/>
                <w:szCs w:val="21"/>
              </w:rPr>
              <w:t>４</w:t>
            </w:r>
            <w:r w:rsidRPr="00E200D9">
              <w:rPr>
                <w:rFonts w:hint="eastAsia"/>
                <w:szCs w:val="21"/>
              </w:rPr>
              <w:t>団体）</w:t>
            </w:r>
          </w:p>
        </w:tc>
        <w:tc>
          <w:tcPr>
            <w:tcW w:w="1701" w:type="dxa"/>
          </w:tcPr>
          <w:p w14:paraId="7A542238"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・財源確保の必要性や手法が十分に伝わっていない。</w:t>
            </w:r>
          </w:p>
        </w:tc>
        <w:tc>
          <w:tcPr>
            <w:tcW w:w="2693" w:type="dxa"/>
          </w:tcPr>
          <w:p w14:paraId="08B1BA6E" w14:textId="24B506B5"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・中間支援組織（まちづくりセンター等）と連携し、情報収集や活動支援を行うとともに、財源確保の必要性や手法について随時情報発信していく。（通年）</w:t>
            </w:r>
          </w:p>
          <w:p w14:paraId="2549B9A5" w14:textId="77777777" w:rsidR="00267011" w:rsidRPr="00E200D9" w:rsidRDefault="00267011" w:rsidP="001C078B">
            <w:pPr>
              <w:spacing w:beforeLines="20" w:before="67" w:afterLines="20" w:after="67" w:line="220" w:lineRule="exact"/>
              <w:ind w:left="210" w:hangingChars="100" w:hanging="210"/>
              <w:rPr>
                <w:szCs w:val="21"/>
              </w:rPr>
            </w:pPr>
          </w:p>
        </w:tc>
      </w:tr>
      <w:tr w:rsidR="00267011" w:rsidRPr="00E200D9" w14:paraId="11F34BA8" w14:textId="77777777" w:rsidTr="00D12E83">
        <w:trPr>
          <w:trHeight w:val="988"/>
        </w:trPr>
        <w:tc>
          <w:tcPr>
            <w:tcW w:w="1101" w:type="dxa"/>
            <w:vAlign w:val="center"/>
          </w:tcPr>
          <w:p w14:paraId="4682192F" w14:textId="77777777" w:rsidR="00267011" w:rsidRPr="00E200D9" w:rsidRDefault="00267011" w:rsidP="00267011">
            <w:pPr>
              <w:spacing w:beforeLines="20" w:before="67" w:afterLines="20" w:after="67" w:line="240" w:lineRule="exact"/>
              <w:jc w:val="center"/>
              <w:rPr>
                <w:szCs w:val="21"/>
              </w:rPr>
            </w:pPr>
            <w:r w:rsidRPr="00E200D9">
              <w:rPr>
                <w:rFonts w:hint="eastAsia"/>
                <w:szCs w:val="21"/>
              </w:rPr>
              <w:t>東淀川区</w:t>
            </w:r>
          </w:p>
        </w:tc>
        <w:tc>
          <w:tcPr>
            <w:tcW w:w="2438" w:type="dxa"/>
          </w:tcPr>
          <w:p w14:paraId="080CEDB4"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・地域づくりアドバイザーによる支援が、地域活動協議会の自立運営に向けた支援へと転換していくよう、支援内容の見直しを検討し、地域の実情に即した支援を行う。（講座や研修、ＣＢ</w:t>
            </w:r>
            <w:r w:rsidRPr="00E200D9">
              <w:rPr>
                <w:rFonts w:hint="eastAsia"/>
                <w:szCs w:val="21"/>
              </w:rPr>
              <w:t>/</w:t>
            </w:r>
            <w:r w:rsidRPr="00E200D9">
              <w:rPr>
                <w:rFonts w:hint="eastAsia"/>
                <w:szCs w:val="21"/>
              </w:rPr>
              <w:t>ＳＢ化、社会的ビジネス化の助言・指導、ＮＰＯ等法人化に向けた申請手続の助言など）</w:t>
            </w:r>
          </w:p>
        </w:tc>
        <w:tc>
          <w:tcPr>
            <w:tcW w:w="2835" w:type="dxa"/>
          </w:tcPr>
          <w:p w14:paraId="7307CCC2"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・各地域の財源確保に対する取組について、個別に情報を収集しコミュニティ回収などの取組の検討を促した。</w:t>
            </w:r>
          </w:p>
          <w:p w14:paraId="0D471B6D"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・地域活動協議会連絡会議において、コミュニティ回収についての情報を共有した。</w:t>
            </w:r>
          </w:p>
          <w:p w14:paraId="55561B55" w14:textId="69B507B1"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・新たに１地域がコミュニティ回収を実</w:t>
            </w:r>
            <w:r w:rsidR="0087573C" w:rsidRPr="00E200D9">
              <w:rPr>
                <w:rFonts w:hint="eastAsia"/>
                <w:szCs w:val="21"/>
              </w:rPr>
              <w:t xml:space="preserve">　</w:t>
            </w:r>
            <w:r w:rsidRPr="00E200D9">
              <w:rPr>
                <w:rFonts w:hint="eastAsia"/>
                <w:szCs w:val="21"/>
              </w:rPr>
              <w:t>施した。さらに新たに１地域が</w:t>
            </w:r>
            <w:r w:rsidR="00A228D7" w:rsidRPr="00E200D9">
              <w:rPr>
                <w:rFonts w:hint="eastAsia"/>
                <w:szCs w:val="21"/>
              </w:rPr>
              <w:t>元年度</w:t>
            </w:r>
            <w:r w:rsidRPr="00E200D9">
              <w:rPr>
                <w:rFonts w:hint="eastAsia"/>
                <w:szCs w:val="21"/>
              </w:rPr>
              <w:t>実施にむけ準備を開始した。</w:t>
            </w:r>
          </w:p>
        </w:tc>
        <w:tc>
          <w:tcPr>
            <w:tcW w:w="1701" w:type="dxa"/>
          </w:tcPr>
          <w:p w14:paraId="636364D1"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・地域団体からの寄付により現在行っている取組は行えていることや、担い手が少ない中で新たな収入を得るための取組に積極的ではない地域が多い。</w:t>
            </w:r>
          </w:p>
        </w:tc>
        <w:tc>
          <w:tcPr>
            <w:tcW w:w="2693" w:type="dxa"/>
          </w:tcPr>
          <w:p w14:paraId="771F9711"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・将来像を共有し、計画的、具体的な取組として主体的に取り組まれるよう呼びかけ、広報紙の広告掲載の拡充やコミュニティ回収等、既に他地域が取り組んでいることから提案する。（通年）</w:t>
            </w:r>
          </w:p>
        </w:tc>
      </w:tr>
      <w:tr w:rsidR="00267011" w:rsidRPr="00E200D9" w14:paraId="684838FC" w14:textId="77777777" w:rsidTr="00D12E83">
        <w:trPr>
          <w:trHeight w:val="988"/>
        </w:trPr>
        <w:tc>
          <w:tcPr>
            <w:tcW w:w="1101" w:type="dxa"/>
            <w:vAlign w:val="center"/>
          </w:tcPr>
          <w:p w14:paraId="3DAA35D6" w14:textId="77777777" w:rsidR="00267011" w:rsidRPr="00E200D9" w:rsidRDefault="00267011" w:rsidP="00267011">
            <w:pPr>
              <w:spacing w:beforeLines="20" w:before="67" w:afterLines="20" w:after="67" w:line="240" w:lineRule="exact"/>
              <w:jc w:val="center"/>
              <w:rPr>
                <w:szCs w:val="21"/>
              </w:rPr>
            </w:pPr>
            <w:r w:rsidRPr="00E200D9">
              <w:rPr>
                <w:rFonts w:hint="eastAsia"/>
                <w:szCs w:val="21"/>
              </w:rPr>
              <w:t>東成区</w:t>
            </w:r>
          </w:p>
        </w:tc>
        <w:tc>
          <w:tcPr>
            <w:tcW w:w="2438" w:type="dxa"/>
          </w:tcPr>
          <w:p w14:paraId="16647A7A" w14:textId="626EF609"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・交流会等でＣＢ</w:t>
            </w:r>
            <w:r w:rsidRPr="00E200D9">
              <w:rPr>
                <w:rFonts w:hint="eastAsia"/>
                <w:szCs w:val="21"/>
              </w:rPr>
              <w:t>/</w:t>
            </w:r>
            <w:r w:rsidR="005B4DF3" w:rsidRPr="00E200D9">
              <w:rPr>
                <w:rFonts w:hint="eastAsia"/>
                <w:szCs w:val="21"/>
              </w:rPr>
              <w:t>ＳＢ</w:t>
            </w:r>
            <w:r w:rsidRPr="00E200D9">
              <w:rPr>
                <w:rFonts w:hint="eastAsia"/>
                <w:szCs w:val="21"/>
              </w:rPr>
              <w:t>化を実施している地域から情報発信を行う場を提供し、新たな地域が取り組む支援を行う。</w:t>
            </w:r>
          </w:p>
        </w:tc>
        <w:tc>
          <w:tcPr>
            <w:tcW w:w="2835" w:type="dxa"/>
          </w:tcPr>
          <w:p w14:paraId="5BDD2C27" w14:textId="60F4F75A"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・区職員とまちづくりセンター職員が連携して、ＣＢ</w:t>
            </w:r>
            <w:r w:rsidRPr="00E200D9">
              <w:rPr>
                <w:rFonts w:hint="eastAsia"/>
                <w:szCs w:val="21"/>
              </w:rPr>
              <w:t>/</w:t>
            </w:r>
            <w:r w:rsidRPr="00E200D9">
              <w:rPr>
                <w:rFonts w:hint="eastAsia"/>
                <w:szCs w:val="21"/>
              </w:rPr>
              <w:t>ＳＢ化及び社会的ビジネス化の取組事例を情報発信し受託に向けた支援を行った。</w:t>
            </w:r>
          </w:p>
        </w:tc>
        <w:tc>
          <w:tcPr>
            <w:tcW w:w="1701" w:type="dxa"/>
          </w:tcPr>
          <w:p w14:paraId="4EF3C4EF" w14:textId="406D1501" w:rsidR="00267011" w:rsidRPr="00E200D9" w:rsidRDefault="005B4DF3" w:rsidP="001C078B">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78D6ECD2"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・区職員とまちづくりセンター職員が連携して、ＣＢ</w:t>
            </w:r>
            <w:r w:rsidRPr="00E200D9">
              <w:rPr>
                <w:rFonts w:hint="eastAsia"/>
                <w:szCs w:val="21"/>
              </w:rPr>
              <w:t>/</w:t>
            </w:r>
            <w:r w:rsidRPr="00E200D9">
              <w:rPr>
                <w:rFonts w:hint="eastAsia"/>
                <w:szCs w:val="21"/>
              </w:rPr>
              <w:t>ＳＢ化及び社会的ビジネス化の取組事例、民間助成金の活用を情報発信し受託に向けた支援を行う。（通年）</w:t>
            </w:r>
          </w:p>
        </w:tc>
      </w:tr>
      <w:tr w:rsidR="00267011" w:rsidRPr="00E200D9" w14:paraId="2BD882F2" w14:textId="77777777" w:rsidTr="00D12E83">
        <w:trPr>
          <w:trHeight w:val="988"/>
        </w:trPr>
        <w:tc>
          <w:tcPr>
            <w:tcW w:w="1101" w:type="dxa"/>
            <w:vAlign w:val="center"/>
          </w:tcPr>
          <w:p w14:paraId="35BF0FC3" w14:textId="77777777" w:rsidR="00267011" w:rsidRPr="00E200D9" w:rsidRDefault="00267011" w:rsidP="00267011">
            <w:pPr>
              <w:spacing w:beforeLines="20" w:before="67" w:afterLines="20" w:after="67" w:line="240" w:lineRule="exact"/>
              <w:jc w:val="center"/>
              <w:rPr>
                <w:szCs w:val="21"/>
              </w:rPr>
            </w:pPr>
            <w:r w:rsidRPr="00E200D9">
              <w:rPr>
                <w:rFonts w:hint="eastAsia"/>
                <w:szCs w:val="21"/>
              </w:rPr>
              <w:t>生野区</w:t>
            </w:r>
          </w:p>
        </w:tc>
        <w:tc>
          <w:tcPr>
            <w:tcW w:w="2438" w:type="dxa"/>
          </w:tcPr>
          <w:p w14:paraId="7DCC7B1C"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・中間支援組織と連携して、当区で活用できる他地域のコミュニティビジネス・ソーシャルビジネスの事例を収集し、具体的内容を地域へ提案するなど、ビジネス化に向けた取組を支援する。</w:t>
            </w:r>
          </w:p>
          <w:p w14:paraId="289BE81F"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・情報交換会の開催により意欲を持った地域を対象として、コミュニティビジネス・ソーシャルビジネスの実施に向けた勉強会を開催する。</w:t>
            </w:r>
          </w:p>
        </w:tc>
        <w:tc>
          <w:tcPr>
            <w:tcW w:w="2835" w:type="dxa"/>
          </w:tcPr>
          <w:p w14:paraId="0024A5FD"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・地域活動協議会の事務局連絡会議等でコミュニティビジネスの情報提供を行った。</w:t>
            </w:r>
          </w:p>
          <w:p w14:paraId="331D03DB" w14:textId="30C220AC"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・意欲のある地域に対して、新たなコミュニティビジネスの勉強会を中間支援組織とともに実施した。</w:t>
            </w:r>
          </w:p>
        </w:tc>
        <w:tc>
          <w:tcPr>
            <w:tcW w:w="1701" w:type="dxa"/>
          </w:tcPr>
          <w:p w14:paraId="7B29A70C" w14:textId="1DCED9C7" w:rsidR="00267011" w:rsidRPr="00E200D9" w:rsidRDefault="005B4DF3" w:rsidP="001C078B">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07FA63EF"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・中間支援組織と連携して、当区で活用できる他地域のコミュニティビジネス・ソーシャルビジネスの事例を収集し、具体的内容を地域へ提案するなど、ビジネス化に向けた取組を支援する。（通年）</w:t>
            </w:r>
          </w:p>
        </w:tc>
      </w:tr>
      <w:tr w:rsidR="00267011" w:rsidRPr="00E200D9" w14:paraId="4E8571B4" w14:textId="77777777" w:rsidTr="00D12E83">
        <w:trPr>
          <w:trHeight w:val="988"/>
        </w:trPr>
        <w:tc>
          <w:tcPr>
            <w:tcW w:w="1101" w:type="dxa"/>
            <w:vAlign w:val="center"/>
          </w:tcPr>
          <w:p w14:paraId="2C243D74" w14:textId="77777777" w:rsidR="00267011" w:rsidRPr="00E200D9" w:rsidRDefault="00267011" w:rsidP="00267011">
            <w:pPr>
              <w:spacing w:beforeLines="20" w:before="67" w:afterLines="20" w:after="67" w:line="240" w:lineRule="exact"/>
              <w:jc w:val="center"/>
              <w:rPr>
                <w:szCs w:val="21"/>
              </w:rPr>
            </w:pPr>
            <w:r w:rsidRPr="00E200D9">
              <w:rPr>
                <w:rFonts w:hint="eastAsia"/>
                <w:szCs w:val="21"/>
              </w:rPr>
              <w:t>旭区</w:t>
            </w:r>
          </w:p>
        </w:tc>
        <w:tc>
          <w:tcPr>
            <w:tcW w:w="2438" w:type="dxa"/>
          </w:tcPr>
          <w:p w14:paraId="0556662F"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・他区や他の自治体で取り組まれているＣＢ</w:t>
            </w:r>
            <w:r w:rsidRPr="00E200D9">
              <w:rPr>
                <w:rFonts w:hint="eastAsia"/>
                <w:szCs w:val="21"/>
              </w:rPr>
              <w:t>/</w:t>
            </w:r>
            <w:r w:rsidRPr="00E200D9">
              <w:rPr>
                <w:rFonts w:hint="eastAsia"/>
                <w:szCs w:val="21"/>
              </w:rPr>
              <w:t>ＳＢの具体的な取組事例を情報提供する。</w:t>
            </w:r>
          </w:p>
          <w:p w14:paraId="247DF3E1" w14:textId="4BA4D22D"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・コミュニティ回収の説明会を各地域で開催し、理解促進に取り組む。</w:t>
            </w:r>
          </w:p>
        </w:tc>
        <w:tc>
          <w:tcPr>
            <w:tcW w:w="2835" w:type="dxa"/>
          </w:tcPr>
          <w:p w14:paraId="0F01D73B"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・地域活動協議会連絡会議等で、他区や他の自治体で取り組まれているＣＢ</w:t>
            </w:r>
            <w:r w:rsidRPr="00E200D9">
              <w:rPr>
                <w:rFonts w:hint="eastAsia"/>
                <w:szCs w:val="21"/>
              </w:rPr>
              <w:t>/</w:t>
            </w:r>
            <w:r w:rsidRPr="00E200D9">
              <w:rPr>
                <w:rFonts w:hint="eastAsia"/>
                <w:szCs w:val="21"/>
              </w:rPr>
              <w:t>ＳＢの具体的な取組事例を情報提供した。</w:t>
            </w:r>
          </w:p>
          <w:p w14:paraId="54AAB9C4" w14:textId="226C2C52"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・コミュニティ回収の説明会を各地域で開催し、理解促進に取り組んだ結果、２地域が実施した。</w:t>
            </w:r>
          </w:p>
        </w:tc>
        <w:tc>
          <w:tcPr>
            <w:tcW w:w="1701" w:type="dxa"/>
          </w:tcPr>
          <w:p w14:paraId="34A56B0C"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・継続的な取組が必要。</w:t>
            </w:r>
          </w:p>
        </w:tc>
        <w:tc>
          <w:tcPr>
            <w:tcW w:w="2693" w:type="dxa"/>
          </w:tcPr>
          <w:p w14:paraId="490872D7"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・他区や他の自治体で取り組まれているＣＢ</w:t>
            </w:r>
            <w:r w:rsidRPr="00E200D9">
              <w:rPr>
                <w:rFonts w:hint="eastAsia"/>
                <w:szCs w:val="21"/>
              </w:rPr>
              <w:t>/</w:t>
            </w:r>
            <w:r w:rsidRPr="00E200D9">
              <w:rPr>
                <w:rFonts w:hint="eastAsia"/>
                <w:szCs w:val="21"/>
              </w:rPr>
              <w:t>ＳＢの具体的な取組事例を地域活動協議会連絡会議等で継続的に情報提供する。（通年）</w:t>
            </w:r>
          </w:p>
          <w:p w14:paraId="642A86E2"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・コミュニティ回収の説明会を各地域で開催し、理解促進に取り組む。（通年）</w:t>
            </w:r>
          </w:p>
        </w:tc>
      </w:tr>
      <w:tr w:rsidR="00267011" w:rsidRPr="00E200D9" w14:paraId="360055F7" w14:textId="77777777" w:rsidTr="00D12E83">
        <w:trPr>
          <w:trHeight w:val="988"/>
        </w:trPr>
        <w:tc>
          <w:tcPr>
            <w:tcW w:w="1101" w:type="dxa"/>
            <w:vAlign w:val="center"/>
          </w:tcPr>
          <w:p w14:paraId="7067EBEA" w14:textId="77777777" w:rsidR="00267011" w:rsidRPr="00E200D9" w:rsidRDefault="00267011" w:rsidP="00267011">
            <w:pPr>
              <w:spacing w:beforeLines="20" w:before="67" w:afterLines="20" w:after="67" w:line="240" w:lineRule="exact"/>
              <w:jc w:val="center"/>
              <w:rPr>
                <w:szCs w:val="21"/>
              </w:rPr>
            </w:pPr>
            <w:r w:rsidRPr="00E200D9">
              <w:rPr>
                <w:rFonts w:hint="eastAsia"/>
                <w:szCs w:val="21"/>
              </w:rPr>
              <w:t>城東区</w:t>
            </w:r>
          </w:p>
        </w:tc>
        <w:tc>
          <w:tcPr>
            <w:tcW w:w="2438" w:type="dxa"/>
          </w:tcPr>
          <w:p w14:paraId="5DD274EE"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・コミュニティ回収について情報提供を行う。</w:t>
            </w:r>
          </w:p>
          <w:p w14:paraId="3E3B052E" w14:textId="080D2B52"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・また、区広報誌の地域活動協議会等による各戸配布についての検討を行う。</w:t>
            </w:r>
          </w:p>
        </w:tc>
        <w:tc>
          <w:tcPr>
            <w:tcW w:w="2835" w:type="dxa"/>
          </w:tcPr>
          <w:p w14:paraId="7942789E"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・コミュニティ回収について、全地域活動協議会に対して個別に説明を行った。</w:t>
            </w:r>
          </w:p>
          <w:p w14:paraId="061A4D79"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・区広報誌の地域活動協議会等による各戸配布について提案したが、地域事情で実現できなかった。</w:t>
            </w:r>
          </w:p>
          <w:p w14:paraId="6B4BCCE5" w14:textId="2AED045B"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w:t>
            </w:r>
            <w:r w:rsidR="00363166" w:rsidRPr="00E200D9">
              <w:rPr>
                <w:rFonts w:hint="eastAsia"/>
                <w:szCs w:val="21"/>
              </w:rPr>
              <w:t>３</w:t>
            </w:r>
            <w:r w:rsidRPr="00E200D9">
              <w:rPr>
                <w:rFonts w:hint="eastAsia"/>
                <w:szCs w:val="21"/>
              </w:rPr>
              <w:t>月より</w:t>
            </w:r>
            <w:r w:rsidR="00363166" w:rsidRPr="00E200D9">
              <w:rPr>
                <w:rFonts w:hint="eastAsia"/>
                <w:szCs w:val="21"/>
              </w:rPr>
              <w:t>１</w:t>
            </w:r>
            <w:r w:rsidRPr="00E200D9">
              <w:rPr>
                <w:rFonts w:hint="eastAsia"/>
                <w:szCs w:val="21"/>
              </w:rPr>
              <w:t>地域でコミュニティ回収が実施された。</w:t>
            </w:r>
          </w:p>
        </w:tc>
        <w:tc>
          <w:tcPr>
            <w:tcW w:w="1701" w:type="dxa"/>
          </w:tcPr>
          <w:p w14:paraId="56006D2B"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・やらされ感からではない地域内部からの盛り上がりが必要。</w:t>
            </w:r>
          </w:p>
        </w:tc>
        <w:tc>
          <w:tcPr>
            <w:tcW w:w="2693" w:type="dxa"/>
          </w:tcPr>
          <w:p w14:paraId="6968EDC0"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・コミュニティ回収の理解浸透を図る。（通年）</w:t>
            </w:r>
          </w:p>
          <w:p w14:paraId="7975C480" w14:textId="0083C02F"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・自主財</w:t>
            </w:r>
            <w:r w:rsidR="00B708E5" w:rsidRPr="00E200D9">
              <w:rPr>
                <w:rFonts w:hint="eastAsia"/>
                <w:szCs w:val="21"/>
              </w:rPr>
              <w:t>源を必要としている地域を見極めてコミュニティ回収実施の支援を行</w:t>
            </w:r>
            <w:r w:rsidRPr="00E200D9">
              <w:rPr>
                <w:rFonts w:hint="eastAsia"/>
                <w:szCs w:val="21"/>
              </w:rPr>
              <w:t>う。（通年）</w:t>
            </w:r>
          </w:p>
        </w:tc>
      </w:tr>
      <w:tr w:rsidR="00267011" w:rsidRPr="00E200D9" w14:paraId="59D5B170" w14:textId="77777777" w:rsidTr="00D12E83">
        <w:trPr>
          <w:trHeight w:val="988"/>
        </w:trPr>
        <w:tc>
          <w:tcPr>
            <w:tcW w:w="1101" w:type="dxa"/>
            <w:vAlign w:val="center"/>
          </w:tcPr>
          <w:p w14:paraId="45EEBB1F" w14:textId="77777777" w:rsidR="00267011" w:rsidRPr="00E200D9" w:rsidRDefault="00267011" w:rsidP="00267011">
            <w:pPr>
              <w:spacing w:beforeLines="20" w:before="67" w:afterLines="20" w:after="67" w:line="240" w:lineRule="exact"/>
              <w:jc w:val="center"/>
              <w:rPr>
                <w:szCs w:val="21"/>
              </w:rPr>
            </w:pPr>
            <w:r w:rsidRPr="00E200D9">
              <w:rPr>
                <w:rFonts w:hint="eastAsia"/>
                <w:szCs w:val="21"/>
              </w:rPr>
              <w:t>鶴見区</w:t>
            </w:r>
          </w:p>
        </w:tc>
        <w:tc>
          <w:tcPr>
            <w:tcW w:w="2438" w:type="dxa"/>
          </w:tcPr>
          <w:p w14:paraId="728D7EA8"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・中間支援組織（まちづくりセンター）と連携し、ＣＢ</w:t>
            </w:r>
            <w:r w:rsidRPr="00E200D9">
              <w:rPr>
                <w:rFonts w:hint="eastAsia"/>
                <w:szCs w:val="21"/>
              </w:rPr>
              <w:t>/</w:t>
            </w:r>
            <w:r w:rsidRPr="00E200D9">
              <w:rPr>
                <w:rFonts w:hint="eastAsia"/>
                <w:szCs w:val="21"/>
              </w:rPr>
              <w:t>ＳＢに取り組んでいる地域の事例を共有する場を提供し、ＣＢ</w:t>
            </w:r>
            <w:r w:rsidRPr="00E200D9">
              <w:rPr>
                <w:rFonts w:hint="eastAsia"/>
                <w:szCs w:val="21"/>
              </w:rPr>
              <w:t>/</w:t>
            </w:r>
            <w:r w:rsidRPr="00E200D9">
              <w:rPr>
                <w:rFonts w:hint="eastAsia"/>
                <w:szCs w:val="21"/>
              </w:rPr>
              <w:t>ＳＢ化、社会的ビジネス化の理解を深める取組を行う。</w:t>
            </w:r>
          </w:p>
          <w:p w14:paraId="0B589B34" w14:textId="650E5B7B"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・地域活動協議会がＣＢ</w:t>
            </w:r>
            <w:r w:rsidRPr="00E200D9">
              <w:rPr>
                <w:rFonts w:hint="eastAsia"/>
                <w:szCs w:val="21"/>
              </w:rPr>
              <w:t>/</w:t>
            </w:r>
            <w:r w:rsidRPr="00E200D9">
              <w:rPr>
                <w:rFonts w:hint="eastAsia"/>
                <w:szCs w:val="21"/>
              </w:rPr>
              <w:t>ＳＢ、社会的ビジネスに取り組むようまちづくりセンターなどと連携し、実現をめざす。</w:t>
            </w:r>
          </w:p>
        </w:tc>
        <w:tc>
          <w:tcPr>
            <w:tcW w:w="2835" w:type="dxa"/>
          </w:tcPr>
          <w:p w14:paraId="6146CECA" w14:textId="233A3CC4"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・各地域で取り組んでいる事業で</w:t>
            </w:r>
            <w:r w:rsidR="00EA5AA1" w:rsidRPr="00E200D9">
              <w:rPr>
                <w:rFonts w:hint="eastAsia"/>
                <w:szCs w:val="21"/>
              </w:rPr>
              <w:t>ＣＢ</w:t>
            </w:r>
            <w:r w:rsidRPr="00E200D9">
              <w:rPr>
                <w:rFonts w:hint="eastAsia"/>
                <w:szCs w:val="21"/>
              </w:rPr>
              <w:t>化へ展開可能な事業に対して働きかけを</w:t>
            </w:r>
            <w:r w:rsidR="00363166" w:rsidRPr="00E200D9">
              <w:rPr>
                <w:rFonts w:hint="eastAsia"/>
                <w:szCs w:val="21"/>
              </w:rPr>
              <w:t>３</w:t>
            </w:r>
            <w:r w:rsidRPr="00E200D9">
              <w:rPr>
                <w:rFonts w:hint="eastAsia"/>
                <w:szCs w:val="21"/>
              </w:rPr>
              <w:t>件行い、うち</w:t>
            </w:r>
            <w:r w:rsidR="00363166" w:rsidRPr="00E200D9">
              <w:rPr>
                <w:rFonts w:hint="eastAsia"/>
                <w:szCs w:val="21"/>
              </w:rPr>
              <w:t>１</w:t>
            </w:r>
            <w:r w:rsidRPr="00E200D9">
              <w:rPr>
                <w:rFonts w:hint="eastAsia"/>
                <w:szCs w:val="21"/>
              </w:rPr>
              <w:t>件を事業化した。（</w:t>
            </w:r>
            <w:r w:rsidR="00363166" w:rsidRPr="00E200D9">
              <w:rPr>
                <w:rFonts w:hint="eastAsia"/>
                <w:szCs w:val="21"/>
              </w:rPr>
              <w:t>１</w:t>
            </w:r>
            <w:r w:rsidRPr="00E200D9">
              <w:rPr>
                <w:rFonts w:hint="eastAsia"/>
                <w:szCs w:val="21"/>
              </w:rPr>
              <w:t>件）</w:t>
            </w:r>
          </w:p>
          <w:p w14:paraId="3A660D9A" w14:textId="61CCE43C"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・中間支援組織（まちづくりセンター）と進め方等について検討を行い、個別のアプローチを行った。</w:t>
            </w:r>
          </w:p>
        </w:tc>
        <w:tc>
          <w:tcPr>
            <w:tcW w:w="1701" w:type="dxa"/>
          </w:tcPr>
          <w:p w14:paraId="7824A249" w14:textId="43663459" w:rsidR="00267011" w:rsidRPr="00E200D9" w:rsidRDefault="005B4DF3" w:rsidP="001C078B">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3072C674"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・中間支援組織（まちづくりセンター）と連携し、ＣＢ</w:t>
            </w:r>
            <w:r w:rsidRPr="00E200D9">
              <w:rPr>
                <w:rFonts w:hint="eastAsia"/>
                <w:szCs w:val="21"/>
              </w:rPr>
              <w:t>/</w:t>
            </w:r>
            <w:r w:rsidRPr="00E200D9">
              <w:rPr>
                <w:rFonts w:hint="eastAsia"/>
                <w:szCs w:val="21"/>
              </w:rPr>
              <w:t>ＳＢに取り組んでいる地域の事例を共有する場を提供し、ＣＢ</w:t>
            </w:r>
            <w:r w:rsidRPr="00E200D9">
              <w:rPr>
                <w:rFonts w:hint="eastAsia"/>
                <w:szCs w:val="21"/>
              </w:rPr>
              <w:t>/</w:t>
            </w:r>
            <w:r w:rsidRPr="00E200D9">
              <w:rPr>
                <w:rFonts w:hint="eastAsia"/>
                <w:szCs w:val="21"/>
              </w:rPr>
              <w:t>ＳＢ化、社会的ビジネス化の理解を深める取組を行う。（通年）</w:t>
            </w:r>
          </w:p>
          <w:p w14:paraId="6EFF7919" w14:textId="2AA4BCE3"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・地域活動協議会がＣＢ</w:t>
            </w:r>
            <w:r w:rsidRPr="00E200D9">
              <w:rPr>
                <w:rFonts w:hint="eastAsia"/>
                <w:szCs w:val="21"/>
              </w:rPr>
              <w:t>/</w:t>
            </w:r>
            <w:r w:rsidRPr="00E200D9">
              <w:rPr>
                <w:rFonts w:hint="eastAsia"/>
                <w:szCs w:val="21"/>
              </w:rPr>
              <w:t>ＳＢ、社会的ビジネスを取り組むようまちづくりセンターや関係各所と連携し、実現をめざす。（通年）</w:t>
            </w:r>
          </w:p>
        </w:tc>
      </w:tr>
      <w:tr w:rsidR="00267011" w:rsidRPr="00E200D9" w14:paraId="7C900746" w14:textId="77777777" w:rsidTr="00D12E83">
        <w:trPr>
          <w:trHeight w:val="988"/>
        </w:trPr>
        <w:tc>
          <w:tcPr>
            <w:tcW w:w="1101" w:type="dxa"/>
            <w:vAlign w:val="center"/>
          </w:tcPr>
          <w:p w14:paraId="7604EB2D" w14:textId="77777777" w:rsidR="00267011" w:rsidRPr="00E200D9" w:rsidRDefault="00267011" w:rsidP="00267011">
            <w:pPr>
              <w:spacing w:beforeLines="20" w:before="67" w:afterLines="20" w:after="67" w:line="240" w:lineRule="exact"/>
              <w:jc w:val="center"/>
              <w:rPr>
                <w:szCs w:val="21"/>
              </w:rPr>
            </w:pPr>
            <w:r w:rsidRPr="00E200D9">
              <w:rPr>
                <w:rFonts w:hint="eastAsia"/>
                <w:szCs w:val="21"/>
              </w:rPr>
              <w:t>阿倍野区</w:t>
            </w:r>
          </w:p>
        </w:tc>
        <w:tc>
          <w:tcPr>
            <w:tcW w:w="2438" w:type="dxa"/>
          </w:tcPr>
          <w:p w14:paraId="35BF2737"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・他都市や他区の事例や地域課題を把握し、まちづくりセンターと情報共有を行い、ＣＢ</w:t>
            </w:r>
            <w:r w:rsidRPr="00E200D9">
              <w:rPr>
                <w:rFonts w:hint="eastAsia"/>
                <w:szCs w:val="21"/>
              </w:rPr>
              <w:t>/</w:t>
            </w:r>
            <w:r w:rsidRPr="00E200D9">
              <w:rPr>
                <w:rFonts w:hint="eastAsia"/>
                <w:szCs w:val="21"/>
              </w:rPr>
              <w:t>ＳＢ化、社会的ビジネス化に向けた取組につながるよう支援を行う。</w:t>
            </w:r>
          </w:p>
        </w:tc>
        <w:tc>
          <w:tcPr>
            <w:tcW w:w="2835" w:type="dxa"/>
          </w:tcPr>
          <w:p w14:paraId="0062357B" w14:textId="0C5CAF16"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・他都市や他区の事例や地域課題を把握し、まちづくりセンターと情報共有を行い、ＣＢ</w:t>
            </w:r>
            <w:r w:rsidRPr="00E200D9">
              <w:rPr>
                <w:rFonts w:hint="eastAsia"/>
                <w:szCs w:val="21"/>
              </w:rPr>
              <w:t>/</w:t>
            </w:r>
            <w:r w:rsidRPr="00E200D9">
              <w:rPr>
                <w:rFonts w:hint="eastAsia"/>
                <w:szCs w:val="21"/>
              </w:rPr>
              <w:t>ＳＢ化、社会的ビジネス化に向けた取組につながるよう支援を行った。</w:t>
            </w:r>
          </w:p>
        </w:tc>
        <w:tc>
          <w:tcPr>
            <w:tcW w:w="1701" w:type="dxa"/>
          </w:tcPr>
          <w:p w14:paraId="52AA6183"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・先行地域の状況を見極めながら、他地域へも取組を広めていく。</w:t>
            </w:r>
          </w:p>
        </w:tc>
        <w:tc>
          <w:tcPr>
            <w:tcW w:w="2693" w:type="dxa"/>
          </w:tcPr>
          <w:p w14:paraId="6D6BBBE9"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・説明会を開催した地域について、コミュニティ回収実施に向けた支援を行う。（上期）</w:t>
            </w:r>
          </w:p>
          <w:p w14:paraId="0B6A0009" w14:textId="5FE62BF4"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・市民局・環境局と連携して説明会を開催し、先行して実施している地域の状況などの紹介を行い、他地域でのコミュニティ回収の実施に向けた支援を行う。（通年）</w:t>
            </w:r>
          </w:p>
        </w:tc>
      </w:tr>
      <w:tr w:rsidR="00267011" w:rsidRPr="00E200D9" w14:paraId="568F1BA4" w14:textId="77777777" w:rsidTr="001C078B">
        <w:trPr>
          <w:trHeight w:val="693"/>
        </w:trPr>
        <w:tc>
          <w:tcPr>
            <w:tcW w:w="1101" w:type="dxa"/>
            <w:vAlign w:val="center"/>
          </w:tcPr>
          <w:p w14:paraId="3C73F680" w14:textId="77777777" w:rsidR="00267011" w:rsidRPr="00E200D9" w:rsidRDefault="00267011" w:rsidP="00267011">
            <w:pPr>
              <w:spacing w:beforeLines="20" w:before="67" w:afterLines="20" w:after="67" w:line="240" w:lineRule="exact"/>
              <w:jc w:val="center"/>
              <w:rPr>
                <w:szCs w:val="21"/>
              </w:rPr>
            </w:pPr>
            <w:r w:rsidRPr="00E200D9">
              <w:rPr>
                <w:rFonts w:hint="eastAsia"/>
                <w:szCs w:val="21"/>
              </w:rPr>
              <w:t>住之江区</w:t>
            </w:r>
          </w:p>
        </w:tc>
        <w:tc>
          <w:tcPr>
            <w:tcW w:w="2438" w:type="dxa"/>
          </w:tcPr>
          <w:p w14:paraId="47C45FE5"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29</w:t>
            </w:r>
            <w:r w:rsidRPr="00E200D9">
              <w:rPr>
                <w:rFonts w:hint="eastAsia"/>
                <w:szCs w:val="21"/>
              </w:rPr>
              <w:t>年度に説明会を開催した地域について、コミュニティ回収実施にむけた支援を行う。</w:t>
            </w:r>
          </w:p>
          <w:p w14:paraId="30D88F96" w14:textId="48575205"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・市民局・環境局と連携し、説明会を開催し、コミュニティ回収実施にむけた支援を行う。</w:t>
            </w:r>
          </w:p>
        </w:tc>
        <w:tc>
          <w:tcPr>
            <w:tcW w:w="2835" w:type="dxa"/>
          </w:tcPr>
          <w:p w14:paraId="7F0941DC"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・地活協会長会で、先行実施地域から、全地域へコミュニティ回収の報告を行ってもらう等、支援を行った。</w:t>
            </w:r>
          </w:p>
          <w:p w14:paraId="5D1E1DAB" w14:textId="5AB597F0"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・環境局と連携し、コミュニティ回収未実施の１地域に対して支援を実施し、コミュニティ回収が開始できた。</w:t>
            </w:r>
          </w:p>
        </w:tc>
        <w:tc>
          <w:tcPr>
            <w:tcW w:w="1701" w:type="dxa"/>
          </w:tcPr>
          <w:p w14:paraId="67650954" w14:textId="43B68D0B"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・先行実施地域の状況共有など、より理解を深める工夫を行っていく必要がある。</w:t>
            </w:r>
          </w:p>
        </w:tc>
        <w:tc>
          <w:tcPr>
            <w:tcW w:w="2693" w:type="dxa"/>
          </w:tcPr>
          <w:p w14:paraId="2A23BE0C" w14:textId="72CAF59C"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30</w:t>
            </w:r>
            <w:r w:rsidRPr="00E200D9">
              <w:rPr>
                <w:rFonts w:hint="eastAsia"/>
                <w:szCs w:val="21"/>
              </w:rPr>
              <w:t>年度に説明会を開催した地域について、コミュニティ回収実施にむけた支援を行う。（</w:t>
            </w:r>
            <w:r w:rsidR="00604ECF" w:rsidRPr="00E200D9">
              <w:rPr>
                <w:rFonts w:hint="eastAsia"/>
                <w:szCs w:val="21"/>
              </w:rPr>
              <w:t>通年</w:t>
            </w:r>
            <w:r w:rsidRPr="00E200D9">
              <w:rPr>
                <w:rFonts w:hint="eastAsia"/>
                <w:szCs w:val="21"/>
              </w:rPr>
              <w:t>）</w:t>
            </w:r>
          </w:p>
          <w:p w14:paraId="383EA6BB"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・市民局・環境局と連携し、説明会を開催し、コミュニティ回収実施にむけた支援を行う。（通年）</w:t>
            </w:r>
          </w:p>
        </w:tc>
      </w:tr>
      <w:tr w:rsidR="00267011" w:rsidRPr="00E200D9" w14:paraId="6F20FD58" w14:textId="77777777" w:rsidTr="00D12E83">
        <w:trPr>
          <w:trHeight w:val="988"/>
        </w:trPr>
        <w:tc>
          <w:tcPr>
            <w:tcW w:w="1101" w:type="dxa"/>
            <w:vAlign w:val="center"/>
          </w:tcPr>
          <w:p w14:paraId="4B2435E6" w14:textId="2AFF8509" w:rsidR="00267011" w:rsidRPr="00E200D9" w:rsidRDefault="00B62431" w:rsidP="00267011">
            <w:pPr>
              <w:spacing w:beforeLines="20" w:before="67" w:afterLines="20" w:after="67" w:line="240" w:lineRule="exact"/>
              <w:jc w:val="center"/>
              <w:rPr>
                <w:rFonts w:eastAsia="ＭＳ Ｐゴシック" w:cs="ＭＳ Ｐゴシック"/>
                <w:szCs w:val="21"/>
              </w:rPr>
            </w:pPr>
            <w:r w:rsidRPr="00E200D9">
              <w:rPr>
                <w:rFonts w:eastAsia="ＭＳ 明朝" w:cs="ＭＳ Ｐゴシック" w:hint="eastAsia"/>
                <w:szCs w:val="21"/>
              </w:rPr>
              <w:t>住吉区</w:t>
            </w:r>
          </w:p>
        </w:tc>
        <w:tc>
          <w:tcPr>
            <w:tcW w:w="2438" w:type="dxa"/>
          </w:tcPr>
          <w:p w14:paraId="473491CB"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・住吉区独自のＣＢ</w:t>
            </w:r>
            <w:r w:rsidRPr="00E200D9">
              <w:rPr>
                <w:rFonts w:hint="eastAsia"/>
                <w:szCs w:val="21"/>
              </w:rPr>
              <w:t>/</w:t>
            </w:r>
            <w:r w:rsidRPr="00E200D9">
              <w:rPr>
                <w:rFonts w:hint="eastAsia"/>
                <w:szCs w:val="21"/>
              </w:rPr>
              <w:t>ＳＢ化、社会的ビジネス化促進チームにおいて検討し、人と人とのつながりづくりの促進、地域コミュニティの活性化、自主財源の確保を目的に、地域が抱える様々な課題を地域住民が主体となってビジネスの手法で課題解決に取り組むＣＢ</w:t>
            </w:r>
            <w:r w:rsidRPr="00E200D9">
              <w:rPr>
                <w:rFonts w:hint="eastAsia"/>
                <w:szCs w:val="21"/>
              </w:rPr>
              <w:t>/</w:t>
            </w:r>
            <w:r w:rsidRPr="00E200D9">
              <w:rPr>
                <w:rFonts w:hint="eastAsia"/>
                <w:szCs w:val="21"/>
              </w:rPr>
              <w:t>ＳＢ、社会的ビジネス化を推進する。</w:t>
            </w:r>
          </w:p>
          <w:p w14:paraId="4E57C00C" w14:textId="16E94401"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・とりわけ「広報すみよし」の配布事業について、対象エリアを拡大して取り組むとともに、コミュニティ回収事業については、各地域活動協議会へ情報提供する。</w:t>
            </w:r>
          </w:p>
        </w:tc>
        <w:tc>
          <w:tcPr>
            <w:tcW w:w="2835" w:type="dxa"/>
          </w:tcPr>
          <w:p w14:paraId="176F7DF4"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・地域へＣＢ</w:t>
            </w:r>
            <w:r w:rsidRPr="00E200D9">
              <w:rPr>
                <w:rFonts w:hint="eastAsia"/>
                <w:szCs w:val="21"/>
              </w:rPr>
              <w:t>/</w:t>
            </w:r>
            <w:r w:rsidRPr="00E200D9">
              <w:rPr>
                <w:rFonts w:hint="eastAsia"/>
                <w:szCs w:val="21"/>
              </w:rPr>
              <w:t>ＳＢ化、社会的ビジネス化の働きかけを行った。</w:t>
            </w:r>
          </w:p>
          <w:p w14:paraId="2B3FBB34"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 xml:space="preserve">・地活協会長会にて山之内地域よりコミュニティ回収の取組報告を実施　</w:t>
            </w:r>
          </w:p>
          <w:p w14:paraId="46FD9142"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 xml:space="preserve">　山之内</w:t>
            </w:r>
            <w:r w:rsidRPr="00E200D9">
              <w:rPr>
                <w:rFonts w:hint="eastAsia"/>
                <w:szCs w:val="21"/>
              </w:rPr>
              <w:t>:</w:t>
            </w:r>
            <w:r w:rsidRPr="00E200D9">
              <w:rPr>
                <w:rFonts w:hint="eastAsia"/>
                <w:szCs w:val="21"/>
              </w:rPr>
              <w:t>４月～東粉浜</w:t>
            </w:r>
            <w:r w:rsidRPr="00E200D9">
              <w:rPr>
                <w:rFonts w:hint="eastAsia"/>
                <w:szCs w:val="21"/>
              </w:rPr>
              <w:t>:10</w:t>
            </w:r>
            <w:r w:rsidRPr="00E200D9">
              <w:rPr>
                <w:rFonts w:hint="eastAsia"/>
                <w:szCs w:val="21"/>
              </w:rPr>
              <w:t>月～</w:t>
            </w:r>
          </w:p>
          <w:p w14:paraId="08BA62E0" w14:textId="504602A9" w:rsidR="00267011" w:rsidRPr="00E200D9" w:rsidRDefault="00EA5AA1" w:rsidP="001C078B">
            <w:pPr>
              <w:spacing w:beforeLines="20" w:before="67" w:afterLines="20" w:after="67" w:line="220" w:lineRule="exact"/>
              <w:ind w:left="210" w:hangingChars="100" w:hanging="210"/>
              <w:rPr>
                <w:szCs w:val="21"/>
              </w:rPr>
            </w:pPr>
            <w:r w:rsidRPr="00E200D9">
              <w:rPr>
                <w:rFonts w:hint="eastAsia"/>
                <w:szCs w:val="21"/>
              </w:rPr>
              <w:t xml:space="preserve">  </w:t>
            </w:r>
            <w:r w:rsidR="00267011" w:rsidRPr="00E200D9">
              <w:rPr>
                <w:rFonts w:hint="eastAsia"/>
                <w:szCs w:val="21"/>
              </w:rPr>
              <w:t>「コミュニティ回収」開始</w:t>
            </w:r>
          </w:p>
          <w:p w14:paraId="6ED5DF8F" w14:textId="0392ADD4"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 xml:space="preserve">　東粉浜・苅田南：４月～「広報すみよし」配布開始</w:t>
            </w:r>
          </w:p>
        </w:tc>
        <w:tc>
          <w:tcPr>
            <w:tcW w:w="1701" w:type="dxa"/>
          </w:tcPr>
          <w:p w14:paraId="1DEE6444" w14:textId="4406B2CA"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・地域にとってのメリットや課題の共有が必要。</w:t>
            </w:r>
          </w:p>
        </w:tc>
        <w:tc>
          <w:tcPr>
            <w:tcW w:w="2693" w:type="dxa"/>
          </w:tcPr>
          <w:p w14:paraId="5D894D28"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・人と人とのつながりづくりの促進、地域コミュニティの活性化、自主財源の確保を目的に、地域が抱える様々な課題を地域住民が主体となってビジネスの手法で課題解決に取り組むＣＢ</w:t>
            </w:r>
            <w:r w:rsidRPr="00E200D9">
              <w:rPr>
                <w:rFonts w:hint="eastAsia"/>
                <w:szCs w:val="21"/>
              </w:rPr>
              <w:t>/</w:t>
            </w:r>
            <w:r w:rsidRPr="00E200D9">
              <w:rPr>
                <w:rFonts w:hint="eastAsia"/>
                <w:szCs w:val="21"/>
              </w:rPr>
              <w:t>ＳＢ、社会的ビジネス化を推進する。（通年）</w:t>
            </w:r>
          </w:p>
          <w:p w14:paraId="7761EA2B"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・「広報すみよし」の配布事業について、対象エリアを拡大して取り組むとともに、コミュニティ回収事業については、各地域活動協議会へ情報提供する。（通年）</w:t>
            </w:r>
          </w:p>
          <w:p w14:paraId="02617061"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・未実施地域へは、地域活動協議会会長会などで情報共有し、働きかけを行う。（通年）</w:t>
            </w:r>
          </w:p>
        </w:tc>
      </w:tr>
      <w:tr w:rsidR="00267011" w:rsidRPr="00E200D9" w14:paraId="217EBBE4" w14:textId="77777777" w:rsidTr="00D12E83">
        <w:trPr>
          <w:trHeight w:val="737"/>
        </w:trPr>
        <w:tc>
          <w:tcPr>
            <w:tcW w:w="1101" w:type="dxa"/>
            <w:vAlign w:val="center"/>
          </w:tcPr>
          <w:p w14:paraId="5FA41D71" w14:textId="77777777" w:rsidR="00267011" w:rsidRPr="00E200D9" w:rsidRDefault="00267011" w:rsidP="00267011">
            <w:pPr>
              <w:spacing w:beforeLines="20" w:before="67" w:afterLines="20" w:after="67" w:line="240" w:lineRule="exact"/>
              <w:jc w:val="center"/>
              <w:rPr>
                <w:szCs w:val="21"/>
              </w:rPr>
            </w:pPr>
            <w:r w:rsidRPr="00E200D9">
              <w:rPr>
                <w:rFonts w:hint="eastAsia"/>
                <w:szCs w:val="21"/>
              </w:rPr>
              <w:t>東住吉区</w:t>
            </w:r>
          </w:p>
        </w:tc>
        <w:tc>
          <w:tcPr>
            <w:tcW w:w="2438" w:type="dxa"/>
          </w:tcPr>
          <w:p w14:paraId="4AF3960E" w14:textId="47E4D40F"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・局との連携を強めるとともに、先行事例となった回収実施地域の情報発信に努め、他の地域への波及を図る。</w:t>
            </w:r>
          </w:p>
        </w:tc>
        <w:tc>
          <w:tcPr>
            <w:tcW w:w="2835" w:type="dxa"/>
          </w:tcPr>
          <w:p w14:paraId="439F8234" w14:textId="2D23571D"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・局との情報共有を行い、他区も含めた情報を収集し、コミュニティ回収実施地域の情報発信を実施した。</w:t>
            </w:r>
          </w:p>
        </w:tc>
        <w:tc>
          <w:tcPr>
            <w:tcW w:w="1701" w:type="dxa"/>
          </w:tcPr>
          <w:p w14:paraId="5952EFF6" w14:textId="60B834A4" w:rsidR="00267011" w:rsidRPr="00E200D9" w:rsidRDefault="00604ECF" w:rsidP="001C078B">
            <w:pPr>
              <w:spacing w:beforeLines="20" w:before="67" w:afterLines="20" w:after="67" w:line="220" w:lineRule="exact"/>
              <w:ind w:left="210" w:hangingChars="100" w:hanging="210"/>
              <w:rPr>
                <w:szCs w:val="21"/>
              </w:rPr>
            </w:pPr>
            <w:r w:rsidRPr="00E200D9">
              <w:rPr>
                <w:rFonts w:hint="eastAsia"/>
                <w:szCs w:val="21"/>
              </w:rPr>
              <w:t>・地域の状況を勘案しながら導入にかかる説明をきめ細やかに行う必要がある。</w:t>
            </w:r>
          </w:p>
        </w:tc>
        <w:tc>
          <w:tcPr>
            <w:tcW w:w="2693" w:type="dxa"/>
          </w:tcPr>
          <w:p w14:paraId="0E1D9F8E" w14:textId="6209B158"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・先行地域の事例の情報共有を実施する。また実施検討をしている地域への情報提供や局と連携し説明を行う等の支援を行っていく。</w:t>
            </w:r>
            <w:r w:rsidR="00604ECF" w:rsidRPr="00E200D9">
              <w:rPr>
                <w:rFonts w:hint="eastAsia"/>
                <w:szCs w:val="21"/>
              </w:rPr>
              <w:t>（</w:t>
            </w:r>
            <w:r w:rsidRPr="00E200D9">
              <w:rPr>
                <w:rFonts w:hint="eastAsia"/>
                <w:szCs w:val="21"/>
              </w:rPr>
              <w:t>通年）</w:t>
            </w:r>
          </w:p>
        </w:tc>
      </w:tr>
      <w:tr w:rsidR="00267011" w:rsidRPr="00E200D9" w14:paraId="4D36297D" w14:textId="77777777" w:rsidTr="00D12E83">
        <w:trPr>
          <w:trHeight w:val="737"/>
        </w:trPr>
        <w:tc>
          <w:tcPr>
            <w:tcW w:w="1101" w:type="dxa"/>
            <w:tcBorders>
              <w:bottom w:val="single" w:sz="4" w:space="0" w:color="auto"/>
            </w:tcBorders>
            <w:vAlign w:val="center"/>
          </w:tcPr>
          <w:p w14:paraId="15FAE13D" w14:textId="77777777" w:rsidR="00267011" w:rsidRPr="00E200D9" w:rsidRDefault="00267011" w:rsidP="00267011">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438" w:type="dxa"/>
            <w:tcBorders>
              <w:bottom w:val="single" w:sz="4" w:space="0" w:color="auto"/>
            </w:tcBorders>
          </w:tcPr>
          <w:p w14:paraId="549F989B"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・他区事例など研究、情報提供を行う。</w:t>
            </w:r>
          </w:p>
        </w:tc>
        <w:tc>
          <w:tcPr>
            <w:tcW w:w="2835" w:type="dxa"/>
            <w:tcBorders>
              <w:bottom w:val="single" w:sz="4" w:space="0" w:color="auto"/>
            </w:tcBorders>
          </w:tcPr>
          <w:p w14:paraId="010D8410" w14:textId="6B134D53"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・地域で現在行っている事例について、中間支援組織と共有し、情報提供を行った。</w:t>
            </w:r>
          </w:p>
        </w:tc>
        <w:tc>
          <w:tcPr>
            <w:tcW w:w="1701" w:type="dxa"/>
            <w:tcBorders>
              <w:bottom w:val="single" w:sz="4" w:space="0" w:color="auto"/>
            </w:tcBorders>
          </w:tcPr>
          <w:p w14:paraId="7E901587"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・他区事例等の収集が遅れている。</w:t>
            </w:r>
          </w:p>
        </w:tc>
        <w:tc>
          <w:tcPr>
            <w:tcW w:w="2693" w:type="dxa"/>
            <w:tcBorders>
              <w:bottom w:val="single" w:sz="4" w:space="0" w:color="auto"/>
            </w:tcBorders>
          </w:tcPr>
          <w:p w14:paraId="7896D354"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・他区事例等の収集を行い、地域への情報提供や活用方法の検討を行う。（通年）</w:t>
            </w:r>
          </w:p>
        </w:tc>
      </w:tr>
      <w:tr w:rsidR="00267011" w:rsidRPr="00E200D9" w14:paraId="45B5D4D4" w14:textId="77777777" w:rsidTr="00D12E83">
        <w:trPr>
          <w:trHeight w:val="737"/>
        </w:trPr>
        <w:tc>
          <w:tcPr>
            <w:tcW w:w="1101" w:type="dxa"/>
            <w:vAlign w:val="center"/>
          </w:tcPr>
          <w:p w14:paraId="31E27082" w14:textId="77777777" w:rsidR="00267011" w:rsidRPr="00E200D9" w:rsidRDefault="00267011" w:rsidP="00267011">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438" w:type="dxa"/>
          </w:tcPr>
          <w:p w14:paraId="57030BBC"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中間支援組織や市民局が編成したＣＢ支援チームと連携しながら、具体的な事例の紹介やその情報等を提供するとともに、コーディネートを行う仕組みづくり、各種研修・説明会等の実施、相談体制の整備等を進めていく。</w:t>
            </w:r>
          </w:p>
        </w:tc>
        <w:tc>
          <w:tcPr>
            <w:tcW w:w="2835" w:type="dxa"/>
          </w:tcPr>
          <w:p w14:paraId="2AE60357"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・コミュニティ回収に興味を示す地域に対し、中間支援組織とも連携しながら、実施に向けた検討の支援を行った。</w:t>
            </w:r>
          </w:p>
          <w:p w14:paraId="03BC7EFB" w14:textId="3FD1B6BF"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・１地域においてコミュニティ回収の実施に向けた取組が進み、開始月を設定するなど最終段階にまで至った。</w:t>
            </w:r>
          </w:p>
        </w:tc>
        <w:tc>
          <w:tcPr>
            <w:tcW w:w="1701" w:type="dxa"/>
          </w:tcPr>
          <w:p w14:paraId="7160286A"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・コミュニティ回収については、当該地域住民の合意形成や収益の使途といった点にかかる慎重な議論が不可欠であり、全地域に広げていくためには、長期間を要する可能性がある。</w:t>
            </w:r>
          </w:p>
        </w:tc>
        <w:tc>
          <w:tcPr>
            <w:tcW w:w="2693" w:type="dxa"/>
          </w:tcPr>
          <w:p w14:paraId="10FB646B"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中間支援組織や市民局が編成したＣＢ支援チームと連携しながら、具体的な事例の紹介やその情報等を提供するとともに、コーディネートを行う仕組みづくり、各種研修・説明会等の実施、相談体制の整備等を進めていく。（通年）</w:t>
            </w:r>
          </w:p>
          <w:p w14:paraId="174824BB" w14:textId="77777777" w:rsidR="00267011" w:rsidRPr="00E200D9" w:rsidRDefault="00267011" w:rsidP="001C078B">
            <w:pPr>
              <w:spacing w:beforeLines="20" w:before="67" w:afterLines="20" w:after="67" w:line="220" w:lineRule="exact"/>
              <w:ind w:left="210" w:hangingChars="100" w:hanging="210"/>
              <w:rPr>
                <w:szCs w:val="21"/>
              </w:rPr>
            </w:pPr>
            <w:r w:rsidRPr="00E200D9">
              <w:rPr>
                <w:rFonts w:hint="eastAsia"/>
                <w:szCs w:val="21"/>
              </w:rPr>
              <w:t>・開始済みの先進地域が蓄積したノウハウを、中間支援組織も活用しながら積極的に他の地域にも情報提供する。（通年）</w:t>
            </w:r>
          </w:p>
        </w:tc>
      </w:tr>
    </w:tbl>
    <w:p w14:paraId="163F372F" w14:textId="3002BD95" w:rsidR="001E4190" w:rsidRPr="00E200D9" w:rsidRDefault="001E4190">
      <w:pPr>
        <w:widowControl/>
        <w:jc w:val="left"/>
        <w:rPr>
          <w:rFonts w:asciiTheme="majorEastAsia" w:eastAsiaTheme="majorEastAsia" w:hAnsiTheme="majorEastAsia"/>
          <w:sz w:val="22"/>
        </w:rPr>
      </w:pPr>
    </w:p>
    <w:p w14:paraId="742FC4FB" w14:textId="77777777" w:rsidR="00267011" w:rsidRPr="00E200D9" w:rsidRDefault="00267011">
      <w:pPr>
        <w:widowControl/>
        <w:jc w:val="left"/>
        <w:rPr>
          <w:rFonts w:asciiTheme="majorEastAsia" w:eastAsiaTheme="majorEastAsia" w:hAnsiTheme="majorEastAsia"/>
          <w:sz w:val="22"/>
        </w:rPr>
      </w:pPr>
    </w:p>
    <w:p w14:paraId="3AFAB8CD" w14:textId="77777777" w:rsidR="001E4190" w:rsidRPr="00E200D9" w:rsidRDefault="001E4190">
      <w:pPr>
        <w:widowControl/>
        <w:jc w:val="left"/>
        <w:rPr>
          <w:rFonts w:asciiTheme="majorEastAsia" w:eastAsiaTheme="majorEastAsia" w:hAnsiTheme="majorEastAsia"/>
          <w:sz w:val="22"/>
        </w:rPr>
      </w:pPr>
      <w:r w:rsidRPr="00E200D9">
        <w:rPr>
          <w:rFonts w:asciiTheme="majorEastAsia" w:eastAsiaTheme="majorEastAsia" w:hAnsiTheme="majorEastAsia"/>
          <w:sz w:val="22"/>
        </w:rPr>
        <w:br w:type="page"/>
      </w:r>
    </w:p>
    <w:p w14:paraId="0B848F95" w14:textId="77777777" w:rsidR="006D6BB7" w:rsidRPr="00E200D9" w:rsidRDefault="006D6BB7" w:rsidP="006D6BB7">
      <w:pPr>
        <w:pStyle w:val="afb"/>
      </w:pPr>
      <w:r w:rsidRPr="00E200D9">
        <w:rPr>
          <w:rFonts w:hint="eastAsia"/>
        </w:rPr>
        <w:t>－ニア・イズ・ベターのさらなる徹底－（区政編）</w:t>
      </w:r>
    </w:p>
    <w:p w14:paraId="7784F14F" w14:textId="65034DDA" w:rsidR="006D6BB7" w:rsidRPr="00E200D9" w:rsidRDefault="006D6BB7" w:rsidP="006D6BB7">
      <w:pPr>
        <w:pStyle w:val="af9"/>
      </w:pPr>
      <w:bookmarkStart w:id="12" w:name="_Toc515446320"/>
      <w:bookmarkStart w:id="13" w:name="_Toc515454173"/>
      <w:r w:rsidRPr="00E200D9">
        <w:rPr>
          <w:rFonts w:hint="eastAsia"/>
        </w:rPr>
        <w:t>【改革の柱２】区長</w:t>
      </w:r>
      <w:r w:rsidR="002537A1" w:rsidRPr="00E200D9">
        <w:rPr>
          <w:rFonts w:hint="eastAsia"/>
        </w:rPr>
        <w:t>の</w:t>
      </w:r>
      <w:r w:rsidRPr="00E200D9">
        <w:rPr>
          <w:rFonts w:hint="eastAsia"/>
        </w:rPr>
        <w:t>権限・責任の拡充と区民参画のさらなる推進</w:t>
      </w:r>
      <w:bookmarkEnd w:id="12"/>
      <w:bookmarkEnd w:id="13"/>
    </w:p>
    <w:p w14:paraId="45A54196" w14:textId="77777777" w:rsidR="00C9208C" w:rsidRPr="00E200D9" w:rsidRDefault="00C9208C" w:rsidP="00C9208C">
      <w:pPr>
        <w:pStyle w:val="af7"/>
        <w:spacing w:line="240" w:lineRule="exact"/>
      </w:pPr>
      <w:bookmarkStart w:id="14" w:name="_Toc515454174"/>
    </w:p>
    <w:p w14:paraId="2A3BC3AD" w14:textId="435007B5" w:rsidR="00D17B8C" w:rsidRPr="00E200D9" w:rsidRDefault="00D17B8C" w:rsidP="00C26BB1">
      <w:pPr>
        <w:pStyle w:val="af7"/>
      </w:pPr>
      <w:r w:rsidRPr="00E200D9">
        <w:rPr>
          <w:rFonts w:hint="eastAsia"/>
        </w:rPr>
        <w:t>柱2-Ⅰ-イ　「ニア・イズ・ベター」に基づく分権型教育行政の効果的な推進</w:t>
      </w:r>
    </w:p>
    <w:p w14:paraId="221EDB2F" w14:textId="77777777" w:rsidR="00D17B8C" w:rsidRPr="00E200D9" w:rsidRDefault="00D17B8C" w:rsidP="00D17B8C">
      <w:pPr>
        <w:rPr>
          <w:rFonts w:asciiTheme="majorEastAsia" w:eastAsiaTheme="majorEastAsia" w:hAnsiTheme="majorEastAsia"/>
          <w:sz w:val="22"/>
        </w:rPr>
      </w:pPr>
      <w:r w:rsidRPr="00E200D9">
        <w:rPr>
          <w:rFonts w:asciiTheme="majorEastAsia" w:eastAsiaTheme="majorEastAsia" w:hAnsiTheme="majorEastAsia" w:hint="eastAsia"/>
          <w:sz w:val="22"/>
        </w:rPr>
        <w:t>目標の達成状況</w:t>
      </w:r>
    </w:p>
    <w:p w14:paraId="22B3494B" w14:textId="1FAA4157" w:rsidR="00D17B8C" w:rsidRPr="00E200D9" w:rsidRDefault="00D17B8C" w:rsidP="007E5A5D">
      <w:pPr>
        <w:pStyle w:val="af7"/>
        <w:ind w:left="1760" w:hangingChars="800" w:hanging="1760"/>
        <w:rPr>
          <w:b w:val="0"/>
        </w:rPr>
      </w:pPr>
      <w:r w:rsidRPr="00E200D9">
        <w:rPr>
          <w:rFonts w:hint="eastAsia"/>
          <w:b w:val="0"/>
          <w:sz w:val="22"/>
        </w:rPr>
        <w:t>目標指標①</w:t>
      </w:r>
      <w:r w:rsidR="007E5A5D" w:rsidRPr="00E200D9">
        <w:rPr>
          <w:rFonts w:hint="eastAsia"/>
          <w:b w:val="0"/>
          <w:sz w:val="22"/>
        </w:rPr>
        <w:t>－１</w:t>
      </w:r>
      <w:r w:rsidRPr="00E200D9">
        <w:rPr>
          <w:b w:val="0"/>
          <w:sz w:val="22"/>
        </w:rPr>
        <w:t>「</w:t>
      </w:r>
      <w:r w:rsidRPr="00E200D9">
        <w:rPr>
          <w:rFonts w:hint="eastAsia"/>
          <w:b w:val="0"/>
          <w:sz w:val="22"/>
        </w:rPr>
        <w:t>委員を務める学校において、学校の実情に応じた教育が行われ教育内容がより充実したと感じる小・中学校の学校協議会委員の割合</w:t>
      </w:r>
      <w:r w:rsidRPr="00E200D9">
        <w:rPr>
          <w:b w:val="0"/>
          <w:sz w:val="22"/>
        </w:rPr>
        <w:t>」</w:t>
      </w:r>
    </w:p>
    <w:tbl>
      <w:tblPr>
        <w:tblStyle w:val="40"/>
        <w:tblW w:w="10768" w:type="dxa"/>
        <w:tblLook w:val="04A0" w:firstRow="1" w:lastRow="0" w:firstColumn="1" w:lastColumn="0" w:noHBand="0" w:noVBand="1"/>
      </w:tblPr>
      <w:tblGrid>
        <w:gridCol w:w="1101"/>
        <w:gridCol w:w="1588"/>
        <w:gridCol w:w="1559"/>
        <w:gridCol w:w="1701"/>
        <w:gridCol w:w="4819"/>
      </w:tblGrid>
      <w:tr w:rsidR="00D17B8C" w:rsidRPr="00E200D9" w14:paraId="1B7C7AD1" w14:textId="77777777" w:rsidTr="004C3CF5">
        <w:trPr>
          <w:trHeight w:val="416"/>
          <w:tblHeader/>
        </w:trPr>
        <w:tc>
          <w:tcPr>
            <w:tcW w:w="10768" w:type="dxa"/>
            <w:gridSpan w:val="5"/>
            <w:tcBorders>
              <w:bottom w:val="single" w:sz="4" w:space="0" w:color="auto"/>
            </w:tcBorders>
            <w:shd w:val="clear" w:color="auto" w:fill="B6DDE8" w:themeFill="accent5" w:themeFillTint="66"/>
            <w:vAlign w:val="center"/>
          </w:tcPr>
          <w:p w14:paraId="2895F248" w14:textId="77777777" w:rsidR="00D17B8C" w:rsidRPr="00E200D9" w:rsidRDefault="00D17B8C" w:rsidP="00D17B8C">
            <w:pPr>
              <w:spacing w:line="240" w:lineRule="exact"/>
              <w:jc w:val="center"/>
            </w:pPr>
            <w:r w:rsidRPr="00E200D9">
              <w:rPr>
                <w:rFonts w:hint="eastAsia"/>
              </w:rPr>
              <w:t>29</w:t>
            </w:r>
            <w:r w:rsidRPr="00E200D9">
              <w:rPr>
                <w:rFonts w:hint="eastAsia"/>
              </w:rPr>
              <w:t>年度</w:t>
            </w:r>
            <w:r w:rsidRPr="00E200D9">
              <w:t>目標</w:t>
            </w:r>
          </w:p>
        </w:tc>
      </w:tr>
      <w:tr w:rsidR="00D17B8C" w:rsidRPr="00E200D9" w14:paraId="054C6915" w14:textId="77777777" w:rsidTr="004C3CF5">
        <w:trPr>
          <w:trHeight w:val="416"/>
          <w:tblHeader/>
        </w:trPr>
        <w:tc>
          <w:tcPr>
            <w:tcW w:w="10768" w:type="dxa"/>
            <w:gridSpan w:val="5"/>
            <w:shd w:val="clear" w:color="auto" w:fill="auto"/>
            <w:vAlign w:val="center"/>
          </w:tcPr>
          <w:p w14:paraId="1180626B" w14:textId="53E2AB35" w:rsidR="00D17B8C" w:rsidRPr="00E200D9" w:rsidRDefault="00C93783" w:rsidP="004C3CF5">
            <w:pPr>
              <w:spacing w:line="240" w:lineRule="exact"/>
              <w:ind w:firstLineChars="100" w:firstLine="210"/>
              <w:jc w:val="left"/>
            </w:pPr>
            <w:r w:rsidRPr="00E200D9">
              <w:rPr>
                <w:rFonts w:hint="eastAsia"/>
              </w:rPr>
              <w:t>―</w:t>
            </w:r>
          </w:p>
        </w:tc>
      </w:tr>
      <w:tr w:rsidR="00D17B8C" w:rsidRPr="00E200D9" w14:paraId="12A7987C" w14:textId="77777777" w:rsidTr="005C4C3A">
        <w:trPr>
          <w:trHeight w:val="416"/>
          <w:tblHeader/>
        </w:trPr>
        <w:tc>
          <w:tcPr>
            <w:tcW w:w="1101" w:type="dxa"/>
            <w:shd w:val="clear" w:color="auto" w:fill="B6DDE8" w:themeFill="accent5" w:themeFillTint="66"/>
          </w:tcPr>
          <w:p w14:paraId="5F6805AC" w14:textId="77777777" w:rsidR="00D17B8C" w:rsidRPr="00E200D9" w:rsidRDefault="00D17B8C" w:rsidP="00D17B8C">
            <w:pPr>
              <w:spacing w:line="260" w:lineRule="exact"/>
              <w:contextualSpacing/>
              <w:rPr>
                <w:sz w:val="24"/>
                <w:szCs w:val="24"/>
              </w:rPr>
            </w:pPr>
          </w:p>
        </w:tc>
        <w:tc>
          <w:tcPr>
            <w:tcW w:w="1588" w:type="dxa"/>
            <w:shd w:val="clear" w:color="auto" w:fill="B6DDE8" w:themeFill="accent5" w:themeFillTint="66"/>
            <w:vAlign w:val="center"/>
          </w:tcPr>
          <w:p w14:paraId="04362F95" w14:textId="77777777" w:rsidR="004C3CF5" w:rsidRPr="00E200D9" w:rsidRDefault="004C3CF5" w:rsidP="004C3CF5">
            <w:pPr>
              <w:spacing w:line="240" w:lineRule="exact"/>
              <w:jc w:val="center"/>
            </w:pPr>
            <w:r w:rsidRPr="00E200D9">
              <w:rPr>
                <w:rFonts w:hint="eastAsia"/>
              </w:rPr>
              <w:t>目標</w:t>
            </w:r>
          </w:p>
          <w:p w14:paraId="2DCC081A" w14:textId="77777777" w:rsidR="004C3CF5" w:rsidRPr="00E200D9" w:rsidRDefault="004C3CF5" w:rsidP="004C3CF5">
            <w:pPr>
              <w:spacing w:line="240" w:lineRule="exact"/>
              <w:jc w:val="center"/>
            </w:pPr>
            <w:r w:rsidRPr="00E200D9">
              <w:rPr>
                <w:rFonts w:hint="eastAsia"/>
              </w:rPr>
              <w:t>上段：</w:t>
            </w:r>
            <w:r w:rsidRPr="00E200D9">
              <w:rPr>
                <w:rFonts w:hint="eastAsia"/>
              </w:rPr>
              <w:t>30</w:t>
            </w:r>
            <w:r w:rsidRPr="00E200D9">
              <w:rPr>
                <w:rFonts w:hint="eastAsia"/>
              </w:rPr>
              <w:t>年度</w:t>
            </w:r>
          </w:p>
          <w:p w14:paraId="34AE766B" w14:textId="075F896D" w:rsidR="00D17B8C" w:rsidRPr="00E200D9" w:rsidRDefault="004C3CF5" w:rsidP="004C3CF5">
            <w:pPr>
              <w:spacing w:line="240" w:lineRule="exact"/>
              <w:jc w:val="center"/>
            </w:pPr>
            <w:r w:rsidRPr="00E200D9">
              <w:rPr>
                <w:rFonts w:hint="eastAsia"/>
              </w:rPr>
              <w:t>下段：元年度</w:t>
            </w:r>
          </w:p>
        </w:tc>
        <w:tc>
          <w:tcPr>
            <w:tcW w:w="1559" w:type="dxa"/>
            <w:shd w:val="clear" w:color="auto" w:fill="B6DDE8" w:themeFill="accent5" w:themeFillTint="66"/>
            <w:vAlign w:val="center"/>
          </w:tcPr>
          <w:p w14:paraId="2401C608" w14:textId="77777777" w:rsidR="00D17B8C" w:rsidRPr="00E200D9" w:rsidRDefault="00D17B8C" w:rsidP="00D17B8C">
            <w:pPr>
              <w:spacing w:line="240" w:lineRule="exact"/>
              <w:jc w:val="center"/>
            </w:pPr>
            <w:r w:rsidRPr="00E200D9">
              <w:rPr>
                <w:rFonts w:hint="eastAsia"/>
              </w:rPr>
              <w:t>30</w:t>
            </w:r>
            <w:r w:rsidRPr="00E200D9">
              <w:t>年度実績</w:t>
            </w:r>
          </w:p>
        </w:tc>
        <w:tc>
          <w:tcPr>
            <w:tcW w:w="1701" w:type="dxa"/>
            <w:shd w:val="clear" w:color="auto" w:fill="B6DDE8" w:themeFill="accent5" w:themeFillTint="66"/>
            <w:vAlign w:val="center"/>
          </w:tcPr>
          <w:p w14:paraId="2FDE9777" w14:textId="77777777" w:rsidR="005C4C3A" w:rsidRPr="00E200D9" w:rsidRDefault="00D17B8C" w:rsidP="00D17B8C">
            <w:pPr>
              <w:spacing w:line="240" w:lineRule="exact"/>
              <w:jc w:val="center"/>
            </w:pPr>
            <w:r w:rsidRPr="00E200D9">
              <w:rPr>
                <w:rFonts w:hint="eastAsia"/>
              </w:rPr>
              <w:t>30</w:t>
            </w:r>
            <w:r w:rsidRPr="00E200D9">
              <w:t>年度目標</w:t>
            </w:r>
          </w:p>
          <w:p w14:paraId="7316EE9B" w14:textId="6B1F6E7D" w:rsidR="00D17B8C" w:rsidRPr="00E200D9" w:rsidRDefault="00D17B8C" w:rsidP="00D17B8C">
            <w:pPr>
              <w:spacing w:line="240" w:lineRule="exact"/>
              <w:jc w:val="center"/>
            </w:pPr>
            <w:r w:rsidRPr="00E200D9">
              <w:t>の評価</w:t>
            </w:r>
          </w:p>
        </w:tc>
        <w:tc>
          <w:tcPr>
            <w:tcW w:w="4819" w:type="dxa"/>
            <w:shd w:val="clear" w:color="auto" w:fill="B6DDE8" w:themeFill="accent5" w:themeFillTint="66"/>
            <w:vAlign w:val="center"/>
          </w:tcPr>
          <w:p w14:paraId="51CC9802" w14:textId="3FE96E14" w:rsidR="00D17B8C" w:rsidRPr="00E200D9" w:rsidRDefault="00A228D7" w:rsidP="00D17B8C">
            <w:pPr>
              <w:spacing w:line="240" w:lineRule="exact"/>
              <w:jc w:val="center"/>
            </w:pPr>
            <w:r w:rsidRPr="00E200D9">
              <w:rPr>
                <w:rFonts w:hint="eastAsia"/>
              </w:rPr>
              <w:t>元年度</w:t>
            </w:r>
            <w:r w:rsidR="00D17B8C" w:rsidRPr="00E200D9">
              <w:t>目標</w:t>
            </w:r>
          </w:p>
          <w:p w14:paraId="30F06D8D" w14:textId="77777777" w:rsidR="00D17B8C" w:rsidRPr="00E200D9" w:rsidRDefault="00D17B8C" w:rsidP="00D17B8C">
            <w:pPr>
              <w:spacing w:line="240" w:lineRule="exact"/>
              <w:jc w:val="center"/>
            </w:pPr>
            <w:r w:rsidRPr="00E200D9">
              <w:t>（設定・変更等）</w:t>
            </w:r>
          </w:p>
        </w:tc>
      </w:tr>
      <w:tr w:rsidR="00D17B8C" w:rsidRPr="00E200D9" w14:paraId="063340B1" w14:textId="77777777" w:rsidTr="005C4C3A">
        <w:trPr>
          <w:trHeight w:val="853"/>
        </w:trPr>
        <w:tc>
          <w:tcPr>
            <w:tcW w:w="1101" w:type="dxa"/>
            <w:vAlign w:val="center"/>
          </w:tcPr>
          <w:p w14:paraId="429193DB" w14:textId="77777777" w:rsidR="00D17B8C" w:rsidRPr="00E200D9" w:rsidRDefault="00D17B8C" w:rsidP="00D17B8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北区</w:t>
            </w:r>
          </w:p>
        </w:tc>
        <w:tc>
          <w:tcPr>
            <w:tcW w:w="1588" w:type="dxa"/>
            <w:vAlign w:val="center"/>
          </w:tcPr>
          <w:p w14:paraId="65E204FC" w14:textId="21D4537E" w:rsidR="00D17B8C" w:rsidRPr="00E200D9" w:rsidRDefault="00D17B8C" w:rsidP="00D17B8C">
            <w:pPr>
              <w:spacing w:line="240" w:lineRule="exact"/>
              <w:ind w:left="210" w:hangingChars="100" w:hanging="210"/>
              <w:contextualSpacing/>
              <w:jc w:val="center"/>
              <w:rPr>
                <w:szCs w:val="21"/>
              </w:rPr>
            </w:pPr>
            <w:r w:rsidRPr="00E200D9">
              <w:rPr>
                <w:szCs w:val="21"/>
              </w:rPr>
              <w:t>30.0</w:t>
            </w:r>
            <w:r w:rsidR="00983DCC" w:rsidRPr="00E200D9">
              <w:rPr>
                <w:szCs w:val="21"/>
              </w:rPr>
              <w:t>％</w:t>
            </w:r>
          </w:p>
          <w:p w14:paraId="2AE61BE1" w14:textId="652243FA" w:rsidR="00D17B8C" w:rsidRPr="00E200D9" w:rsidRDefault="00D17B8C" w:rsidP="00D17B8C">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58C84288" w14:textId="29EEF36A" w:rsidR="00D17B8C" w:rsidRPr="00E200D9" w:rsidRDefault="00D17B8C" w:rsidP="00D17B8C">
            <w:pPr>
              <w:spacing w:line="240" w:lineRule="exact"/>
              <w:contextualSpacing/>
              <w:jc w:val="center"/>
              <w:rPr>
                <w:szCs w:val="21"/>
              </w:rPr>
            </w:pPr>
            <w:r w:rsidRPr="00E200D9">
              <w:rPr>
                <w:szCs w:val="21"/>
              </w:rPr>
              <w:t>98.1</w:t>
            </w:r>
            <w:r w:rsidR="00983DCC" w:rsidRPr="00E200D9">
              <w:rPr>
                <w:szCs w:val="21"/>
              </w:rPr>
              <w:t>％</w:t>
            </w:r>
          </w:p>
        </w:tc>
        <w:tc>
          <w:tcPr>
            <w:tcW w:w="1701" w:type="dxa"/>
            <w:vAlign w:val="center"/>
          </w:tcPr>
          <w:p w14:paraId="15AD334D" w14:textId="77777777" w:rsidR="00D17B8C" w:rsidRPr="00E200D9" w:rsidRDefault="00D17B8C" w:rsidP="00540935">
            <w:pPr>
              <w:spacing w:line="240" w:lineRule="exact"/>
              <w:contextualSpacing/>
              <w:jc w:val="center"/>
              <w:rPr>
                <w:szCs w:val="21"/>
              </w:rPr>
            </w:pPr>
            <w:r w:rsidRPr="00E200D9">
              <w:rPr>
                <w:rFonts w:hint="eastAsia"/>
                <w:szCs w:val="21"/>
              </w:rPr>
              <w:t>達成</w:t>
            </w:r>
          </w:p>
        </w:tc>
        <w:tc>
          <w:tcPr>
            <w:tcW w:w="4819" w:type="dxa"/>
            <w:vAlign w:val="center"/>
          </w:tcPr>
          <w:p w14:paraId="3095C6EC" w14:textId="593758DE" w:rsidR="00D17B8C" w:rsidRPr="00E200D9" w:rsidRDefault="00D17B8C" w:rsidP="00D17B8C">
            <w:pPr>
              <w:spacing w:line="240" w:lineRule="exact"/>
              <w:contextualSpacing/>
              <w:jc w:val="left"/>
              <w:rPr>
                <w:szCs w:val="21"/>
              </w:rPr>
            </w:pPr>
            <w:r w:rsidRPr="00E200D9">
              <w:rPr>
                <w:szCs w:val="21"/>
              </w:rPr>
              <w:t>98.2</w:t>
            </w:r>
            <w:r w:rsidR="00983DCC" w:rsidRPr="00E200D9">
              <w:rPr>
                <w:szCs w:val="21"/>
              </w:rPr>
              <w:t>％</w:t>
            </w:r>
          </w:p>
          <w:p w14:paraId="7CFD1D2E" w14:textId="77777777" w:rsidR="00D17B8C" w:rsidRPr="00E200D9" w:rsidRDefault="00D17B8C" w:rsidP="00D17B8C">
            <w:pPr>
              <w:spacing w:line="240" w:lineRule="exact"/>
              <w:contextualSpacing/>
              <w:jc w:val="left"/>
              <w:rPr>
                <w:szCs w:val="21"/>
              </w:rPr>
            </w:pPr>
            <w:r w:rsidRPr="00E200D9">
              <w:rPr>
                <w:rFonts w:hint="eastAsia"/>
                <w:szCs w:val="21"/>
              </w:rPr>
              <w:t>（理由）</w:t>
            </w:r>
          </w:p>
          <w:p w14:paraId="15555890" w14:textId="5B03B7B7" w:rsidR="00D17B8C" w:rsidRPr="00E200D9" w:rsidRDefault="00D17B8C" w:rsidP="00D17B8C">
            <w:pPr>
              <w:spacing w:line="240" w:lineRule="exact"/>
              <w:contextualSpacing/>
              <w:jc w:val="left"/>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D17B8C" w:rsidRPr="00E200D9" w14:paraId="5EE11072" w14:textId="77777777" w:rsidTr="005C4C3A">
        <w:trPr>
          <w:trHeight w:val="853"/>
        </w:trPr>
        <w:tc>
          <w:tcPr>
            <w:tcW w:w="1101" w:type="dxa"/>
            <w:vAlign w:val="center"/>
          </w:tcPr>
          <w:p w14:paraId="77457880" w14:textId="77777777" w:rsidR="00D17B8C" w:rsidRPr="00E200D9" w:rsidRDefault="00D17B8C" w:rsidP="00D17B8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都島区</w:t>
            </w:r>
          </w:p>
        </w:tc>
        <w:tc>
          <w:tcPr>
            <w:tcW w:w="1588" w:type="dxa"/>
            <w:vAlign w:val="center"/>
          </w:tcPr>
          <w:p w14:paraId="3F2CBB2A" w14:textId="66782BC8" w:rsidR="00D17B8C" w:rsidRPr="00E200D9" w:rsidRDefault="00D17B8C" w:rsidP="00D17B8C">
            <w:pPr>
              <w:spacing w:line="240" w:lineRule="exact"/>
              <w:ind w:left="210" w:hangingChars="100" w:hanging="210"/>
              <w:contextualSpacing/>
              <w:jc w:val="center"/>
              <w:rPr>
                <w:szCs w:val="21"/>
              </w:rPr>
            </w:pPr>
            <w:r w:rsidRPr="00E200D9">
              <w:rPr>
                <w:szCs w:val="21"/>
              </w:rPr>
              <w:t>30.0</w:t>
            </w:r>
            <w:r w:rsidR="00983DCC" w:rsidRPr="00E200D9">
              <w:rPr>
                <w:szCs w:val="21"/>
              </w:rPr>
              <w:t>％</w:t>
            </w:r>
          </w:p>
          <w:p w14:paraId="32150D0E" w14:textId="1BA7251D" w:rsidR="00D17B8C" w:rsidRPr="00E200D9" w:rsidRDefault="00D17B8C" w:rsidP="00D17B8C">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6CA2A0E8" w14:textId="31FAD216" w:rsidR="00D17B8C" w:rsidRPr="00E200D9" w:rsidRDefault="00D17B8C" w:rsidP="00D17B8C">
            <w:pPr>
              <w:spacing w:line="240" w:lineRule="exact"/>
              <w:contextualSpacing/>
              <w:jc w:val="center"/>
              <w:rPr>
                <w:szCs w:val="21"/>
              </w:rPr>
            </w:pPr>
            <w:r w:rsidRPr="00E200D9">
              <w:rPr>
                <w:szCs w:val="21"/>
              </w:rPr>
              <w:t>95.3</w:t>
            </w:r>
            <w:r w:rsidR="00983DCC" w:rsidRPr="00E200D9">
              <w:rPr>
                <w:szCs w:val="21"/>
              </w:rPr>
              <w:t>％</w:t>
            </w:r>
          </w:p>
        </w:tc>
        <w:tc>
          <w:tcPr>
            <w:tcW w:w="1701" w:type="dxa"/>
            <w:vAlign w:val="center"/>
          </w:tcPr>
          <w:p w14:paraId="3603E7C8" w14:textId="77777777" w:rsidR="00D17B8C" w:rsidRPr="00E200D9" w:rsidRDefault="00D17B8C" w:rsidP="00540935">
            <w:pPr>
              <w:spacing w:line="240" w:lineRule="exact"/>
              <w:contextualSpacing/>
              <w:jc w:val="center"/>
              <w:rPr>
                <w:szCs w:val="21"/>
              </w:rPr>
            </w:pPr>
            <w:r w:rsidRPr="00E200D9">
              <w:rPr>
                <w:rFonts w:hint="eastAsia"/>
                <w:szCs w:val="21"/>
              </w:rPr>
              <w:t>達成</w:t>
            </w:r>
          </w:p>
        </w:tc>
        <w:tc>
          <w:tcPr>
            <w:tcW w:w="4819" w:type="dxa"/>
            <w:vAlign w:val="center"/>
          </w:tcPr>
          <w:p w14:paraId="4EDFB51A" w14:textId="6E81100C" w:rsidR="00D17B8C" w:rsidRPr="00E200D9" w:rsidRDefault="00D17B8C" w:rsidP="00D17B8C">
            <w:pPr>
              <w:spacing w:line="240" w:lineRule="exact"/>
              <w:contextualSpacing/>
              <w:jc w:val="left"/>
              <w:rPr>
                <w:szCs w:val="21"/>
              </w:rPr>
            </w:pPr>
            <w:r w:rsidRPr="00E200D9">
              <w:rPr>
                <w:szCs w:val="21"/>
              </w:rPr>
              <w:t>96</w:t>
            </w:r>
            <w:r w:rsidR="00983DCC" w:rsidRPr="00E200D9">
              <w:rPr>
                <w:szCs w:val="21"/>
              </w:rPr>
              <w:t>％</w:t>
            </w:r>
          </w:p>
          <w:p w14:paraId="7733914A" w14:textId="77777777" w:rsidR="00D17B8C" w:rsidRPr="00E200D9" w:rsidRDefault="00D17B8C" w:rsidP="00D17B8C">
            <w:pPr>
              <w:spacing w:line="240" w:lineRule="exact"/>
              <w:contextualSpacing/>
              <w:jc w:val="left"/>
              <w:rPr>
                <w:szCs w:val="21"/>
              </w:rPr>
            </w:pPr>
            <w:r w:rsidRPr="00E200D9">
              <w:rPr>
                <w:rFonts w:hint="eastAsia"/>
                <w:szCs w:val="21"/>
              </w:rPr>
              <w:t>（理由）</w:t>
            </w:r>
          </w:p>
          <w:p w14:paraId="1059C4D6" w14:textId="3B9AB084" w:rsidR="00D17B8C" w:rsidRPr="00E200D9" w:rsidRDefault="00E25EE2" w:rsidP="00D17B8C">
            <w:pPr>
              <w:spacing w:line="240" w:lineRule="exact"/>
              <w:contextualSpacing/>
              <w:jc w:val="left"/>
              <w:rPr>
                <w:szCs w:val="21"/>
              </w:rPr>
            </w:pPr>
            <w:r w:rsidRPr="00E200D9">
              <w:rPr>
                <w:rFonts w:hint="eastAsia"/>
                <w:szCs w:val="21"/>
              </w:rPr>
              <w:t>30</w:t>
            </w:r>
            <w:r w:rsidR="00A228D7" w:rsidRPr="00E200D9">
              <w:rPr>
                <w:rFonts w:hint="eastAsia"/>
                <w:szCs w:val="21"/>
              </w:rPr>
              <w:t>年度</w:t>
            </w:r>
            <w:r w:rsidR="00D17B8C" w:rsidRPr="00E200D9">
              <w:rPr>
                <w:rFonts w:hint="eastAsia"/>
                <w:szCs w:val="21"/>
              </w:rPr>
              <w:t>実績が</w:t>
            </w:r>
            <w:r w:rsidR="00A228D7" w:rsidRPr="00E200D9">
              <w:rPr>
                <w:rFonts w:hint="eastAsia"/>
                <w:szCs w:val="21"/>
              </w:rPr>
              <w:t>元年度</w:t>
            </w:r>
            <w:r w:rsidR="00D17B8C" w:rsidRPr="00E200D9">
              <w:rPr>
                <w:rFonts w:hint="eastAsia"/>
                <w:szCs w:val="21"/>
              </w:rPr>
              <w:t>目標を上回ったため、</w:t>
            </w:r>
            <w:r w:rsidR="00A228D7" w:rsidRPr="00E200D9">
              <w:rPr>
                <w:rFonts w:hint="eastAsia"/>
                <w:szCs w:val="21"/>
              </w:rPr>
              <w:t>元年度</w:t>
            </w:r>
            <w:r w:rsidR="00D17B8C" w:rsidRPr="00E200D9">
              <w:rPr>
                <w:rFonts w:hint="eastAsia"/>
                <w:szCs w:val="21"/>
              </w:rPr>
              <w:t>目標を上方修正する。</w:t>
            </w:r>
          </w:p>
        </w:tc>
      </w:tr>
      <w:tr w:rsidR="00D17B8C" w:rsidRPr="00E200D9" w14:paraId="639EBAD3" w14:textId="77777777" w:rsidTr="005C4C3A">
        <w:trPr>
          <w:trHeight w:val="853"/>
        </w:trPr>
        <w:tc>
          <w:tcPr>
            <w:tcW w:w="1101" w:type="dxa"/>
            <w:vAlign w:val="center"/>
          </w:tcPr>
          <w:p w14:paraId="7B40C2EC" w14:textId="77777777" w:rsidR="00D17B8C" w:rsidRPr="00E200D9" w:rsidRDefault="00D17B8C" w:rsidP="00D17B8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福島区</w:t>
            </w:r>
          </w:p>
        </w:tc>
        <w:tc>
          <w:tcPr>
            <w:tcW w:w="1588" w:type="dxa"/>
            <w:vAlign w:val="center"/>
          </w:tcPr>
          <w:p w14:paraId="7E82CBF2" w14:textId="1DE49294" w:rsidR="00D17B8C" w:rsidRPr="00E200D9" w:rsidRDefault="00D17B8C" w:rsidP="00D17B8C">
            <w:pPr>
              <w:spacing w:line="240" w:lineRule="exact"/>
              <w:ind w:left="210" w:hangingChars="100" w:hanging="210"/>
              <w:contextualSpacing/>
              <w:jc w:val="center"/>
              <w:rPr>
                <w:szCs w:val="21"/>
              </w:rPr>
            </w:pPr>
            <w:r w:rsidRPr="00E200D9">
              <w:rPr>
                <w:szCs w:val="21"/>
              </w:rPr>
              <w:t>30.0</w:t>
            </w:r>
            <w:r w:rsidR="00983DCC" w:rsidRPr="00E200D9">
              <w:rPr>
                <w:szCs w:val="21"/>
              </w:rPr>
              <w:t>％</w:t>
            </w:r>
          </w:p>
          <w:p w14:paraId="7AD6F8A0" w14:textId="4DDAF37E" w:rsidR="00D17B8C" w:rsidRPr="00E200D9" w:rsidRDefault="00D17B8C" w:rsidP="00D17B8C">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240CF9C1" w14:textId="3ECB7210" w:rsidR="00D17B8C" w:rsidRPr="00E200D9" w:rsidRDefault="00D17B8C" w:rsidP="00D17B8C">
            <w:pPr>
              <w:spacing w:line="240" w:lineRule="exact"/>
              <w:contextualSpacing/>
              <w:jc w:val="center"/>
              <w:rPr>
                <w:szCs w:val="21"/>
              </w:rPr>
            </w:pPr>
            <w:r w:rsidRPr="00E200D9">
              <w:rPr>
                <w:szCs w:val="21"/>
              </w:rPr>
              <w:t>86.0</w:t>
            </w:r>
            <w:r w:rsidR="00983DCC" w:rsidRPr="00E200D9">
              <w:rPr>
                <w:szCs w:val="21"/>
              </w:rPr>
              <w:t>％</w:t>
            </w:r>
          </w:p>
        </w:tc>
        <w:tc>
          <w:tcPr>
            <w:tcW w:w="1701" w:type="dxa"/>
            <w:vAlign w:val="center"/>
          </w:tcPr>
          <w:p w14:paraId="20D61CAF" w14:textId="77777777" w:rsidR="00D17B8C" w:rsidRPr="00E200D9" w:rsidRDefault="00D17B8C" w:rsidP="00540935">
            <w:pPr>
              <w:spacing w:line="240" w:lineRule="exact"/>
              <w:contextualSpacing/>
              <w:jc w:val="center"/>
              <w:rPr>
                <w:szCs w:val="21"/>
              </w:rPr>
            </w:pPr>
            <w:r w:rsidRPr="00E200D9">
              <w:rPr>
                <w:rFonts w:hint="eastAsia"/>
                <w:szCs w:val="21"/>
              </w:rPr>
              <w:t>達成</w:t>
            </w:r>
          </w:p>
        </w:tc>
        <w:tc>
          <w:tcPr>
            <w:tcW w:w="4819" w:type="dxa"/>
            <w:vAlign w:val="center"/>
          </w:tcPr>
          <w:p w14:paraId="5117288F" w14:textId="3EC881AE" w:rsidR="00D17B8C" w:rsidRPr="00E200D9" w:rsidRDefault="00D17B8C" w:rsidP="00D17B8C">
            <w:pPr>
              <w:spacing w:line="240" w:lineRule="exact"/>
              <w:contextualSpacing/>
              <w:jc w:val="left"/>
              <w:rPr>
                <w:szCs w:val="21"/>
              </w:rPr>
            </w:pPr>
            <w:r w:rsidRPr="00E200D9">
              <w:rPr>
                <w:szCs w:val="21"/>
              </w:rPr>
              <w:t>87.0</w:t>
            </w:r>
            <w:r w:rsidR="00983DCC" w:rsidRPr="00E200D9">
              <w:rPr>
                <w:szCs w:val="21"/>
              </w:rPr>
              <w:t>％</w:t>
            </w:r>
          </w:p>
          <w:p w14:paraId="007BDEA1" w14:textId="77777777" w:rsidR="00D17B8C" w:rsidRPr="00E200D9" w:rsidRDefault="00D17B8C" w:rsidP="00D17B8C">
            <w:pPr>
              <w:spacing w:line="240" w:lineRule="exact"/>
              <w:contextualSpacing/>
              <w:jc w:val="left"/>
              <w:rPr>
                <w:szCs w:val="21"/>
              </w:rPr>
            </w:pPr>
            <w:r w:rsidRPr="00E200D9">
              <w:rPr>
                <w:rFonts w:hint="eastAsia"/>
                <w:szCs w:val="21"/>
              </w:rPr>
              <w:t>（理由）</w:t>
            </w:r>
          </w:p>
          <w:p w14:paraId="2B187073" w14:textId="58EED66F" w:rsidR="00D17B8C" w:rsidRPr="00E200D9" w:rsidRDefault="00D17B8C" w:rsidP="00D17B8C">
            <w:pPr>
              <w:spacing w:line="240" w:lineRule="exact"/>
              <w:contextualSpacing/>
              <w:jc w:val="left"/>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D17B8C" w:rsidRPr="00E200D9" w14:paraId="6402C133" w14:textId="77777777" w:rsidTr="005C4C3A">
        <w:trPr>
          <w:trHeight w:val="853"/>
        </w:trPr>
        <w:tc>
          <w:tcPr>
            <w:tcW w:w="1101" w:type="dxa"/>
            <w:vAlign w:val="center"/>
          </w:tcPr>
          <w:p w14:paraId="5B722E31" w14:textId="77777777" w:rsidR="00D17B8C" w:rsidRPr="00E200D9" w:rsidRDefault="00D17B8C" w:rsidP="00D17B8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此花区</w:t>
            </w:r>
          </w:p>
        </w:tc>
        <w:tc>
          <w:tcPr>
            <w:tcW w:w="1588" w:type="dxa"/>
            <w:vAlign w:val="center"/>
          </w:tcPr>
          <w:p w14:paraId="466307C9" w14:textId="520AFAE2" w:rsidR="00D17B8C" w:rsidRPr="00E200D9" w:rsidRDefault="00D17B8C" w:rsidP="00D17B8C">
            <w:pPr>
              <w:spacing w:line="240" w:lineRule="exact"/>
              <w:ind w:left="210" w:hangingChars="100" w:hanging="210"/>
              <w:contextualSpacing/>
              <w:jc w:val="center"/>
              <w:rPr>
                <w:szCs w:val="21"/>
              </w:rPr>
            </w:pPr>
            <w:r w:rsidRPr="00E200D9">
              <w:rPr>
                <w:szCs w:val="21"/>
              </w:rPr>
              <w:t>30.0</w:t>
            </w:r>
            <w:r w:rsidR="00983DCC" w:rsidRPr="00E200D9">
              <w:rPr>
                <w:szCs w:val="21"/>
              </w:rPr>
              <w:t>％</w:t>
            </w:r>
          </w:p>
          <w:p w14:paraId="602E78C4" w14:textId="77F937E6" w:rsidR="00D17B8C" w:rsidRPr="00E200D9" w:rsidRDefault="00D17B8C" w:rsidP="00D17B8C">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71DBF3BB" w14:textId="3D42D1B7" w:rsidR="00D17B8C" w:rsidRPr="00E200D9" w:rsidRDefault="00D17B8C" w:rsidP="00D17B8C">
            <w:pPr>
              <w:spacing w:line="240" w:lineRule="exact"/>
              <w:contextualSpacing/>
              <w:jc w:val="center"/>
              <w:rPr>
                <w:szCs w:val="21"/>
              </w:rPr>
            </w:pPr>
            <w:r w:rsidRPr="00E200D9">
              <w:rPr>
                <w:szCs w:val="21"/>
              </w:rPr>
              <w:t>96.0</w:t>
            </w:r>
            <w:r w:rsidR="00983DCC" w:rsidRPr="00E200D9">
              <w:rPr>
                <w:szCs w:val="21"/>
              </w:rPr>
              <w:t>％</w:t>
            </w:r>
          </w:p>
        </w:tc>
        <w:tc>
          <w:tcPr>
            <w:tcW w:w="1701" w:type="dxa"/>
            <w:vAlign w:val="center"/>
          </w:tcPr>
          <w:p w14:paraId="1E2248CB" w14:textId="77777777" w:rsidR="00D17B8C" w:rsidRPr="00E200D9" w:rsidRDefault="00D17B8C" w:rsidP="00540935">
            <w:pPr>
              <w:spacing w:line="240" w:lineRule="exact"/>
              <w:contextualSpacing/>
              <w:jc w:val="center"/>
              <w:rPr>
                <w:szCs w:val="21"/>
              </w:rPr>
            </w:pPr>
            <w:r w:rsidRPr="00E200D9">
              <w:rPr>
                <w:rFonts w:hint="eastAsia"/>
                <w:szCs w:val="21"/>
              </w:rPr>
              <w:t>達成</w:t>
            </w:r>
          </w:p>
        </w:tc>
        <w:tc>
          <w:tcPr>
            <w:tcW w:w="4819" w:type="dxa"/>
            <w:vAlign w:val="center"/>
          </w:tcPr>
          <w:p w14:paraId="244F50F7" w14:textId="4D2CE1A1" w:rsidR="00D17B8C" w:rsidRPr="00E200D9" w:rsidRDefault="00D17B8C" w:rsidP="00D17B8C">
            <w:pPr>
              <w:spacing w:line="240" w:lineRule="exact"/>
              <w:contextualSpacing/>
              <w:jc w:val="left"/>
              <w:rPr>
                <w:szCs w:val="21"/>
              </w:rPr>
            </w:pPr>
            <w:r w:rsidRPr="00E200D9">
              <w:rPr>
                <w:rFonts w:hint="eastAsia"/>
                <w:szCs w:val="21"/>
              </w:rPr>
              <w:t>97</w:t>
            </w:r>
            <w:r w:rsidR="00983DCC" w:rsidRPr="00E200D9">
              <w:rPr>
                <w:rFonts w:hint="eastAsia"/>
                <w:szCs w:val="21"/>
              </w:rPr>
              <w:t>％</w:t>
            </w:r>
          </w:p>
          <w:p w14:paraId="11E1D692" w14:textId="77777777" w:rsidR="00D17B8C" w:rsidRPr="00E200D9" w:rsidRDefault="00D17B8C" w:rsidP="00D17B8C">
            <w:pPr>
              <w:spacing w:line="240" w:lineRule="exact"/>
              <w:contextualSpacing/>
              <w:jc w:val="left"/>
              <w:rPr>
                <w:szCs w:val="21"/>
              </w:rPr>
            </w:pPr>
            <w:r w:rsidRPr="00E200D9">
              <w:rPr>
                <w:rFonts w:hint="eastAsia"/>
                <w:szCs w:val="21"/>
              </w:rPr>
              <w:t>（理由）</w:t>
            </w:r>
          </w:p>
          <w:p w14:paraId="0819E214" w14:textId="5273005A" w:rsidR="00D17B8C" w:rsidRPr="00E200D9" w:rsidRDefault="00D17B8C" w:rsidP="00D17B8C">
            <w:pPr>
              <w:spacing w:line="240" w:lineRule="exact"/>
              <w:contextualSpacing/>
              <w:jc w:val="left"/>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D17B8C" w:rsidRPr="00E200D9" w14:paraId="349AE79A" w14:textId="77777777" w:rsidTr="005C4C3A">
        <w:trPr>
          <w:trHeight w:val="853"/>
        </w:trPr>
        <w:tc>
          <w:tcPr>
            <w:tcW w:w="1101" w:type="dxa"/>
            <w:vAlign w:val="center"/>
          </w:tcPr>
          <w:p w14:paraId="58BABA9C" w14:textId="77777777" w:rsidR="00D17B8C" w:rsidRPr="00E200D9" w:rsidRDefault="00D17B8C" w:rsidP="00D17B8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中央区</w:t>
            </w:r>
          </w:p>
        </w:tc>
        <w:tc>
          <w:tcPr>
            <w:tcW w:w="1588" w:type="dxa"/>
            <w:vAlign w:val="center"/>
          </w:tcPr>
          <w:p w14:paraId="0E95E0E5" w14:textId="0D48CB57" w:rsidR="00D17B8C" w:rsidRPr="00E200D9" w:rsidRDefault="00D17B8C" w:rsidP="00D17B8C">
            <w:pPr>
              <w:spacing w:line="240" w:lineRule="exact"/>
              <w:ind w:left="210" w:hangingChars="100" w:hanging="210"/>
              <w:contextualSpacing/>
              <w:jc w:val="center"/>
              <w:rPr>
                <w:szCs w:val="21"/>
              </w:rPr>
            </w:pPr>
            <w:r w:rsidRPr="00E200D9">
              <w:rPr>
                <w:szCs w:val="21"/>
              </w:rPr>
              <w:t>30.0</w:t>
            </w:r>
            <w:r w:rsidR="00983DCC" w:rsidRPr="00E200D9">
              <w:rPr>
                <w:szCs w:val="21"/>
              </w:rPr>
              <w:t>％</w:t>
            </w:r>
          </w:p>
          <w:p w14:paraId="26E16C16" w14:textId="6516B377" w:rsidR="00D17B8C" w:rsidRPr="00E200D9" w:rsidRDefault="00D17B8C" w:rsidP="00D17B8C">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30FC58FE" w14:textId="338CE6AA" w:rsidR="00D17B8C" w:rsidRPr="00E200D9" w:rsidRDefault="00D17B8C" w:rsidP="00D17B8C">
            <w:pPr>
              <w:spacing w:line="240" w:lineRule="exact"/>
              <w:contextualSpacing/>
              <w:jc w:val="center"/>
              <w:rPr>
                <w:szCs w:val="21"/>
              </w:rPr>
            </w:pPr>
            <w:r w:rsidRPr="00E200D9">
              <w:rPr>
                <w:szCs w:val="21"/>
              </w:rPr>
              <w:t>100.0</w:t>
            </w:r>
            <w:r w:rsidR="00983DCC" w:rsidRPr="00E200D9">
              <w:rPr>
                <w:szCs w:val="21"/>
              </w:rPr>
              <w:t>％</w:t>
            </w:r>
          </w:p>
        </w:tc>
        <w:tc>
          <w:tcPr>
            <w:tcW w:w="1701" w:type="dxa"/>
            <w:vAlign w:val="center"/>
          </w:tcPr>
          <w:p w14:paraId="5BEEC94F" w14:textId="77777777" w:rsidR="00D17B8C" w:rsidRPr="00E200D9" w:rsidRDefault="00D17B8C" w:rsidP="00540935">
            <w:pPr>
              <w:spacing w:line="240" w:lineRule="exact"/>
              <w:contextualSpacing/>
              <w:jc w:val="center"/>
              <w:rPr>
                <w:szCs w:val="21"/>
              </w:rPr>
            </w:pPr>
            <w:r w:rsidRPr="00E200D9">
              <w:rPr>
                <w:rFonts w:hint="eastAsia"/>
                <w:szCs w:val="21"/>
              </w:rPr>
              <w:t>達成</w:t>
            </w:r>
          </w:p>
        </w:tc>
        <w:tc>
          <w:tcPr>
            <w:tcW w:w="4819" w:type="dxa"/>
            <w:vAlign w:val="center"/>
          </w:tcPr>
          <w:p w14:paraId="28A8E895" w14:textId="426E9524" w:rsidR="001529B3" w:rsidRPr="00E200D9" w:rsidRDefault="001529B3" w:rsidP="001529B3">
            <w:pPr>
              <w:spacing w:line="240" w:lineRule="exact"/>
              <w:contextualSpacing/>
              <w:jc w:val="left"/>
              <w:rPr>
                <w:strike/>
                <w:szCs w:val="21"/>
              </w:rPr>
            </w:pPr>
            <w:r w:rsidRPr="00E200D9">
              <w:rPr>
                <w:rFonts w:hint="eastAsia"/>
                <w:szCs w:val="21"/>
              </w:rPr>
              <w:t>100</w:t>
            </w:r>
            <w:r w:rsidR="00983DCC" w:rsidRPr="00E200D9">
              <w:rPr>
                <w:rFonts w:hint="eastAsia"/>
                <w:szCs w:val="21"/>
              </w:rPr>
              <w:t>％</w:t>
            </w:r>
          </w:p>
          <w:p w14:paraId="72EF5A8B" w14:textId="77777777" w:rsidR="001529B3" w:rsidRPr="00E200D9" w:rsidRDefault="001529B3" w:rsidP="001529B3">
            <w:pPr>
              <w:spacing w:line="240" w:lineRule="exact"/>
              <w:contextualSpacing/>
              <w:jc w:val="left"/>
              <w:rPr>
                <w:szCs w:val="21"/>
              </w:rPr>
            </w:pPr>
            <w:r w:rsidRPr="00E200D9">
              <w:rPr>
                <w:rFonts w:hint="eastAsia"/>
                <w:szCs w:val="21"/>
              </w:rPr>
              <w:t>（理由）</w:t>
            </w:r>
          </w:p>
          <w:p w14:paraId="4383DBFA" w14:textId="72A24C17" w:rsidR="00D17B8C" w:rsidRPr="00E200D9" w:rsidRDefault="001529B3" w:rsidP="001529B3">
            <w:pPr>
              <w:spacing w:line="240" w:lineRule="exact"/>
              <w:contextualSpacing/>
              <w:jc w:val="left"/>
              <w:rPr>
                <w:szCs w:val="21"/>
              </w:rPr>
            </w:pPr>
            <w:r w:rsidRPr="00E200D9">
              <w:rPr>
                <w:rFonts w:hint="eastAsia"/>
                <w:szCs w:val="21"/>
              </w:rPr>
              <w:t>30</w:t>
            </w:r>
            <w:r w:rsidRPr="00E200D9">
              <w:rPr>
                <w:rFonts w:hint="eastAsia"/>
                <w:szCs w:val="21"/>
              </w:rPr>
              <w:t>年度実績が</w:t>
            </w:r>
            <w:r w:rsidR="007D68D4" w:rsidRPr="00E200D9">
              <w:rPr>
                <w:rFonts w:hint="eastAsia"/>
                <w:szCs w:val="21"/>
              </w:rPr>
              <w:t>元年度目標</w:t>
            </w:r>
            <w:r w:rsidRPr="00E200D9">
              <w:rPr>
                <w:rFonts w:hint="eastAsia"/>
                <w:szCs w:val="21"/>
              </w:rPr>
              <w:t>を上回ったため、</w:t>
            </w:r>
            <w:r w:rsidR="007D68D4" w:rsidRPr="00E200D9">
              <w:rPr>
                <w:rFonts w:hint="eastAsia"/>
                <w:szCs w:val="21"/>
              </w:rPr>
              <w:t>元年度目標</w:t>
            </w:r>
            <w:r w:rsidRPr="00E200D9">
              <w:rPr>
                <w:rFonts w:hint="eastAsia"/>
                <w:szCs w:val="21"/>
              </w:rPr>
              <w:t>を上方修正する。</w:t>
            </w:r>
          </w:p>
        </w:tc>
      </w:tr>
      <w:tr w:rsidR="00D17B8C" w:rsidRPr="00E200D9" w14:paraId="2E3343D4" w14:textId="77777777" w:rsidTr="005C4C3A">
        <w:trPr>
          <w:trHeight w:val="853"/>
        </w:trPr>
        <w:tc>
          <w:tcPr>
            <w:tcW w:w="1101" w:type="dxa"/>
            <w:vAlign w:val="center"/>
          </w:tcPr>
          <w:p w14:paraId="35B3DA5C" w14:textId="77777777" w:rsidR="00D17B8C" w:rsidRPr="00E200D9" w:rsidRDefault="00D17B8C" w:rsidP="00D17B8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西区</w:t>
            </w:r>
          </w:p>
        </w:tc>
        <w:tc>
          <w:tcPr>
            <w:tcW w:w="1588" w:type="dxa"/>
            <w:vAlign w:val="center"/>
          </w:tcPr>
          <w:p w14:paraId="4FCCC5FA" w14:textId="1E4E66BE" w:rsidR="00D17B8C" w:rsidRPr="00E200D9" w:rsidRDefault="00D17B8C" w:rsidP="00D17B8C">
            <w:pPr>
              <w:spacing w:line="240" w:lineRule="exact"/>
              <w:ind w:left="210" w:hangingChars="100" w:hanging="210"/>
              <w:contextualSpacing/>
              <w:jc w:val="center"/>
              <w:rPr>
                <w:szCs w:val="21"/>
              </w:rPr>
            </w:pPr>
            <w:r w:rsidRPr="00E200D9">
              <w:rPr>
                <w:szCs w:val="21"/>
              </w:rPr>
              <w:t>30</w:t>
            </w:r>
            <w:r w:rsidR="00363166" w:rsidRPr="00E200D9">
              <w:rPr>
                <w:rFonts w:hint="eastAsia"/>
                <w:szCs w:val="21"/>
              </w:rPr>
              <w:t>.0</w:t>
            </w:r>
            <w:r w:rsidR="00983DCC" w:rsidRPr="00E200D9">
              <w:rPr>
                <w:szCs w:val="21"/>
              </w:rPr>
              <w:t>％</w:t>
            </w:r>
          </w:p>
          <w:p w14:paraId="7DD3D764" w14:textId="5FD48B80" w:rsidR="00D17B8C" w:rsidRPr="00E200D9" w:rsidRDefault="00D17B8C" w:rsidP="00D17B8C">
            <w:pPr>
              <w:spacing w:line="240" w:lineRule="exact"/>
              <w:ind w:left="210" w:hangingChars="100" w:hanging="210"/>
              <w:contextualSpacing/>
              <w:jc w:val="center"/>
              <w:rPr>
                <w:szCs w:val="21"/>
              </w:rPr>
            </w:pPr>
            <w:r w:rsidRPr="00E200D9">
              <w:rPr>
                <w:szCs w:val="21"/>
              </w:rPr>
              <w:t>40</w:t>
            </w:r>
            <w:r w:rsidR="00363166" w:rsidRPr="00E200D9">
              <w:rPr>
                <w:rFonts w:hint="eastAsia"/>
                <w:szCs w:val="21"/>
              </w:rPr>
              <w:t>.0</w:t>
            </w:r>
            <w:r w:rsidR="00983DCC" w:rsidRPr="00E200D9">
              <w:rPr>
                <w:szCs w:val="21"/>
              </w:rPr>
              <w:t>％</w:t>
            </w:r>
          </w:p>
        </w:tc>
        <w:tc>
          <w:tcPr>
            <w:tcW w:w="1559" w:type="dxa"/>
            <w:vAlign w:val="center"/>
          </w:tcPr>
          <w:p w14:paraId="42FB13C9" w14:textId="196C0CBB" w:rsidR="00D17B8C" w:rsidRPr="00E200D9" w:rsidRDefault="00D17B8C" w:rsidP="00D17B8C">
            <w:pPr>
              <w:spacing w:line="240" w:lineRule="exact"/>
              <w:contextualSpacing/>
              <w:jc w:val="center"/>
              <w:rPr>
                <w:szCs w:val="21"/>
              </w:rPr>
            </w:pPr>
            <w:r w:rsidRPr="00E200D9">
              <w:rPr>
                <w:szCs w:val="21"/>
              </w:rPr>
              <w:t>92.1</w:t>
            </w:r>
            <w:r w:rsidR="00983DCC" w:rsidRPr="00E200D9">
              <w:rPr>
                <w:szCs w:val="21"/>
              </w:rPr>
              <w:t>％</w:t>
            </w:r>
          </w:p>
        </w:tc>
        <w:tc>
          <w:tcPr>
            <w:tcW w:w="1701" w:type="dxa"/>
            <w:vAlign w:val="center"/>
          </w:tcPr>
          <w:p w14:paraId="3532D49F" w14:textId="1E1206F3" w:rsidR="00D17B8C" w:rsidRPr="00E200D9" w:rsidRDefault="00D17B8C" w:rsidP="00540935">
            <w:pPr>
              <w:spacing w:line="240" w:lineRule="exact"/>
              <w:contextualSpacing/>
              <w:jc w:val="center"/>
              <w:rPr>
                <w:szCs w:val="21"/>
              </w:rPr>
            </w:pPr>
            <w:r w:rsidRPr="00E200D9">
              <w:rPr>
                <w:rFonts w:hint="eastAsia"/>
                <w:szCs w:val="21"/>
              </w:rPr>
              <w:t>達成</w:t>
            </w:r>
          </w:p>
        </w:tc>
        <w:tc>
          <w:tcPr>
            <w:tcW w:w="4819" w:type="dxa"/>
            <w:vAlign w:val="center"/>
          </w:tcPr>
          <w:p w14:paraId="7A139FFD" w14:textId="34232267" w:rsidR="00D17B8C" w:rsidRPr="00E200D9" w:rsidRDefault="00D17B8C" w:rsidP="00D17B8C">
            <w:pPr>
              <w:spacing w:line="240" w:lineRule="exact"/>
              <w:contextualSpacing/>
              <w:jc w:val="left"/>
              <w:rPr>
                <w:szCs w:val="21"/>
              </w:rPr>
            </w:pPr>
            <w:r w:rsidRPr="00E200D9">
              <w:rPr>
                <w:rFonts w:hint="eastAsia"/>
                <w:szCs w:val="21"/>
              </w:rPr>
              <w:t>92.1</w:t>
            </w:r>
            <w:r w:rsidR="00983DCC" w:rsidRPr="00E200D9">
              <w:rPr>
                <w:rFonts w:hint="eastAsia"/>
                <w:szCs w:val="21"/>
              </w:rPr>
              <w:t>％</w:t>
            </w:r>
          </w:p>
          <w:p w14:paraId="5DEDB102" w14:textId="20CED6D5" w:rsidR="00D17B8C" w:rsidRPr="00E200D9" w:rsidRDefault="00D17B8C" w:rsidP="00D17B8C">
            <w:pPr>
              <w:spacing w:line="240" w:lineRule="exact"/>
              <w:contextualSpacing/>
              <w:jc w:val="left"/>
              <w:rPr>
                <w:szCs w:val="21"/>
              </w:rPr>
            </w:pPr>
            <w:r w:rsidRPr="00E200D9">
              <w:rPr>
                <w:rFonts w:hint="eastAsia"/>
                <w:szCs w:val="21"/>
              </w:rPr>
              <w:t>（理由）</w:t>
            </w:r>
          </w:p>
          <w:p w14:paraId="02AC7C90" w14:textId="0F62B7BE" w:rsidR="00D17B8C" w:rsidRPr="00E200D9" w:rsidRDefault="00D17B8C" w:rsidP="00D17B8C">
            <w:pPr>
              <w:spacing w:line="240" w:lineRule="exact"/>
              <w:contextualSpacing/>
              <w:jc w:val="left"/>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D17B8C" w:rsidRPr="00E200D9" w14:paraId="4B1F0C77" w14:textId="77777777" w:rsidTr="005C4C3A">
        <w:trPr>
          <w:trHeight w:val="853"/>
        </w:trPr>
        <w:tc>
          <w:tcPr>
            <w:tcW w:w="1101" w:type="dxa"/>
            <w:vAlign w:val="center"/>
          </w:tcPr>
          <w:p w14:paraId="7FBDF99A" w14:textId="77777777" w:rsidR="00D17B8C" w:rsidRPr="00E200D9" w:rsidRDefault="00D17B8C" w:rsidP="00D17B8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港区</w:t>
            </w:r>
          </w:p>
        </w:tc>
        <w:tc>
          <w:tcPr>
            <w:tcW w:w="1588" w:type="dxa"/>
            <w:vAlign w:val="center"/>
          </w:tcPr>
          <w:p w14:paraId="361D74C5" w14:textId="6305C21D" w:rsidR="00D17B8C" w:rsidRPr="00E200D9" w:rsidRDefault="00D17B8C" w:rsidP="00D17B8C">
            <w:pPr>
              <w:spacing w:line="240" w:lineRule="exact"/>
              <w:ind w:left="210" w:hangingChars="100" w:hanging="210"/>
              <w:contextualSpacing/>
              <w:jc w:val="center"/>
              <w:rPr>
                <w:szCs w:val="21"/>
              </w:rPr>
            </w:pPr>
            <w:r w:rsidRPr="00E200D9">
              <w:rPr>
                <w:szCs w:val="21"/>
              </w:rPr>
              <w:t>30.0</w:t>
            </w:r>
            <w:r w:rsidR="00983DCC" w:rsidRPr="00E200D9">
              <w:rPr>
                <w:szCs w:val="21"/>
              </w:rPr>
              <w:t>％</w:t>
            </w:r>
          </w:p>
          <w:p w14:paraId="23156BBB" w14:textId="403CFA3B" w:rsidR="00D17B8C" w:rsidRPr="00E200D9" w:rsidRDefault="00D17B8C" w:rsidP="00D17B8C">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07D2A753" w14:textId="23F8EE61" w:rsidR="00D17B8C" w:rsidRPr="00E200D9" w:rsidRDefault="00D17B8C" w:rsidP="00D17B8C">
            <w:pPr>
              <w:spacing w:line="240" w:lineRule="exact"/>
              <w:contextualSpacing/>
              <w:jc w:val="center"/>
              <w:rPr>
                <w:szCs w:val="21"/>
              </w:rPr>
            </w:pPr>
            <w:r w:rsidRPr="00E200D9">
              <w:rPr>
                <w:szCs w:val="21"/>
              </w:rPr>
              <w:t>95.1</w:t>
            </w:r>
            <w:r w:rsidR="00983DCC" w:rsidRPr="00E200D9">
              <w:rPr>
                <w:szCs w:val="21"/>
              </w:rPr>
              <w:t>％</w:t>
            </w:r>
          </w:p>
        </w:tc>
        <w:tc>
          <w:tcPr>
            <w:tcW w:w="1701" w:type="dxa"/>
            <w:vAlign w:val="center"/>
          </w:tcPr>
          <w:p w14:paraId="3769CC15" w14:textId="77777777" w:rsidR="00D17B8C" w:rsidRPr="00E200D9" w:rsidRDefault="00D17B8C" w:rsidP="00540935">
            <w:pPr>
              <w:spacing w:line="240" w:lineRule="exact"/>
              <w:contextualSpacing/>
              <w:jc w:val="center"/>
              <w:rPr>
                <w:szCs w:val="21"/>
              </w:rPr>
            </w:pPr>
            <w:r w:rsidRPr="00E200D9">
              <w:rPr>
                <w:rFonts w:hint="eastAsia"/>
                <w:szCs w:val="21"/>
              </w:rPr>
              <w:t>達成</w:t>
            </w:r>
          </w:p>
        </w:tc>
        <w:tc>
          <w:tcPr>
            <w:tcW w:w="4819" w:type="dxa"/>
            <w:vAlign w:val="center"/>
          </w:tcPr>
          <w:p w14:paraId="70C70C8E" w14:textId="1C1A2EBC" w:rsidR="00D17B8C" w:rsidRPr="00E200D9" w:rsidRDefault="00D17B8C" w:rsidP="00D17B8C">
            <w:pPr>
              <w:spacing w:line="240" w:lineRule="exact"/>
              <w:contextualSpacing/>
              <w:jc w:val="left"/>
              <w:rPr>
                <w:szCs w:val="21"/>
              </w:rPr>
            </w:pPr>
            <w:r w:rsidRPr="00E200D9">
              <w:rPr>
                <w:szCs w:val="21"/>
              </w:rPr>
              <w:t>95.1</w:t>
            </w:r>
            <w:r w:rsidR="00983DCC" w:rsidRPr="00E200D9">
              <w:rPr>
                <w:szCs w:val="21"/>
              </w:rPr>
              <w:t>％</w:t>
            </w:r>
          </w:p>
          <w:p w14:paraId="1F399601" w14:textId="1F3C2D18" w:rsidR="00D17B8C" w:rsidRPr="00E200D9" w:rsidRDefault="002426DA" w:rsidP="00D17B8C">
            <w:pPr>
              <w:spacing w:line="240" w:lineRule="exact"/>
              <w:contextualSpacing/>
              <w:jc w:val="left"/>
              <w:rPr>
                <w:szCs w:val="21"/>
              </w:rPr>
            </w:pPr>
            <w:r w:rsidRPr="00E200D9">
              <w:rPr>
                <w:rFonts w:hint="eastAsia"/>
                <w:szCs w:val="21"/>
              </w:rPr>
              <w:t>（</w:t>
            </w:r>
            <w:r w:rsidR="00D17B8C" w:rsidRPr="00E200D9">
              <w:rPr>
                <w:rFonts w:hint="eastAsia"/>
                <w:szCs w:val="21"/>
              </w:rPr>
              <w:t>理由）</w:t>
            </w:r>
          </w:p>
          <w:p w14:paraId="7F3C65EC" w14:textId="29E376EF" w:rsidR="00D17B8C" w:rsidRPr="00E200D9" w:rsidRDefault="00D17B8C" w:rsidP="00D17B8C">
            <w:pPr>
              <w:spacing w:line="240" w:lineRule="exact"/>
              <w:contextualSpacing/>
              <w:jc w:val="left"/>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D17B8C" w:rsidRPr="00E200D9" w14:paraId="5F8E32A7" w14:textId="77777777" w:rsidTr="005C4C3A">
        <w:trPr>
          <w:trHeight w:val="853"/>
        </w:trPr>
        <w:tc>
          <w:tcPr>
            <w:tcW w:w="1101" w:type="dxa"/>
            <w:vAlign w:val="center"/>
          </w:tcPr>
          <w:p w14:paraId="012E0348" w14:textId="77777777" w:rsidR="00D17B8C" w:rsidRPr="00E200D9" w:rsidRDefault="00D17B8C" w:rsidP="00D17B8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大正区</w:t>
            </w:r>
          </w:p>
        </w:tc>
        <w:tc>
          <w:tcPr>
            <w:tcW w:w="1588" w:type="dxa"/>
            <w:vAlign w:val="center"/>
          </w:tcPr>
          <w:p w14:paraId="5D4090A9" w14:textId="4250CB34" w:rsidR="00D17B8C" w:rsidRPr="00E200D9" w:rsidRDefault="00D17B8C" w:rsidP="00D17B8C">
            <w:pPr>
              <w:spacing w:line="240" w:lineRule="exact"/>
              <w:ind w:left="210" w:hangingChars="100" w:hanging="210"/>
              <w:contextualSpacing/>
              <w:jc w:val="center"/>
              <w:rPr>
                <w:szCs w:val="21"/>
              </w:rPr>
            </w:pPr>
            <w:r w:rsidRPr="00E200D9">
              <w:rPr>
                <w:szCs w:val="21"/>
              </w:rPr>
              <w:t>30.0</w:t>
            </w:r>
            <w:r w:rsidR="00983DCC" w:rsidRPr="00E200D9">
              <w:rPr>
                <w:szCs w:val="21"/>
              </w:rPr>
              <w:t>％</w:t>
            </w:r>
          </w:p>
          <w:p w14:paraId="10FA8362" w14:textId="2D96D6E2" w:rsidR="00D17B8C" w:rsidRPr="00E200D9" w:rsidRDefault="00D17B8C" w:rsidP="00D17B8C">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758EF953" w14:textId="3AF63947" w:rsidR="00D17B8C" w:rsidRPr="00E200D9" w:rsidRDefault="00D17B8C" w:rsidP="00D17B8C">
            <w:pPr>
              <w:spacing w:line="240" w:lineRule="exact"/>
              <w:contextualSpacing/>
              <w:jc w:val="center"/>
              <w:rPr>
                <w:szCs w:val="21"/>
              </w:rPr>
            </w:pPr>
            <w:r w:rsidRPr="00E200D9">
              <w:rPr>
                <w:szCs w:val="21"/>
              </w:rPr>
              <w:t>81.0</w:t>
            </w:r>
            <w:r w:rsidR="00983DCC" w:rsidRPr="00E200D9">
              <w:rPr>
                <w:szCs w:val="21"/>
              </w:rPr>
              <w:t>％</w:t>
            </w:r>
          </w:p>
        </w:tc>
        <w:tc>
          <w:tcPr>
            <w:tcW w:w="1701" w:type="dxa"/>
            <w:vAlign w:val="center"/>
          </w:tcPr>
          <w:p w14:paraId="08FFE43C" w14:textId="07337A65" w:rsidR="00D17B8C" w:rsidRPr="00E200D9" w:rsidRDefault="00D17B8C" w:rsidP="00540935">
            <w:pPr>
              <w:spacing w:line="240" w:lineRule="exact"/>
              <w:contextualSpacing/>
              <w:jc w:val="center"/>
              <w:rPr>
                <w:szCs w:val="21"/>
              </w:rPr>
            </w:pPr>
            <w:r w:rsidRPr="00E200D9">
              <w:rPr>
                <w:rFonts w:hint="eastAsia"/>
                <w:szCs w:val="21"/>
              </w:rPr>
              <w:t>達成</w:t>
            </w:r>
          </w:p>
        </w:tc>
        <w:tc>
          <w:tcPr>
            <w:tcW w:w="4819" w:type="dxa"/>
            <w:vAlign w:val="center"/>
          </w:tcPr>
          <w:p w14:paraId="5BE387AB" w14:textId="06CEE31E" w:rsidR="00D17B8C" w:rsidRPr="00E200D9" w:rsidRDefault="00A9474A" w:rsidP="00D17B8C">
            <w:pPr>
              <w:spacing w:line="240" w:lineRule="exact"/>
              <w:contextualSpacing/>
              <w:jc w:val="left"/>
              <w:rPr>
                <w:szCs w:val="21"/>
              </w:rPr>
            </w:pPr>
            <w:r w:rsidRPr="00E200D9">
              <w:rPr>
                <w:rFonts w:hint="eastAsia"/>
                <w:szCs w:val="21"/>
              </w:rPr>
              <w:t>81.0</w:t>
            </w:r>
            <w:r w:rsidR="00983DCC" w:rsidRPr="00E200D9">
              <w:rPr>
                <w:rFonts w:hint="eastAsia"/>
                <w:szCs w:val="21"/>
              </w:rPr>
              <w:t>％</w:t>
            </w:r>
          </w:p>
          <w:p w14:paraId="42D89BF7" w14:textId="77777777" w:rsidR="00D17B8C" w:rsidRPr="00E200D9" w:rsidRDefault="00D17B8C" w:rsidP="00D17B8C">
            <w:pPr>
              <w:spacing w:line="240" w:lineRule="exact"/>
              <w:contextualSpacing/>
              <w:jc w:val="left"/>
              <w:rPr>
                <w:szCs w:val="21"/>
              </w:rPr>
            </w:pPr>
            <w:r w:rsidRPr="00E200D9">
              <w:rPr>
                <w:rFonts w:hint="eastAsia"/>
                <w:szCs w:val="21"/>
              </w:rPr>
              <w:t>（理由）</w:t>
            </w:r>
          </w:p>
          <w:p w14:paraId="6BF98C74" w14:textId="7B09EF07" w:rsidR="00D17B8C" w:rsidRPr="00E200D9" w:rsidRDefault="00A9474A" w:rsidP="00D17B8C">
            <w:pPr>
              <w:spacing w:line="240" w:lineRule="exact"/>
              <w:contextualSpacing/>
              <w:jc w:val="left"/>
              <w:rPr>
                <w:szCs w:val="21"/>
              </w:rPr>
            </w:pPr>
            <w:r w:rsidRPr="00E200D9">
              <w:rPr>
                <w:rFonts w:hint="eastAsia"/>
                <w:szCs w:val="21"/>
              </w:rPr>
              <w:t>30</w:t>
            </w:r>
            <w:r w:rsidRPr="00E200D9">
              <w:rPr>
                <w:rFonts w:hint="eastAsia"/>
                <w:szCs w:val="21"/>
              </w:rPr>
              <w:t>年度実績が元年度目標を上回ったため、元年度目標を上方修正する。</w:t>
            </w:r>
          </w:p>
        </w:tc>
      </w:tr>
      <w:tr w:rsidR="00D17B8C" w:rsidRPr="00E200D9" w14:paraId="07F4D197" w14:textId="77777777" w:rsidTr="005C4C3A">
        <w:trPr>
          <w:trHeight w:val="853"/>
        </w:trPr>
        <w:tc>
          <w:tcPr>
            <w:tcW w:w="1101" w:type="dxa"/>
            <w:vAlign w:val="center"/>
          </w:tcPr>
          <w:p w14:paraId="6D3A1BE3" w14:textId="77777777" w:rsidR="00D17B8C" w:rsidRPr="00E200D9" w:rsidRDefault="00D17B8C" w:rsidP="00D17B8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天王寺区</w:t>
            </w:r>
          </w:p>
        </w:tc>
        <w:tc>
          <w:tcPr>
            <w:tcW w:w="1588" w:type="dxa"/>
            <w:vAlign w:val="center"/>
          </w:tcPr>
          <w:p w14:paraId="694CD0E5" w14:textId="7123D5AA" w:rsidR="00D17B8C" w:rsidRPr="00E200D9" w:rsidRDefault="00D17B8C" w:rsidP="00D17B8C">
            <w:pPr>
              <w:spacing w:line="240" w:lineRule="exact"/>
              <w:ind w:left="210" w:hangingChars="100" w:hanging="210"/>
              <w:contextualSpacing/>
              <w:jc w:val="center"/>
              <w:rPr>
                <w:szCs w:val="21"/>
              </w:rPr>
            </w:pPr>
            <w:r w:rsidRPr="00E200D9">
              <w:rPr>
                <w:szCs w:val="21"/>
              </w:rPr>
              <w:t>30.0</w:t>
            </w:r>
            <w:r w:rsidR="00983DCC" w:rsidRPr="00E200D9">
              <w:rPr>
                <w:szCs w:val="21"/>
              </w:rPr>
              <w:t>％</w:t>
            </w:r>
          </w:p>
          <w:p w14:paraId="42F6BDBA" w14:textId="612BF0A2" w:rsidR="00D17B8C" w:rsidRPr="00E200D9" w:rsidRDefault="00D17B8C" w:rsidP="00D17B8C">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0ED96EED" w14:textId="466C83F7" w:rsidR="00D17B8C" w:rsidRPr="00E200D9" w:rsidRDefault="00D17B8C" w:rsidP="00D17B8C">
            <w:pPr>
              <w:spacing w:line="240" w:lineRule="exact"/>
              <w:contextualSpacing/>
              <w:jc w:val="center"/>
              <w:rPr>
                <w:szCs w:val="21"/>
              </w:rPr>
            </w:pPr>
            <w:r w:rsidRPr="00E200D9">
              <w:rPr>
                <w:szCs w:val="21"/>
              </w:rPr>
              <w:t>97.6</w:t>
            </w:r>
            <w:r w:rsidR="00983DCC" w:rsidRPr="00E200D9">
              <w:rPr>
                <w:szCs w:val="21"/>
              </w:rPr>
              <w:t>％</w:t>
            </w:r>
          </w:p>
        </w:tc>
        <w:tc>
          <w:tcPr>
            <w:tcW w:w="1701" w:type="dxa"/>
            <w:vAlign w:val="center"/>
          </w:tcPr>
          <w:p w14:paraId="46813238" w14:textId="042A724B" w:rsidR="00D17B8C" w:rsidRPr="00E200D9" w:rsidRDefault="00D17B8C" w:rsidP="00540935">
            <w:pPr>
              <w:spacing w:line="240" w:lineRule="exact"/>
              <w:contextualSpacing/>
              <w:jc w:val="center"/>
              <w:rPr>
                <w:szCs w:val="21"/>
              </w:rPr>
            </w:pPr>
            <w:r w:rsidRPr="00E200D9">
              <w:rPr>
                <w:rFonts w:hint="eastAsia"/>
                <w:szCs w:val="21"/>
              </w:rPr>
              <w:t>達成</w:t>
            </w:r>
          </w:p>
        </w:tc>
        <w:tc>
          <w:tcPr>
            <w:tcW w:w="4819" w:type="dxa"/>
            <w:vAlign w:val="center"/>
          </w:tcPr>
          <w:p w14:paraId="65706A0E" w14:textId="0603AD38" w:rsidR="00D17B8C" w:rsidRPr="00E200D9" w:rsidRDefault="00D17B8C" w:rsidP="00D17B8C">
            <w:pPr>
              <w:spacing w:line="240" w:lineRule="exact"/>
              <w:contextualSpacing/>
              <w:jc w:val="left"/>
              <w:rPr>
                <w:szCs w:val="21"/>
              </w:rPr>
            </w:pPr>
            <w:r w:rsidRPr="00E200D9">
              <w:rPr>
                <w:szCs w:val="21"/>
              </w:rPr>
              <w:t>97.6</w:t>
            </w:r>
            <w:r w:rsidR="00983DCC" w:rsidRPr="00E200D9">
              <w:rPr>
                <w:szCs w:val="21"/>
              </w:rPr>
              <w:t>％</w:t>
            </w:r>
          </w:p>
          <w:p w14:paraId="24A18184" w14:textId="77777777" w:rsidR="00D17B8C" w:rsidRPr="00E200D9" w:rsidRDefault="00D17B8C" w:rsidP="00D17B8C">
            <w:pPr>
              <w:spacing w:line="240" w:lineRule="exact"/>
              <w:contextualSpacing/>
              <w:jc w:val="left"/>
              <w:rPr>
                <w:szCs w:val="21"/>
              </w:rPr>
            </w:pPr>
            <w:r w:rsidRPr="00E200D9">
              <w:rPr>
                <w:rFonts w:hint="eastAsia"/>
                <w:szCs w:val="21"/>
              </w:rPr>
              <w:t>（理由）</w:t>
            </w:r>
          </w:p>
          <w:p w14:paraId="62F2640A" w14:textId="429FCA94" w:rsidR="00D17B8C" w:rsidRPr="00E200D9" w:rsidRDefault="00D17B8C" w:rsidP="00D17B8C">
            <w:pPr>
              <w:spacing w:line="240" w:lineRule="exact"/>
              <w:contextualSpacing/>
              <w:jc w:val="left"/>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D17B8C" w:rsidRPr="00E200D9" w14:paraId="211027C9" w14:textId="77777777" w:rsidTr="005C4C3A">
        <w:trPr>
          <w:trHeight w:val="853"/>
        </w:trPr>
        <w:tc>
          <w:tcPr>
            <w:tcW w:w="1101" w:type="dxa"/>
            <w:vAlign w:val="center"/>
          </w:tcPr>
          <w:p w14:paraId="56194E4B" w14:textId="77777777" w:rsidR="00D17B8C" w:rsidRPr="00E200D9" w:rsidRDefault="00D17B8C" w:rsidP="00D17B8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浪速区</w:t>
            </w:r>
          </w:p>
        </w:tc>
        <w:tc>
          <w:tcPr>
            <w:tcW w:w="1588" w:type="dxa"/>
            <w:vAlign w:val="center"/>
          </w:tcPr>
          <w:p w14:paraId="23DD752E" w14:textId="14040F2C" w:rsidR="00D17B8C" w:rsidRPr="00E200D9" w:rsidRDefault="00D17B8C" w:rsidP="00D17B8C">
            <w:pPr>
              <w:spacing w:line="240" w:lineRule="exact"/>
              <w:ind w:left="210" w:hangingChars="100" w:hanging="210"/>
              <w:contextualSpacing/>
              <w:jc w:val="center"/>
              <w:rPr>
                <w:szCs w:val="21"/>
              </w:rPr>
            </w:pPr>
            <w:r w:rsidRPr="00E200D9">
              <w:rPr>
                <w:szCs w:val="21"/>
              </w:rPr>
              <w:t>30.0</w:t>
            </w:r>
            <w:r w:rsidR="00983DCC" w:rsidRPr="00E200D9">
              <w:rPr>
                <w:szCs w:val="21"/>
              </w:rPr>
              <w:t>％</w:t>
            </w:r>
          </w:p>
          <w:p w14:paraId="01E528B3" w14:textId="39009E73" w:rsidR="00D17B8C" w:rsidRPr="00E200D9" w:rsidRDefault="00D17B8C" w:rsidP="00D17B8C">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4F571D57" w14:textId="028642C4" w:rsidR="00D17B8C" w:rsidRPr="00E200D9" w:rsidRDefault="00D17B8C" w:rsidP="00D17B8C">
            <w:pPr>
              <w:spacing w:line="240" w:lineRule="exact"/>
              <w:contextualSpacing/>
              <w:jc w:val="center"/>
              <w:rPr>
                <w:szCs w:val="21"/>
              </w:rPr>
            </w:pPr>
            <w:r w:rsidRPr="00E200D9">
              <w:rPr>
                <w:szCs w:val="21"/>
              </w:rPr>
              <w:t>98.0</w:t>
            </w:r>
            <w:r w:rsidR="00983DCC" w:rsidRPr="00E200D9">
              <w:rPr>
                <w:szCs w:val="21"/>
              </w:rPr>
              <w:t>％</w:t>
            </w:r>
          </w:p>
        </w:tc>
        <w:tc>
          <w:tcPr>
            <w:tcW w:w="1701" w:type="dxa"/>
            <w:vAlign w:val="center"/>
          </w:tcPr>
          <w:p w14:paraId="5C0D62EE" w14:textId="77777777" w:rsidR="00D17B8C" w:rsidRPr="00E200D9" w:rsidRDefault="00D17B8C" w:rsidP="00540935">
            <w:pPr>
              <w:spacing w:line="240" w:lineRule="exact"/>
              <w:contextualSpacing/>
              <w:jc w:val="center"/>
              <w:rPr>
                <w:szCs w:val="21"/>
              </w:rPr>
            </w:pPr>
            <w:r w:rsidRPr="00E200D9">
              <w:rPr>
                <w:rFonts w:hint="eastAsia"/>
                <w:szCs w:val="21"/>
              </w:rPr>
              <w:t>達成</w:t>
            </w:r>
          </w:p>
        </w:tc>
        <w:tc>
          <w:tcPr>
            <w:tcW w:w="4819" w:type="dxa"/>
            <w:vAlign w:val="center"/>
          </w:tcPr>
          <w:p w14:paraId="67F0E5E3" w14:textId="1141F540" w:rsidR="001529B3" w:rsidRPr="00E200D9" w:rsidRDefault="001529B3" w:rsidP="001529B3">
            <w:pPr>
              <w:spacing w:line="240" w:lineRule="exact"/>
              <w:contextualSpacing/>
              <w:jc w:val="left"/>
              <w:rPr>
                <w:szCs w:val="21"/>
              </w:rPr>
            </w:pPr>
            <w:r w:rsidRPr="00E200D9">
              <w:rPr>
                <w:szCs w:val="21"/>
              </w:rPr>
              <w:t>98.0</w:t>
            </w:r>
            <w:r w:rsidR="00983DCC" w:rsidRPr="00E200D9">
              <w:rPr>
                <w:szCs w:val="21"/>
              </w:rPr>
              <w:t>％</w:t>
            </w:r>
          </w:p>
          <w:p w14:paraId="1FB034EC" w14:textId="77777777" w:rsidR="001529B3" w:rsidRPr="00E200D9" w:rsidRDefault="001529B3" w:rsidP="001529B3">
            <w:pPr>
              <w:spacing w:line="240" w:lineRule="exact"/>
              <w:contextualSpacing/>
              <w:jc w:val="left"/>
              <w:rPr>
                <w:szCs w:val="21"/>
              </w:rPr>
            </w:pPr>
            <w:r w:rsidRPr="00E200D9">
              <w:rPr>
                <w:rFonts w:hint="eastAsia"/>
                <w:szCs w:val="21"/>
              </w:rPr>
              <w:t>（理由）</w:t>
            </w:r>
          </w:p>
          <w:p w14:paraId="4FE50C28" w14:textId="1E0C24CA" w:rsidR="00D17B8C" w:rsidRPr="00E200D9" w:rsidRDefault="001529B3" w:rsidP="00D17B8C">
            <w:pPr>
              <w:spacing w:line="240" w:lineRule="exact"/>
              <w:contextualSpacing/>
              <w:jc w:val="left"/>
              <w:rPr>
                <w:strike/>
                <w:szCs w:val="21"/>
              </w:rPr>
            </w:pPr>
            <w:r w:rsidRPr="00E200D9">
              <w:rPr>
                <w:rFonts w:hint="eastAsia"/>
                <w:szCs w:val="21"/>
              </w:rPr>
              <w:t>30</w:t>
            </w:r>
            <w:r w:rsidRPr="00E200D9">
              <w:rPr>
                <w:rFonts w:hint="eastAsia"/>
                <w:szCs w:val="21"/>
              </w:rPr>
              <w:t>年度実績が</w:t>
            </w:r>
            <w:r w:rsidR="007D68D4" w:rsidRPr="00E200D9">
              <w:rPr>
                <w:rFonts w:hint="eastAsia"/>
                <w:szCs w:val="21"/>
              </w:rPr>
              <w:t>元年度目標</w:t>
            </w:r>
            <w:r w:rsidRPr="00E200D9">
              <w:rPr>
                <w:rFonts w:hint="eastAsia"/>
                <w:szCs w:val="21"/>
              </w:rPr>
              <w:t>を上回ったため、</w:t>
            </w:r>
            <w:r w:rsidR="007D68D4" w:rsidRPr="00E200D9">
              <w:rPr>
                <w:rFonts w:hint="eastAsia"/>
                <w:szCs w:val="21"/>
              </w:rPr>
              <w:t>元年度目標</w:t>
            </w:r>
            <w:r w:rsidRPr="00E200D9">
              <w:rPr>
                <w:rFonts w:hint="eastAsia"/>
                <w:szCs w:val="21"/>
              </w:rPr>
              <w:t>を上方修正する。</w:t>
            </w:r>
          </w:p>
        </w:tc>
      </w:tr>
      <w:tr w:rsidR="00D17B8C" w:rsidRPr="00E200D9" w14:paraId="1ECFBF9A" w14:textId="77777777" w:rsidTr="005C4C3A">
        <w:trPr>
          <w:trHeight w:val="853"/>
        </w:trPr>
        <w:tc>
          <w:tcPr>
            <w:tcW w:w="1101" w:type="dxa"/>
            <w:vAlign w:val="center"/>
          </w:tcPr>
          <w:p w14:paraId="03D307EA" w14:textId="77777777" w:rsidR="00D17B8C" w:rsidRPr="00E200D9" w:rsidRDefault="00D17B8C" w:rsidP="00D17B8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西淀川区</w:t>
            </w:r>
          </w:p>
        </w:tc>
        <w:tc>
          <w:tcPr>
            <w:tcW w:w="1588" w:type="dxa"/>
            <w:vAlign w:val="center"/>
          </w:tcPr>
          <w:p w14:paraId="51E350D5" w14:textId="4A74F56A" w:rsidR="00D17B8C" w:rsidRPr="00E200D9" w:rsidRDefault="00D17B8C" w:rsidP="00D17B8C">
            <w:pPr>
              <w:spacing w:line="240" w:lineRule="exact"/>
              <w:ind w:left="210" w:hangingChars="100" w:hanging="210"/>
              <w:contextualSpacing/>
              <w:jc w:val="center"/>
              <w:rPr>
                <w:szCs w:val="21"/>
              </w:rPr>
            </w:pPr>
            <w:r w:rsidRPr="00E200D9">
              <w:rPr>
                <w:szCs w:val="21"/>
              </w:rPr>
              <w:t>30.0</w:t>
            </w:r>
            <w:r w:rsidR="00983DCC" w:rsidRPr="00E200D9">
              <w:rPr>
                <w:szCs w:val="21"/>
              </w:rPr>
              <w:t>％</w:t>
            </w:r>
          </w:p>
          <w:p w14:paraId="18A0D765" w14:textId="53CB7E1F" w:rsidR="00D17B8C" w:rsidRPr="00E200D9" w:rsidRDefault="00D17B8C" w:rsidP="00D17B8C">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6D73F343" w14:textId="13D233F2" w:rsidR="00D17B8C" w:rsidRPr="00E200D9" w:rsidRDefault="00D17B8C" w:rsidP="00D17B8C">
            <w:pPr>
              <w:spacing w:line="240" w:lineRule="exact"/>
              <w:contextualSpacing/>
              <w:jc w:val="center"/>
              <w:rPr>
                <w:szCs w:val="21"/>
              </w:rPr>
            </w:pPr>
            <w:r w:rsidRPr="00E200D9">
              <w:rPr>
                <w:szCs w:val="21"/>
              </w:rPr>
              <w:t>94.0</w:t>
            </w:r>
            <w:r w:rsidR="00983DCC" w:rsidRPr="00E200D9">
              <w:rPr>
                <w:szCs w:val="21"/>
              </w:rPr>
              <w:t>％</w:t>
            </w:r>
          </w:p>
        </w:tc>
        <w:tc>
          <w:tcPr>
            <w:tcW w:w="1701" w:type="dxa"/>
            <w:vAlign w:val="center"/>
          </w:tcPr>
          <w:p w14:paraId="14484CAD" w14:textId="73FFD48D" w:rsidR="00D17B8C" w:rsidRPr="00E200D9" w:rsidRDefault="00D17B8C" w:rsidP="00540935">
            <w:pPr>
              <w:spacing w:line="240" w:lineRule="exact"/>
              <w:contextualSpacing/>
              <w:jc w:val="center"/>
              <w:rPr>
                <w:szCs w:val="21"/>
              </w:rPr>
            </w:pPr>
            <w:r w:rsidRPr="00E200D9">
              <w:rPr>
                <w:rFonts w:hint="eastAsia"/>
                <w:szCs w:val="21"/>
              </w:rPr>
              <w:t>達成</w:t>
            </w:r>
          </w:p>
        </w:tc>
        <w:tc>
          <w:tcPr>
            <w:tcW w:w="4819" w:type="dxa"/>
            <w:vAlign w:val="center"/>
          </w:tcPr>
          <w:p w14:paraId="34B23BBA" w14:textId="0E93C4BE" w:rsidR="00D17B8C" w:rsidRPr="00E200D9" w:rsidRDefault="00D17B8C" w:rsidP="00D17B8C">
            <w:pPr>
              <w:spacing w:line="240" w:lineRule="exact"/>
              <w:contextualSpacing/>
              <w:jc w:val="left"/>
              <w:rPr>
                <w:szCs w:val="21"/>
              </w:rPr>
            </w:pPr>
            <w:r w:rsidRPr="00E200D9">
              <w:rPr>
                <w:rFonts w:hint="eastAsia"/>
                <w:szCs w:val="21"/>
              </w:rPr>
              <w:t>95</w:t>
            </w:r>
            <w:r w:rsidR="00983DCC" w:rsidRPr="00E200D9">
              <w:rPr>
                <w:rFonts w:hint="eastAsia"/>
                <w:szCs w:val="21"/>
              </w:rPr>
              <w:t>％</w:t>
            </w:r>
          </w:p>
          <w:p w14:paraId="34AA0EDC" w14:textId="77777777" w:rsidR="00D17B8C" w:rsidRPr="00E200D9" w:rsidRDefault="00D17B8C" w:rsidP="00D17B8C">
            <w:pPr>
              <w:spacing w:line="240" w:lineRule="exact"/>
              <w:contextualSpacing/>
              <w:jc w:val="left"/>
              <w:rPr>
                <w:szCs w:val="21"/>
              </w:rPr>
            </w:pPr>
            <w:r w:rsidRPr="00E200D9">
              <w:rPr>
                <w:rFonts w:hint="eastAsia"/>
                <w:szCs w:val="21"/>
              </w:rPr>
              <w:t>（理由）</w:t>
            </w:r>
          </w:p>
          <w:p w14:paraId="7B08E1EA" w14:textId="0028A260" w:rsidR="00D17B8C" w:rsidRPr="00E200D9" w:rsidRDefault="00D17B8C" w:rsidP="00D17B8C">
            <w:pPr>
              <w:spacing w:line="240" w:lineRule="exact"/>
              <w:contextualSpacing/>
              <w:jc w:val="left"/>
              <w:rPr>
                <w:szCs w:val="21"/>
              </w:rPr>
            </w:pPr>
            <w:r w:rsidRPr="00E200D9">
              <w:rPr>
                <w:rFonts w:hint="eastAsia"/>
                <w:szCs w:val="21"/>
              </w:rPr>
              <w:t xml:space="preserve">30 </w:t>
            </w:r>
            <w:r w:rsidRPr="00E200D9">
              <w:rPr>
                <w:rFonts w:hint="eastAsia"/>
                <w:szCs w:val="21"/>
              </w:rPr>
              <w:t>年度実績を踏まえて再検討し、</w:t>
            </w:r>
            <w:r w:rsidR="00A228D7" w:rsidRPr="00E200D9">
              <w:rPr>
                <w:rFonts w:hint="eastAsia"/>
                <w:szCs w:val="21"/>
              </w:rPr>
              <w:t>元年度</w:t>
            </w:r>
            <w:r w:rsidRPr="00E200D9">
              <w:rPr>
                <w:rFonts w:hint="eastAsia"/>
                <w:szCs w:val="21"/>
              </w:rPr>
              <w:t>目標を上方修正する。</w:t>
            </w:r>
          </w:p>
        </w:tc>
      </w:tr>
      <w:tr w:rsidR="00D17B8C" w:rsidRPr="00E200D9" w14:paraId="566E3435" w14:textId="77777777" w:rsidTr="005C4C3A">
        <w:trPr>
          <w:trHeight w:val="853"/>
        </w:trPr>
        <w:tc>
          <w:tcPr>
            <w:tcW w:w="1101" w:type="dxa"/>
            <w:vAlign w:val="center"/>
          </w:tcPr>
          <w:p w14:paraId="22F63882" w14:textId="77777777" w:rsidR="00D17B8C" w:rsidRPr="00E200D9" w:rsidRDefault="00D17B8C" w:rsidP="00D17B8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淀川区</w:t>
            </w:r>
          </w:p>
        </w:tc>
        <w:tc>
          <w:tcPr>
            <w:tcW w:w="1588" w:type="dxa"/>
            <w:vAlign w:val="center"/>
          </w:tcPr>
          <w:p w14:paraId="5AE2AA97" w14:textId="5D21E27B" w:rsidR="00D17B8C" w:rsidRPr="00E200D9" w:rsidRDefault="00D17B8C" w:rsidP="00D17B8C">
            <w:pPr>
              <w:spacing w:line="240" w:lineRule="exact"/>
              <w:ind w:left="210" w:hangingChars="100" w:hanging="210"/>
              <w:contextualSpacing/>
              <w:jc w:val="center"/>
              <w:rPr>
                <w:szCs w:val="21"/>
              </w:rPr>
            </w:pPr>
            <w:r w:rsidRPr="00E200D9">
              <w:rPr>
                <w:szCs w:val="21"/>
              </w:rPr>
              <w:t>30</w:t>
            </w:r>
            <w:r w:rsidR="00363166" w:rsidRPr="00E200D9">
              <w:rPr>
                <w:rFonts w:hint="eastAsia"/>
                <w:szCs w:val="21"/>
              </w:rPr>
              <w:t>.0</w:t>
            </w:r>
            <w:r w:rsidR="00983DCC" w:rsidRPr="00E200D9">
              <w:rPr>
                <w:szCs w:val="21"/>
              </w:rPr>
              <w:t>％</w:t>
            </w:r>
          </w:p>
          <w:p w14:paraId="44B75B1E" w14:textId="5EE13AFA" w:rsidR="00D17B8C" w:rsidRPr="00E200D9" w:rsidRDefault="00D17B8C" w:rsidP="00D17B8C">
            <w:pPr>
              <w:spacing w:line="240" w:lineRule="exact"/>
              <w:ind w:left="210" w:hangingChars="100" w:hanging="210"/>
              <w:contextualSpacing/>
              <w:jc w:val="center"/>
              <w:rPr>
                <w:strike/>
                <w:szCs w:val="21"/>
              </w:rPr>
            </w:pPr>
            <w:r w:rsidRPr="00E200D9">
              <w:rPr>
                <w:szCs w:val="21"/>
              </w:rPr>
              <w:t>40.0</w:t>
            </w:r>
            <w:r w:rsidR="00983DCC" w:rsidRPr="00E200D9">
              <w:rPr>
                <w:szCs w:val="21"/>
              </w:rPr>
              <w:t>％</w:t>
            </w:r>
          </w:p>
        </w:tc>
        <w:tc>
          <w:tcPr>
            <w:tcW w:w="1559" w:type="dxa"/>
            <w:vAlign w:val="center"/>
          </w:tcPr>
          <w:p w14:paraId="492F55D4" w14:textId="00A542B1" w:rsidR="00D17B8C" w:rsidRPr="00E200D9" w:rsidRDefault="00D17B8C" w:rsidP="00D17B8C">
            <w:pPr>
              <w:spacing w:line="240" w:lineRule="exact"/>
              <w:contextualSpacing/>
              <w:jc w:val="center"/>
              <w:rPr>
                <w:szCs w:val="21"/>
              </w:rPr>
            </w:pPr>
            <w:r w:rsidRPr="00E200D9">
              <w:rPr>
                <w:szCs w:val="21"/>
              </w:rPr>
              <w:t>92.2</w:t>
            </w:r>
            <w:r w:rsidR="00983DCC" w:rsidRPr="00E200D9">
              <w:rPr>
                <w:szCs w:val="21"/>
              </w:rPr>
              <w:t>％</w:t>
            </w:r>
          </w:p>
        </w:tc>
        <w:tc>
          <w:tcPr>
            <w:tcW w:w="1701" w:type="dxa"/>
            <w:vAlign w:val="center"/>
          </w:tcPr>
          <w:p w14:paraId="37FC8E3E" w14:textId="77777777" w:rsidR="00D17B8C" w:rsidRPr="00E200D9" w:rsidRDefault="00D17B8C" w:rsidP="00540935">
            <w:pPr>
              <w:spacing w:line="240" w:lineRule="exact"/>
              <w:contextualSpacing/>
              <w:jc w:val="center"/>
              <w:rPr>
                <w:szCs w:val="21"/>
              </w:rPr>
            </w:pPr>
            <w:r w:rsidRPr="00E200D9">
              <w:rPr>
                <w:rFonts w:hint="eastAsia"/>
                <w:szCs w:val="21"/>
              </w:rPr>
              <w:t>達成</w:t>
            </w:r>
          </w:p>
        </w:tc>
        <w:tc>
          <w:tcPr>
            <w:tcW w:w="4819" w:type="dxa"/>
            <w:vAlign w:val="center"/>
          </w:tcPr>
          <w:p w14:paraId="6EE9AD66" w14:textId="0C5576BA" w:rsidR="00D17B8C" w:rsidRPr="00E200D9" w:rsidRDefault="00D17B8C" w:rsidP="00D17B8C">
            <w:pPr>
              <w:spacing w:line="240" w:lineRule="exact"/>
              <w:contextualSpacing/>
              <w:jc w:val="left"/>
              <w:rPr>
                <w:szCs w:val="21"/>
              </w:rPr>
            </w:pPr>
            <w:r w:rsidRPr="00E200D9">
              <w:rPr>
                <w:szCs w:val="21"/>
              </w:rPr>
              <w:t>93</w:t>
            </w:r>
            <w:r w:rsidR="00983DCC" w:rsidRPr="00E200D9">
              <w:rPr>
                <w:szCs w:val="21"/>
              </w:rPr>
              <w:t>％</w:t>
            </w:r>
          </w:p>
          <w:p w14:paraId="15AE09D5" w14:textId="77777777" w:rsidR="00D17B8C" w:rsidRPr="00E200D9" w:rsidRDefault="00D17B8C" w:rsidP="00D17B8C">
            <w:pPr>
              <w:spacing w:line="240" w:lineRule="exact"/>
              <w:contextualSpacing/>
              <w:jc w:val="left"/>
              <w:rPr>
                <w:szCs w:val="21"/>
              </w:rPr>
            </w:pPr>
            <w:r w:rsidRPr="00E200D9">
              <w:rPr>
                <w:rFonts w:hint="eastAsia"/>
                <w:szCs w:val="21"/>
              </w:rPr>
              <w:t>（理由）</w:t>
            </w:r>
          </w:p>
          <w:p w14:paraId="50BBF9E2" w14:textId="75E4A7CE" w:rsidR="00D17B8C" w:rsidRPr="00E200D9" w:rsidRDefault="00D17B8C" w:rsidP="00D17B8C">
            <w:pPr>
              <w:spacing w:line="240" w:lineRule="exact"/>
              <w:contextualSpacing/>
              <w:jc w:val="left"/>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Pr="00E200D9">
              <w:rPr>
                <w:rFonts w:hint="eastAsia"/>
                <w:szCs w:val="21"/>
              </w:rPr>
              <w:t>30</w:t>
            </w:r>
            <w:r w:rsidRPr="00E200D9">
              <w:rPr>
                <w:rFonts w:hint="eastAsia"/>
                <w:szCs w:val="21"/>
              </w:rPr>
              <w:t>年度目標を上方修正する。</w:t>
            </w:r>
          </w:p>
        </w:tc>
      </w:tr>
      <w:tr w:rsidR="00D17B8C" w:rsidRPr="00E200D9" w14:paraId="0B89AC67" w14:textId="77777777" w:rsidTr="005C4C3A">
        <w:trPr>
          <w:trHeight w:val="853"/>
        </w:trPr>
        <w:tc>
          <w:tcPr>
            <w:tcW w:w="1101" w:type="dxa"/>
            <w:vAlign w:val="center"/>
          </w:tcPr>
          <w:p w14:paraId="5CD5BEAD" w14:textId="77777777" w:rsidR="00D17B8C" w:rsidRPr="00E200D9" w:rsidRDefault="00D17B8C" w:rsidP="00D17B8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東淀川区</w:t>
            </w:r>
          </w:p>
        </w:tc>
        <w:tc>
          <w:tcPr>
            <w:tcW w:w="1588" w:type="dxa"/>
            <w:vAlign w:val="center"/>
          </w:tcPr>
          <w:p w14:paraId="0F00E27E" w14:textId="4FC18BF0" w:rsidR="00D17B8C" w:rsidRPr="00E200D9" w:rsidRDefault="00D17B8C" w:rsidP="00D17B8C">
            <w:pPr>
              <w:spacing w:line="240" w:lineRule="exact"/>
              <w:ind w:left="210" w:hangingChars="100" w:hanging="210"/>
              <w:contextualSpacing/>
              <w:jc w:val="center"/>
              <w:rPr>
                <w:szCs w:val="21"/>
              </w:rPr>
            </w:pPr>
            <w:r w:rsidRPr="00E200D9">
              <w:rPr>
                <w:szCs w:val="21"/>
              </w:rPr>
              <w:t>30.0</w:t>
            </w:r>
            <w:r w:rsidR="00983DCC" w:rsidRPr="00E200D9">
              <w:rPr>
                <w:szCs w:val="21"/>
              </w:rPr>
              <w:t>％</w:t>
            </w:r>
          </w:p>
          <w:p w14:paraId="2FFDC7FA" w14:textId="70E69F6A" w:rsidR="00D17B8C" w:rsidRPr="00E200D9" w:rsidRDefault="00D17B8C" w:rsidP="00D17B8C">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35ED913F" w14:textId="437D98C5" w:rsidR="00D17B8C" w:rsidRPr="00E200D9" w:rsidRDefault="00D17B8C" w:rsidP="00D17B8C">
            <w:pPr>
              <w:spacing w:line="240" w:lineRule="exact"/>
              <w:contextualSpacing/>
              <w:jc w:val="center"/>
              <w:rPr>
                <w:szCs w:val="21"/>
              </w:rPr>
            </w:pPr>
            <w:r w:rsidRPr="00E200D9">
              <w:rPr>
                <w:szCs w:val="21"/>
              </w:rPr>
              <w:t>87.2</w:t>
            </w:r>
            <w:r w:rsidR="00983DCC" w:rsidRPr="00E200D9">
              <w:rPr>
                <w:szCs w:val="21"/>
              </w:rPr>
              <w:t>％</w:t>
            </w:r>
          </w:p>
        </w:tc>
        <w:tc>
          <w:tcPr>
            <w:tcW w:w="1701" w:type="dxa"/>
            <w:vAlign w:val="center"/>
          </w:tcPr>
          <w:p w14:paraId="75E9E60A" w14:textId="77777777" w:rsidR="00D17B8C" w:rsidRPr="00E200D9" w:rsidRDefault="00D17B8C" w:rsidP="00540935">
            <w:pPr>
              <w:spacing w:line="240" w:lineRule="exact"/>
              <w:contextualSpacing/>
              <w:jc w:val="center"/>
              <w:rPr>
                <w:szCs w:val="21"/>
              </w:rPr>
            </w:pPr>
            <w:r w:rsidRPr="00E200D9">
              <w:rPr>
                <w:rFonts w:hint="eastAsia"/>
                <w:szCs w:val="21"/>
              </w:rPr>
              <w:t>達成</w:t>
            </w:r>
          </w:p>
        </w:tc>
        <w:tc>
          <w:tcPr>
            <w:tcW w:w="4819" w:type="dxa"/>
            <w:vAlign w:val="center"/>
          </w:tcPr>
          <w:p w14:paraId="292B0AC4" w14:textId="61866CED" w:rsidR="00D17B8C" w:rsidRPr="00E200D9" w:rsidRDefault="00D17B8C" w:rsidP="00D17B8C">
            <w:pPr>
              <w:spacing w:line="240" w:lineRule="exact"/>
              <w:contextualSpacing/>
              <w:jc w:val="left"/>
              <w:rPr>
                <w:szCs w:val="21"/>
              </w:rPr>
            </w:pPr>
            <w:r w:rsidRPr="00E200D9">
              <w:rPr>
                <w:szCs w:val="21"/>
              </w:rPr>
              <w:t>90</w:t>
            </w:r>
            <w:r w:rsidR="00983DCC" w:rsidRPr="00E200D9">
              <w:rPr>
                <w:szCs w:val="21"/>
              </w:rPr>
              <w:t>％</w:t>
            </w:r>
          </w:p>
          <w:p w14:paraId="7348C1DD" w14:textId="77777777" w:rsidR="00D17B8C" w:rsidRPr="00E200D9" w:rsidRDefault="00D17B8C" w:rsidP="00D17B8C">
            <w:pPr>
              <w:spacing w:line="240" w:lineRule="exact"/>
              <w:contextualSpacing/>
              <w:jc w:val="left"/>
              <w:rPr>
                <w:szCs w:val="21"/>
              </w:rPr>
            </w:pPr>
            <w:r w:rsidRPr="00E200D9">
              <w:rPr>
                <w:rFonts w:hint="eastAsia"/>
                <w:szCs w:val="21"/>
              </w:rPr>
              <w:t>（理由）</w:t>
            </w:r>
          </w:p>
          <w:p w14:paraId="4942321F" w14:textId="6AB0A33C" w:rsidR="00D17B8C" w:rsidRPr="00E200D9" w:rsidRDefault="00D17B8C" w:rsidP="00D17B8C">
            <w:pPr>
              <w:spacing w:line="240" w:lineRule="exact"/>
              <w:contextualSpacing/>
              <w:jc w:val="left"/>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D17B8C" w:rsidRPr="00E200D9" w14:paraId="18227B4B" w14:textId="77777777" w:rsidTr="005C4C3A">
        <w:trPr>
          <w:trHeight w:val="853"/>
        </w:trPr>
        <w:tc>
          <w:tcPr>
            <w:tcW w:w="1101" w:type="dxa"/>
            <w:vAlign w:val="center"/>
          </w:tcPr>
          <w:p w14:paraId="3BA7966D" w14:textId="77777777" w:rsidR="00D17B8C" w:rsidRPr="00E200D9" w:rsidRDefault="00D17B8C" w:rsidP="00D17B8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東成区</w:t>
            </w:r>
          </w:p>
        </w:tc>
        <w:tc>
          <w:tcPr>
            <w:tcW w:w="1588" w:type="dxa"/>
            <w:vAlign w:val="center"/>
          </w:tcPr>
          <w:p w14:paraId="2742B77B" w14:textId="11CE1036" w:rsidR="00D17B8C" w:rsidRPr="00E200D9" w:rsidRDefault="00D17B8C" w:rsidP="00D17B8C">
            <w:pPr>
              <w:spacing w:line="240" w:lineRule="exact"/>
              <w:ind w:left="210" w:hangingChars="100" w:hanging="210"/>
              <w:contextualSpacing/>
              <w:jc w:val="center"/>
              <w:rPr>
                <w:szCs w:val="21"/>
              </w:rPr>
            </w:pPr>
            <w:r w:rsidRPr="00E200D9">
              <w:rPr>
                <w:szCs w:val="21"/>
              </w:rPr>
              <w:t>30.0</w:t>
            </w:r>
            <w:r w:rsidR="00983DCC" w:rsidRPr="00E200D9">
              <w:rPr>
                <w:szCs w:val="21"/>
              </w:rPr>
              <w:t>％</w:t>
            </w:r>
          </w:p>
          <w:p w14:paraId="4585A208" w14:textId="14C234BD" w:rsidR="00D17B8C" w:rsidRPr="00E200D9" w:rsidRDefault="00D17B8C" w:rsidP="00D17B8C">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32A5D729" w14:textId="096E4A5F" w:rsidR="00D17B8C" w:rsidRPr="00E200D9" w:rsidRDefault="00D17B8C" w:rsidP="00D17B8C">
            <w:pPr>
              <w:spacing w:line="240" w:lineRule="exact"/>
              <w:contextualSpacing/>
              <w:jc w:val="center"/>
              <w:rPr>
                <w:szCs w:val="21"/>
              </w:rPr>
            </w:pPr>
            <w:r w:rsidRPr="00E200D9">
              <w:rPr>
                <w:szCs w:val="21"/>
              </w:rPr>
              <w:t>96.4</w:t>
            </w:r>
            <w:r w:rsidR="00983DCC" w:rsidRPr="00E200D9">
              <w:rPr>
                <w:szCs w:val="21"/>
              </w:rPr>
              <w:t>％</w:t>
            </w:r>
          </w:p>
        </w:tc>
        <w:tc>
          <w:tcPr>
            <w:tcW w:w="1701" w:type="dxa"/>
            <w:vAlign w:val="center"/>
          </w:tcPr>
          <w:p w14:paraId="1F3C19F6" w14:textId="77777777" w:rsidR="00D17B8C" w:rsidRPr="00E200D9" w:rsidRDefault="00D17B8C" w:rsidP="00540935">
            <w:pPr>
              <w:spacing w:line="240" w:lineRule="exact"/>
              <w:contextualSpacing/>
              <w:jc w:val="center"/>
              <w:rPr>
                <w:szCs w:val="21"/>
              </w:rPr>
            </w:pPr>
            <w:r w:rsidRPr="00E200D9">
              <w:rPr>
                <w:rFonts w:hint="eastAsia"/>
                <w:szCs w:val="21"/>
              </w:rPr>
              <w:t>達成</w:t>
            </w:r>
          </w:p>
        </w:tc>
        <w:tc>
          <w:tcPr>
            <w:tcW w:w="4819" w:type="dxa"/>
            <w:vAlign w:val="center"/>
          </w:tcPr>
          <w:p w14:paraId="5FBCB294" w14:textId="7F9292DA" w:rsidR="00D17B8C" w:rsidRPr="00E200D9" w:rsidRDefault="00D17B8C" w:rsidP="00D17B8C">
            <w:pPr>
              <w:spacing w:line="240" w:lineRule="exact"/>
              <w:contextualSpacing/>
              <w:jc w:val="left"/>
              <w:rPr>
                <w:szCs w:val="21"/>
              </w:rPr>
            </w:pPr>
            <w:r w:rsidRPr="00E200D9">
              <w:rPr>
                <w:szCs w:val="21"/>
              </w:rPr>
              <w:t>96.4</w:t>
            </w:r>
            <w:r w:rsidR="00983DCC" w:rsidRPr="00E200D9">
              <w:rPr>
                <w:szCs w:val="21"/>
              </w:rPr>
              <w:t>％</w:t>
            </w:r>
          </w:p>
          <w:p w14:paraId="651BCB27" w14:textId="77777777" w:rsidR="00D17B8C" w:rsidRPr="00E200D9" w:rsidRDefault="00D17B8C" w:rsidP="00D17B8C">
            <w:pPr>
              <w:spacing w:line="240" w:lineRule="exact"/>
              <w:contextualSpacing/>
              <w:jc w:val="left"/>
              <w:rPr>
                <w:szCs w:val="21"/>
              </w:rPr>
            </w:pPr>
            <w:r w:rsidRPr="00E200D9">
              <w:rPr>
                <w:rFonts w:hint="eastAsia"/>
                <w:szCs w:val="21"/>
              </w:rPr>
              <w:t>（理由）</w:t>
            </w:r>
          </w:p>
          <w:p w14:paraId="764D8CE1" w14:textId="380E822B" w:rsidR="00D17B8C" w:rsidRPr="00E200D9" w:rsidRDefault="00D17B8C" w:rsidP="00D17B8C">
            <w:pPr>
              <w:spacing w:line="240" w:lineRule="exact"/>
              <w:contextualSpacing/>
              <w:jc w:val="left"/>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D17B8C" w:rsidRPr="00E200D9" w14:paraId="7175149C" w14:textId="77777777" w:rsidTr="005C4C3A">
        <w:trPr>
          <w:trHeight w:val="853"/>
        </w:trPr>
        <w:tc>
          <w:tcPr>
            <w:tcW w:w="1101" w:type="dxa"/>
            <w:vAlign w:val="center"/>
          </w:tcPr>
          <w:p w14:paraId="7DE0A0EB" w14:textId="77777777" w:rsidR="00D17B8C" w:rsidRPr="00E200D9" w:rsidRDefault="00D17B8C" w:rsidP="00D17B8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生野区</w:t>
            </w:r>
          </w:p>
        </w:tc>
        <w:tc>
          <w:tcPr>
            <w:tcW w:w="1588" w:type="dxa"/>
            <w:vAlign w:val="center"/>
          </w:tcPr>
          <w:p w14:paraId="2D8A4BD0" w14:textId="0F9D9FAF" w:rsidR="00D17B8C" w:rsidRPr="00E200D9" w:rsidRDefault="00D17B8C" w:rsidP="00D17B8C">
            <w:pPr>
              <w:spacing w:line="240" w:lineRule="exact"/>
              <w:ind w:left="210" w:hangingChars="100" w:hanging="210"/>
              <w:contextualSpacing/>
              <w:jc w:val="center"/>
              <w:rPr>
                <w:szCs w:val="21"/>
              </w:rPr>
            </w:pPr>
            <w:r w:rsidRPr="00E200D9">
              <w:rPr>
                <w:szCs w:val="21"/>
              </w:rPr>
              <w:t>30</w:t>
            </w:r>
            <w:r w:rsidR="00363166" w:rsidRPr="00E200D9">
              <w:rPr>
                <w:rFonts w:hint="eastAsia"/>
                <w:szCs w:val="21"/>
              </w:rPr>
              <w:t>.0</w:t>
            </w:r>
            <w:r w:rsidR="00983DCC" w:rsidRPr="00E200D9">
              <w:rPr>
                <w:szCs w:val="21"/>
              </w:rPr>
              <w:t>％</w:t>
            </w:r>
          </w:p>
          <w:p w14:paraId="2D8B2888" w14:textId="03C77A67" w:rsidR="00D17B8C" w:rsidRPr="00E200D9" w:rsidRDefault="00D17B8C" w:rsidP="00D17B8C">
            <w:pPr>
              <w:spacing w:line="240" w:lineRule="exact"/>
              <w:ind w:left="210" w:hangingChars="100" w:hanging="210"/>
              <w:contextualSpacing/>
              <w:jc w:val="center"/>
              <w:rPr>
                <w:szCs w:val="21"/>
              </w:rPr>
            </w:pPr>
            <w:r w:rsidRPr="00E200D9">
              <w:rPr>
                <w:szCs w:val="21"/>
              </w:rPr>
              <w:t>40</w:t>
            </w:r>
            <w:r w:rsidR="00363166" w:rsidRPr="00E200D9">
              <w:rPr>
                <w:rFonts w:hint="eastAsia"/>
                <w:szCs w:val="21"/>
              </w:rPr>
              <w:t>.0</w:t>
            </w:r>
            <w:r w:rsidR="00983DCC" w:rsidRPr="00E200D9">
              <w:rPr>
                <w:szCs w:val="21"/>
              </w:rPr>
              <w:t>％</w:t>
            </w:r>
          </w:p>
        </w:tc>
        <w:tc>
          <w:tcPr>
            <w:tcW w:w="1559" w:type="dxa"/>
            <w:vAlign w:val="center"/>
          </w:tcPr>
          <w:p w14:paraId="4E9EA533" w14:textId="666BCC9C" w:rsidR="00D17B8C" w:rsidRPr="00E200D9" w:rsidRDefault="00D17B8C" w:rsidP="00D17B8C">
            <w:pPr>
              <w:spacing w:line="240" w:lineRule="exact"/>
              <w:contextualSpacing/>
              <w:jc w:val="center"/>
              <w:rPr>
                <w:szCs w:val="21"/>
              </w:rPr>
            </w:pPr>
            <w:r w:rsidRPr="00E200D9">
              <w:rPr>
                <w:szCs w:val="21"/>
              </w:rPr>
              <w:t>83</w:t>
            </w:r>
            <w:r w:rsidR="001529B3" w:rsidRPr="00E200D9">
              <w:rPr>
                <w:rFonts w:hint="eastAsia"/>
                <w:szCs w:val="21"/>
              </w:rPr>
              <w:t>.3</w:t>
            </w:r>
            <w:r w:rsidR="00983DCC" w:rsidRPr="00E200D9">
              <w:rPr>
                <w:szCs w:val="21"/>
              </w:rPr>
              <w:t>％</w:t>
            </w:r>
          </w:p>
        </w:tc>
        <w:tc>
          <w:tcPr>
            <w:tcW w:w="1701" w:type="dxa"/>
            <w:vAlign w:val="center"/>
          </w:tcPr>
          <w:p w14:paraId="37346D6B" w14:textId="77777777" w:rsidR="00D17B8C" w:rsidRPr="00E200D9" w:rsidRDefault="00D17B8C" w:rsidP="00540935">
            <w:pPr>
              <w:spacing w:line="240" w:lineRule="exact"/>
              <w:contextualSpacing/>
              <w:jc w:val="center"/>
              <w:rPr>
                <w:szCs w:val="21"/>
              </w:rPr>
            </w:pPr>
            <w:r w:rsidRPr="00E200D9">
              <w:rPr>
                <w:rFonts w:hint="eastAsia"/>
                <w:szCs w:val="21"/>
              </w:rPr>
              <w:t>達成</w:t>
            </w:r>
          </w:p>
        </w:tc>
        <w:tc>
          <w:tcPr>
            <w:tcW w:w="4819" w:type="dxa"/>
            <w:vAlign w:val="center"/>
          </w:tcPr>
          <w:p w14:paraId="06D85FDF" w14:textId="0D30053D" w:rsidR="001529B3" w:rsidRPr="00E200D9" w:rsidRDefault="001529B3" w:rsidP="001529B3">
            <w:pPr>
              <w:spacing w:line="240" w:lineRule="exact"/>
              <w:contextualSpacing/>
              <w:jc w:val="left"/>
              <w:rPr>
                <w:strike/>
                <w:szCs w:val="21"/>
              </w:rPr>
            </w:pPr>
            <w:r w:rsidRPr="00E200D9">
              <w:rPr>
                <w:rFonts w:hint="eastAsia"/>
                <w:szCs w:val="21"/>
              </w:rPr>
              <w:t>83.3</w:t>
            </w:r>
            <w:r w:rsidR="00983DCC" w:rsidRPr="00E200D9">
              <w:rPr>
                <w:rFonts w:hint="eastAsia"/>
                <w:szCs w:val="21"/>
              </w:rPr>
              <w:t>％</w:t>
            </w:r>
          </w:p>
          <w:p w14:paraId="35E2920E" w14:textId="77777777" w:rsidR="001529B3" w:rsidRPr="00E200D9" w:rsidRDefault="001529B3" w:rsidP="001529B3">
            <w:pPr>
              <w:spacing w:line="240" w:lineRule="exact"/>
              <w:contextualSpacing/>
              <w:jc w:val="left"/>
              <w:rPr>
                <w:szCs w:val="21"/>
              </w:rPr>
            </w:pPr>
            <w:r w:rsidRPr="00E200D9">
              <w:rPr>
                <w:rFonts w:hint="eastAsia"/>
                <w:szCs w:val="21"/>
              </w:rPr>
              <w:t>（理由）</w:t>
            </w:r>
          </w:p>
          <w:p w14:paraId="1E77B55B" w14:textId="6FD1490B" w:rsidR="00D17B8C" w:rsidRPr="00E200D9" w:rsidRDefault="001529B3" w:rsidP="00D17B8C">
            <w:pPr>
              <w:spacing w:line="240" w:lineRule="exact"/>
              <w:contextualSpacing/>
              <w:jc w:val="left"/>
              <w:rPr>
                <w:szCs w:val="21"/>
              </w:rPr>
            </w:pPr>
            <w:r w:rsidRPr="00E200D9">
              <w:rPr>
                <w:rFonts w:hint="eastAsia"/>
                <w:szCs w:val="21"/>
              </w:rPr>
              <w:t>30</w:t>
            </w:r>
            <w:r w:rsidRPr="00E200D9">
              <w:rPr>
                <w:rFonts w:hint="eastAsia"/>
                <w:szCs w:val="21"/>
              </w:rPr>
              <w:t>年度実績が</w:t>
            </w:r>
            <w:r w:rsidR="007D68D4" w:rsidRPr="00E200D9">
              <w:rPr>
                <w:rFonts w:hint="eastAsia"/>
                <w:szCs w:val="21"/>
              </w:rPr>
              <w:t>元年度目標</w:t>
            </w:r>
            <w:r w:rsidRPr="00E200D9">
              <w:rPr>
                <w:rFonts w:hint="eastAsia"/>
                <w:szCs w:val="21"/>
              </w:rPr>
              <w:t>を上回ったため、</w:t>
            </w:r>
            <w:r w:rsidR="007D68D4" w:rsidRPr="00E200D9">
              <w:rPr>
                <w:rFonts w:hint="eastAsia"/>
                <w:szCs w:val="21"/>
              </w:rPr>
              <w:t>元年度目標</w:t>
            </w:r>
            <w:r w:rsidRPr="00E200D9">
              <w:rPr>
                <w:rFonts w:hint="eastAsia"/>
                <w:szCs w:val="21"/>
              </w:rPr>
              <w:t>を上方修正する。</w:t>
            </w:r>
          </w:p>
        </w:tc>
      </w:tr>
      <w:tr w:rsidR="00D17B8C" w:rsidRPr="00E200D9" w14:paraId="12E35397" w14:textId="77777777" w:rsidTr="005C4C3A">
        <w:trPr>
          <w:trHeight w:val="853"/>
        </w:trPr>
        <w:tc>
          <w:tcPr>
            <w:tcW w:w="1101" w:type="dxa"/>
            <w:vAlign w:val="center"/>
          </w:tcPr>
          <w:p w14:paraId="33A4997C" w14:textId="77777777" w:rsidR="00D17B8C" w:rsidRPr="00E200D9" w:rsidRDefault="00D17B8C" w:rsidP="00D17B8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旭区</w:t>
            </w:r>
          </w:p>
        </w:tc>
        <w:tc>
          <w:tcPr>
            <w:tcW w:w="1588" w:type="dxa"/>
            <w:vAlign w:val="center"/>
          </w:tcPr>
          <w:p w14:paraId="4CA10AC7" w14:textId="39606704" w:rsidR="00D17B8C" w:rsidRPr="00E200D9" w:rsidRDefault="00D17B8C" w:rsidP="00D17B8C">
            <w:pPr>
              <w:spacing w:line="240" w:lineRule="exact"/>
              <w:ind w:left="210" w:hangingChars="100" w:hanging="210"/>
              <w:contextualSpacing/>
              <w:jc w:val="center"/>
              <w:rPr>
                <w:szCs w:val="21"/>
              </w:rPr>
            </w:pPr>
            <w:r w:rsidRPr="00E200D9">
              <w:rPr>
                <w:szCs w:val="21"/>
              </w:rPr>
              <w:t>30.0</w:t>
            </w:r>
            <w:r w:rsidR="00983DCC" w:rsidRPr="00E200D9">
              <w:rPr>
                <w:szCs w:val="21"/>
              </w:rPr>
              <w:t>％</w:t>
            </w:r>
          </w:p>
          <w:p w14:paraId="5927613D" w14:textId="00558E96" w:rsidR="00D17B8C" w:rsidRPr="00E200D9" w:rsidRDefault="00D17B8C" w:rsidP="00D17B8C">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56CA3F0B" w14:textId="0D148501" w:rsidR="00D17B8C" w:rsidRPr="00E200D9" w:rsidRDefault="00D17B8C" w:rsidP="00D17B8C">
            <w:pPr>
              <w:spacing w:line="240" w:lineRule="exact"/>
              <w:contextualSpacing/>
              <w:jc w:val="center"/>
              <w:rPr>
                <w:szCs w:val="21"/>
              </w:rPr>
            </w:pPr>
            <w:r w:rsidRPr="00E200D9">
              <w:rPr>
                <w:szCs w:val="21"/>
              </w:rPr>
              <w:t>81.4</w:t>
            </w:r>
            <w:r w:rsidR="00983DCC" w:rsidRPr="00E200D9">
              <w:rPr>
                <w:szCs w:val="21"/>
              </w:rPr>
              <w:t>％</w:t>
            </w:r>
          </w:p>
        </w:tc>
        <w:tc>
          <w:tcPr>
            <w:tcW w:w="1701" w:type="dxa"/>
            <w:vAlign w:val="center"/>
          </w:tcPr>
          <w:p w14:paraId="27E179B1" w14:textId="77777777" w:rsidR="00D17B8C" w:rsidRPr="00E200D9" w:rsidRDefault="00D17B8C" w:rsidP="00540935">
            <w:pPr>
              <w:spacing w:line="240" w:lineRule="exact"/>
              <w:contextualSpacing/>
              <w:jc w:val="center"/>
              <w:rPr>
                <w:szCs w:val="21"/>
              </w:rPr>
            </w:pPr>
            <w:r w:rsidRPr="00E200D9">
              <w:rPr>
                <w:rFonts w:hint="eastAsia"/>
                <w:szCs w:val="21"/>
              </w:rPr>
              <w:t>達成</w:t>
            </w:r>
          </w:p>
        </w:tc>
        <w:tc>
          <w:tcPr>
            <w:tcW w:w="4819" w:type="dxa"/>
            <w:vAlign w:val="center"/>
          </w:tcPr>
          <w:p w14:paraId="100635F9" w14:textId="004C69E6" w:rsidR="00D17B8C" w:rsidRPr="00E200D9" w:rsidRDefault="00D17B8C" w:rsidP="00D17B8C">
            <w:pPr>
              <w:spacing w:line="240" w:lineRule="exact"/>
              <w:contextualSpacing/>
              <w:jc w:val="left"/>
              <w:rPr>
                <w:szCs w:val="21"/>
              </w:rPr>
            </w:pPr>
            <w:r w:rsidRPr="00E200D9">
              <w:rPr>
                <w:szCs w:val="21"/>
              </w:rPr>
              <w:t>82.0</w:t>
            </w:r>
            <w:r w:rsidR="00983DCC" w:rsidRPr="00E200D9">
              <w:rPr>
                <w:szCs w:val="21"/>
              </w:rPr>
              <w:t>％</w:t>
            </w:r>
          </w:p>
          <w:p w14:paraId="59514D8C" w14:textId="77777777" w:rsidR="00D17B8C" w:rsidRPr="00E200D9" w:rsidRDefault="00D17B8C" w:rsidP="00D17B8C">
            <w:pPr>
              <w:spacing w:line="240" w:lineRule="exact"/>
              <w:contextualSpacing/>
              <w:jc w:val="left"/>
              <w:rPr>
                <w:szCs w:val="21"/>
              </w:rPr>
            </w:pPr>
            <w:r w:rsidRPr="00E200D9">
              <w:rPr>
                <w:rFonts w:hint="eastAsia"/>
                <w:szCs w:val="21"/>
              </w:rPr>
              <w:t>（理由）</w:t>
            </w:r>
          </w:p>
          <w:p w14:paraId="197AB0F5" w14:textId="7DB12A3E" w:rsidR="00D17B8C" w:rsidRPr="00E200D9" w:rsidRDefault="00D17B8C" w:rsidP="00D17B8C">
            <w:pPr>
              <w:spacing w:line="240" w:lineRule="exact"/>
              <w:contextualSpacing/>
              <w:jc w:val="left"/>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D17B8C" w:rsidRPr="00E200D9" w14:paraId="42C06EA1" w14:textId="77777777" w:rsidTr="005C4C3A">
        <w:trPr>
          <w:trHeight w:val="853"/>
        </w:trPr>
        <w:tc>
          <w:tcPr>
            <w:tcW w:w="1101" w:type="dxa"/>
            <w:vAlign w:val="center"/>
          </w:tcPr>
          <w:p w14:paraId="360A7E41" w14:textId="77777777" w:rsidR="00D17B8C" w:rsidRPr="00E200D9" w:rsidRDefault="00D17B8C" w:rsidP="00D17B8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城東区</w:t>
            </w:r>
          </w:p>
        </w:tc>
        <w:tc>
          <w:tcPr>
            <w:tcW w:w="1588" w:type="dxa"/>
            <w:vAlign w:val="center"/>
          </w:tcPr>
          <w:p w14:paraId="4B9A5882" w14:textId="77301EEC" w:rsidR="00D17B8C" w:rsidRPr="00E200D9" w:rsidRDefault="00D17B8C" w:rsidP="00D17B8C">
            <w:pPr>
              <w:spacing w:line="240" w:lineRule="exact"/>
              <w:ind w:left="210" w:hangingChars="100" w:hanging="210"/>
              <w:contextualSpacing/>
              <w:jc w:val="center"/>
              <w:rPr>
                <w:szCs w:val="21"/>
              </w:rPr>
            </w:pPr>
            <w:r w:rsidRPr="00E200D9">
              <w:rPr>
                <w:szCs w:val="21"/>
              </w:rPr>
              <w:t>30.0</w:t>
            </w:r>
            <w:r w:rsidR="00983DCC" w:rsidRPr="00E200D9">
              <w:rPr>
                <w:szCs w:val="21"/>
              </w:rPr>
              <w:t>％</w:t>
            </w:r>
          </w:p>
          <w:p w14:paraId="7B424558" w14:textId="263E2AC2" w:rsidR="00D17B8C" w:rsidRPr="00E200D9" w:rsidRDefault="00D17B8C" w:rsidP="00D17B8C">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386B442B" w14:textId="70DCB13F" w:rsidR="00D17B8C" w:rsidRPr="00E200D9" w:rsidRDefault="00D17B8C" w:rsidP="00D17B8C">
            <w:pPr>
              <w:spacing w:line="240" w:lineRule="exact"/>
              <w:contextualSpacing/>
              <w:jc w:val="center"/>
              <w:rPr>
                <w:szCs w:val="21"/>
              </w:rPr>
            </w:pPr>
            <w:r w:rsidRPr="00E200D9">
              <w:rPr>
                <w:szCs w:val="21"/>
              </w:rPr>
              <w:t>80.3</w:t>
            </w:r>
            <w:r w:rsidR="00983DCC" w:rsidRPr="00E200D9">
              <w:rPr>
                <w:szCs w:val="21"/>
              </w:rPr>
              <w:t>％</w:t>
            </w:r>
          </w:p>
        </w:tc>
        <w:tc>
          <w:tcPr>
            <w:tcW w:w="1701" w:type="dxa"/>
            <w:vAlign w:val="center"/>
          </w:tcPr>
          <w:p w14:paraId="06230190" w14:textId="77777777" w:rsidR="00D17B8C" w:rsidRPr="00E200D9" w:rsidRDefault="00D17B8C" w:rsidP="00540935">
            <w:pPr>
              <w:spacing w:line="240" w:lineRule="exact"/>
              <w:contextualSpacing/>
              <w:jc w:val="center"/>
              <w:rPr>
                <w:szCs w:val="21"/>
              </w:rPr>
            </w:pPr>
            <w:r w:rsidRPr="00E200D9">
              <w:rPr>
                <w:rFonts w:hint="eastAsia"/>
                <w:szCs w:val="21"/>
              </w:rPr>
              <w:t>達成</w:t>
            </w:r>
          </w:p>
        </w:tc>
        <w:tc>
          <w:tcPr>
            <w:tcW w:w="4819" w:type="dxa"/>
            <w:vAlign w:val="center"/>
          </w:tcPr>
          <w:p w14:paraId="07FF9FEC" w14:textId="6016FF84" w:rsidR="00D17B8C" w:rsidRPr="00E200D9" w:rsidRDefault="00D17B8C" w:rsidP="00D17B8C">
            <w:pPr>
              <w:spacing w:line="240" w:lineRule="exact"/>
              <w:contextualSpacing/>
              <w:jc w:val="left"/>
              <w:rPr>
                <w:szCs w:val="21"/>
              </w:rPr>
            </w:pPr>
            <w:r w:rsidRPr="00E200D9">
              <w:rPr>
                <w:rFonts w:hint="eastAsia"/>
                <w:szCs w:val="21"/>
              </w:rPr>
              <w:t>81.0</w:t>
            </w:r>
            <w:r w:rsidR="00983DCC" w:rsidRPr="00E200D9">
              <w:rPr>
                <w:rFonts w:hint="eastAsia"/>
                <w:szCs w:val="21"/>
              </w:rPr>
              <w:t>％</w:t>
            </w:r>
          </w:p>
          <w:p w14:paraId="74A6D375" w14:textId="77777777" w:rsidR="00D17B8C" w:rsidRPr="00E200D9" w:rsidRDefault="00D17B8C" w:rsidP="00D17B8C">
            <w:pPr>
              <w:spacing w:line="240" w:lineRule="exact"/>
              <w:contextualSpacing/>
              <w:jc w:val="left"/>
              <w:rPr>
                <w:szCs w:val="21"/>
              </w:rPr>
            </w:pPr>
            <w:r w:rsidRPr="00E200D9">
              <w:rPr>
                <w:rFonts w:hint="eastAsia"/>
                <w:szCs w:val="21"/>
              </w:rPr>
              <w:t>（理由）</w:t>
            </w:r>
          </w:p>
          <w:p w14:paraId="2B06E65E" w14:textId="2E205C56" w:rsidR="00D17B8C" w:rsidRPr="00E200D9" w:rsidRDefault="00D17B8C" w:rsidP="00D17B8C">
            <w:pPr>
              <w:spacing w:line="240" w:lineRule="exact"/>
              <w:contextualSpacing/>
              <w:jc w:val="left"/>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D17B8C" w:rsidRPr="00E200D9" w14:paraId="4D33008C" w14:textId="77777777" w:rsidTr="005C4C3A">
        <w:trPr>
          <w:trHeight w:val="853"/>
        </w:trPr>
        <w:tc>
          <w:tcPr>
            <w:tcW w:w="1101" w:type="dxa"/>
            <w:vAlign w:val="center"/>
          </w:tcPr>
          <w:p w14:paraId="6B60DF17" w14:textId="77777777" w:rsidR="00D17B8C" w:rsidRPr="00E200D9" w:rsidRDefault="00D17B8C" w:rsidP="00D17B8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鶴見区</w:t>
            </w:r>
          </w:p>
        </w:tc>
        <w:tc>
          <w:tcPr>
            <w:tcW w:w="1588" w:type="dxa"/>
            <w:vAlign w:val="center"/>
          </w:tcPr>
          <w:p w14:paraId="7E5B75EE" w14:textId="7BAD0C5F" w:rsidR="00D17B8C" w:rsidRPr="00E200D9" w:rsidRDefault="00D17B8C" w:rsidP="00D17B8C">
            <w:pPr>
              <w:spacing w:line="240" w:lineRule="exact"/>
              <w:ind w:left="210" w:hangingChars="100" w:hanging="210"/>
              <w:contextualSpacing/>
              <w:jc w:val="center"/>
              <w:rPr>
                <w:szCs w:val="21"/>
              </w:rPr>
            </w:pPr>
            <w:r w:rsidRPr="00E200D9">
              <w:rPr>
                <w:szCs w:val="21"/>
              </w:rPr>
              <w:t>30.0</w:t>
            </w:r>
            <w:r w:rsidR="00983DCC" w:rsidRPr="00E200D9">
              <w:rPr>
                <w:szCs w:val="21"/>
              </w:rPr>
              <w:t>％</w:t>
            </w:r>
          </w:p>
          <w:p w14:paraId="15C81FFA" w14:textId="4E8A436B" w:rsidR="00D17B8C" w:rsidRPr="00E200D9" w:rsidRDefault="00D17B8C" w:rsidP="00D17B8C">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397F7EAE" w14:textId="79F2A461" w:rsidR="00D17B8C" w:rsidRPr="00E200D9" w:rsidRDefault="00D17B8C" w:rsidP="00D17B8C">
            <w:pPr>
              <w:spacing w:line="240" w:lineRule="exact"/>
              <w:contextualSpacing/>
              <w:jc w:val="center"/>
              <w:rPr>
                <w:szCs w:val="21"/>
              </w:rPr>
            </w:pPr>
            <w:r w:rsidRPr="00E200D9">
              <w:rPr>
                <w:szCs w:val="21"/>
              </w:rPr>
              <w:t>100.0</w:t>
            </w:r>
            <w:r w:rsidR="00983DCC" w:rsidRPr="00E200D9">
              <w:rPr>
                <w:szCs w:val="21"/>
              </w:rPr>
              <w:t>％</w:t>
            </w:r>
          </w:p>
        </w:tc>
        <w:tc>
          <w:tcPr>
            <w:tcW w:w="1701" w:type="dxa"/>
            <w:vAlign w:val="center"/>
          </w:tcPr>
          <w:p w14:paraId="6B2BB046" w14:textId="77777777" w:rsidR="00D17B8C" w:rsidRPr="00E200D9" w:rsidRDefault="00D17B8C" w:rsidP="00540935">
            <w:pPr>
              <w:spacing w:line="240" w:lineRule="exact"/>
              <w:contextualSpacing/>
              <w:jc w:val="center"/>
              <w:rPr>
                <w:szCs w:val="21"/>
              </w:rPr>
            </w:pPr>
            <w:r w:rsidRPr="00E200D9">
              <w:rPr>
                <w:rFonts w:hint="eastAsia"/>
                <w:szCs w:val="21"/>
              </w:rPr>
              <w:t>達成</w:t>
            </w:r>
          </w:p>
        </w:tc>
        <w:tc>
          <w:tcPr>
            <w:tcW w:w="4819" w:type="dxa"/>
            <w:vAlign w:val="center"/>
          </w:tcPr>
          <w:p w14:paraId="0616702F" w14:textId="4913E97C" w:rsidR="00D17B8C" w:rsidRPr="00E200D9" w:rsidRDefault="00D17B8C" w:rsidP="00D17B8C">
            <w:pPr>
              <w:spacing w:line="240" w:lineRule="exact"/>
              <w:contextualSpacing/>
              <w:jc w:val="left"/>
              <w:rPr>
                <w:szCs w:val="21"/>
              </w:rPr>
            </w:pPr>
            <w:r w:rsidRPr="00E200D9">
              <w:rPr>
                <w:rFonts w:hint="eastAsia"/>
                <w:szCs w:val="21"/>
              </w:rPr>
              <w:t>100</w:t>
            </w:r>
            <w:r w:rsidR="00983DCC" w:rsidRPr="00E200D9">
              <w:rPr>
                <w:rFonts w:hint="eastAsia"/>
                <w:szCs w:val="21"/>
              </w:rPr>
              <w:t>％</w:t>
            </w:r>
          </w:p>
          <w:p w14:paraId="25DA6D34" w14:textId="77777777" w:rsidR="00D17B8C" w:rsidRPr="00E200D9" w:rsidRDefault="00D17B8C" w:rsidP="00D17B8C">
            <w:pPr>
              <w:spacing w:line="240" w:lineRule="exact"/>
              <w:contextualSpacing/>
              <w:jc w:val="left"/>
              <w:rPr>
                <w:szCs w:val="21"/>
              </w:rPr>
            </w:pPr>
            <w:r w:rsidRPr="00E200D9">
              <w:rPr>
                <w:rFonts w:hint="eastAsia"/>
                <w:szCs w:val="21"/>
              </w:rPr>
              <w:t>（理由）</w:t>
            </w:r>
          </w:p>
          <w:p w14:paraId="479C2B39" w14:textId="6CD3119B" w:rsidR="00D17B8C" w:rsidRPr="00E200D9" w:rsidRDefault="00D17B8C" w:rsidP="00D17B8C">
            <w:pPr>
              <w:spacing w:line="240" w:lineRule="exact"/>
              <w:contextualSpacing/>
              <w:jc w:val="left"/>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D17B8C" w:rsidRPr="00E200D9" w14:paraId="00AD4752" w14:textId="77777777" w:rsidTr="005C4C3A">
        <w:trPr>
          <w:trHeight w:val="853"/>
        </w:trPr>
        <w:tc>
          <w:tcPr>
            <w:tcW w:w="1101" w:type="dxa"/>
            <w:vAlign w:val="center"/>
          </w:tcPr>
          <w:p w14:paraId="38A8E8B4" w14:textId="77777777" w:rsidR="00D17B8C" w:rsidRPr="00E200D9" w:rsidRDefault="00D17B8C" w:rsidP="00D17B8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阿倍野区</w:t>
            </w:r>
          </w:p>
        </w:tc>
        <w:tc>
          <w:tcPr>
            <w:tcW w:w="1588" w:type="dxa"/>
            <w:vAlign w:val="center"/>
          </w:tcPr>
          <w:p w14:paraId="42F4262B" w14:textId="0AC2BB12" w:rsidR="00D17B8C" w:rsidRPr="00E200D9" w:rsidRDefault="00D17B8C" w:rsidP="00D17B8C">
            <w:pPr>
              <w:spacing w:line="240" w:lineRule="exact"/>
              <w:ind w:left="210" w:hangingChars="100" w:hanging="210"/>
              <w:contextualSpacing/>
              <w:jc w:val="center"/>
              <w:rPr>
                <w:szCs w:val="21"/>
              </w:rPr>
            </w:pPr>
            <w:r w:rsidRPr="00E200D9">
              <w:rPr>
                <w:szCs w:val="21"/>
              </w:rPr>
              <w:t>30.0</w:t>
            </w:r>
            <w:r w:rsidR="00983DCC" w:rsidRPr="00E200D9">
              <w:rPr>
                <w:szCs w:val="21"/>
              </w:rPr>
              <w:t>％</w:t>
            </w:r>
          </w:p>
          <w:p w14:paraId="2B69253A" w14:textId="7649FA46" w:rsidR="00D17B8C" w:rsidRPr="00E200D9" w:rsidRDefault="00D17B8C" w:rsidP="00D17B8C">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7BC5E13B" w14:textId="73D440BB" w:rsidR="00D17B8C" w:rsidRPr="00E200D9" w:rsidRDefault="00D17B8C" w:rsidP="00D17B8C">
            <w:pPr>
              <w:spacing w:line="240" w:lineRule="exact"/>
              <w:contextualSpacing/>
              <w:jc w:val="center"/>
              <w:rPr>
                <w:szCs w:val="21"/>
              </w:rPr>
            </w:pPr>
            <w:r w:rsidRPr="00E200D9">
              <w:rPr>
                <w:szCs w:val="21"/>
              </w:rPr>
              <w:t>87.5</w:t>
            </w:r>
            <w:r w:rsidR="00983DCC" w:rsidRPr="00E200D9">
              <w:rPr>
                <w:szCs w:val="21"/>
              </w:rPr>
              <w:t>％</w:t>
            </w:r>
          </w:p>
        </w:tc>
        <w:tc>
          <w:tcPr>
            <w:tcW w:w="1701" w:type="dxa"/>
            <w:vAlign w:val="center"/>
          </w:tcPr>
          <w:p w14:paraId="715E995B" w14:textId="77777777" w:rsidR="00D17B8C" w:rsidRPr="00E200D9" w:rsidRDefault="00D17B8C" w:rsidP="00540935">
            <w:pPr>
              <w:spacing w:line="240" w:lineRule="exact"/>
              <w:contextualSpacing/>
              <w:jc w:val="center"/>
              <w:rPr>
                <w:szCs w:val="21"/>
              </w:rPr>
            </w:pPr>
            <w:r w:rsidRPr="00E200D9">
              <w:rPr>
                <w:rFonts w:hint="eastAsia"/>
                <w:szCs w:val="21"/>
              </w:rPr>
              <w:t>達成</w:t>
            </w:r>
          </w:p>
        </w:tc>
        <w:tc>
          <w:tcPr>
            <w:tcW w:w="4819" w:type="dxa"/>
            <w:vAlign w:val="center"/>
          </w:tcPr>
          <w:p w14:paraId="552E1AE3" w14:textId="759B14D6" w:rsidR="00D17B8C" w:rsidRPr="00E200D9" w:rsidRDefault="00D17B8C" w:rsidP="00D17B8C">
            <w:pPr>
              <w:spacing w:line="240" w:lineRule="exact"/>
              <w:contextualSpacing/>
              <w:jc w:val="left"/>
              <w:rPr>
                <w:szCs w:val="21"/>
              </w:rPr>
            </w:pPr>
            <w:r w:rsidRPr="00E200D9">
              <w:rPr>
                <w:szCs w:val="21"/>
              </w:rPr>
              <w:t>87.5</w:t>
            </w:r>
            <w:r w:rsidR="00983DCC" w:rsidRPr="00E200D9">
              <w:rPr>
                <w:szCs w:val="21"/>
              </w:rPr>
              <w:t>％</w:t>
            </w:r>
          </w:p>
          <w:p w14:paraId="64CA66C8" w14:textId="77777777" w:rsidR="00D17B8C" w:rsidRPr="00E200D9" w:rsidRDefault="00D17B8C" w:rsidP="00D17B8C">
            <w:pPr>
              <w:spacing w:line="240" w:lineRule="exact"/>
              <w:contextualSpacing/>
              <w:jc w:val="left"/>
              <w:rPr>
                <w:szCs w:val="21"/>
              </w:rPr>
            </w:pPr>
            <w:r w:rsidRPr="00E200D9">
              <w:rPr>
                <w:rFonts w:hint="eastAsia"/>
                <w:szCs w:val="21"/>
              </w:rPr>
              <w:t>（理由）</w:t>
            </w:r>
          </w:p>
          <w:p w14:paraId="43D5EB36" w14:textId="4723CA8D" w:rsidR="00D17B8C" w:rsidRPr="00E200D9" w:rsidRDefault="00D17B8C" w:rsidP="00D17B8C">
            <w:pPr>
              <w:spacing w:line="240" w:lineRule="exact"/>
              <w:contextualSpacing/>
              <w:jc w:val="left"/>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D17B8C" w:rsidRPr="00E200D9" w14:paraId="0F978323" w14:textId="77777777" w:rsidTr="005C4C3A">
        <w:trPr>
          <w:trHeight w:val="853"/>
        </w:trPr>
        <w:tc>
          <w:tcPr>
            <w:tcW w:w="1101" w:type="dxa"/>
            <w:vAlign w:val="center"/>
          </w:tcPr>
          <w:p w14:paraId="1295B9F5" w14:textId="77777777" w:rsidR="00D17B8C" w:rsidRPr="00E200D9" w:rsidRDefault="00D17B8C" w:rsidP="00D17B8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住之江区</w:t>
            </w:r>
          </w:p>
        </w:tc>
        <w:tc>
          <w:tcPr>
            <w:tcW w:w="1588" w:type="dxa"/>
            <w:vAlign w:val="center"/>
          </w:tcPr>
          <w:p w14:paraId="150BA315" w14:textId="678F456C" w:rsidR="00D17B8C" w:rsidRPr="00E200D9" w:rsidRDefault="00D17B8C" w:rsidP="00D17B8C">
            <w:pPr>
              <w:spacing w:line="240" w:lineRule="exact"/>
              <w:ind w:left="210" w:hangingChars="100" w:hanging="210"/>
              <w:contextualSpacing/>
              <w:jc w:val="center"/>
              <w:rPr>
                <w:szCs w:val="21"/>
              </w:rPr>
            </w:pPr>
            <w:r w:rsidRPr="00E200D9">
              <w:rPr>
                <w:szCs w:val="21"/>
              </w:rPr>
              <w:t>30</w:t>
            </w:r>
            <w:r w:rsidR="00363166" w:rsidRPr="00E200D9">
              <w:rPr>
                <w:rFonts w:hint="eastAsia"/>
                <w:szCs w:val="21"/>
              </w:rPr>
              <w:t>.0</w:t>
            </w:r>
            <w:r w:rsidR="00983DCC" w:rsidRPr="00E200D9">
              <w:rPr>
                <w:szCs w:val="21"/>
              </w:rPr>
              <w:t>％</w:t>
            </w:r>
          </w:p>
          <w:p w14:paraId="7A7C08A5" w14:textId="5520B3E9" w:rsidR="00D17B8C" w:rsidRPr="00E200D9" w:rsidRDefault="00D17B8C" w:rsidP="00D17B8C">
            <w:pPr>
              <w:spacing w:line="240" w:lineRule="exact"/>
              <w:ind w:left="210" w:hangingChars="100" w:hanging="210"/>
              <w:contextualSpacing/>
              <w:jc w:val="center"/>
              <w:rPr>
                <w:szCs w:val="21"/>
              </w:rPr>
            </w:pPr>
            <w:r w:rsidRPr="00E200D9">
              <w:rPr>
                <w:szCs w:val="21"/>
              </w:rPr>
              <w:t>40</w:t>
            </w:r>
            <w:r w:rsidR="00363166" w:rsidRPr="00E200D9">
              <w:rPr>
                <w:rFonts w:hint="eastAsia"/>
                <w:szCs w:val="21"/>
              </w:rPr>
              <w:t>.0</w:t>
            </w:r>
            <w:r w:rsidR="00983DCC" w:rsidRPr="00E200D9">
              <w:rPr>
                <w:szCs w:val="21"/>
              </w:rPr>
              <w:t>％</w:t>
            </w:r>
          </w:p>
        </w:tc>
        <w:tc>
          <w:tcPr>
            <w:tcW w:w="1559" w:type="dxa"/>
            <w:vAlign w:val="center"/>
          </w:tcPr>
          <w:p w14:paraId="0364AA5A" w14:textId="1934736E" w:rsidR="00D17B8C" w:rsidRPr="00E200D9" w:rsidRDefault="00D17B8C" w:rsidP="00D17B8C">
            <w:pPr>
              <w:spacing w:line="240" w:lineRule="exact"/>
              <w:contextualSpacing/>
              <w:jc w:val="center"/>
              <w:rPr>
                <w:strike/>
                <w:szCs w:val="21"/>
              </w:rPr>
            </w:pPr>
            <w:r w:rsidRPr="00E200D9">
              <w:rPr>
                <w:rFonts w:hint="eastAsia"/>
                <w:szCs w:val="21"/>
              </w:rPr>
              <w:t>85.7</w:t>
            </w:r>
            <w:r w:rsidR="00983DCC" w:rsidRPr="00E200D9">
              <w:rPr>
                <w:rFonts w:hint="eastAsia"/>
                <w:szCs w:val="21"/>
              </w:rPr>
              <w:t>％</w:t>
            </w:r>
          </w:p>
        </w:tc>
        <w:tc>
          <w:tcPr>
            <w:tcW w:w="1701" w:type="dxa"/>
            <w:vAlign w:val="center"/>
          </w:tcPr>
          <w:p w14:paraId="47E7F910" w14:textId="77777777" w:rsidR="00D17B8C" w:rsidRPr="00E200D9" w:rsidRDefault="00D17B8C" w:rsidP="00540935">
            <w:pPr>
              <w:spacing w:line="240" w:lineRule="exact"/>
              <w:contextualSpacing/>
              <w:jc w:val="center"/>
              <w:rPr>
                <w:szCs w:val="21"/>
              </w:rPr>
            </w:pPr>
            <w:r w:rsidRPr="00E200D9">
              <w:rPr>
                <w:rFonts w:hint="eastAsia"/>
                <w:szCs w:val="21"/>
              </w:rPr>
              <w:t>達成</w:t>
            </w:r>
          </w:p>
        </w:tc>
        <w:tc>
          <w:tcPr>
            <w:tcW w:w="4819" w:type="dxa"/>
            <w:vAlign w:val="center"/>
          </w:tcPr>
          <w:p w14:paraId="1B25E156" w14:textId="1BEEDF88" w:rsidR="001529B3" w:rsidRPr="00E200D9" w:rsidRDefault="001529B3" w:rsidP="001529B3">
            <w:pPr>
              <w:spacing w:line="240" w:lineRule="exact"/>
              <w:contextualSpacing/>
              <w:jc w:val="left"/>
              <w:rPr>
                <w:szCs w:val="21"/>
              </w:rPr>
            </w:pPr>
            <w:r w:rsidRPr="00E200D9">
              <w:rPr>
                <w:szCs w:val="21"/>
              </w:rPr>
              <w:t>86.0</w:t>
            </w:r>
            <w:r w:rsidR="00983DCC" w:rsidRPr="00E200D9">
              <w:rPr>
                <w:szCs w:val="21"/>
              </w:rPr>
              <w:t>％</w:t>
            </w:r>
          </w:p>
          <w:p w14:paraId="17426B53" w14:textId="77777777" w:rsidR="001529B3" w:rsidRPr="00E200D9" w:rsidRDefault="001529B3" w:rsidP="001529B3">
            <w:pPr>
              <w:spacing w:line="240" w:lineRule="exact"/>
              <w:contextualSpacing/>
              <w:jc w:val="left"/>
              <w:rPr>
                <w:szCs w:val="21"/>
              </w:rPr>
            </w:pPr>
            <w:r w:rsidRPr="00E200D9">
              <w:rPr>
                <w:rFonts w:hint="eastAsia"/>
                <w:szCs w:val="21"/>
              </w:rPr>
              <w:t>（理由）</w:t>
            </w:r>
          </w:p>
          <w:p w14:paraId="046E1E92" w14:textId="474DEBCE" w:rsidR="00D17B8C" w:rsidRPr="00E200D9" w:rsidRDefault="001529B3" w:rsidP="001529B3">
            <w:pPr>
              <w:spacing w:line="240" w:lineRule="exact"/>
              <w:contextualSpacing/>
              <w:jc w:val="left"/>
              <w:rPr>
                <w:strike/>
                <w:szCs w:val="21"/>
              </w:rPr>
            </w:pPr>
            <w:r w:rsidRPr="00E200D9">
              <w:rPr>
                <w:rFonts w:hint="eastAsia"/>
                <w:szCs w:val="21"/>
              </w:rPr>
              <w:t>30</w:t>
            </w:r>
            <w:r w:rsidRPr="00E200D9">
              <w:rPr>
                <w:rFonts w:hint="eastAsia"/>
                <w:szCs w:val="21"/>
              </w:rPr>
              <w:t>年度実績が</w:t>
            </w:r>
            <w:r w:rsidR="007D68D4" w:rsidRPr="00E200D9">
              <w:rPr>
                <w:rFonts w:hint="eastAsia"/>
                <w:szCs w:val="21"/>
              </w:rPr>
              <w:t>元年度目標</w:t>
            </w:r>
            <w:r w:rsidRPr="00E200D9">
              <w:rPr>
                <w:rFonts w:hint="eastAsia"/>
                <w:szCs w:val="21"/>
              </w:rPr>
              <w:t>を上回ったため、</w:t>
            </w:r>
            <w:r w:rsidR="007D68D4" w:rsidRPr="00E200D9">
              <w:rPr>
                <w:rFonts w:hint="eastAsia"/>
                <w:szCs w:val="21"/>
              </w:rPr>
              <w:t>元年度目標</w:t>
            </w:r>
            <w:r w:rsidRPr="00E200D9">
              <w:rPr>
                <w:rFonts w:hint="eastAsia"/>
                <w:szCs w:val="21"/>
              </w:rPr>
              <w:t>を上方修正する。</w:t>
            </w:r>
          </w:p>
        </w:tc>
      </w:tr>
      <w:tr w:rsidR="00D17B8C" w:rsidRPr="00E200D9" w14:paraId="3C959E57" w14:textId="77777777" w:rsidTr="005C4C3A">
        <w:trPr>
          <w:trHeight w:val="853"/>
        </w:trPr>
        <w:tc>
          <w:tcPr>
            <w:tcW w:w="1101" w:type="dxa"/>
            <w:vAlign w:val="center"/>
          </w:tcPr>
          <w:p w14:paraId="428E7CC1" w14:textId="48C3C424" w:rsidR="00D17B8C" w:rsidRPr="00E200D9" w:rsidRDefault="00B62431" w:rsidP="00D17B8C">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住吉区</w:t>
            </w:r>
          </w:p>
        </w:tc>
        <w:tc>
          <w:tcPr>
            <w:tcW w:w="1588" w:type="dxa"/>
            <w:vAlign w:val="center"/>
          </w:tcPr>
          <w:p w14:paraId="6F54C3F0" w14:textId="0B71B2B9" w:rsidR="00D17B8C" w:rsidRPr="00E200D9" w:rsidRDefault="00D17B8C" w:rsidP="00D17B8C">
            <w:pPr>
              <w:spacing w:line="240" w:lineRule="exact"/>
              <w:ind w:left="210" w:hangingChars="100" w:hanging="210"/>
              <w:contextualSpacing/>
              <w:jc w:val="center"/>
              <w:rPr>
                <w:szCs w:val="21"/>
              </w:rPr>
            </w:pPr>
            <w:r w:rsidRPr="00E200D9">
              <w:rPr>
                <w:szCs w:val="21"/>
              </w:rPr>
              <w:t>30.0</w:t>
            </w:r>
            <w:r w:rsidR="00983DCC" w:rsidRPr="00E200D9">
              <w:rPr>
                <w:szCs w:val="21"/>
              </w:rPr>
              <w:t>％</w:t>
            </w:r>
          </w:p>
          <w:p w14:paraId="21EDC780" w14:textId="339888BB" w:rsidR="00D17B8C" w:rsidRPr="00E200D9" w:rsidRDefault="00D17B8C" w:rsidP="00D17B8C">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3A0B2FF9" w14:textId="1EBEA5D5" w:rsidR="00D17B8C" w:rsidRPr="00E200D9" w:rsidRDefault="00D17B8C" w:rsidP="00D17B8C">
            <w:pPr>
              <w:spacing w:line="240" w:lineRule="exact"/>
              <w:contextualSpacing/>
              <w:jc w:val="center"/>
              <w:rPr>
                <w:szCs w:val="21"/>
              </w:rPr>
            </w:pPr>
            <w:r w:rsidRPr="00E200D9">
              <w:rPr>
                <w:szCs w:val="21"/>
              </w:rPr>
              <w:t>88.2</w:t>
            </w:r>
            <w:r w:rsidR="00983DCC" w:rsidRPr="00E200D9">
              <w:rPr>
                <w:szCs w:val="21"/>
              </w:rPr>
              <w:t>％</w:t>
            </w:r>
          </w:p>
        </w:tc>
        <w:tc>
          <w:tcPr>
            <w:tcW w:w="1701" w:type="dxa"/>
            <w:vAlign w:val="center"/>
          </w:tcPr>
          <w:p w14:paraId="5A3C3F51" w14:textId="5692766C" w:rsidR="00D17B8C" w:rsidRPr="00E200D9" w:rsidRDefault="00D17B8C" w:rsidP="00540935">
            <w:pPr>
              <w:spacing w:line="240" w:lineRule="exact"/>
              <w:contextualSpacing/>
              <w:jc w:val="center"/>
              <w:rPr>
                <w:szCs w:val="21"/>
              </w:rPr>
            </w:pPr>
            <w:r w:rsidRPr="00E200D9">
              <w:rPr>
                <w:rFonts w:hint="eastAsia"/>
                <w:szCs w:val="21"/>
              </w:rPr>
              <w:t>達成</w:t>
            </w:r>
          </w:p>
        </w:tc>
        <w:tc>
          <w:tcPr>
            <w:tcW w:w="4819" w:type="dxa"/>
            <w:vAlign w:val="center"/>
          </w:tcPr>
          <w:p w14:paraId="5455FACA" w14:textId="19DE84A5" w:rsidR="00D17B8C" w:rsidRPr="00E200D9" w:rsidRDefault="00D17B8C" w:rsidP="00D17B8C">
            <w:pPr>
              <w:spacing w:line="240" w:lineRule="exact"/>
              <w:contextualSpacing/>
              <w:jc w:val="left"/>
              <w:rPr>
                <w:szCs w:val="21"/>
              </w:rPr>
            </w:pPr>
            <w:r w:rsidRPr="00E200D9">
              <w:rPr>
                <w:szCs w:val="21"/>
              </w:rPr>
              <w:t>90.0</w:t>
            </w:r>
            <w:r w:rsidR="00983DCC" w:rsidRPr="00E200D9">
              <w:rPr>
                <w:szCs w:val="21"/>
              </w:rPr>
              <w:t>％</w:t>
            </w:r>
          </w:p>
          <w:p w14:paraId="0182F499" w14:textId="77777777" w:rsidR="00D17B8C" w:rsidRPr="00E200D9" w:rsidRDefault="00D17B8C" w:rsidP="00D17B8C">
            <w:pPr>
              <w:spacing w:line="240" w:lineRule="exact"/>
              <w:contextualSpacing/>
              <w:jc w:val="left"/>
              <w:rPr>
                <w:szCs w:val="21"/>
              </w:rPr>
            </w:pPr>
            <w:r w:rsidRPr="00E200D9">
              <w:rPr>
                <w:rFonts w:hint="eastAsia"/>
                <w:szCs w:val="21"/>
              </w:rPr>
              <w:t>（理由）</w:t>
            </w:r>
          </w:p>
          <w:p w14:paraId="2AA2A4B6" w14:textId="0E7D8116" w:rsidR="00D17B8C" w:rsidRPr="00E200D9" w:rsidRDefault="00D17B8C" w:rsidP="00D17B8C">
            <w:pPr>
              <w:spacing w:line="240" w:lineRule="exact"/>
              <w:contextualSpacing/>
              <w:jc w:val="left"/>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D17B8C" w:rsidRPr="00E200D9" w14:paraId="579BE5B0" w14:textId="77777777" w:rsidTr="005C4C3A">
        <w:trPr>
          <w:trHeight w:val="680"/>
        </w:trPr>
        <w:tc>
          <w:tcPr>
            <w:tcW w:w="1101" w:type="dxa"/>
            <w:vAlign w:val="center"/>
          </w:tcPr>
          <w:p w14:paraId="52E844FC" w14:textId="77777777" w:rsidR="00D17B8C" w:rsidRPr="00E200D9" w:rsidRDefault="00D17B8C" w:rsidP="00D17B8C">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東住吉区</w:t>
            </w:r>
          </w:p>
        </w:tc>
        <w:tc>
          <w:tcPr>
            <w:tcW w:w="1588" w:type="dxa"/>
            <w:vAlign w:val="center"/>
          </w:tcPr>
          <w:p w14:paraId="33AB63BF" w14:textId="1B3ABE75" w:rsidR="00D17B8C" w:rsidRPr="00E200D9" w:rsidRDefault="00D17B8C" w:rsidP="00D17B8C">
            <w:pPr>
              <w:spacing w:line="240" w:lineRule="exact"/>
              <w:ind w:left="210" w:hangingChars="100" w:hanging="210"/>
              <w:contextualSpacing/>
              <w:jc w:val="center"/>
              <w:rPr>
                <w:szCs w:val="21"/>
              </w:rPr>
            </w:pPr>
            <w:r w:rsidRPr="00E200D9">
              <w:rPr>
                <w:szCs w:val="21"/>
              </w:rPr>
              <w:t>30.0</w:t>
            </w:r>
            <w:r w:rsidR="00983DCC" w:rsidRPr="00E200D9">
              <w:rPr>
                <w:szCs w:val="21"/>
              </w:rPr>
              <w:t>％</w:t>
            </w:r>
          </w:p>
          <w:p w14:paraId="511E54F3" w14:textId="742F8206" w:rsidR="00D17B8C" w:rsidRPr="00E200D9" w:rsidRDefault="00D17B8C" w:rsidP="00D17B8C">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13ADE1D2" w14:textId="48906CFD" w:rsidR="00D17B8C" w:rsidRPr="00E200D9" w:rsidRDefault="00D17B8C" w:rsidP="00D17B8C">
            <w:pPr>
              <w:spacing w:line="240" w:lineRule="exact"/>
              <w:contextualSpacing/>
              <w:jc w:val="center"/>
              <w:rPr>
                <w:szCs w:val="21"/>
              </w:rPr>
            </w:pPr>
            <w:r w:rsidRPr="00E200D9">
              <w:rPr>
                <w:szCs w:val="21"/>
              </w:rPr>
              <w:t>94.8</w:t>
            </w:r>
            <w:r w:rsidR="00983DCC" w:rsidRPr="00E200D9">
              <w:rPr>
                <w:szCs w:val="21"/>
              </w:rPr>
              <w:t>％</w:t>
            </w:r>
          </w:p>
        </w:tc>
        <w:tc>
          <w:tcPr>
            <w:tcW w:w="1701" w:type="dxa"/>
            <w:vAlign w:val="center"/>
          </w:tcPr>
          <w:p w14:paraId="10BCEC37" w14:textId="77777777" w:rsidR="00D17B8C" w:rsidRPr="00E200D9" w:rsidRDefault="00D17B8C" w:rsidP="00540935">
            <w:pPr>
              <w:spacing w:line="240" w:lineRule="exact"/>
              <w:contextualSpacing/>
              <w:jc w:val="center"/>
              <w:rPr>
                <w:rFonts w:asciiTheme="minorEastAsia" w:hAnsiTheme="minorEastAsia"/>
                <w:szCs w:val="21"/>
              </w:rPr>
            </w:pPr>
            <w:r w:rsidRPr="00E200D9">
              <w:rPr>
                <w:rFonts w:asciiTheme="minorEastAsia" w:hAnsiTheme="minorEastAsia"/>
                <w:szCs w:val="21"/>
              </w:rPr>
              <w:t>達成</w:t>
            </w:r>
          </w:p>
        </w:tc>
        <w:tc>
          <w:tcPr>
            <w:tcW w:w="4819" w:type="dxa"/>
            <w:vAlign w:val="center"/>
          </w:tcPr>
          <w:p w14:paraId="3ABEB2ED" w14:textId="31BEA528" w:rsidR="00D17B8C" w:rsidRPr="00E200D9" w:rsidRDefault="00D17B8C" w:rsidP="00D17B8C">
            <w:pPr>
              <w:spacing w:line="240" w:lineRule="exact"/>
              <w:contextualSpacing/>
              <w:jc w:val="left"/>
              <w:rPr>
                <w:szCs w:val="21"/>
              </w:rPr>
            </w:pPr>
            <w:r w:rsidRPr="00E200D9">
              <w:rPr>
                <w:szCs w:val="21"/>
              </w:rPr>
              <w:t>95</w:t>
            </w:r>
            <w:r w:rsidR="00983DCC" w:rsidRPr="00E200D9">
              <w:rPr>
                <w:szCs w:val="21"/>
              </w:rPr>
              <w:t>％</w:t>
            </w:r>
          </w:p>
          <w:p w14:paraId="40E309BC" w14:textId="77777777" w:rsidR="00D17B8C" w:rsidRPr="00E200D9" w:rsidRDefault="00D17B8C" w:rsidP="00D17B8C">
            <w:pPr>
              <w:spacing w:line="240" w:lineRule="exact"/>
              <w:contextualSpacing/>
              <w:jc w:val="left"/>
              <w:rPr>
                <w:szCs w:val="21"/>
              </w:rPr>
            </w:pPr>
            <w:r w:rsidRPr="00E200D9">
              <w:rPr>
                <w:szCs w:val="21"/>
              </w:rPr>
              <w:t>（理由）</w:t>
            </w:r>
          </w:p>
          <w:p w14:paraId="60F950C1" w14:textId="284269A1" w:rsidR="00D17B8C" w:rsidRPr="00E200D9" w:rsidRDefault="00D17B8C" w:rsidP="00D17B8C">
            <w:pPr>
              <w:spacing w:line="240" w:lineRule="exact"/>
              <w:contextualSpacing/>
              <w:jc w:val="left"/>
              <w:rPr>
                <w:szCs w:val="21"/>
              </w:rPr>
            </w:pPr>
            <w:r w:rsidRPr="00E200D9">
              <w:rPr>
                <w:szCs w:val="21"/>
              </w:rPr>
              <w:t xml:space="preserve">30 </w:t>
            </w:r>
            <w:r w:rsidRPr="00E200D9">
              <w:rPr>
                <w:szCs w:val="21"/>
              </w:rPr>
              <w:t>年度実績が</w:t>
            </w:r>
            <w:r w:rsidR="00A228D7" w:rsidRPr="00E200D9">
              <w:rPr>
                <w:szCs w:val="21"/>
              </w:rPr>
              <w:t>元年度</w:t>
            </w:r>
            <w:r w:rsidRPr="00E200D9">
              <w:rPr>
                <w:szCs w:val="21"/>
              </w:rPr>
              <w:t>目標を上回ったため、</w:t>
            </w:r>
            <w:r w:rsidR="00A228D7" w:rsidRPr="00E200D9">
              <w:rPr>
                <w:szCs w:val="21"/>
              </w:rPr>
              <w:t>元年度</w:t>
            </w:r>
            <w:r w:rsidRPr="00E200D9">
              <w:rPr>
                <w:szCs w:val="21"/>
              </w:rPr>
              <w:t>目標を上方修正する</w:t>
            </w:r>
            <w:r w:rsidR="00172ABB" w:rsidRPr="00E200D9">
              <w:rPr>
                <w:rFonts w:hint="eastAsia"/>
                <w:szCs w:val="21"/>
              </w:rPr>
              <w:t>。</w:t>
            </w:r>
          </w:p>
        </w:tc>
      </w:tr>
      <w:tr w:rsidR="00D17B8C" w:rsidRPr="00E200D9" w14:paraId="630868A7" w14:textId="77777777" w:rsidTr="005C4C3A">
        <w:trPr>
          <w:trHeight w:val="680"/>
        </w:trPr>
        <w:tc>
          <w:tcPr>
            <w:tcW w:w="1101" w:type="dxa"/>
            <w:vAlign w:val="center"/>
          </w:tcPr>
          <w:p w14:paraId="12C76828" w14:textId="77777777" w:rsidR="00D17B8C" w:rsidRPr="00E200D9" w:rsidRDefault="00D17B8C" w:rsidP="00D17B8C">
            <w:pPr>
              <w:spacing w:line="240" w:lineRule="exact"/>
              <w:contextualSpacing/>
              <w:jc w:val="center"/>
              <w:rPr>
                <w:rFonts w:asciiTheme="minorEastAsia" w:hAnsiTheme="minorEastAsia"/>
                <w:szCs w:val="21"/>
              </w:rPr>
            </w:pPr>
            <w:r w:rsidRPr="00E200D9">
              <w:rPr>
                <w:rFonts w:asciiTheme="minorEastAsia" w:hAnsiTheme="minorEastAsia"/>
                <w:szCs w:val="21"/>
              </w:rPr>
              <w:t>平野区</w:t>
            </w:r>
          </w:p>
        </w:tc>
        <w:tc>
          <w:tcPr>
            <w:tcW w:w="1588" w:type="dxa"/>
            <w:vAlign w:val="center"/>
          </w:tcPr>
          <w:p w14:paraId="06F38A7F" w14:textId="25F73986" w:rsidR="00D17B8C" w:rsidRPr="00E200D9" w:rsidRDefault="00D17B8C" w:rsidP="00D17B8C">
            <w:pPr>
              <w:spacing w:line="240" w:lineRule="exact"/>
              <w:ind w:left="210" w:hangingChars="100" w:hanging="210"/>
              <w:contextualSpacing/>
              <w:jc w:val="center"/>
              <w:rPr>
                <w:szCs w:val="21"/>
              </w:rPr>
            </w:pPr>
            <w:r w:rsidRPr="00E200D9">
              <w:rPr>
                <w:szCs w:val="21"/>
              </w:rPr>
              <w:t>30.0</w:t>
            </w:r>
            <w:r w:rsidR="00983DCC" w:rsidRPr="00E200D9">
              <w:rPr>
                <w:szCs w:val="21"/>
              </w:rPr>
              <w:t>％</w:t>
            </w:r>
          </w:p>
          <w:p w14:paraId="4814D3F2" w14:textId="3051E864" w:rsidR="00D17B8C" w:rsidRPr="00E200D9" w:rsidRDefault="00D17B8C" w:rsidP="00D17B8C">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6213D263" w14:textId="16ADA7BE" w:rsidR="00D17B8C" w:rsidRPr="00E200D9" w:rsidRDefault="00D17B8C" w:rsidP="00D17B8C">
            <w:pPr>
              <w:spacing w:line="240" w:lineRule="exact"/>
              <w:contextualSpacing/>
              <w:jc w:val="center"/>
              <w:rPr>
                <w:szCs w:val="21"/>
              </w:rPr>
            </w:pPr>
            <w:r w:rsidRPr="00E200D9">
              <w:rPr>
                <w:szCs w:val="21"/>
              </w:rPr>
              <w:t>96.6</w:t>
            </w:r>
            <w:r w:rsidR="00983DCC" w:rsidRPr="00E200D9">
              <w:rPr>
                <w:szCs w:val="21"/>
              </w:rPr>
              <w:t>％</w:t>
            </w:r>
          </w:p>
        </w:tc>
        <w:tc>
          <w:tcPr>
            <w:tcW w:w="1701" w:type="dxa"/>
            <w:vAlign w:val="center"/>
          </w:tcPr>
          <w:p w14:paraId="2D7B1A40" w14:textId="77777777" w:rsidR="00D17B8C" w:rsidRPr="00E200D9" w:rsidRDefault="00D17B8C" w:rsidP="00540935">
            <w:pPr>
              <w:spacing w:line="240" w:lineRule="exact"/>
              <w:contextualSpacing/>
              <w:jc w:val="center"/>
              <w:rPr>
                <w:rFonts w:asciiTheme="minorEastAsia" w:hAnsiTheme="minorEastAsia"/>
                <w:szCs w:val="21"/>
              </w:rPr>
            </w:pPr>
            <w:r w:rsidRPr="00E200D9">
              <w:rPr>
                <w:rFonts w:asciiTheme="minorEastAsia" w:hAnsiTheme="minorEastAsia"/>
                <w:szCs w:val="21"/>
              </w:rPr>
              <w:t>達成</w:t>
            </w:r>
          </w:p>
        </w:tc>
        <w:tc>
          <w:tcPr>
            <w:tcW w:w="4819" w:type="dxa"/>
            <w:vAlign w:val="center"/>
          </w:tcPr>
          <w:p w14:paraId="66AACD82" w14:textId="35452CE0" w:rsidR="00D17B8C" w:rsidRPr="00E200D9" w:rsidRDefault="00D17B8C" w:rsidP="00D17B8C">
            <w:pPr>
              <w:spacing w:line="240" w:lineRule="exact"/>
              <w:contextualSpacing/>
              <w:jc w:val="left"/>
              <w:rPr>
                <w:szCs w:val="21"/>
              </w:rPr>
            </w:pPr>
            <w:r w:rsidRPr="00E200D9">
              <w:rPr>
                <w:szCs w:val="21"/>
              </w:rPr>
              <w:t>96.6</w:t>
            </w:r>
            <w:r w:rsidR="00983DCC" w:rsidRPr="00E200D9">
              <w:rPr>
                <w:szCs w:val="21"/>
              </w:rPr>
              <w:t>％</w:t>
            </w:r>
          </w:p>
          <w:p w14:paraId="419AE046" w14:textId="77777777" w:rsidR="00D17B8C" w:rsidRPr="00E200D9" w:rsidRDefault="00D17B8C" w:rsidP="00D17B8C">
            <w:pPr>
              <w:spacing w:line="240" w:lineRule="exact"/>
              <w:contextualSpacing/>
              <w:jc w:val="left"/>
              <w:rPr>
                <w:szCs w:val="21"/>
              </w:rPr>
            </w:pPr>
            <w:r w:rsidRPr="00E200D9">
              <w:rPr>
                <w:szCs w:val="21"/>
              </w:rPr>
              <w:t>（理由）</w:t>
            </w:r>
          </w:p>
          <w:p w14:paraId="6D9AB46B" w14:textId="6AF0E2C0" w:rsidR="00D17B8C" w:rsidRPr="00E200D9" w:rsidRDefault="00D17B8C" w:rsidP="00D17B8C">
            <w:pPr>
              <w:spacing w:line="240" w:lineRule="exact"/>
              <w:contextualSpacing/>
              <w:jc w:val="left"/>
              <w:rPr>
                <w:szCs w:val="21"/>
              </w:rPr>
            </w:pPr>
            <w:r w:rsidRPr="00E200D9">
              <w:rPr>
                <w:szCs w:val="21"/>
              </w:rPr>
              <w:t>30</w:t>
            </w:r>
            <w:r w:rsidRPr="00E200D9">
              <w:rPr>
                <w:szCs w:val="21"/>
              </w:rPr>
              <w:t>年度実績が</w:t>
            </w:r>
            <w:r w:rsidR="00A228D7" w:rsidRPr="00E200D9">
              <w:rPr>
                <w:szCs w:val="21"/>
              </w:rPr>
              <w:t>元年度</w:t>
            </w:r>
            <w:r w:rsidRPr="00E200D9">
              <w:rPr>
                <w:szCs w:val="21"/>
              </w:rPr>
              <w:t>目標を上回ったため、</w:t>
            </w:r>
            <w:r w:rsidR="00A228D7" w:rsidRPr="00E200D9">
              <w:rPr>
                <w:szCs w:val="21"/>
              </w:rPr>
              <w:t>元年度</w:t>
            </w:r>
            <w:r w:rsidRPr="00E200D9">
              <w:rPr>
                <w:szCs w:val="21"/>
              </w:rPr>
              <w:t>目標を上方修正する。</w:t>
            </w:r>
          </w:p>
        </w:tc>
      </w:tr>
      <w:tr w:rsidR="00D17B8C" w:rsidRPr="00E200D9" w14:paraId="02DA3734" w14:textId="77777777" w:rsidTr="005C4C3A">
        <w:trPr>
          <w:trHeight w:val="680"/>
        </w:trPr>
        <w:tc>
          <w:tcPr>
            <w:tcW w:w="1101" w:type="dxa"/>
            <w:vAlign w:val="center"/>
          </w:tcPr>
          <w:p w14:paraId="54A3AB34" w14:textId="77777777" w:rsidR="00D17B8C" w:rsidRPr="00E200D9" w:rsidRDefault="00D17B8C" w:rsidP="00D17B8C">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西成区</w:t>
            </w:r>
          </w:p>
        </w:tc>
        <w:tc>
          <w:tcPr>
            <w:tcW w:w="1588" w:type="dxa"/>
            <w:vAlign w:val="center"/>
          </w:tcPr>
          <w:p w14:paraId="25EBD03F" w14:textId="14ED99B2" w:rsidR="00D17B8C" w:rsidRPr="00E200D9" w:rsidRDefault="00D17B8C" w:rsidP="00D17B8C">
            <w:pPr>
              <w:spacing w:line="240" w:lineRule="exact"/>
              <w:ind w:left="210" w:hangingChars="100" w:hanging="210"/>
              <w:contextualSpacing/>
              <w:jc w:val="center"/>
              <w:rPr>
                <w:szCs w:val="21"/>
              </w:rPr>
            </w:pPr>
            <w:r w:rsidRPr="00E200D9">
              <w:rPr>
                <w:szCs w:val="21"/>
              </w:rPr>
              <w:t>30.0</w:t>
            </w:r>
            <w:r w:rsidR="00983DCC" w:rsidRPr="00E200D9">
              <w:rPr>
                <w:szCs w:val="21"/>
              </w:rPr>
              <w:t>％</w:t>
            </w:r>
          </w:p>
          <w:p w14:paraId="62A0B902" w14:textId="4ECF0703" w:rsidR="00D17B8C" w:rsidRPr="00E200D9" w:rsidRDefault="00D17B8C" w:rsidP="00D17B8C">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4AE65D70" w14:textId="58162D60" w:rsidR="00D17B8C" w:rsidRPr="00E200D9" w:rsidRDefault="00D17B8C" w:rsidP="00D17B8C">
            <w:pPr>
              <w:spacing w:line="240" w:lineRule="exact"/>
              <w:contextualSpacing/>
              <w:jc w:val="center"/>
              <w:rPr>
                <w:szCs w:val="21"/>
              </w:rPr>
            </w:pPr>
            <w:r w:rsidRPr="00E200D9">
              <w:rPr>
                <w:szCs w:val="21"/>
              </w:rPr>
              <w:t>89.6</w:t>
            </w:r>
            <w:r w:rsidR="00983DCC" w:rsidRPr="00E200D9">
              <w:rPr>
                <w:szCs w:val="21"/>
              </w:rPr>
              <w:t>％</w:t>
            </w:r>
          </w:p>
        </w:tc>
        <w:tc>
          <w:tcPr>
            <w:tcW w:w="1701" w:type="dxa"/>
            <w:vAlign w:val="center"/>
          </w:tcPr>
          <w:p w14:paraId="029B781E" w14:textId="77777777" w:rsidR="00D17B8C" w:rsidRPr="00E200D9" w:rsidRDefault="00D17B8C" w:rsidP="00540935">
            <w:pPr>
              <w:spacing w:line="240" w:lineRule="exact"/>
              <w:contextualSpacing/>
              <w:jc w:val="center"/>
              <w:rPr>
                <w:rFonts w:asciiTheme="minorEastAsia" w:hAnsiTheme="minorEastAsia"/>
                <w:szCs w:val="21"/>
              </w:rPr>
            </w:pPr>
            <w:r w:rsidRPr="00E200D9">
              <w:rPr>
                <w:rFonts w:asciiTheme="minorEastAsia" w:hAnsiTheme="minorEastAsia"/>
                <w:szCs w:val="21"/>
              </w:rPr>
              <w:t>達成</w:t>
            </w:r>
          </w:p>
        </w:tc>
        <w:tc>
          <w:tcPr>
            <w:tcW w:w="4819" w:type="dxa"/>
            <w:vAlign w:val="center"/>
          </w:tcPr>
          <w:p w14:paraId="215BD5FE" w14:textId="1D49401E" w:rsidR="00D17B8C" w:rsidRPr="00E200D9" w:rsidRDefault="00D17B8C" w:rsidP="00D17B8C">
            <w:pPr>
              <w:spacing w:line="240" w:lineRule="exact"/>
              <w:contextualSpacing/>
              <w:jc w:val="left"/>
              <w:rPr>
                <w:szCs w:val="21"/>
              </w:rPr>
            </w:pPr>
            <w:r w:rsidRPr="00E200D9">
              <w:rPr>
                <w:szCs w:val="21"/>
              </w:rPr>
              <w:t>90</w:t>
            </w:r>
            <w:r w:rsidR="00983DCC" w:rsidRPr="00E200D9">
              <w:rPr>
                <w:szCs w:val="21"/>
              </w:rPr>
              <w:t>％</w:t>
            </w:r>
          </w:p>
          <w:p w14:paraId="5B2D2281" w14:textId="57B1E12A" w:rsidR="00D17B8C" w:rsidRPr="00E200D9" w:rsidRDefault="002426DA" w:rsidP="00D17B8C">
            <w:pPr>
              <w:spacing w:line="240" w:lineRule="exact"/>
              <w:contextualSpacing/>
              <w:jc w:val="left"/>
              <w:rPr>
                <w:szCs w:val="21"/>
              </w:rPr>
            </w:pPr>
            <w:r w:rsidRPr="00E200D9">
              <w:rPr>
                <w:rFonts w:hint="eastAsia"/>
                <w:szCs w:val="21"/>
              </w:rPr>
              <w:t>（</w:t>
            </w:r>
            <w:r w:rsidR="00D17B8C" w:rsidRPr="00E200D9">
              <w:rPr>
                <w:szCs w:val="21"/>
              </w:rPr>
              <w:t>理由）</w:t>
            </w:r>
          </w:p>
          <w:p w14:paraId="6D91864D" w14:textId="42EEC55C" w:rsidR="00D17B8C" w:rsidRPr="00E200D9" w:rsidRDefault="00D17B8C" w:rsidP="00D17B8C">
            <w:pPr>
              <w:spacing w:line="240" w:lineRule="exact"/>
              <w:contextualSpacing/>
              <w:jc w:val="left"/>
              <w:rPr>
                <w:szCs w:val="21"/>
              </w:rPr>
            </w:pPr>
            <w:r w:rsidRPr="00E200D9">
              <w:rPr>
                <w:szCs w:val="21"/>
              </w:rPr>
              <w:t>30</w:t>
            </w:r>
            <w:r w:rsidRPr="00E200D9">
              <w:rPr>
                <w:szCs w:val="21"/>
              </w:rPr>
              <w:t>年度実績が</w:t>
            </w:r>
            <w:r w:rsidR="00A228D7" w:rsidRPr="00E200D9">
              <w:rPr>
                <w:szCs w:val="21"/>
              </w:rPr>
              <w:t>元年度</w:t>
            </w:r>
            <w:r w:rsidRPr="00E200D9">
              <w:rPr>
                <w:szCs w:val="21"/>
              </w:rPr>
              <w:t>目標を上回ったため、</w:t>
            </w:r>
            <w:r w:rsidR="00A228D7" w:rsidRPr="00E200D9">
              <w:rPr>
                <w:szCs w:val="21"/>
              </w:rPr>
              <w:t>元年度</w:t>
            </w:r>
            <w:r w:rsidRPr="00E200D9">
              <w:rPr>
                <w:szCs w:val="21"/>
              </w:rPr>
              <w:t>目標を上方修正する。</w:t>
            </w:r>
          </w:p>
        </w:tc>
      </w:tr>
    </w:tbl>
    <w:p w14:paraId="4B31BC5D" w14:textId="0265190E" w:rsidR="00D17B8C" w:rsidRPr="00E200D9" w:rsidRDefault="00D17B8C">
      <w:pPr>
        <w:widowControl/>
        <w:jc w:val="left"/>
        <w:rPr>
          <w:rFonts w:asciiTheme="majorEastAsia" w:eastAsiaTheme="majorEastAsia" w:hAnsiTheme="majorEastAsia"/>
          <w:b/>
        </w:rPr>
      </w:pPr>
    </w:p>
    <w:p w14:paraId="2DE65F84" w14:textId="6A7FFD9F" w:rsidR="00D17B8C" w:rsidRPr="00E200D9" w:rsidRDefault="00D17B8C" w:rsidP="00D17B8C">
      <w:pPr>
        <w:pStyle w:val="af7"/>
      </w:pPr>
      <w:r w:rsidRPr="00E200D9">
        <w:rPr>
          <w:rFonts w:hint="eastAsia"/>
        </w:rPr>
        <w:t>柱2-Ⅰ-イ　「ニア・イズ・ベター」に基づく分権型教育行政の効果的な推進</w:t>
      </w:r>
    </w:p>
    <w:p w14:paraId="79EB0BB0" w14:textId="77777777" w:rsidR="00D17B8C" w:rsidRPr="00E200D9" w:rsidRDefault="00D17B8C" w:rsidP="00D17B8C">
      <w:pPr>
        <w:rPr>
          <w:rFonts w:asciiTheme="majorEastAsia" w:eastAsiaTheme="majorEastAsia" w:hAnsiTheme="majorEastAsia"/>
          <w:sz w:val="22"/>
        </w:rPr>
      </w:pPr>
      <w:r w:rsidRPr="00E200D9">
        <w:rPr>
          <w:rFonts w:asciiTheme="majorEastAsia" w:eastAsiaTheme="majorEastAsia" w:hAnsiTheme="majorEastAsia" w:hint="eastAsia"/>
          <w:sz w:val="22"/>
        </w:rPr>
        <w:t>目標の達成状況</w:t>
      </w:r>
    </w:p>
    <w:p w14:paraId="0DE020DF" w14:textId="701AED90" w:rsidR="00D17B8C" w:rsidRPr="00E200D9" w:rsidRDefault="00D17B8C" w:rsidP="007E5A5D">
      <w:pPr>
        <w:pStyle w:val="af7"/>
        <w:ind w:left="1760" w:hangingChars="800" w:hanging="1760"/>
      </w:pPr>
      <w:r w:rsidRPr="00E200D9">
        <w:rPr>
          <w:rFonts w:hint="eastAsia"/>
          <w:b w:val="0"/>
          <w:sz w:val="22"/>
        </w:rPr>
        <w:t>目標指標</w:t>
      </w:r>
      <w:r w:rsidR="007E5A5D" w:rsidRPr="00E200D9">
        <w:rPr>
          <w:rFonts w:hint="eastAsia"/>
          <w:b w:val="0"/>
          <w:sz w:val="22"/>
        </w:rPr>
        <w:t>①－２</w:t>
      </w:r>
      <w:r w:rsidR="007E5A5D" w:rsidRPr="00E200D9">
        <w:rPr>
          <w:b w:val="0"/>
          <w:sz w:val="22"/>
        </w:rPr>
        <w:t>「</w:t>
      </w:r>
      <w:r w:rsidR="007E5A5D" w:rsidRPr="00E200D9">
        <w:rPr>
          <w:rFonts w:hint="eastAsia"/>
          <w:b w:val="0"/>
          <w:sz w:val="22"/>
        </w:rPr>
        <w:t>区内において、学校、地域の実情に応じた教育が行われたと感じる「保護者・区民等の参画のための会議」の委員の割合</w:t>
      </w:r>
      <w:r w:rsidR="007E5A5D" w:rsidRPr="00E200D9">
        <w:rPr>
          <w:b w:val="0"/>
          <w:sz w:val="22"/>
        </w:rPr>
        <w:t>」</w:t>
      </w:r>
    </w:p>
    <w:tbl>
      <w:tblPr>
        <w:tblStyle w:val="41"/>
        <w:tblW w:w="10768" w:type="dxa"/>
        <w:tblLook w:val="04A0" w:firstRow="1" w:lastRow="0" w:firstColumn="1" w:lastColumn="0" w:noHBand="0" w:noVBand="1"/>
      </w:tblPr>
      <w:tblGrid>
        <w:gridCol w:w="1101"/>
        <w:gridCol w:w="1588"/>
        <w:gridCol w:w="1559"/>
        <w:gridCol w:w="1701"/>
        <w:gridCol w:w="4819"/>
      </w:tblGrid>
      <w:tr w:rsidR="007E5A5D" w:rsidRPr="00E200D9" w14:paraId="47EB2390" w14:textId="77777777" w:rsidTr="00F45E74">
        <w:trPr>
          <w:trHeight w:val="416"/>
          <w:tblHeader/>
        </w:trPr>
        <w:tc>
          <w:tcPr>
            <w:tcW w:w="10768" w:type="dxa"/>
            <w:gridSpan w:val="5"/>
            <w:tcBorders>
              <w:bottom w:val="single" w:sz="4" w:space="0" w:color="auto"/>
            </w:tcBorders>
            <w:shd w:val="clear" w:color="auto" w:fill="B6DDE8" w:themeFill="accent5" w:themeFillTint="66"/>
            <w:vAlign w:val="center"/>
          </w:tcPr>
          <w:p w14:paraId="0EC8C99C" w14:textId="77777777" w:rsidR="007E5A5D" w:rsidRPr="00E200D9" w:rsidRDefault="007E5A5D" w:rsidP="007E5A5D">
            <w:pPr>
              <w:spacing w:line="240" w:lineRule="exact"/>
              <w:jc w:val="center"/>
            </w:pPr>
            <w:r w:rsidRPr="00E200D9">
              <w:rPr>
                <w:rFonts w:hint="eastAsia"/>
              </w:rPr>
              <w:t>29</w:t>
            </w:r>
            <w:r w:rsidRPr="00E200D9">
              <w:rPr>
                <w:rFonts w:hint="eastAsia"/>
              </w:rPr>
              <w:t>年度</w:t>
            </w:r>
            <w:r w:rsidRPr="00E200D9">
              <w:t>目標</w:t>
            </w:r>
          </w:p>
        </w:tc>
      </w:tr>
      <w:tr w:rsidR="007E5A5D" w:rsidRPr="00E200D9" w14:paraId="4091D883" w14:textId="77777777" w:rsidTr="00F45E74">
        <w:trPr>
          <w:trHeight w:val="416"/>
          <w:tblHeader/>
        </w:trPr>
        <w:tc>
          <w:tcPr>
            <w:tcW w:w="10768" w:type="dxa"/>
            <w:gridSpan w:val="5"/>
            <w:shd w:val="clear" w:color="auto" w:fill="auto"/>
            <w:vAlign w:val="center"/>
          </w:tcPr>
          <w:p w14:paraId="22C02681" w14:textId="5F1A6329" w:rsidR="007E5A5D" w:rsidRPr="00E200D9" w:rsidRDefault="007E5A5D" w:rsidP="00F45E74">
            <w:pPr>
              <w:spacing w:line="240" w:lineRule="exact"/>
              <w:ind w:firstLineChars="100" w:firstLine="210"/>
              <w:jc w:val="left"/>
            </w:pPr>
            <w:r w:rsidRPr="00E200D9">
              <w:rPr>
                <w:rFonts w:hint="eastAsia"/>
              </w:rPr>
              <w:t>―</w:t>
            </w:r>
          </w:p>
        </w:tc>
      </w:tr>
      <w:tr w:rsidR="007E5A5D" w:rsidRPr="00E200D9" w14:paraId="42523250" w14:textId="77777777" w:rsidTr="00F45E74">
        <w:trPr>
          <w:trHeight w:val="416"/>
          <w:tblHeader/>
        </w:trPr>
        <w:tc>
          <w:tcPr>
            <w:tcW w:w="1101" w:type="dxa"/>
            <w:shd w:val="clear" w:color="auto" w:fill="B6DDE8" w:themeFill="accent5" w:themeFillTint="66"/>
          </w:tcPr>
          <w:p w14:paraId="362BF587" w14:textId="77777777" w:rsidR="007E5A5D" w:rsidRPr="00E200D9" w:rsidRDefault="007E5A5D" w:rsidP="007E5A5D">
            <w:pPr>
              <w:spacing w:line="260" w:lineRule="exact"/>
              <w:contextualSpacing/>
              <w:rPr>
                <w:sz w:val="24"/>
                <w:szCs w:val="24"/>
              </w:rPr>
            </w:pPr>
          </w:p>
        </w:tc>
        <w:tc>
          <w:tcPr>
            <w:tcW w:w="1588" w:type="dxa"/>
            <w:shd w:val="clear" w:color="auto" w:fill="B6DDE8" w:themeFill="accent5" w:themeFillTint="66"/>
            <w:vAlign w:val="center"/>
          </w:tcPr>
          <w:p w14:paraId="04B8FD88" w14:textId="77777777" w:rsidR="00F45E74" w:rsidRPr="00E200D9" w:rsidRDefault="00F45E74" w:rsidP="00F45E74">
            <w:pPr>
              <w:spacing w:line="240" w:lineRule="exact"/>
              <w:jc w:val="center"/>
            </w:pPr>
            <w:r w:rsidRPr="00E200D9">
              <w:rPr>
                <w:rFonts w:hint="eastAsia"/>
              </w:rPr>
              <w:t>目標</w:t>
            </w:r>
          </w:p>
          <w:p w14:paraId="47E3017A" w14:textId="77777777" w:rsidR="00F45E74" w:rsidRPr="00E200D9" w:rsidRDefault="00F45E74" w:rsidP="00F45E74">
            <w:pPr>
              <w:spacing w:line="240" w:lineRule="exact"/>
              <w:jc w:val="center"/>
            </w:pPr>
            <w:r w:rsidRPr="00E200D9">
              <w:rPr>
                <w:rFonts w:hint="eastAsia"/>
              </w:rPr>
              <w:t>上段：</w:t>
            </w:r>
            <w:r w:rsidRPr="00E200D9">
              <w:rPr>
                <w:rFonts w:hint="eastAsia"/>
              </w:rPr>
              <w:t>30</w:t>
            </w:r>
            <w:r w:rsidRPr="00E200D9">
              <w:rPr>
                <w:rFonts w:hint="eastAsia"/>
              </w:rPr>
              <w:t>年度</w:t>
            </w:r>
          </w:p>
          <w:p w14:paraId="4F771103" w14:textId="6ABC9290" w:rsidR="007E5A5D" w:rsidRPr="00E200D9" w:rsidRDefault="00F45E74" w:rsidP="00F45E74">
            <w:pPr>
              <w:spacing w:line="240" w:lineRule="exact"/>
              <w:jc w:val="center"/>
            </w:pPr>
            <w:r w:rsidRPr="00E200D9">
              <w:rPr>
                <w:rFonts w:hint="eastAsia"/>
              </w:rPr>
              <w:t>下段：元年度</w:t>
            </w:r>
          </w:p>
        </w:tc>
        <w:tc>
          <w:tcPr>
            <w:tcW w:w="1559" w:type="dxa"/>
            <w:shd w:val="clear" w:color="auto" w:fill="B6DDE8" w:themeFill="accent5" w:themeFillTint="66"/>
            <w:vAlign w:val="center"/>
          </w:tcPr>
          <w:p w14:paraId="25D4792E" w14:textId="77777777" w:rsidR="007E5A5D" w:rsidRPr="00E200D9" w:rsidRDefault="007E5A5D" w:rsidP="007E5A5D">
            <w:pPr>
              <w:spacing w:line="240" w:lineRule="exact"/>
              <w:jc w:val="center"/>
            </w:pPr>
            <w:r w:rsidRPr="00E200D9">
              <w:rPr>
                <w:rFonts w:hint="eastAsia"/>
              </w:rPr>
              <w:t>30</w:t>
            </w:r>
            <w:r w:rsidRPr="00E200D9">
              <w:t>年度実績</w:t>
            </w:r>
          </w:p>
        </w:tc>
        <w:tc>
          <w:tcPr>
            <w:tcW w:w="1701" w:type="dxa"/>
            <w:shd w:val="clear" w:color="auto" w:fill="B6DDE8" w:themeFill="accent5" w:themeFillTint="66"/>
            <w:vAlign w:val="center"/>
          </w:tcPr>
          <w:p w14:paraId="57339604" w14:textId="77777777" w:rsidR="00F45E74" w:rsidRPr="00E200D9" w:rsidRDefault="007E5A5D" w:rsidP="007E5A5D">
            <w:pPr>
              <w:spacing w:line="240" w:lineRule="exact"/>
              <w:jc w:val="center"/>
            </w:pPr>
            <w:r w:rsidRPr="00E200D9">
              <w:rPr>
                <w:rFonts w:hint="eastAsia"/>
              </w:rPr>
              <w:t>30</w:t>
            </w:r>
            <w:r w:rsidRPr="00E200D9">
              <w:t>年度目標</w:t>
            </w:r>
          </w:p>
          <w:p w14:paraId="6339B26D" w14:textId="2FDD4883" w:rsidR="007E5A5D" w:rsidRPr="00E200D9" w:rsidRDefault="007E5A5D" w:rsidP="007E5A5D">
            <w:pPr>
              <w:spacing w:line="240" w:lineRule="exact"/>
              <w:jc w:val="center"/>
            </w:pPr>
            <w:r w:rsidRPr="00E200D9">
              <w:t>の評価</w:t>
            </w:r>
          </w:p>
        </w:tc>
        <w:tc>
          <w:tcPr>
            <w:tcW w:w="4819" w:type="dxa"/>
            <w:shd w:val="clear" w:color="auto" w:fill="B6DDE8" w:themeFill="accent5" w:themeFillTint="66"/>
            <w:vAlign w:val="center"/>
          </w:tcPr>
          <w:p w14:paraId="377EDBD6" w14:textId="36CEAC4C" w:rsidR="007E5A5D" w:rsidRPr="00E200D9" w:rsidRDefault="00A228D7" w:rsidP="007E5A5D">
            <w:pPr>
              <w:spacing w:line="240" w:lineRule="exact"/>
              <w:jc w:val="center"/>
            </w:pPr>
            <w:r w:rsidRPr="00E200D9">
              <w:rPr>
                <w:rFonts w:hint="eastAsia"/>
              </w:rPr>
              <w:t>元年度</w:t>
            </w:r>
            <w:r w:rsidR="007E5A5D" w:rsidRPr="00E200D9">
              <w:t>目標</w:t>
            </w:r>
          </w:p>
          <w:p w14:paraId="18C46B39" w14:textId="77777777" w:rsidR="007E5A5D" w:rsidRPr="00E200D9" w:rsidRDefault="007E5A5D" w:rsidP="007E5A5D">
            <w:pPr>
              <w:spacing w:line="240" w:lineRule="exact"/>
              <w:jc w:val="center"/>
            </w:pPr>
            <w:r w:rsidRPr="00E200D9">
              <w:t>（設定・変更等）</w:t>
            </w:r>
          </w:p>
        </w:tc>
      </w:tr>
      <w:tr w:rsidR="007E5A5D" w:rsidRPr="00E200D9" w14:paraId="6CEEBAC3" w14:textId="77777777" w:rsidTr="00F45E74">
        <w:trPr>
          <w:trHeight w:val="853"/>
        </w:trPr>
        <w:tc>
          <w:tcPr>
            <w:tcW w:w="1101" w:type="dxa"/>
            <w:vAlign w:val="center"/>
          </w:tcPr>
          <w:p w14:paraId="66610146" w14:textId="77777777" w:rsidR="007E5A5D" w:rsidRPr="00E200D9" w:rsidRDefault="007E5A5D" w:rsidP="007E5A5D">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北区</w:t>
            </w:r>
          </w:p>
        </w:tc>
        <w:tc>
          <w:tcPr>
            <w:tcW w:w="1588" w:type="dxa"/>
            <w:vAlign w:val="center"/>
          </w:tcPr>
          <w:p w14:paraId="327ACEF2" w14:textId="51BA50D6" w:rsidR="007E5A5D" w:rsidRPr="00E200D9" w:rsidRDefault="007E5A5D" w:rsidP="007E5A5D">
            <w:pPr>
              <w:spacing w:line="240" w:lineRule="exact"/>
              <w:ind w:left="210" w:hangingChars="100" w:hanging="210"/>
              <w:contextualSpacing/>
              <w:jc w:val="center"/>
              <w:rPr>
                <w:szCs w:val="21"/>
              </w:rPr>
            </w:pPr>
            <w:r w:rsidRPr="00E200D9">
              <w:rPr>
                <w:szCs w:val="21"/>
              </w:rPr>
              <w:t>30.0</w:t>
            </w:r>
            <w:r w:rsidR="00983DCC" w:rsidRPr="00E200D9">
              <w:rPr>
                <w:szCs w:val="21"/>
              </w:rPr>
              <w:t>％</w:t>
            </w:r>
          </w:p>
          <w:p w14:paraId="2C61DEB3" w14:textId="1124ACF9" w:rsidR="007E5A5D" w:rsidRPr="00E200D9" w:rsidRDefault="007E5A5D" w:rsidP="007E5A5D">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41A94920" w14:textId="450ACBB4" w:rsidR="007E5A5D" w:rsidRPr="00E200D9" w:rsidRDefault="007E5A5D" w:rsidP="007E5A5D">
            <w:pPr>
              <w:spacing w:line="240" w:lineRule="exact"/>
              <w:contextualSpacing/>
              <w:jc w:val="center"/>
              <w:rPr>
                <w:szCs w:val="21"/>
              </w:rPr>
            </w:pPr>
            <w:r w:rsidRPr="00E200D9">
              <w:rPr>
                <w:szCs w:val="21"/>
              </w:rPr>
              <w:t>80.0</w:t>
            </w:r>
            <w:r w:rsidR="00983DCC" w:rsidRPr="00E200D9">
              <w:rPr>
                <w:szCs w:val="21"/>
              </w:rPr>
              <w:t>％</w:t>
            </w:r>
          </w:p>
        </w:tc>
        <w:tc>
          <w:tcPr>
            <w:tcW w:w="1701" w:type="dxa"/>
            <w:vAlign w:val="center"/>
          </w:tcPr>
          <w:p w14:paraId="16673123" w14:textId="77777777" w:rsidR="007E5A5D" w:rsidRPr="00E200D9" w:rsidRDefault="007E5A5D" w:rsidP="00540935">
            <w:pPr>
              <w:spacing w:line="240" w:lineRule="exact"/>
              <w:contextualSpacing/>
              <w:jc w:val="center"/>
              <w:rPr>
                <w:szCs w:val="21"/>
              </w:rPr>
            </w:pPr>
            <w:r w:rsidRPr="00E200D9">
              <w:rPr>
                <w:rFonts w:hint="eastAsia"/>
                <w:szCs w:val="21"/>
              </w:rPr>
              <w:t>達成</w:t>
            </w:r>
          </w:p>
        </w:tc>
        <w:tc>
          <w:tcPr>
            <w:tcW w:w="4819" w:type="dxa"/>
            <w:vAlign w:val="center"/>
          </w:tcPr>
          <w:p w14:paraId="0FD4BD65" w14:textId="050C698A" w:rsidR="007E5A5D" w:rsidRPr="00E200D9" w:rsidRDefault="007E5A5D" w:rsidP="00F45E74">
            <w:pPr>
              <w:spacing w:line="240" w:lineRule="exact"/>
              <w:contextualSpacing/>
              <w:rPr>
                <w:szCs w:val="21"/>
              </w:rPr>
            </w:pPr>
            <w:r w:rsidRPr="00E200D9">
              <w:rPr>
                <w:szCs w:val="21"/>
              </w:rPr>
              <w:t>80.1</w:t>
            </w:r>
            <w:r w:rsidR="00983DCC" w:rsidRPr="00E200D9">
              <w:rPr>
                <w:szCs w:val="21"/>
              </w:rPr>
              <w:t>％</w:t>
            </w:r>
          </w:p>
          <w:p w14:paraId="6F728F93" w14:textId="77777777" w:rsidR="007E5A5D" w:rsidRPr="00E200D9" w:rsidRDefault="007E5A5D" w:rsidP="00F45E74">
            <w:pPr>
              <w:spacing w:line="240" w:lineRule="exact"/>
              <w:contextualSpacing/>
              <w:rPr>
                <w:szCs w:val="21"/>
              </w:rPr>
            </w:pPr>
            <w:r w:rsidRPr="00E200D9">
              <w:rPr>
                <w:rFonts w:hint="eastAsia"/>
                <w:szCs w:val="21"/>
              </w:rPr>
              <w:t>（理由）</w:t>
            </w:r>
          </w:p>
          <w:p w14:paraId="18FAE9F9" w14:textId="03E2B6ED" w:rsidR="007E5A5D" w:rsidRPr="00E200D9" w:rsidRDefault="007E5A5D"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7E5A5D" w:rsidRPr="00E200D9" w14:paraId="75EC743B" w14:textId="77777777" w:rsidTr="00F45E74">
        <w:trPr>
          <w:trHeight w:val="853"/>
        </w:trPr>
        <w:tc>
          <w:tcPr>
            <w:tcW w:w="1101" w:type="dxa"/>
            <w:vAlign w:val="center"/>
          </w:tcPr>
          <w:p w14:paraId="1D7FCBB8" w14:textId="77777777" w:rsidR="007E5A5D" w:rsidRPr="00E200D9" w:rsidRDefault="007E5A5D" w:rsidP="007E5A5D">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都島区</w:t>
            </w:r>
          </w:p>
        </w:tc>
        <w:tc>
          <w:tcPr>
            <w:tcW w:w="1588" w:type="dxa"/>
            <w:vAlign w:val="center"/>
          </w:tcPr>
          <w:p w14:paraId="4AB71581" w14:textId="62275DC1" w:rsidR="007E5A5D" w:rsidRPr="00E200D9" w:rsidRDefault="007E5A5D" w:rsidP="007E5A5D">
            <w:pPr>
              <w:spacing w:line="240" w:lineRule="exact"/>
              <w:ind w:left="210" w:hangingChars="100" w:hanging="210"/>
              <w:contextualSpacing/>
              <w:jc w:val="center"/>
              <w:rPr>
                <w:szCs w:val="21"/>
              </w:rPr>
            </w:pPr>
            <w:r w:rsidRPr="00E200D9">
              <w:rPr>
                <w:szCs w:val="21"/>
              </w:rPr>
              <w:t>30.0</w:t>
            </w:r>
            <w:r w:rsidR="00983DCC" w:rsidRPr="00E200D9">
              <w:rPr>
                <w:szCs w:val="21"/>
              </w:rPr>
              <w:t>％</w:t>
            </w:r>
          </w:p>
          <w:p w14:paraId="6CC0D086" w14:textId="350100B4" w:rsidR="007E5A5D" w:rsidRPr="00E200D9" w:rsidRDefault="007E5A5D" w:rsidP="007E5A5D">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3C0C9CA4" w14:textId="3B7D5D8E" w:rsidR="007E5A5D" w:rsidRPr="00E200D9" w:rsidRDefault="007E5A5D" w:rsidP="007E5A5D">
            <w:pPr>
              <w:spacing w:line="240" w:lineRule="exact"/>
              <w:contextualSpacing/>
              <w:jc w:val="center"/>
              <w:rPr>
                <w:szCs w:val="21"/>
              </w:rPr>
            </w:pPr>
            <w:r w:rsidRPr="00E200D9">
              <w:rPr>
                <w:szCs w:val="21"/>
              </w:rPr>
              <w:t>85.7</w:t>
            </w:r>
            <w:r w:rsidR="00983DCC" w:rsidRPr="00E200D9">
              <w:rPr>
                <w:szCs w:val="21"/>
              </w:rPr>
              <w:t>％</w:t>
            </w:r>
          </w:p>
        </w:tc>
        <w:tc>
          <w:tcPr>
            <w:tcW w:w="1701" w:type="dxa"/>
            <w:vAlign w:val="center"/>
          </w:tcPr>
          <w:p w14:paraId="4AE21213" w14:textId="77777777" w:rsidR="007E5A5D" w:rsidRPr="00E200D9" w:rsidRDefault="007E5A5D" w:rsidP="00540935">
            <w:pPr>
              <w:spacing w:line="240" w:lineRule="exact"/>
              <w:contextualSpacing/>
              <w:jc w:val="center"/>
              <w:rPr>
                <w:szCs w:val="21"/>
              </w:rPr>
            </w:pPr>
            <w:r w:rsidRPr="00E200D9">
              <w:rPr>
                <w:rFonts w:hint="eastAsia"/>
                <w:szCs w:val="21"/>
              </w:rPr>
              <w:t>達成</w:t>
            </w:r>
          </w:p>
        </w:tc>
        <w:tc>
          <w:tcPr>
            <w:tcW w:w="4819" w:type="dxa"/>
            <w:vAlign w:val="center"/>
          </w:tcPr>
          <w:p w14:paraId="5DDC3C37" w14:textId="2E6BF5AB" w:rsidR="007E5A5D" w:rsidRPr="00E200D9" w:rsidRDefault="007E5A5D" w:rsidP="00F45E74">
            <w:pPr>
              <w:spacing w:line="240" w:lineRule="exact"/>
              <w:contextualSpacing/>
              <w:rPr>
                <w:szCs w:val="21"/>
              </w:rPr>
            </w:pPr>
            <w:r w:rsidRPr="00E200D9">
              <w:rPr>
                <w:szCs w:val="21"/>
              </w:rPr>
              <w:t>86</w:t>
            </w:r>
            <w:r w:rsidR="00983DCC" w:rsidRPr="00E200D9">
              <w:rPr>
                <w:szCs w:val="21"/>
              </w:rPr>
              <w:t>％</w:t>
            </w:r>
          </w:p>
          <w:p w14:paraId="64FEF799" w14:textId="77777777" w:rsidR="007E5A5D" w:rsidRPr="00E200D9" w:rsidRDefault="007E5A5D" w:rsidP="00F45E74">
            <w:pPr>
              <w:spacing w:line="240" w:lineRule="exact"/>
              <w:contextualSpacing/>
              <w:rPr>
                <w:szCs w:val="21"/>
              </w:rPr>
            </w:pPr>
            <w:r w:rsidRPr="00E200D9">
              <w:rPr>
                <w:rFonts w:hint="eastAsia"/>
                <w:szCs w:val="21"/>
              </w:rPr>
              <w:t>（理由）</w:t>
            </w:r>
          </w:p>
          <w:p w14:paraId="1C72A9E5" w14:textId="5F8F3330" w:rsidR="007E5A5D" w:rsidRPr="00E200D9" w:rsidRDefault="00E25EE2" w:rsidP="00F45E74">
            <w:pPr>
              <w:spacing w:line="240" w:lineRule="exact"/>
              <w:contextualSpacing/>
              <w:rPr>
                <w:szCs w:val="21"/>
              </w:rPr>
            </w:pPr>
            <w:r w:rsidRPr="00E200D9">
              <w:rPr>
                <w:rFonts w:hint="eastAsia"/>
                <w:szCs w:val="21"/>
              </w:rPr>
              <w:t>30</w:t>
            </w:r>
            <w:r w:rsidR="00A228D7" w:rsidRPr="00E200D9">
              <w:rPr>
                <w:rFonts w:hint="eastAsia"/>
                <w:szCs w:val="21"/>
              </w:rPr>
              <w:t>年度</w:t>
            </w:r>
            <w:r w:rsidR="007E5A5D" w:rsidRPr="00E200D9">
              <w:rPr>
                <w:rFonts w:hint="eastAsia"/>
                <w:szCs w:val="21"/>
              </w:rPr>
              <w:t>実績が</w:t>
            </w:r>
            <w:r w:rsidR="00A228D7" w:rsidRPr="00E200D9">
              <w:rPr>
                <w:rFonts w:hint="eastAsia"/>
                <w:szCs w:val="21"/>
              </w:rPr>
              <w:t>元年度</w:t>
            </w:r>
            <w:r w:rsidR="007E5A5D" w:rsidRPr="00E200D9">
              <w:rPr>
                <w:rFonts w:hint="eastAsia"/>
                <w:szCs w:val="21"/>
              </w:rPr>
              <w:t>目標を上回ったため、</w:t>
            </w:r>
            <w:r w:rsidR="00A228D7" w:rsidRPr="00E200D9">
              <w:rPr>
                <w:rFonts w:hint="eastAsia"/>
                <w:szCs w:val="21"/>
              </w:rPr>
              <w:t>元年度</w:t>
            </w:r>
            <w:r w:rsidR="007E5A5D" w:rsidRPr="00E200D9">
              <w:rPr>
                <w:rFonts w:hint="eastAsia"/>
                <w:szCs w:val="21"/>
              </w:rPr>
              <w:t>目標を上方修正する。</w:t>
            </w:r>
          </w:p>
        </w:tc>
      </w:tr>
      <w:tr w:rsidR="007E5A5D" w:rsidRPr="00E200D9" w14:paraId="0A03C122" w14:textId="77777777" w:rsidTr="00F45E74">
        <w:trPr>
          <w:trHeight w:val="853"/>
        </w:trPr>
        <w:tc>
          <w:tcPr>
            <w:tcW w:w="1101" w:type="dxa"/>
            <w:vAlign w:val="center"/>
          </w:tcPr>
          <w:p w14:paraId="0B33E490" w14:textId="77777777" w:rsidR="007E5A5D" w:rsidRPr="00E200D9" w:rsidRDefault="007E5A5D" w:rsidP="007E5A5D">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福島区</w:t>
            </w:r>
          </w:p>
        </w:tc>
        <w:tc>
          <w:tcPr>
            <w:tcW w:w="1588" w:type="dxa"/>
            <w:vAlign w:val="center"/>
          </w:tcPr>
          <w:p w14:paraId="60D415CB" w14:textId="1F72A4CB" w:rsidR="007E5A5D" w:rsidRPr="00E200D9" w:rsidRDefault="007E5A5D" w:rsidP="007E5A5D">
            <w:pPr>
              <w:spacing w:line="240" w:lineRule="exact"/>
              <w:ind w:left="210" w:hangingChars="100" w:hanging="210"/>
              <w:contextualSpacing/>
              <w:jc w:val="center"/>
              <w:rPr>
                <w:szCs w:val="21"/>
              </w:rPr>
            </w:pPr>
            <w:r w:rsidRPr="00E200D9">
              <w:rPr>
                <w:szCs w:val="21"/>
              </w:rPr>
              <w:t>30.0</w:t>
            </w:r>
            <w:r w:rsidR="00983DCC" w:rsidRPr="00E200D9">
              <w:rPr>
                <w:szCs w:val="21"/>
              </w:rPr>
              <w:t>％</w:t>
            </w:r>
          </w:p>
          <w:p w14:paraId="4354F067" w14:textId="110B9C66" w:rsidR="007E5A5D" w:rsidRPr="00E200D9" w:rsidRDefault="007E5A5D" w:rsidP="007E5A5D">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2C976939" w14:textId="75112EA9" w:rsidR="007E5A5D" w:rsidRPr="00E200D9" w:rsidRDefault="007E5A5D" w:rsidP="007E5A5D">
            <w:pPr>
              <w:spacing w:line="240" w:lineRule="exact"/>
              <w:contextualSpacing/>
              <w:jc w:val="center"/>
              <w:rPr>
                <w:szCs w:val="21"/>
              </w:rPr>
            </w:pPr>
            <w:r w:rsidRPr="00E200D9">
              <w:rPr>
                <w:szCs w:val="21"/>
              </w:rPr>
              <w:t>100.0</w:t>
            </w:r>
            <w:r w:rsidR="00983DCC" w:rsidRPr="00E200D9">
              <w:rPr>
                <w:szCs w:val="21"/>
              </w:rPr>
              <w:t>％</w:t>
            </w:r>
          </w:p>
        </w:tc>
        <w:tc>
          <w:tcPr>
            <w:tcW w:w="1701" w:type="dxa"/>
            <w:vAlign w:val="center"/>
          </w:tcPr>
          <w:p w14:paraId="47AC8653" w14:textId="77777777" w:rsidR="007E5A5D" w:rsidRPr="00E200D9" w:rsidRDefault="007E5A5D" w:rsidP="00540935">
            <w:pPr>
              <w:spacing w:line="240" w:lineRule="exact"/>
              <w:contextualSpacing/>
              <w:jc w:val="center"/>
              <w:rPr>
                <w:szCs w:val="21"/>
              </w:rPr>
            </w:pPr>
            <w:r w:rsidRPr="00E200D9">
              <w:rPr>
                <w:rFonts w:hint="eastAsia"/>
                <w:szCs w:val="21"/>
              </w:rPr>
              <w:t>達成</w:t>
            </w:r>
          </w:p>
        </w:tc>
        <w:tc>
          <w:tcPr>
            <w:tcW w:w="4819" w:type="dxa"/>
            <w:vAlign w:val="center"/>
          </w:tcPr>
          <w:p w14:paraId="40A9F718" w14:textId="11F7D9CD" w:rsidR="007E5A5D" w:rsidRPr="00E200D9" w:rsidRDefault="007E5A5D" w:rsidP="00F45E74">
            <w:pPr>
              <w:spacing w:line="240" w:lineRule="exact"/>
              <w:contextualSpacing/>
              <w:rPr>
                <w:szCs w:val="21"/>
              </w:rPr>
            </w:pPr>
            <w:r w:rsidRPr="00E200D9">
              <w:rPr>
                <w:szCs w:val="21"/>
              </w:rPr>
              <w:t>100</w:t>
            </w:r>
            <w:r w:rsidR="00983DCC" w:rsidRPr="00E200D9">
              <w:rPr>
                <w:szCs w:val="21"/>
              </w:rPr>
              <w:t>％</w:t>
            </w:r>
          </w:p>
          <w:p w14:paraId="53791E7F" w14:textId="77777777" w:rsidR="007E5A5D" w:rsidRPr="00E200D9" w:rsidRDefault="007E5A5D" w:rsidP="00F45E74">
            <w:pPr>
              <w:spacing w:line="240" w:lineRule="exact"/>
              <w:contextualSpacing/>
              <w:rPr>
                <w:szCs w:val="21"/>
              </w:rPr>
            </w:pPr>
            <w:r w:rsidRPr="00E200D9">
              <w:rPr>
                <w:rFonts w:hint="eastAsia"/>
                <w:szCs w:val="21"/>
              </w:rPr>
              <w:t>（理由）</w:t>
            </w:r>
          </w:p>
          <w:p w14:paraId="6893D29D" w14:textId="68EA2E11" w:rsidR="007E5A5D" w:rsidRPr="00E200D9" w:rsidRDefault="007E5A5D"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7E5A5D" w:rsidRPr="00E200D9" w14:paraId="02E9438A" w14:textId="77777777" w:rsidTr="00F45E74">
        <w:trPr>
          <w:trHeight w:val="853"/>
        </w:trPr>
        <w:tc>
          <w:tcPr>
            <w:tcW w:w="1101" w:type="dxa"/>
            <w:vAlign w:val="center"/>
          </w:tcPr>
          <w:p w14:paraId="4D14DEA3" w14:textId="77777777" w:rsidR="007E5A5D" w:rsidRPr="00E200D9" w:rsidRDefault="007E5A5D" w:rsidP="007E5A5D">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此花区</w:t>
            </w:r>
          </w:p>
        </w:tc>
        <w:tc>
          <w:tcPr>
            <w:tcW w:w="1588" w:type="dxa"/>
            <w:vAlign w:val="center"/>
          </w:tcPr>
          <w:p w14:paraId="34ADF047" w14:textId="69AA5BD1" w:rsidR="007E5A5D" w:rsidRPr="00E200D9" w:rsidRDefault="007E5A5D" w:rsidP="007E5A5D">
            <w:pPr>
              <w:spacing w:line="240" w:lineRule="exact"/>
              <w:ind w:left="210" w:hangingChars="100" w:hanging="210"/>
              <w:contextualSpacing/>
              <w:jc w:val="center"/>
              <w:rPr>
                <w:szCs w:val="21"/>
              </w:rPr>
            </w:pPr>
            <w:r w:rsidRPr="00E200D9">
              <w:rPr>
                <w:szCs w:val="21"/>
              </w:rPr>
              <w:t>30.0</w:t>
            </w:r>
            <w:r w:rsidR="00983DCC" w:rsidRPr="00E200D9">
              <w:rPr>
                <w:szCs w:val="21"/>
              </w:rPr>
              <w:t>％</w:t>
            </w:r>
          </w:p>
          <w:p w14:paraId="0FE79E33" w14:textId="2E9B886C" w:rsidR="007E5A5D" w:rsidRPr="00E200D9" w:rsidRDefault="007E5A5D" w:rsidP="007E5A5D">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43ACCC2A" w14:textId="24361D15" w:rsidR="007E5A5D" w:rsidRPr="00E200D9" w:rsidRDefault="007E5A5D" w:rsidP="007E5A5D">
            <w:pPr>
              <w:spacing w:line="240" w:lineRule="exact"/>
              <w:contextualSpacing/>
              <w:jc w:val="center"/>
              <w:rPr>
                <w:szCs w:val="21"/>
              </w:rPr>
            </w:pPr>
            <w:r w:rsidRPr="00E200D9">
              <w:rPr>
                <w:szCs w:val="21"/>
              </w:rPr>
              <w:t>91.7</w:t>
            </w:r>
            <w:r w:rsidR="00983DCC" w:rsidRPr="00E200D9">
              <w:rPr>
                <w:szCs w:val="21"/>
              </w:rPr>
              <w:t>％</w:t>
            </w:r>
          </w:p>
        </w:tc>
        <w:tc>
          <w:tcPr>
            <w:tcW w:w="1701" w:type="dxa"/>
            <w:vAlign w:val="center"/>
          </w:tcPr>
          <w:p w14:paraId="57214597" w14:textId="77777777" w:rsidR="007E5A5D" w:rsidRPr="00E200D9" w:rsidRDefault="007E5A5D" w:rsidP="00540935">
            <w:pPr>
              <w:spacing w:line="240" w:lineRule="exact"/>
              <w:contextualSpacing/>
              <w:jc w:val="center"/>
              <w:rPr>
                <w:szCs w:val="21"/>
              </w:rPr>
            </w:pPr>
            <w:r w:rsidRPr="00E200D9">
              <w:rPr>
                <w:rFonts w:hint="eastAsia"/>
                <w:szCs w:val="21"/>
              </w:rPr>
              <w:t>達成</w:t>
            </w:r>
          </w:p>
        </w:tc>
        <w:tc>
          <w:tcPr>
            <w:tcW w:w="4819" w:type="dxa"/>
            <w:vAlign w:val="center"/>
          </w:tcPr>
          <w:p w14:paraId="3277A5FF" w14:textId="4FBD6E2B" w:rsidR="007E5A5D" w:rsidRPr="00E200D9" w:rsidRDefault="007E5A5D" w:rsidP="00F45E74">
            <w:pPr>
              <w:spacing w:line="240" w:lineRule="exact"/>
              <w:contextualSpacing/>
              <w:rPr>
                <w:szCs w:val="21"/>
              </w:rPr>
            </w:pPr>
            <w:r w:rsidRPr="00E200D9">
              <w:rPr>
                <w:rFonts w:hint="eastAsia"/>
                <w:szCs w:val="21"/>
              </w:rPr>
              <w:t>92</w:t>
            </w:r>
            <w:r w:rsidR="00983DCC" w:rsidRPr="00E200D9">
              <w:rPr>
                <w:rFonts w:hint="eastAsia"/>
                <w:szCs w:val="21"/>
              </w:rPr>
              <w:t>％</w:t>
            </w:r>
          </w:p>
          <w:p w14:paraId="3327EFF2" w14:textId="77777777" w:rsidR="007E5A5D" w:rsidRPr="00E200D9" w:rsidRDefault="007E5A5D" w:rsidP="00F45E74">
            <w:pPr>
              <w:spacing w:line="240" w:lineRule="exact"/>
              <w:contextualSpacing/>
              <w:rPr>
                <w:szCs w:val="21"/>
              </w:rPr>
            </w:pPr>
            <w:r w:rsidRPr="00E200D9">
              <w:rPr>
                <w:rFonts w:hint="eastAsia"/>
                <w:szCs w:val="21"/>
              </w:rPr>
              <w:t>（理由）</w:t>
            </w:r>
          </w:p>
          <w:p w14:paraId="38FDFD40" w14:textId="5A54E73C" w:rsidR="007E5A5D" w:rsidRPr="00E200D9" w:rsidRDefault="007E5A5D"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7E5A5D" w:rsidRPr="00E200D9" w14:paraId="467E9FBF" w14:textId="77777777" w:rsidTr="00F45E74">
        <w:trPr>
          <w:trHeight w:val="853"/>
        </w:trPr>
        <w:tc>
          <w:tcPr>
            <w:tcW w:w="1101" w:type="dxa"/>
            <w:vAlign w:val="center"/>
          </w:tcPr>
          <w:p w14:paraId="49D0BCF4" w14:textId="77777777" w:rsidR="007E5A5D" w:rsidRPr="00E200D9" w:rsidRDefault="007E5A5D" w:rsidP="007E5A5D">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中央区</w:t>
            </w:r>
          </w:p>
        </w:tc>
        <w:tc>
          <w:tcPr>
            <w:tcW w:w="1588" w:type="dxa"/>
            <w:vAlign w:val="center"/>
          </w:tcPr>
          <w:p w14:paraId="67EDC2D8" w14:textId="57A9CCBA" w:rsidR="007E5A5D" w:rsidRPr="00E200D9" w:rsidRDefault="007E5A5D" w:rsidP="007E5A5D">
            <w:pPr>
              <w:spacing w:line="240" w:lineRule="exact"/>
              <w:ind w:left="210" w:hangingChars="100" w:hanging="210"/>
              <w:contextualSpacing/>
              <w:jc w:val="center"/>
              <w:rPr>
                <w:szCs w:val="21"/>
              </w:rPr>
            </w:pPr>
            <w:r w:rsidRPr="00E200D9">
              <w:rPr>
                <w:szCs w:val="21"/>
              </w:rPr>
              <w:t>30.0</w:t>
            </w:r>
            <w:r w:rsidR="00983DCC" w:rsidRPr="00E200D9">
              <w:rPr>
                <w:szCs w:val="21"/>
              </w:rPr>
              <w:t>％</w:t>
            </w:r>
          </w:p>
          <w:p w14:paraId="2758C005" w14:textId="686D6D43" w:rsidR="007E5A5D" w:rsidRPr="00E200D9" w:rsidRDefault="007E5A5D" w:rsidP="007E5A5D">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12CB5AB5" w14:textId="76A53115" w:rsidR="007E5A5D" w:rsidRPr="00E200D9" w:rsidRDefault="007E5A5D" w:rsidP="007E5A5D">
            <w:pPr>
              <w:spacing w:line="240" w:lineRule="exact"/>
              <w:contextualSpacing/>
              <w:jc w:val="center"/>
              <w:rPr>
                <w:szCs w:val="21"/>
              </w:rPr>
            </w:pPr>
            <w:r w:rsidRPr="00E200D9">
              <w:rPr>
                <w:szCs w:val="21"/>
              </w:rPr>
              <w:t>100.0</w:t>
            </w:r>
            <w:r w:rsidR="00983DCC" w:rsidRPr="00E200D9">
              <w:rPr>
                <w:szCs w:val="21"/>
              </w:rPr>
              <w:t>％</w:t>
            </w:r>
          </w:p>
        </w:tc>
        <w:tc>
          <w:tcPr>
            <w:tcW w:w="1701" w:type="dxa"/>
            <w:vAlign w:val="center"/>
          </w:tcPr>
          <w:p w14:paraId="1E6391E5" w14:textId="77777777" w:rsidR="007E5A5D" w:rsidRPr="00E200D9" w:rsidRDefault="007E5A5D" w:rsidP="00540935">
            <w:pPr>
              <w:spacing w:line="240" w:lineRule="exact"/>
              <w:contextualSpacing/>
              <w:jc w:val="center"/>
              <w:rPr>
                <w:szCs w:val="21"/>
              </w:rPr>
            </w:pPr>
            <w:r w:rsidRPr="00E200D9">
              <w:rPr>
                <w:rFonts w:hint="eastAsia"/>
                <w:szCs w:val="21"/>
              </w:rPr>
              <w:t>達成</w:t>
            </w:r>
          </w:p>
        </w:tc>
        <w:tc>
          <w:tcPr>
            <w:tcW w:w="4819" w:type="dxa"/>
            <w:vAlign w:val="center"/>
          </w:tcPr>
          <w:p w14:paraId="2D86E8B0" w14:textId="7EB6C629" w:rsidR="001529B3" w:rsidRPr="00E200D9" w:rsidRDefault="001529B3" w:rsidP="001529B3">
            <w:pPr>
              <w:spacing w:line="240" w:lineRule="exact"/>
              <w:contextualSpacing/>
              <w:jc w:val="left"/>
              <w:rPr>
                <w:strike/>
                <w:szCs w:val="21"/>
              </w:rPr>
            </w:pPr>
            <w:r w:rsidRPr="00E200D9">
              <w:rPr>
                <w:rFonts w:hint="eastAsia"/>
                <w:szCs w:val="21"/>
              </w:rPr>
              <w:t xml:space="preserve">100 </w:t>
            </w:r>
            <w:r w:rsidR="00983DCC" w:rsidRPr="00E200D9">
              <w:rPr>
                <w:rFonts w:hint="eastAsia"/>
                <w:szCs w:val="21"/>
              </w:rPr>
              <w:t>％</w:t>
            </w:r>
          </w:p>
          <w:p w14:paraId="2B9970D8" w14:textId="77777777" w:rsidR="001529B3" w:rsidRPr="00E200D9" w:rsidRDefault="001529B3" w:rsidP="001529B3">
            <w:pPr>
              <w:spacing w:line="240" w:lineRule="exact"/>
              <w:contextualSpacing/>
              <w:jc w:val="left"/>
              <w:rPr>
                <w:szCs w:val="21"/>
              </w:rPr>
            </w:pPr>
            <w:r w:rsidRPr="00E200D9">
              <w:rPr>
                <w:rFonts w:hint="eastAsia"/>
                <w:szCs w:val="21"/>
              </w:rPr>
              <w:t>（理由）</w:t>
            </w:r>
          </w:p>
          <w:p w14:paraId="2742BDF8" w14:textId="0CBD2EF0" w:rsidR="007E5A5D" w:rsidRPr="00E200D9" w:rsidRDefault="001529B3" w:rsidP="001529B3">
            <w:pPr>
              <w:spacing w:line="240" w:lineRule="exact"/>
              <w:contextualSpacing/>
              <w:rPr>
                <w:szCs w:val="21"/>
              </w:rPr>
            </w:pPr>
            <w:r w:rsidRPr="00E200D9">
              <w:rPr>
                <w:rFonts w:hint="eastAsia"/>
                <w:szCs w:val="21"/>
              </w:rPr>
              <w:t>30</w:t>
            </w:r>
            <w:r w:rsidRPr="00E200D9">
              <w:rPr>
                <w:rFonts w:hint="eastAsia"/>
                <w:szCs w:val="21"/>
              </w:rPr>
              <w:t>年度実績が</w:t>
            </w:r>
            <w:r w:rsidR="007D68D4" w:rsidRPr="00E200D9">
              <w:rPr>
                <w:rFonts w:hint="eastAsia"/>
                <w:szCs w:val="21"/>
              </w:rPr>
              <w:t>元年度目標</w:t>
            </w:r>
            <w:r w:rsidRPr="00E200D9">
              <w:rPr>
                <w:rFonts w:hint="eastAsia"/>
                <w:szCs w:val="21"/>
              </w:rPr>
              <w:t>を上回ったため、</w:t>
            </w:r>
            <w:r w:rsidR="007D68D4" w:rsidRPr="00E200D9">
              <w:rPr>
                <w:rFonts w:hint="eastAsia"/>
                <w:szCs w:val="21"/>
              </w:rPr>
              <w:t>元年度目標</w:t>
            </w:r>
            <w:r w:rsidRPr="00E200D9">
              <w:rPr>
                <w:rFonts w:hint="eastAsia"/>
                <w:szCs w:val="21"/>
              </w:rPr>
              <w:t>を上方修正する。</w:t>
            </w:r>
          </w:p>
        </w:tc>
      </w:tr>
      <w:tr w:rsidR="007E5A5D" w:rsidRPr="00E200D9" w14:paraId="54B155FB" w14:textId="77777777" w:rsidTr="00F45E74">
        <w:trPr>
          <w:trHeight w:val="853"/>
        </w:trPr>
        <w:tc>
          <w:tcPr>
            <w:tcW w:w="1101" w:type="dxa"/>
            <w:vAlign w:val="center"/>
          </w:tcPr>
          <w:p w14:paraId="02C33543" w14:textId="77777777" w:rsidR="007E5A5D" w:rsidRPr="00E200D9" w:rsidRDefault="007E5A5D" w:rsidP="007E5A5D">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西区</w:t>
            </w:r>
          </w:p>
        </w:tc>
        <w:tc>
          <w:tcPr>
            <w:tcW w:w="1588" w:type="dxa"/>
            <w:vAlign w:val="center"/>
          </w:tcPr>
          <w:p w14:paraId="15DEFAC6" w14:textId="6FEA9B22" w:rsidR="007E5A5D" w:rsidRPr="00E200D9" w:rsidRDefault="007E5A5D" w:rsidP="007E5A5D">
            <w:pPr>
              <w:spacing w:line="240" w:lineRule="exact"/>
              <w:ind w:left="210" w:hangingChars="100" w:hanging="210"/>
              <w:contextualSpacing/>
              <w:jc w:val="center"/>
              <w:rPr>
                <w:szCs w:val="21"/>
              </w:rPr>
            </w:pPr>
            <w:r w:rsidRPr="00E200D9">
              <w:rPr>
                <w:szCs w:val="21"/>
              </w:rPr>
              <w:t>30</w:t>
            </w:r>
            <w:r w:rsidR="004C6FF6" w:rsidRPr="00E200D9">
              <w:rPr>
                <w:rFonts w:hint="eastAsia"/>
                <w:szCs w:val="21"/>
              </w:rPr>
              <w:t>.0</w:t>
            </w:r>
            <w:r w:rsidR="00983DCC" w:rsidRPr="00E200D9">
              <w:rPr>
                <w:szCs w:val="21"/>
              </w:rPr>
              <w:t>％</w:t>
            </w:r>
          </w:p>
          <w:p w14:paraId="26473096" w14:textId="591E21F3" w:rsidR="007E5A5D" w:rsidRPr="00E200D9" w:rsidRDefault="007E5A5D" w:rsidP="007E5A5D">
            <w:pPr>
              <w:spacing w:line="240" w:lineRule="exact"/>
              <w:ind w:left="210" w:hangingChars="100" w:hanging="210"/>
              <w:contextualSpacing/>
              <w:jc w:val="center"/>
              <w:rPr>
                <w:szCs w:val="21"/>
              </w:rPr>
            </w:pPr>
            <w:r w:rsidRPr="00E200D9">
              <w:rPr>
                <w:szCs w:val="21"/>
              </w:rPr>
              <w:t>40</w:t>
            </w:r>
            <w:r w:rsidR="004C6FF6" w:rsidRPr="00E200D9">
              <w:rPr>
                <w:rFonts w:hint="eastAsia"/>
                <w:szCs w:val="21"/>
              </w:rPr>
              <w:t>.0</w:t>
            </w:r>
            <w:r w:rsidR="00983DCC" w:rsidRPr="00E200D9">
              <w:rPr>
                <w:szCs w:val="21"/>
              </w:rPr>
              <w:t>％</w:t>
            </w:r>
          </w:p>
        </w:tc>
        <w:tc>
          <w:tcPr>
            <w:tcW w:w="1559" w:type="dxa"/>
            <w:vAlign w:val="center"/>
          </w:tcPr>
          <w:p w14:paraId="141FACE2" w14:textId="23DCF902" w:rsidR="007E5A5D" w:rsidRPr="00E200D9" w:rsidRDefault="007E5A5D" w:rsidP="007E5A5D">
            <w:pPr>
              <w:spacing w:line="240" w:lineRule="exact"/>
              <w:contextualSpacing/>
              <w:jc w:val="center"/>
              <w:rPr>
                <w:szCs w:val="21"/>
              </w:rPr>
            </w:pPr>
            <w:r w:rsidRPr="00E200D9">
              <w:rPr>
                <w:szCs w:val="21"/>
              </w:rPr>
              <w:t>90.0</w:t>
            </w:r>
            <w:r w:rsidR="00983DCC" w:rsidRPr="00E200D9">
              <w:rPr>
                <w:szCs w:val="21"/>
              </w:rPr>
              <w:t>％</w:t>
            </w:r>
          </w:p>
        </w:tc>
        <w:tc>
          <w:tcPr>
            <w:tcW w:w="1701" w:type="dxa"/>
            <w:vAlign w:val="center"/>
          </w:tcPr>
          <w:p w14:paraId="1E380B08" w14:textId="77777777" w:rsidR="007E5A5D" w:rsidRPr="00E200D9" w:rsidRDefault="007E5A5D" w:rsidP="00540935">
            <w:pPr>
              <w:spacing w:line="240" w:lineRule="exact"/>
              <w:contextualSpacing/>
              <w:jc w:val="center"/>
              <w:rPr>
                <w:szCs w:val="21"/>
              </w:rPr>
            </w:pPr>
            <w:r w:rsidRPr="00E200D9">
              <w:rPr>
                <w:rFonts w:hint="eastAsia"/>
                <w:szCs w:val="21"/>
              </w:rPr>
              <w:t>達成</w:t>
            </w:r>
          </w:p>
        </w:tc>
        <w:tc>
          <w:tcPr>
            <w:tcW w:w="4819" w:type="dxa"/>
            <w:vAlign w:val="center"/>
          </w:tcPr>
          <w:p w14:paraId="670BFCD5" w14:textId="755DA14B" w:rsidR="007E5A5D" w:rsidRPr="00E200D9" w:rsidRDefault="007E5A5D" w:rsidP="00F45E74">
            <w:pPr>
              <w:spacing w:line="240" w:lineRule="exact"/>
              <w:contextualSpacing/>
              <w:rPr>
                <w:szCs w:val="21"/>
              </w:rPr>
            </w:pPr>
            <w:r w:rsidRPr="00E200D9">
              <w:rPr>
                <w:rFonts w:hint="eastAsia"/>
                <w:szCs w:val="21"/>
              </w:rPr>
              <w:t>90.0</w:t>
            </w:r>
            <w:r w:rsidR="00983DCC" w:rsidRPr="00E200D9">
              <w:rPr>
                <w:rFonts w:hint="eastAsia"/>
                <w:szCs w:val="21"/>
              </w:rPr>
              <w:t>％</w:t>
            </w:r>
          </w:p>
          <w:p w14:paraId="51EF69CB" w14:textId="77777777" w:rsidR="007E5A5D" w:rsidRPr="00E200D9" w:rsidRDefault="007E5A5D" w:rsidP="00F45E74">
            <w:pPr>
              <w:spacing w:line="240" w:lineRule="exact"/>
              <w:contextualSpacing/>
              <w:rPr>
                <w:szCs w:val="21"/>
              </w:rPr>
            </w:pPr>
            <w:r w:rsidRPr="00E200D9">
              <w:rPr>
                <w:rFonts w:hint="eastAsia"/>
                <w:szCs w:val="21"/>
              </w:rPr>
              <w:t>（理由）</w:t>
            </w:r>
          </w:p>
          <w:p w14:paraId="68BA7898" w14:textId="6E28CE17" w:rsidR="007E5A5D" w:rsidRPr="00E200D9" w:rsidRDefault="007E5A5D"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7E5A5D" w:rsidRPr="00E200D9" w14:paraId="69D76882" w14:textId="77777777" w:rsidTr="00F45E74">
        <w:trPr>
          <w:trHeight w:val="853"/>
        </w:trPr>
        <w:tc>
          <w:tcPr>
            <w:tcW w:w="1101" w:type="dxa"/>
            <w:vAlign w:val="center"/>
          </w:tcPr>
          <w:p w14:paraId="323C5434" w14:textId="77777777" w:rsidR="007E5A5D" w:rsidRPr="00E200D9" w:rsidRDefault="007E5A5D" w:rsidP="007E5A5D">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港区</w:t>
            </w:r>
          </w:p>
        </w:tc>
        <w:tc>
          <w:tcPr>
            <w:tcW w:w="1588" w:type="dxa"/>
            <w:vAlign w:val="center"/>
          </w:tcPr>
          <w:p w14:paraId="4F771672" w14:textId="70F3242D" w:rsidR="007E5A5D" w:rsidRPr="00E200D9" w:rsidRDefault="007E5A5D" w:rsidP="007E5A5D">
            <w:pPr>
              <w:spacing w:line="240" w:lineRule="exact"/>
              <w:ind w:left="210" w:hangingChars="100" w:hanging="210"/>
              <w:contextualSpacing/>
              <w:jc w:val="center"/>
              <w:rPr>
                <w:szCs w:val="21"/>
              </w:rPr>
            </w:pPr>
            <w:r w:rsidRPr="00E200D9">
              <w:rPr>
                <w:szCs w:val="21"/>
              </w:rPr>
              <w:t>30.0</w:t>
            </w:r>
            <w:r w:rsidR="00983DCC" w:rsidRPr="00E200D9">
              <w:rPr>
                <w:szCs w:val="21"/>
              </w:rPr>
              <w:t>％</w:t>
            </w:r>
          </w:p>
          <w:p w14:paraId="26A4FF2A" w14:textId="6C33DA96" w:rsidR="007E5A5D" w:rsidRPr="00E200D9" w:rsidRDefault="007E5A5D" w:rsidP="007E5A5D">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22DDA961" w14:textId="19D84824" w:rsidR="007E5A5D" w:rsidRPr="00E200D9" w:rsidRDefault="007E5A5D" w:rsidP="007E5A5D">
            <w:pPr>
              <w:spacing w:line="240" w:lineRule="exact"/>
              <w:contextualSpacing/>
              <w:jc w:val="center"/>
              <w:rPr>
                <w:szCs w:val="21"/>
              </w:rPr>
            </w:pPr>
            <w:r w:rsidRPr="00E200D9">
              <w:rPr>
                <w:szCs w:val="21"/>
              </w:rPr>
              <w:t>78.6</w:t>
            </w:r>
            <w:r w:rsidR="00983DCC" w:rsidRPr="00E200D9">
              <w:rPr>
                <w:szCs w:val="21"/>
              </w:rPr>
              <w:t>％</w:t>
            </w:r>
          </w:p>
        </w:tc>
        <w:tc>
          <w:tcPr>
            <w:tcW w:w="1701" w:type="dxa"/>
            <w:vAlign w:val="center"/>
          </w:tcPr>
          <w:p w14:paraId="2CB7ADC7" w14:textId="77777777" w:rsidR="007E5A5D" w:rsidRPr="00E200D9" w:rsidRDefault="007E5A5D" w:rsidP="00540935">
            <w:pPr>
              <w:spacing w:line="240" w:lineRule="exact"/>
              <w:contextualSpacing/>
              <w:jc w:val="center"/>
              <w:rPr>
                <w:szCs w:val="21"/>
              </w:rPr>
            </w:pPr>
            <w:r w:rsidRPr="00E200D9">
              <w:rPr>
                <w:rFonts w:hint="eastAsia"/>
                <w:szCs w:val="21"/>
              </w:rPr>
              <w:t>達成</w:t>
            </w:r>
          </w:p>
        </w:tc>
        <w:tc>
          <w:tcPr>
            <w:tcW w:w="4819" w:type="dxa"/>
            <w:vAlign w:val="center"/>
          </w:tcPr>
          <w:p w14:paraId="1D928655" w14:textId="51CCE748" w:rsidR="007E5A5D" w:rsidRPr="00E200D9" w:rsidRDefault="007E5A5D" w:rsidP="00F45E74">
            <w:pPr>
              <w:spacing w:line="240" w:lineRule="exact"/>
              <w:contextualSpacing/>
              <w:rPr>
                <w:szCs w:val="21"/>
              </w:rPr>
            </w:pPr>
            <w:r w:rsidRPr="00E200D9">
              <w:rPr>
                <w:szCs w:val="21"/>
              </w:rPr>
              <w:t>78.6</w:t>
            </w:r>
            <w:r w:rsidR="00983DCC" w:rsidRPr="00E200D9">
              <w:rPr>
                <w:szCs w:val="21"/>
              </w:rPr>
              <w:t>％</w:t>
            </w:r>
          </w:p>
          <w:p w14:paraId="193838F5" w14:textId="1040D6B6" w:rsidR="007E5A5D" w:rsidRPr="00E200D9" w:rsidRDefault="002426DA" w:rsidP="00F45E74">
            <w:pPr>
              <w:spacing w:line="240" w:lineRule="exact"/>
              <w:contextualSpacing/>
              <w:rPr>
                <w:szCs w:val="21"/>
              </w:rPr>
            </w:pPr>
            <w:r w:rsidRPr="00E200D9">
              <w:rPr>
                <w:rFonts w:hint="eastAsia"/>
                <w:szCs w:val="21"/>
              </w:rPr>
              <w:t>（</w:t>
            </w:r>
            <w:r w:rsidR="007E5A5D" w:rsidRPr="00E200D9">
              <w:rPr>
                <w:rFonts w:hint="eastAsia"/>
                <w:szCs w:val="21"/>
              </w:rPr>
              <w:t>理由）</w:t>
            </w:r>
          </w:p>
          <w:p w14:paraId="1CEDCCD2" w14:textId="317ED6C6" w:rsidR="007E5A5D" w:rsidRPr="00E200D9" w:rsidRDefault="007E5A5D"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7E5A5D" w:rsidRPr="00E200D9" w14:paraId="39E4CDC8" w14:textId="77777777" w:rsidTr="00F45E74">
        <w:trPr>
          <w:trHeight w:val="853"/>
        </w:trPr>
        <w:tc>
          <w:tcPr>
            <w:tcW w:w="1101" w:type="dxa"/>
            <w:vAlign w:val="center"/>
          </w:tcPr>
          <w:p w14:paraId="07D1235D" w14:textId="27FFEECD" w:rsidR="007E5A5D" w:rsidRPr="00E200D9" w:rsidRDefault="007E5A5D" w:rsidP="007E5A5D">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大正区</w:t>
            </w:r>
          </w:p>
        </w:tc>
        <w:tc>
          <w:tcPr>
            <w:tcW w:w="1588" w:type="dxa"/>
            <w:vAlign w:val="center"/>
          </w:tcPr>
          <w:p w14:paraId="7D465BFB" w14:textId="4EBAFA8F" w:rsidR="007E5A5D" w:rsidRPr="00E200D9" w:rsidRDefault="007E5A5D" w:rsidP="007E5A5D">
            <w:pPr>
              <w:spacing w:line="240" w:lineRule="exact"/>
              <w:ind w:left="210" w:hangingChars="100" w:hanging="210"/>
              <w:contextualSpacing/>
              <w:jc w:val="center"/>
              <w:rPr>
                <w:szCs w:val="21"/>
              </w:rPr>
            </w:pPr>
            <w:r w:rsidRPr="00E200D9">
              <w:rPr>
                <w:szCs w:val="21"/>
              </w:rPr>
              <w:t>30.0</w:t>
            </w:r>
            <w:r w:rsidR="00983DCC" w:rsidRPr="00E200D9">
              <w:rPr>
                <w:szCs w:val="21"/>
              </w:rPr>
              <w:t>％</w:t>
            </w:r>
          </w:p>
          <w:p w14:paraId="0F43AB0A" w14:textId="6DCE5475" w:rsidR="007E5A5D" w:rsidRPr="00E200D9" w:rsidRDefault="007E5A5D" w:rsidP="007E5A5D">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3205660A" w14:textId="344B0F50" w:rsidR="007E5A5D" w:rsidRPr="00E200D9" w:rsidRDefault="007E5A5D" w:rsidP="007E5A5D">
            <w:pPr>
              <w:spacing w:line="240" w:lineRule="exact"/>
              <w:contextualSpacing/>
              <w:jc w:val="center"/>
              <w:rPr>
                <w:szCs w:val="21"/>
              </w:rPr>
            </w:pPr>
            <w:r w:rsidRPr="00E200D9">
              <w:rPr>
                <w:szCs w:val="21"/>
              </w:rPr>
              <w:t>33.3</w:t>
            </w:r>
            <w:r w:rsidR="00983DCC" w:rsidRPr="00E200D9">
              <w:rPr>
                <w:szCs w:val="21"/>
              </w:rPr>
              <w:t>％</w:t>
            </w:r>
          </w:p>
        </w:tc>
        <w:tc>
          <w:tcPr>
            <w:tcW w:w="1701" w:type="dxa"/>
            <w:vAlign w:val="center"/>
          </w:tcPr>
          <w:p w14:paraId="14286B72" w14:textId="68496917" w:rsidR="007E5A5D" w:rsidRPr="00E200D9" w:rsidRDefault="007E5A5D" w:rsidP="00540935">
            <w:pPr>
              <w:spacing w:line="240" w:lineRule="exact"/>
              <w:contextualSpacing/>
              <w:jc w:val="center"/>
              <w:rPr>
                <w:szCs w:val="21"/>
              </w:rPr>
            </w:pPr>
            <w:r w:rsidRPr="00E200D9">
              <w:rPr>
                <w:rFonts w:hint="eastAsia"/>
                <w:szCs w:val="21"/>
              </w:rPr>
              <w:t>達成</w:t>
            </w:r>
          </w:p>
        </w:tc>
        <w:tc>
          <w:tcPr>
            <w:tcW w:w="4819" w:type="dxa"/>
            <w:vAlign w:val="center"/>
          </w:tcPr>
          <w:p w14:paraId="6DAEB7C6" w14:textId="04CAA8A5" w:rsidR="007E5A5D" w:rsidRPr="00E200D9" w:rsidRDefault="007E5A5D" w:rsidP="00F45E74">
            <w:pPr>
              <w:spacing w:line="240" w:lineRule="exact"/>
              <w:contextualSpacing/>
              <w:rPr>
                <w:szCs w:val="21"/>
              </w:rPr>
            </w:pPr>
            <w:r w:rsidRPr="00E200D9">
              <w:rPr>
                <w:rFonts w:hint="eastAsia"/>
                <w:szCs w:val="21"/>
              </w:rPr>
              <w:t>変更なし</w:t>
            </w:r>
          </w:p>
          <w:p w14:paraId="62CD0C15" w14:textId="15963828" w:rsidR="007E5A5D" w:rsidRPr="00E200D9" w:rsidRDefault="007E5A5D" w:rsidP="00F45E74">
            <w:pPr>
              <w:spacing w:line="240" w:lineRule="exact"/>
              <w:contextualSpacing/>
              <w:rPr>
                <w:szCs w:val="21"/>
              </w:rPr>
            </w:pPr>
            <w:r w:rsidRPr="00E200D9">
              <w:rPr>
                <w:rFonts w:hint="eastAsia"/>
                <w:szCs w:val="21"/>
              </w:rPr>
              <w:t>（理由）</w:t>
            </w:r>
          </w:p>
          <w:p w14:paraId="6F5563DB" w14:textId="7079B199" w:rsidR="007E5A5D" w:rsidRPr="00E200D9" w:rsidRDefault="00031D4B" w:rsidP="00F45E74">
            <w:pPr>
              <w:spacing w:line="240" w:lineRule="exact"/>
              <w:contextualSpacing/>
              <w:rPr>
                <w:szCs w:val="21"/>
              </w:rPr>
            </w:pPr>
            <w:r w:rsidRPr="00E200D9">
              <w:rPr>
                <w:rFonts w:hint="eastAsia"/>
                <w:szCs w:val="21"/>
              </w:rPr>
              <w:t>予定通りに取組が進捗しているため。</w:t>
            </w:r>
          </w:p>
        </w:tc>
      </w:tr>
      <w:tr w:rsidR="007E5A5D" w:rsidRPr="00E200D9" w14:paraId="6C7C2D94" w14:textId="77777777" w:rsidTr="00F45E74">
        <w:trPr>
          <w:trHeight w:val="853"/>
        </w:trPr>
        <w:tc>
          <w:tcPr>
            <w:tcW w:w="1101" w:type="dxa"/>
            <w:vAlign w:val="center"/>
          </w:tcPr>
          <w:p w14:paraId="19B74A00" w14:textId="77777777" w:rsidR="007E5A5D" w:rsidRPr="00E200D9" w:rsidRDefault="007E5A5D" w:rsidP="007E5A5D">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天王寺区</w:t>
            </w:r>
          </w:p>
        </w:tc>
        <w:tc>
          <w:tcPr>
            <w:tcW w:w="1588" w:type="dxa"/>
            <w:vAlign w:val="center"/>
          </w:tcPr>
          <w:p w14:paraId="279E9B66" w14:textId="4B1AEA30" w:rsidR="007E5A5D" w:rsidRPr="00E200D9" w:rsidRDefault="007E5A5D" w:rsidP="007E5A5D">
            <w:pPr>
              <w:spacing w:line="240" w:lineRule="exact"/>
              <w:ind w:left="210" w:hangingChars="100" w:hanging="210"/>
              <w:contextualSpacing/>
              <w:jc w:val="center"/>
              <w:rPr>
                <w:szCs w:val="21"/>
              </w:rPr>
            </w:pPr>
            <w:r w:rsidRPr="00E200D9">
              <w:rPr>
                <w:szCs w:val="21"/>
              </w:rPr>
              <w:t>30.0</w:t>
            </w:r>
            <w:r w:rsidR="00983DCC" w:rsidRPr="00E200D9">
              <w:rPr>
                <w:szCs w:val="21"/>
              </w:rPr>
              <w:t>％</w:t>
            </w:r>
          </w:p>
          <w:p w14:paraId="0ABC50C7" w14:textId="577AD340" w:rsidR="007E5A5D" w:rsidRPr="00E200D9" w:rsidRDefault="007E5A5D" w:rsidP="007E5A5D">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7573A906" w14:textId="10FD5E7D" w:rsidR="007E5A5D" w:rsidRPr="00E200D9" w:rsidRDefault="007E5A5D" w:rsidP="007E5A5D">
            <w:pPr>
              <w:spacing w:line="240" w:lineRule="exact"/>
              <w:contextualSpacing/>
              <w:jc w:val="center"/>
              <w:rPr>
                <w:szCs w:val="21"/>
              </w:rPr>
            </w:pPr>
            <w:r w:rsidRPr="00E200D9">
              <w:rPr>
                <w:szCs w:val="21"/>
              </w:rPr>
              <w:t>100.0</w:t>
            </w:r>
            <w:r w:rsidR="00983DCC" w:rsidRPr="00E200D9">
              <w:rPr>
                <w:szCs w:val="21"/>
              </w:rPr>
              <w:t>％</w:t>
            </w:r>
          </w:p>
        </w:tc>
        <w:tc>
          <w:tcPr>
            <w:tcW w:w="1701" w:type="dxa"/>
            <w:vAlign w:val="center"/>
          </w:tcPr>
          <w:p w14:paraId="71283700" w14:textId="4842605B" w:rsidR="007E5A5D" w:rsidRPr="00E200D9" w:rsidRDefault="007E5A5D" w:rsidP="00540935">
            <w:pPr>
              <w:spacing w:line="240" w:lineRule="exact"/>
              <w:contextualSpacing/>
              <w:jc w:val="center"/>
              <w:rPr>
                <w:szCs w:val="21"/>
              </w:rPr>
            </w:pPr>
            <w:r w:rsidRPr="00E200D9">
              <w:rPr>
                <w:rFonts w:hint="eastAsia"/>
                <w:szCs w:val="21"/>
              </w:rPr>
              <w:t>達成</w:t>
            </w:r>
          </w:p>
        </w:tc>
        <w:tc>
          <w:tcPr>
            <w:tcW w:w="4819" w:type="dxa"/>
            <w:vAlign w:val="center"/>
          </w:tcPr>
          <w:p w14:paraId="2ED2E387" w14:textId="276DB833" w:rsidR="007E5A5D" w:rsidRPr="00E200D9" w:rsidRDefault="007E5A5D" w:rsidP="00F45E74">
            <w:pPr>
              <w:spacing w:line="240" w:lineRule="exact"/>
              <w:contextualSpacing/>
              <w:rPr>
                <w:szCs w:val="21"/>
              </w:rPr>
            </w:pPr>
            <w:r w:rsidRPr="00E200D9">
              <w:rPr>
                <w:szCs w:val="21"/>
              </w:rPr>
              <w:t>100.0</w:t>
            </w:r>
            <w:r w:rsidR="00983DCC" w:rsidRPr="00E200D9">
              <w:rPr>
                <w:szCs w:val="21"/>
              </w:rPr>
              <w:t>％</w:t>
            </w:r>
          </w:p>
          <w:p w14:paraId="6B6F7481" w14:textId="77777777" w:rsidR="007E5A5D" w:rsidRPr="00E200D9" w:rsidRDefault="007E5A5D" w:rsidP="00F45E74">
            <w:pPr>
              <w:spacing w:line="240" w:lineRule="exact"/>
              <w:contextualSpacing/>
              <w:rPr>
                <w:szCs w:val="21"/>
              </w:rPr>
            </w:pPr>
            <w:r w:rsidRPr="00E200D9">
              <w:rPr>
                <w:rFonts w:hint="eastAsia"/>
                <w:szCs w:val="21"/>
              </w:rPr>
              <w:t>（理由）</w:t>
            </w:r>
          </w:p>
          <w:p w14:paraId="2DD55720" w14:textId="5B0C792E" w:rsidR="007E5A5D" w:rsidRPr="00E200D9" w:rsidRDefault="007E5A5D"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7E5A5D" w:rsidRPr="00E200D9" w14:paraId="7DAD9C72" w14:textId="77777777" w:rsidTr="00F45E74">
        <w:trPr>
          <w:trHeight w:val="853"/>
        </w:trPr>
        <w:tc>
          <w:tcPr>
            <w:tcW w:w="1101" w:type="dxa"/>
            <w:vAlign w:val="center"/>
          </w:tcPr>
          <w:p w14:paraId="72ED877D" w14:textId="77777777" w:rsidR="007E5A5D" w:rsidRPr="00E200D9" w:rsidRDefault="007E5A5D" w:rsidP="007E5A5D">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浪速区</w:t>
            </w:r>
          </w:p>
        </w:tc>
        <w:tc>
          <w:tcPr>
            <w:tcW w:w="1588" w:type="dxa"/>
            <w:vAlign w:val="center"/>
          </w:tcPr>
          <w:p w14:paraId="1D73C903" w14:textId="36A92F13" w:rsidR="007E5A5D" w:rsidRPr="00E200D9" w:rsidRDefault="007E5A5D" w:rsidP="007E5A5D">
            <w:pPr>
              <w:spacing w:line="240" w:lineRule="exact"/>
              <w:ind w:left="210" w:hangingChars="100" w:hanging="210"/>
              <w:contextualSpacing/>
              <w:jc w:val="center"/>
              <w:rPr>
                <w:szCs w:val="21"/>
              </w:rPr>
            </w:pPr>
            <w:r w:rsidRPr="00E200D9">
              <w:rPr>
                <w:szCs w:val="21"/>
              </w:rPr>
              <w:t>30.0</w:t>
            </w:r>
            <w:r w:rsidR="00983DCC" w:rsidRPr="00E200D9">
              <w:rPr>
                <w:szCs w:val="21"/>
              </w:rPr>
              <w:t>％</w:t>
            </w:r>
          </w:p>
          <w:p w14:paraId="7DF342A4" w14:textId="294A6AC1" w:rsidR="007E5A5D" w:rsidRPr="00E200D9" w:rsidRDefault="007E5A5D" w:rsidP="007E5A5D">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78508383" w14:textId="1DCF92E0" w:rsidR="007E5A5D" w:rsidRPr="00E200D9" w:rsidRDefault="007E5A5D" w:rsidP="007E5A5D">
            <w:pPr>
              <w:spacing w:line="240" w:lineRule="exact"/>
              <w:contextualSpacing/>
              <w:jc w:val="center"/>
              <w:rPr>
                <w:szCs w:val="21"/>
              </w:rPr>
            </w:pPr>
            <w:r w:rsidRPr="00E200D9">
              <w:rPr>
                <w:szCs w:val="21"/>
              </w:rPr>
              <w:t>75.0</w:t>
            </w:r>
            <w:r w:rsidR="00983DCC" w:rsidRPr="00E200D9">
              <w:rPr>
                <w:szCs w:val="21"/>
              </w:rPr>
              <w:t>％</w:t>
            </w:r>
          </w:p>
        </w:tc>
        <w:tc>
          <w:tcPr>
            <w:tcW w:w="1701" w:type="dxa"/>
            <w:vAlign w:val="center"/>
          </w:tcPr>
          <w:p w14:paraId="43D23532" w14:textId="77777777" w:rsidR="007E5A5D" w:rsidRPr="00E200D9" w:rsidRDefault="007E5A5D" w:rsidP="00540935">
            <w:pPr>
              <w:spacing w:line="240" w:lineRule="exact"/>
              <w:contextualSpacing/>
              <w:jc w:val="center"/>
              <w:rPr>
                <w:szCs w:val="21"/>
              </w:rPr>
            </w:pPr>
            <w:r w:rsidRPr="00E200D9">
              <w:rPr>
                <w:rFonts w:hint="eastAsia"/>
                <w:szCs w:val="21"/>
              </w:rPr>
              <w:t>達成</w:t>
            </w:r>
          </w:p>
        </w:tc>
        <w:tc>
          <w:tcPr>
            <w:tcW w:w="4819" w:type="dxa"/>
            <w:vAlign w:val="center"/>
          </w:tcPr>
          <w:p w14:paraId="58C654A5" w14:textId="7155CAA5" w:rsidR="001529B3" w:rsidRPr="00E200D9" w:rsidRDefault="001529B3" w:rsidP="001529B3">
            <w:pPr>
              <w:spacing w:line="240" w:lineRule="exact"/>
              <w:contextualSpacing/>
              <w:jc w:val="left"/>
              <w:rPr>
                <w:szCs w:val="21"/>
              </w:rPr>
            </w:pPr>
            <w:r w:rsidRPr="00E200D9">
              <w:rPr>
                <w:szCs w:val="21"/>
              </w:rPr>
              <w:t>75.0</w:t>
            </w:r>
            <w:r w:rsidR="00983DCC" w:rsidRPr="00E200D9">
              <w:rPr>
                <w:szCs w:val="21"/>
              </w:rPr>
              <w:t>％</w:t>
            </w:r>
          </w:p>
          <w:p w14:paraId="4BAA171B" w14:textId="77777777" w:rsidR="001529B3" w:rsidRPr="00E200D9" w:rsidRDefault="001529B3" w:rsidP="001529B3">
            <w:pPr>
              <w:spacing w:line="240" w:lineRule="exact"/>
              <w:contextualSpacing/>
              <w:jc w:val="left"/>
              <w:rPr>
                <w:szCs w:val="21"/>
              </w:rPr>
            </w:pPr>
            <w:r w:rsidRPr="00E200D9">
              <w:rPr>
                <w:rFonts w:hint="eastAsia"/>
                <w:szCs w:val="21"/>
              </w:rPr>
              <w:t>（理由）</w:t>
            </w:r>
          </w:p>
          <w:p w14:paraId="5FD807BC" w14:textId="51B0A8FA" w:rsidR="007E5A5D" w:rsidRPr="00E200D9" w:rsidRDefault="001529B3" w:rsidP="001529B3">
            <w:pPr>
              <w:spacing w:line="240" w:lineRule="exact"/>
              <w:contextualSpacing/>
              <w:rPr>
                <w:szCs w:val="21"/>
              </w:rPr>
            </w:pPr>
            <w:r w:rsidRPr="00E200D9">
              <w:rPr>
                <w:rFonts w:hint="eastAsia"/>
                <w:szCs w:val="21"/>
              </w:rPr>
              <w:t>30</w:t>
            </w:r>
            <w:r w:rsidRPr="00E200D9">
              <w:rPr>
                <w:rFonts w:hint="eastAsia"/>
                <w:szCs w:val="21"/>
              </w:rPr>
              <w:t>年度実績が</w:t>
            </w:r>
            <w:r w:rsidR="007D68D4" w:rsidRPr="00E200D9">
              <w:rPr>
                <w:rFonts w:hint="eastAsia"/>
                <w:szCs w:val="21"/>
              </w:rPr>
              <w:t>元年度目標</w:t>
            </w:r>
            <w:r w:rsidRPr="00E200D9">
              <w:rPr>
                <w:rFonts w:hint="eastAsia"/>
                <w:szCs w:val="21"/>
              </w:rPr>
              <w:t>を上回ったため、</w:t>
            </w:r>
            <w:r w:rsidR="007D68D4" w:rsidRPr="00E200D9">
              <w:rPr>
                <w:rFonts w:hint="eastAsia"/>
                <w:szCs w:val="21"/>
              </w:rPr>
              <w:t>元年度目標</w:t>
            </w:r>
            <w:r w:rsidRPr="00E200D9">
              <w:rPr>
                <w:rFonts w:hint="eastAsia"/>
                <w:szCs w:val="21"/>
              </w:rPr>
              <w:t>を上方修正する。</w:t>
            </w:r>
          </w:p>
        </w:tc>
      </w:tr>
      <w:tr w:rsidR="007E5A5D" w:rsidRPr="00E200D9" w14:paraId="5BC7AD5D" w14:textId="77777777" w:rsidTr="00F45E74">
        <w:trPr>
          <w:trHeight w:val="853"/>
        </w:trPr>
        <w:tc>
          <w:tcPr>
            <w:tcW w:w="1101" w:type="dxa"/>
            <w:vAlign w:val="center"/>
          </w:tcPr>
          <w:p w14:paraId="0857C9DD" w14:textId="77777777" w:rsidR="007E5A5D" w:rsidRPr="00E200D9" w:rsidRDefault="007E5A5D" w:rsidP="007E5A5D">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西淀川区</w:t>
            </w:r>
          </w:p>
        </w:tc>
        <w:tc>
          <w:tcPr>
            <w:tcW w:w="1588" w:type="dxa"/>
            <w:vAlign w:val="center"/>
          </w:tcPr>
          <w:p w14:paraId="2AE7CDEC" w14:textId="177684EC" w:rsidR="007E5A5D" w:rsidRPr="00E200D9" w:rsidRDefault="007E5A5D" w:rsidP="007E5A5D">
            <w:pPr>
              <w:spacing w:line="240" w:lineRule="exact"/>
              <w:ind w:left="210" w:hangingChars="100" w:hanging="210"/>
              <w:contextualSpacing/>
              <w:jc w:val="center"/>
              <w:rPr>
                <w:szCs w:val="21"/>
              </w:rPr>
            </w:pPr>
            <w:r w:rsidRPr="00E200D9">
              <w:rPr>
                <w:szCs w:val="21"/>
              </w:rPr>
              <w:t>30.0</w:t>
            </w:r>
            <w:r w:rsidR="00983DCC" w:rsidRPr="00E200D9">
              <w:rPr>
                <w:szCs w:val="21"/>
              </w:rPr>
              <w:t>％</w:t>
            </w:r>
          </w:p>
          <w:p w14:paraId="19D397C6" w14:textId="060E6BBC" w:rsidR="007E5A5D" w:rsidRPr="00E200D9" w:rsidRDefault="007E5A5D" w:rsidP="007E5A5D">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657253E1" w14:textId="4631FACF" w:rsidR="007E5A5D" w:rsidRPr="00E200D9" w:rsidRDefault="007E5A5D" w:rsidP="007E5A5D">
            <w:pPr>
              <w:spacing w:line="240" w:lineRule="exact"/>
              <w:contextualSpacing/>
              <w:jc w:val="center"/>
              <w:rPr>
                <w:szCs w:val="21"/>
              </w:rPr>
            </w:pPr>
            <w:r w:rsidRPr="00E200D9">
              <w:rPr>
                <w:szCs w:val="21"/>
              </w:rPr>
              <w:t>69.0</w:t>
            </w:r>
            <w:r w:rsidR="00983DCC" w:rsidRPr="00E200D9">
              <w:rPr>
                <w:szCs w:val="21"/>
              </w:rPr>
              <w:t>％</w:t>
            </w:r>
          </w:p>
        </w:tc>
        <w:tc>
          <w:tcPr>
            <w:tcW w:w="1701" w:type="dxa"/>
            <w:vAlign w:val="center"/>
          </w:tcPr>
          <w:p w14:paraId="6E08CD7B" w14:textId="4EE46D86" w:rsidR="007E5A5D" w:rsidRPr="00E200D9" w:rsidRDefault="007E5A5D" w:rsidP="00540935">
            <w:pPr>
              <w:spacing w:line="240" w:lineRule="exact"/>
              <w:contextualSpacing/>
              <w:jc w:val="center"/>
              <w:rPr>
                <w:szCs w:val="21"/>
              </w:rPr>
            </w:pPr>
            <w:r w:rsidRPr="00E200D9">
              <w:rPr>
                <w:rFonts w:hint="eastAsia"/>
                <w:szCs w:val="21"/>
              </w:rPr>
              <w:t>達成</w:t>
            </w:r>
          </w:p>
        </w:tc>
        <w:tc>
          <w:tcPr>
            <w:tcW w:w="4819" w:type="dxa"/>
            <w:vAlign w:val="center"/>
          </w:tcPr>
          <w:p w14:paraId="62BFD35B" w14:textId="041BB300" w:rsidR="007E5A5D" w:rsidRPr="00E200D9" w:rsidRDefault="007E5A5D" w:rsidP="00F45E74">
            <w:pPr>
              <w:spacing w:line="240" w:lineRule="exact"/>
              <w:contextualSpacing/>
              <w:rPr>
                <w:szCs w:val="21"/>
              </w:rPr>
            </w:pPr>
            <w:r w:rsidRPr="00E200D9">
              <w:rPr>
                <w:rFonts w:hint="eastAsia"/>
                <w:szCs w:val="21"/>
              </w:rPr>
              <w:t>70</w:t>
            </w:r>
            <w:r w:rsidR="00983DCC" w:rsidRPr="00E200D9">
              <w:rPr>
                <w:rFonts w:hint="eastAsia"/>
                <w:szCs w:val="21"/>
              </w:rPr>
              <w:t>％</w:t>
            </w:r>
          </w:p>
          <w:p w14:paraId="741C24A5" w14:textId="77777777" w:rsidR="007E5A5D" w:rsidRPr="00E200D9" w:rsidRDefault="007E5A5D" w:rsidP="00F45E74">
            <w:pPr>
              <w:spacing w:line="240" w:lineRule="exact"/>
              <w:contextualSpacing/>
              <w:rPr>
                <w:szCs w:val="21"/>
              </w:rPr>
            </w:pPr>
            <w:r w:rsidRPr="00E200D9">
              <w:rPr>
                <w:rFonts w:hint="eastAsia"/>
                <w:szCs w:val="21"/>
              </w:rPr>
              <w:t>（理由）</w:t>
            </w:r>
          </w:p>
          <w:p w14:paraId="76B6BEEE" w14:textId="6FEAAAE6" w:rsidR="007E5A5D" w:rsidRPr="00E200D9" w:rsidRDefault="007E5A5D" w:rsidP="00F45E74">
            <w:pPr>
              <w:spacing w:line="240" w:lineRule="exact"/>
              <w:contextualSpacing/>
              <w:rPr>
                <w:szCs w:val="21"/>
              </w:rPr>
            </w:pPr>
            <w:r w:rsidRPr="00E200D9">
              <w:rPr>
                <w:rFonts w:hint="eastAsia"/>
                <w:szCs w:val="21"/>
              </w:rPr>
              <w:t xml:space="preserve">30 </w:t>
            </w:r>
            <w:r w:rsidRPr="00E200D9">
              <w:rPr>
                <w:rFonts w:hint="eastAsia"/>
                <w:szCs w:val="21"/>
              </w:rPr>
              <w:t>年度実績を踏まえて再検討し、</w:t>
            </w:r>
            <w:r w:rsidR="00A228D7" w:rsidRPr="00E200D9">
              <w:rPr>
                <w:rFonts w:hint="eastAsia"/>
                <w:szCs w:val="21"/>
              </w:rPr>
              <w:t>元年度</w:t>
            </w:r>
            <w:r w:rsidRPr="00E200D9">
              <w:rPr>
                <w:rFonts w:hint="eastAsia"/>
                <w:szCs w:val="21"/>
              </w:rPr>
              <w:t>目標を上方修正する。</w:t>
            </w:r>
          </w:p>
        </w:tc>
      </w:tr>
      <w:tr w:rsidR="007E5A5D" w:rsidRPr="00E200D9" w14:paraId="46835487" w14:textId="77777777" w:rsidTr="00F45E74">
        <w:trPr>
          <w:trHeight w:val="665"/>
        </w:trPr>
        <w:tc>
          <w:tcPr>
            <w:tcW w:w="1101" w:type="dxa"/>
            <w:vAlign w:val="center"/>
          </w:tcPr>
          <w:p w14:paraId="1652C133" w14:textId="77777777" w:rsidR="007E5A5D" w:rsidRPr="00E200D9" w:rsidRDefault="007E5A5D" w:rsidP="007E5A5D">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淀川区</w:t>
            </w:r>
          </w:p>
        </w:tc>
        <w:tc>
          <w:tcPr>
            <w:tcW w:w="1588" w:type="dxa"/>
            <w:vAlign w:val="center"/>
          </w:tcPr>
          <w:p w14:paraId="7FCA7107" w14:textId="0C37605B" w:rsidR="007E5A5D" w:rsidRPr="00E200D9" w:rsidRDefault="007E5A5D" w:rsidP="007E5A5D">
            <w:pPr>
              <w:spacing w:line="240" w:lineRule="exact"/>
              <w:ind w:left="210" w:hangingChars="100" w:hanging="210"/>
              <w:contextualSpacing/>
              <w:jc w:val="center"/>
              <w:rPr>
                <w:szCs w:val="21"/>
              </w:rPr>
            </w:pPr>
            <w:r w:rsidRPr="00E200D9">
              <w:rPr>
                <w:szCs w:val="21"/>
              </w:rPr>
              <w:t>30</w:t>
            </w:r>
            <w:r w:rsidR="004C6FF6" w:rsidRPr="00E200D9">
              <w:rPr>
                <w:rFonts w:hint="eastAsia"/>
                <w:szCs w:val="21"/>
              </w:rPr>
              <w:t>.0</w:t>
            </w:r>
            <w:r w:rsidR="00983DCC" w:rsidRPr="00E200D9">
              <w:rPr>
                <w:szCs w:val="21"/>
              </w:rPr>
              <w:t>％</w:t>
            </w:r>
          </w:p>
          <w:p w14:paraId="145F1FE4" w14:textId="77A8623B" w:rsidR="007E5A5D" w:rsidRPr="00E200D9" w:rsidRDefault="007E5A5D" w:rsidP="007E5A5D">
            <w:pPr>
              <w:spacing w:line="240" w:lineRule="exact"/>
              <w:ind w:left="210" w:hangingChars="100" w:hanging="210"/>
              <w:contextualSpacing/>
              <w:jc w:val="center"/>
              <w:rPr>
                <w:szCs w:val="21"/>
              </w:rPr>
            </w:pPr>
            <w:r w:rsidRPr="00E200D9">
              <w:rPr>
                <w:rFonts w:hint="eastAsia"/>
                <w:szCs w:val="21"/>
              </w:rPr>
              <w:t>40</w:t>
            </w:r>
            <w:r w:rsidR="004C6FF6" w:rsidRPr="00E200D9">
              <w:rPr>
                <w:rFonts w:hint="eastAsia"/>
                <w:szCs w:val="21"/>
              </w:rPr>
              <w:t>.0</w:t>
            </w:r>
            <w:r w:rsidR="00983DCC" w:rsidRPr="00E200D9">
              <w:rPr>
                <w:rFonts w:hint="eastAsia"/>
                <w:szCs w:val="21"/>
              </w:rPr>
              <w:t>％</w:t>
            </w:r>
          </w:p>
        </w:tc>
        <w:tc>
          <w:tcPr>
            <w:tcW w:w="1559" w:type="dxa"/>
            <w:vAlign w:val="center"/>
          </w:tcPr>
          <w:p w14:paraId="20573B88" w14:textId="0DEFB59C" w:rsidR="007E5A5D" w:rsidRPr="00E200D9" w:rsidRDefault="007E5A5D" w:rsidP="007E5A5D">
            <w:pPr>
              <w:spacing w:line="240" w:lineRule="exact"/>
              <w:contextualSpacing/>
              <w:jc w:val="center"/>
              <w:rPr>
                <w:szCs w:val="21"/>
              </w:rPr>
            </w:pPr>
            <w:r w:rsidRPr="00E200D9">
              <w:rPr>
                <w:szCs w:val="21"/>
              </w:rPr>
              <w:t>100.0</w:t>
            </w:r>
            <w:r w:rsidR="00983DCC" w:rsidRPr="00E200D9">
              <w:rPr>
                <w:szCs w:val="21"/>
              </w:rPr>
              <w:t>％</w:t>
            </w:r>
          </w:p>
        </w:tc>
        <w:tc>
          <w:tcPr>
            <w:tcW w:w="1701" w:type="dxa"/>
            <w:vAlign w:val="center"/>
          </w:tcPr>
          <w:p w14:paraId="4D9391BE" w14:textId="77777777" w:rsidR="007E5A5D" w:rsidRPr="00E200D9" w:rsidRDefault="007E5A5D" w:rsidP="00540935">
            <w:pPr>
              <w:spacing w:line="240" w:lineRule="exact"/>
              <w:contextualSpacing/>
              <w:jc w:val="center"/>
              <w:rPr>
                <w:szCs w:val="21"/>
              </w:rPr>
            </w:pPr>
            <w:r w:rsidRPr="00E200D9">
              <w:rPr>
                <w:rFonts w:hint="eastAsia"/>
                <w:szCs w:val="21"/>
              </w:rPr>
              <w:t>達成</w:t>
            </w:r>
          </w:p>
        </w:tc>
        <w:tc>
          <w:tcPr>
            <w:tcW w:w="4819" w:type="dxa"/>
            <w:vAlign w:val="center"/>
          </w:tcPr>
          <w:p w14:paraId="314B0ED9" w14:textId="459A5462" w:rsidR="007E5A5D" w:rsidRPr="00E200D9" w:rsidRDefault="007E5A5D" w:rsidP="00F45E74">
            <w:pPr>
              <w:spacing w:line="240" w:lineRule="exact"/>
              <w:contextualSpacing/>
              <w:rPr>
                <w:szCs w:val="21"/>
              </w:rPr>
            </w:pPr>
            <w:r w:rsidRPr="00E200D9">
              <w:rPr>
                <w:rFonts w:hint="eastAsia"/>
                <w:szCs w:val="21"/>
              </w:rPr>
              <w:t>100</w:t>
            </w:r>
            <w:r w:rsidR="00983DCC" w:rsidRPr="00E200D9">
              <w:rPr>
                <w:rFonts w:hint="eastAsia"/>
                <w:szCs w:val="21"/>
              </w:rPr>
              <w:t>％</w:t>
            </w:r>
          </w:p>
          <w:p w14:paraId="27857918" w14:textId="5BD36CCC" w:rsidR="007E5A5D" w:rsidRPr="00E200D9" w:rsidRDefault="007E5A5D" w:rsidP="00F45E74">
            <w:pPr>
              <w:spacing w:line="240" w:lineRule="exact"/>
              <w:contextualSpacing/>
              <w:rPr>
                <w:szCs w:val="21"/>
              </w:rPr>
            </w:pPr>
            <w:r w:rsidRPr="00E200D9">
              <w:rPr>
                <w:rFonts w:hint="eastAsia"/>
                <w:szCs w:val="21"/>
              </w:rPr>
              <w:t>（理由）</w:t>
            </w: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7E5A5D" w:rsidRPr="00E200D9" w14:paraId="068A44EB" w14:textId="77777777" w:rsidTr="00F45E74">
        <w:trPr>
          <w:trHeight w:val="853"/>
        </w:trPr>
        <w:tc>
          <w:tcPr>
            <w:tcW w:w="1101" w:type="dxa"/>
            <w:vAlign w:val="center"/>
          </w:tcPr>
          <w:p w14:paraId="374E8B78" w14:textId="77777777" w:rsidR="007E5A5D" w:rsidRPr="00E200D9" w:rsidRDefault="007E5A5D" w:rsidP="007E5A5D">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東淀川区</w:t>
            </w:r>
          </w:p>
        </w:tc>
        <w:tc>
          <w:tcPr>
            <w:tcW w:w="1588" w:type="dxa"/>
            <w:vAlign w:val="center"/>
          </w:tcPr>
          <w:p w14:paraId="5B495EEC" w14:textId="4DCC8C67" w:rsidR="007E5A5D" w:rsidRPr="00E200D9" w:rsidRDefault="007E5A5D" w:rsidP="007E5A5D">
            <w:pPr>
              <w:spacing w:line="240" w:lineRule="exact"/>
              <w:ind w:left="210" w:hangingChars="100" w:hanging="210"/>
              <w:contextualSpacing/>
              <w:jc w:val="center"/>
              <w:rPr>
                <w:szCs w:val="21"/>
              </w:rPr>
            </w:pPr>
            <w:r w:rsidRPr="00E200D9">
              <w:rPr>
                <w:szCs w:val="21"/>
              </w:rPr>
              <w:t>30.0</w:t>
            </w:r>
            <w:r w:rsidR="00983DCC" w:rsidRPr="00E200D9">
              <w:rPr>
                <w:szCs w:val="21"/>
              </w:rPr>
              <w:t>％</w:t>
            </w:r>
          </w:p>
          <w:p w14:paraId="28CB65E4" w14:textId="33B90BB1" w:rsidR="007E5A5D" w:rsidRPr="00E200D9" w:rsidRDefault="007E5A5D" w:rsidP="007E5A5D">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1E10B3B9" w14:textId="400E4DFB" w:rsidR="007E5A5D" w:rsidRPr="00E200D9" w:rsidRDefault="007E5A5D" w:rsidP="007E5A5D">
            <w:pPr>
              <w:spacing w:line="240" w:lineRule="exact"/>
              <w:contextualSpacing/>
              <w:jc w:val="center"/>
              <w:rPr>
                <w:szCs w:val="21"/>
              </w:rPr>
            </w:pPr>
            <w:r w:rsidRPr="00E200D9">
              <w:rPr>
                <w:szCs w:val="21"/>
              </w:rPr>
              <w:t>100.0</w:t>
            </w:r>
            <w:r w:rsidR="00983DCC" w:rsidRPr="00E200D9">
              <w:rPr>
                <w:szCs w:val="21"/>
              </w:rPr>
              <w:t>％</w:t>
            </w:r>
          </w:p>
        </w:tc>
        <w:tc>
          <w:tcPr>
            <w:tcW w:w="1701" w:type="dxa"/>
            <w:vAlign w:val="center"/>
          </w:tcPr>
          <w:p w14:paraId="01CB7629" w14:textId="77777777" w:rsidR="007E5A5D" w:rsidRPr="00E200D9" w:rsidRDefault="007E5A5D" w:rsidP="00540935">
            <w:pPr>
              <w:spacing w:line="240" w:lineRule="exact"/>
              <w:contextualSpacing/>
              <w:jc w:val="center"/>
              <w:rPr>
                <w:szCs w:val="21"/>
              </w:rPr>
            </w:pPr>
            <w:r w:rsidRPr="00E200D9">
              <w:rPr>
                <w:rFonts w:hint="eastAsia"/>
                <w:szCs w:val="21"/>
              </w:rPr>
              <w:t>達成</w:t>
            </w:r>
          </w:p>
        </w:tc>
        <w:tc>
          <w:tcPr>
            <w:tcW w:w="4819" w:type="dxa"/>
            <w:vAlign w:val="center"/>
          </w:tcPr>
          <w:p w14:paraId="7580ADFA" w14:textId="4859B9C1" w:rsidR="007E5A5D" w:rsidRPr="00E200D9" w:rsidRDefault="007E5A5D" w:rsidP="00F45E74">
            <w:pPr>
              <w:spacing w:line="240" w:lineRule="exact"/>
              <w:contextualSpacing/>
              <w:rPr>
                <w:szCs w:val="21"/>
              </w:rPr>
            </w:pPr>
            <w:r w:rsidRPr="00E200D9">
              <w:rPr>
                <w:szCs w:val="21"/>
              </w:rPr>
              <w:t>100</w:t>
            </w:r>
            <w:r w:rsidR="00983DCC" w:rsidRPr="00E200D9">
              <w:rPr>
                <w:szCs w:val="21"/>
              </w:rPr>
              <w:t>％</w:t>
            </w:r>
          </w:p>
          <w:p w14:paraId="649F3AAB" w14:textId="77777777" w:rsidR="007E5A5D" w:rsidRPr="00E200D9" w:rsidRDefault="007E5A5D" w:rsidP="00F45E74">
            <w:pPr>
              <w:spacing w:line="240" w:lineRule="exact"/>
              <w:contextualSpacing/>
              <w:rPr>
                <w:szCs w:val="21"/>
              </w:rPr>
            </w:pPr>
            <w:r w:rsidRPr="00E200D9">
              <w:rPr>
                <w:rFonts w:hint="eastAsia"/>
                <w:szCs w:val="21"/>
              </w:rPr>
              <w:t>（理由）</w:t>
            </w:r>
          </w:p>
          <w:p w14:paraId="4B9AA3C9" w14:textId="09D607FA" w:rsidR="007E5A5D" w:rsidRPr="00E200D9" w:rsidRDefault="007E5A5D"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7E5A5D" w:rsidRPr="00E200D9" w14:paraId="1DBA7725" w14:textId="77777777" w:rsidTr="00F45E74">
        <w:trPr>
          <w:trHeight w:val="853"/>
        </w:trPr>
        <w:tc>
          <w:tcPr>
            <w:tcW w:w="1101" w:type="dxa"/>
            <w:vAlign w:val="center"/>
          </w:tcPr>
          <w:p w14:paraId="01829842" w14:textId="77777777" w:rsidR="007E5A5D" w:rsidRPr="00E200D9" w:rsidRDefault="007E5A5D" w:rsidP="007E5A5D">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東成区</w:t>
            </w:r>
          </w:p>
        </w:tc>
        <w:tc>
          <w:tcPr>
            <w:tcW w:w="1588" w:type="dxa"/>
            <w:vAlign w:val="center"/>
          </w:tcPr>
          <w:p w14:paraId="0A17C7E3" w14:textId="414121B1" w:rsidR="007E5A5D" w:rsidRPr="00E200D9" w:rsidRDefault="007E5A5D" w:rsidP="007E5A5D">
            <w:pPr>
              <w:spacing w:line="240" w:lineRule="exact"/>
              <w:ind w:left="210" w:hangingChars="100" w:hanging="210"/>
              <w:contextualSpacing/>
              <w:jc w:val="center"/>
              <w:rPr>
                <w:szCs w:val="21"/>
              </w:rPr>
            </w:pPr>
            <w:r w:rsidRPr="00E200D9">
              <w:rPr>
                <w:szCs w:val="21"/>
              </w:rPr>
              <w:t>30.0</w:t>
            </w:r>
            <w:r w:rsidR="00983DCC" w:rsidRPr="00E200D9">
              <w:rPr>
                <w:szCs w:val="21"/>
              </w:rPr>
              <w:t>％</w:t>
            </w:r>
          </w:p>
          <w:p w14:paraId="4D5C13E0" w14:textId="3E5CDF91" w:rsidR="007E5A5D" w:rsidRPr="00E200D9" w:rsidRDefault="007E5A5D" w:rsidP="007E5A5D">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6073577F" w14:textId="7DD81B6B" w:rsidR="007E5A5D" w:rsidRPr="00E200D9" w:rsidRDefault="007E5A5D" w:rsidP="007E5A5D">
            <w:pPr>
              <w:spacing w:line="240" w:lineRule="exact"/>
              <w:contextualSpacing/>
              <w:jc w:val="center"/>
              <w:rPr>
                <w:szCs w:val="21"/>
              </w:rPr>
            </w:pPr>
            <w:r w:rsidRPr="00E200D9">
              <w:rPr>
                <w:szCs w:val="21"/>
              </w:rPr>
              <w:t>85.7</w:t>
            </w:r>
            <w:r w:rsidR="00983DCC" w:rsidRPr="00E200D9">
              <w:rPr>
                <w:szCs w:val="21"/>
              </w:rPr>
              <w:t>％</w:t>
            </w:r>
          </w:p>
        </w:tc>
        <w:tc>
          <w:tcPr>
            <w:tcW w:w="1701" w:type="dxa"/>
            <w:vAlign w:val="center"/>
          </w:tcPr>
          <w:p w14:paraId="43F0807F" w14:textId="77777777" w:rsidR="007E5A5D" w:rsidRPr="00E200D9" w:rsidRDefault="007E5A5D" w:rsidP="00540935">
            <w:pPr>
              <w:spacing w:line="240" w:lineRule="exact"/>
              <w:contextualSpacing/>
              <w:jc w:val="center"/>
              <w:rPr>
                <w:szCs w:val="21"/>
              </w:rPr>
            </w:pPr>
            <w:r w:rsidRPr="00E200D9">
              <w:rPr>
                <w:rFonts w:hint="eastAsia"/>
                <w:szCs w:val="21"/>
              </w:rPr>
              <w:t>達成</w:t>
            </w:r>
          </w:p>
        </w:tc>
        <w:tc>
          <w:tcPr>
            <w:tcW w:w="4819" w:type="dxa"/>
            <w:vAlign w:val="center"/>
          </w:tcPr>
          <w:p w14:paraId="7C7E6E69" w14:textId="44CA546C" w:rsidR="007E5A5D" w:rsidRPr="00E200D9" w:rsidRDefault="007E5A5D" w:rsidP="00F45E74">
            <w:pPr>
              <w:spacing w:line="240" w:lineRule="exact"/>
              <w:contextualSpacing/>
              <w:rPr>
                <w:szCs w:val="21"/>
              </w:rPr>
            </w:pPr>
            <w:r w:rsidRPr="00E200D9">
              <w:rPr>
                <w:szCs w:val="21"/>
              </w:rPr>
              <w:t>85.7</w:t>
            </w:r>
            <w:r w:rsidR="00983DCC" w:rsidRPr="00E200D9">
              <w:rPr>
                <w:szCs w:val="21"/>
              </w:rPr>
              <w:t>％</w:t>
            </w:r>
          </w:p>
          <w:p w14:paraId="195EB007" w14:textId="77777777" w:rsidR="007E5A5D" w:rsidRPr="00E200D9" w:rsidRDefault="007E5A5D" w:rsidP="00F45E74">
            <w:pPr>
              <w:spacing w:line="240" w:lineRule="exact"/>
              <w:contextualSpacing/>
              <w:rPr>
                <w:szCs w:val="21"/>
              </w:rPr>
            </w:pPr>
            <w:r w:rsidRPr="00E200D9">
              <w:rPr>
                <w:rFonts w:hint="eastAsia"/>
                <w:szCs w:val="21"/>
              </w:rPr>
              <w:t>（理由）</w:t>
            </w:r>
          </w:p>
          <w:p w14:paraId="6093B603" w14:textId="39B8C938" w:rsidR="007E5A5D" w:rsidRPr="00E200D9" w:rsidRDefault="007E5A5D"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7E5A5D" w:rsidRPr="00E200D9" w14:paraId="2AE2FA70" w14:textId="77777777" w:rsidTr="00F45E74">
        <w:trPr>
          <w:trHeight w:val="853"/>
        </w:trPr>
        <w:tc>
          <w:tcPr>
            <w:tcW w:w="1101" w:type="dxa"/>
            <w:vAlign w:val="center"/>
          </w:tcPr>
          <w:p w14:paraId="1579890E" w14:textId="77777777" w:rsidR="007E5A5D" w:rsidRPr="00E200D9" w:rsidRDefault="007E5A5D" w:rsidP="007E5A5D">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生野区</w:t>
            </w:r>
          </w:p>
        </w:tc>
        <w:tc>
          <w:tcPr>
            <w:tcW w:w="1588" w:type="dxa"/>
            <w:vAlign w:val="center"/>
          </w:tcPr>
          <w:p w14:paraId="728BA3EB" w14:textId="54DA2C2A" w:rsidR="007E5A5D" w:rsidRPr="00E200D9" w:rsidRDefault="007E5A5D" w:rsidP="007E5A5D">
            <w:pPr>
              <w:spacing w:line="240" w:lineRule="exact"/>
              <w:ind w:left="210" w:hangingChars="100" w:hanging="210"/>
              <w:contextualSpacing/>
              <w:jc w:val="center"/>
              <w:rPr>
                <w:szCs w:val="21"/>
              </w:rPr>
            </w:pPr>
            <w:r w:rsidRPr="00E200D9">
              <w:rPr>
                <w:szCs w:val="21"/>
              </w:rPr>
              <w:t>30</w:t>
            </w:r>
            <w:r w:rsidR="004C6FF6" w:rsidRPr="00E200D9">
              <w:rPr>
                <w:rFonts w:hint="eastAsia"/>
                <w:szCs w:val="21"/>
              </w:rPr>
              <w:t>.0</w:t>
            </w:r>
            <w:r w:rsidR="00983DCC" w:rsidRPr="00E200D9">
              <w:rPr>
                <w:szCs w:val="21"/>
              </w:rPr>
              <w:t>％</w:t>
            </w:r>
          </w:p>
          <w:p w14:paraId="721C534C" w14:textId="516D89AC" w:rsidR="007E5A5D" w:rsidRPr="00E200D9" w:rsidRDefault="007E5A5D" w:rsidP="007E5A5D">
            <w:pPr>
              <w:spacing w:line="240" w:lineRule="exact"/>
              <w:ind w:left="210" w:hangingChars="100" w:hanging="210"/>
              <w:contextualSpacing/>
              <w:jc w:val="center"/>
              <w:rPr>
                <w:szCs w:val="21"/>
              </w:rPr>
            </w:pPr>
            <w:r w:rsidRPr="00E200D9">
              <w:rPr>
                <w:szCs w:val="21"/>
              </w:rPr>
              <w:t>40</w:t>
            </w:r>
            <w:r w:rsidR="004C6FF6" w:rsidRPr="00E200D9">
              <w:rPr>
                <w:rFonts w:hint="eastAsia"/>
                <w:szCs w:val="21"/>
              </w:rPr>
              <w:t>.0</w:t>
            </w:r>
            <w:r w:rsidR="00983DCC" w:rsidRPr="00E200D9">
              <w:rPr>
                <w:szCs w:val="21"/>
              </w:rPr>
              <w:t>％</w:t>
            </w:r>
          </w:p>
        </w:tc>
        <w:tc>
          <w:tcPr>
            <w:tcW w:w="1559" w:type="dxa"/>
            <w:vAlign w:val="center"/>
          </w:tcPr>
          <w:p w14:paraId="43B47E39" w14:textId="3820D1A9" w:rsidR="007E5A5D" w:rsidRPr="00E200D9" w:rsidRDefault="007E5A5D" w:rsidP="007E5A5D">
            <w:pPr>
              <w:spacing w:line="240" w:lineRule="exact"/>
              <w:contextualSpacing/>
              <w:jc w:val="center"/>
              <w:rPr>
                <w:szCs w:val="21"/>
              </w:rPr>
            </w:pPr>
            <w:r w:rsidRPr="00E200D9">
              <w:rPr>
                <w:szCs w:val="21"/>
              </w:rPr>
              <w:t>25</w:t>
            </w:r>
            <w:r w:rsidR="00983DCC" w:rsidRPr="00E200D9">
              <w:rPr>
                <w:szCs w:val="21"/>
              </w:rPr>
              <w:t>％</w:t>
            </w:r>
          </w:p>
        </w:tc>
        <w:tc>
          <w:tcPr>
            <w:tcW w:w="1701" w:type="dxa"/>
            <w:vAlign w:val="center"/>
          </w:tcPr>
          <w:p w14:paraId="7E5B3508" w14:textId="77777777" w:rsidR="007E5A5D" w:rsidRPr="00E200D9" w:rsidRDefault="007E5A5D" w:rsidP="00540935">
            <w:pPr>
              <w:spacing w:line="240" w:lineRule="exact"/>
              <w:contextualSpacing/>
              <w:jc w:val="center"/>
              <w:rPr>
                <w:szCs w:val="21"/>
              </w:rPr>
            </w:pPr>
            <w:r w:rsidRPr="00E200D9">
              <w:rPr>
                <w:rFonts w:hint="eastAsia"/>
                <w:szCs w:val="21"/>
              </w:rPr>
              <w:t>未達成</w:t>
            </w:r>
          </w:p>
        </w:tc>
        <w:tc>
          <w:tcPr>
            <w:tcW w:w="4819" w:type="dxa"/>
            <w:vAlign w:val="center"/>
          </w:tcPr>
          <w:p w14:paraId="0C0E7C6E" w14:textId="77777777" w:rsidR="007E5A5D" w:rsidRPr="00E200D9" w:rsidRDefault="007E5A5D" w:rsidP="00F45E74">
            <w:pPr>
              <w:spacing w:line="240" w:lineRule="exact"/>
              <w:contextualSpacing/>
              <w:rPr>
                <w:szCs w:val="21"/>
              </w:rPr>
            </w:pPr>
            <w:r w:rsidRPr="00E200D9">
              <w:rPr>
                <w:rFonts w:hint="eastAsia"/>
                <w:szCs w:val="21"/>
              </w:rPr>
              <w:t>変更なし</w:t>
            </w:r>
          </w:p>
          <w:p w14:paraId="22C839A4" w14:textId="77777777" w:rsidR="007E5A5D" w:rsidRPr="00E200D9" w:rsidRDefault="007E5A5D" w:rsidP="00F45E74">
            <w:pPr>
              <w:spacing w:line="240" w:lineRule="exact"/>
              <w:contextualSpacing/>
              <w:rPr>
                <w:szCs w:val="21"/>
              </w:rPr>
            </w:pPr>
            <w:r w:rsidRPr="00E200D9">
              <w:rPr>
                <w:rFonts w:hint="eastAsia"/>
                <w:szCs w:val="21"/>
              </w:rPr>
              <w:t>（理由）</w:t>
            </w:r>
          </w:p>
          <w:p w14:paraId="76580C76" w14:textId="4D5AC0AE" w:rsidR="007E5A5D" w:rsidRPr="00E200D9" w:rsidRDefault="007E5A5D" w:rsidP="00F45E74">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7E5A5D" w:rsidRPr="00E200D9" w14:paraId="7B8FF238" w14:textId="77777777" w:rsidTr="00F45E74">
        <w:trPr>
          <w:trHeight w:val="853"/>
        </w:trPr>
        <w:tc>
          <w:tcPr>
            <w:tcW w:w="1101" w:type="dxa"/>
            <w:vAlign w:val="center"/>
          </w:tcPr>
          <w:p w14:paraId="60AE5FFF" w14:textId="77777777" w:rsidR="007E5A5D" w:rsidRPr="00E200D9" w:rsidRDefault="007E5A5D" w:rsidP="007E5A5D">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旭区</w:t>
            </w:r>
          </w:p>
        </w:tc>
        <w:tc>
          <w:tcPr>
            <w:tcW w:w="1588" w:type="dxa"/>
            <w:vAlign w:val="center"/>
          </w:tcPr>
          <w:p w14:paraId="1CA59427" w14:textId="5DD5BFEA" w:rsidR="007E5A5D" w:rsidRPr="00E200D9" w:rsidRDefault="007E5A5D" w:rsidP="007E5A5D">
            <w:pPr>
              <w:spacing w:line="240" w:lineRule="exact"/>
              <w:ind w:left="210" w:hangingChars="100" w:hanging="210"/>
              <w:contextualSpacing/>
              <w:jc w:val="center"/>
              <w:rPr>
                <w:szCs w:val="21"/>
              </w:rPr>
            </w:pPr>
            <w:r w:rsidRPr="00E200D9">
              <w:rPr>
                <w:szCs w:val="21"/>
              </w:rPr>
              <w:t>30.0</w:t>
            </w:r>
            <w:r w:rsidR="00983DCC" w:rsidRPr="00E200D9">
              <w:rPr>
                <w:szCs w:val="21"/>
              </w:rPr>
              <w:t>％</w:t>
            </w:r>
          </w:p>
          <w:p w14:paraId="17315FD5" w14:textId="182C6135" w:rsidR="007E5A5D" w:rsidRPr="00E200D9" w:rsidRDefault="007E5A5D" w:rsidP="007E5A5D">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5C3622AD" w14:textId="2283716E" w:rsidR="007E5A5D" w:rsidRPr="00E200D9" w:rsidRDefault="007E5A5D" w:rsidP="007E5A5D">
            <w:pPr>
              <w:spacing w:line="240" w:lineRule="exact"/>
              <w:contextualSpacing/>
              <w:jc w:val="center"/>
              <w:rPr>
                <w:szCs w:val="21"/>
              </w:rPr>
            </w:pPr>
            <w:r w:rsidRPr="00E200D9">
              <w:rPr>
                <w:szCs w:val="21"/>
              </w:rPr>
              <w:t>100.0</w:t>
            </w:r>
            <w:r w:rsidR="00983DCC" w:rsidRPr="00E200D9">
              <w:rPr>
                <w:szCs w:val="21"/>
              </w:rPr>
              <w:t>％</w:t>
            </w:r>
          </w:p>
        </w:tc>
        <w:tc>
          <w:tcPr>
            <w:tcW w:w="1701" w:type="dxa"/>
            <w:vAlign w:val="center"/>
          </w:tcPr>
          <w:p w14:paraId="23DD3ECF" w14:textId="77777777" w:rsidR="007E5A5D" w:rsidRPr="00E200D9" w:rsidRDefault="007E5A5D" w:rsidP="00540935">
            <w:pPr>
              <w:spacing w:line="240" w:lineRule="exact"/>
              <w:contextualSpacing/>
              <w:jc w:val="center"/>
              <w:rPr>
                <w:szCs w:val="21"/>
              </w:rPr>
            </w:pPr>
            <w:r w:rsidRPr="00E200D9">
              <w:rPr>
                <w:rFonts w:hint="eastAsia"/>
                <w:szCs w:val="21"/>
              </w:rPr>
              <w:t>達成</w:t>
            </w:r>
          </w:p>
        </w:tc>
        <w:tc>
          <w:tcPr>
            <w:tcW w:w="4819" w:type="dxa"/>
            <w:vAlign w:val="center"/>
          </w:tcPr>
          <w:p w14:paraId="79BF5D9E" w14:textId="40C4B326" w:rsidR="007E5A5D" w:rsidRPr="00E200D9" w:rsidRDefault="007E5A5D" w:rsidP="00F45E74">
            <w:pPr>
              <w:spacing w:line="240" w:lineRule="exact"/>
              <w:contextualSpacing/>
              <w:rPr>
                <w:szCs w:val="21"/>
              </w:rPr>
            </w:pPr>
            <w:r w:rsidRPr="00E200D9">
              <w:rPr>
                <w:szCs w:val="21"/>
              </w:rPr>
              <w:t>100.0</w:t>
            </w:r>
            <w:r w:rsidR="00983DCC" w:rsidRPr="00E200D9">
              <w:rPr>
                <w:szCs w:val="21"/>
              </w:rPr>
              <w:t>％</w:t>
            </w:r>
          </w:p>
          <w:p w14:paraId="3D776F1C" w14:textId="77777777" w:rsidR="007E5A5D" w:rsidRPr="00E200D9" w:rsidRDefault="007E5A5D" w:rsidP="00F45E74">
            <w:pPr>
              <w:spacing w:line="240" w:lineRule="exact"/>
              <w:contextualSpacing/>
              <w:rPr>
                <w:szCs w:val="21"/>
              </w:rPr>
            </w:pPr>
            <w:r w:rsidRPr="00E200D9">
              <w:rPr>
                <w:rFonts w:hint="eastAsia"/>
                <w:szCs w:val="21"/>
              </w:rPr>
              <w:t>（理由）</w:t>
            </w:r>
          </w:p>
          <w:p w14:paraId="3697E098" w14:textId="1021D226" w:rsidR="007E5A5D" w:rsidRPr="00E200D9" w:rsidRDefault="007E5A5D"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7E5A5D" w:rsidRPr="00E200D9" w14:paraId="3A0FA015" w14:textId="77777777" w:rsidTr="00F45E74">
        <w:trPr>
          <w:trHeight w:val="853"/>
        </w:trPr>
        <w:tc>
          <w:tcPr>
            <w:tcW w:w="1101" w:type="dxa"/>
            <w:vAlign w:val="center"/>
          </w:tcPr>
          <w:p w14:paraId="5C4C47BA" w14:textId="77777777" w:rsidR="007E5A5D" w:rsidRPr="00E200D9" w:rsidRDefault="007E5A5D" w:rsidP="007E5A5D">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城東区</w:t>
            </w:r>
          </w:p>
        </w:tc>
        <w:tc>
          <w:tcPr>
            <w:tcW w:w="1588" w:type="dxa"/>
            <w:vAlign w:val="center"/>
          </w:tcPr>
          <w:p w14:paraId="75688E4C" w14:textId="4DF0FA15" w:rsidR="007E5A5D" w:rsidRPr="00E200D9" w:rsidRDefault="007E5A5D" w:rsidP="007E5A5D">
            <w:pPr>
              <w:spacing w:line="240" w:lineRule="exact"/>
              <w:ind w:left="210" w:hangingChars="100" w:hanging="210"/>
              <w:contextualSpacing/>
              <w:jc w:val="center"/>
              <w:rPr>
                <w:szCs w:val="21"/>
              </w:rPr>
            </w:pPr>
            <w:r w:rsidRPr="00E200D9">
              <w:rPr>
                <w:szCs w:val="21"/>
              </w:rPr>
              <w:t>30.0</w:t>
            </w:r>
            <w:r w:rsidR="00983DCC" w:rsidRPr="00E200D9">
              <w:rPr>
                <w:szCs w:val="21"/>
              </w:rPr>
              <w:t>％</w:t>
            </w:r>
          </w:p>
          <w:p w14:paraId="4727F0BF" w14:textId="722CA7A4" w:rsidR="007E5A5D" w:rsidRPr="00E200D9" w:rsidRDefault="007E5A5D" w:rsidP="007E5A5D">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624BA208" w14:textId="3E3A3038" w:rsidR="007E5A5D" w:rsidRPr="00E200D9" w:rsidRDefault="007E5A5D" w:rsidP="007E5A5D">
            <w:pPr>
              <w:spacing w:line="240" w:lineRule="exact"/>
              <w:contextualSpacing/>
              <w:jc w:val="center"/>
              <w:rPr>
                <w:szCs w:val="21"/>
              </w:rPr>
            </w:pPr>
            <w:r w:rsidRPr="00E200D9">
              <w:rPr>
                <w:szCs w:val="21"/>
              </w:rPr>
              <w:t>42.9</w:t>
            </w:r>
            <w:r w:rsidR="00983DCC" w:rsidRPr="00E200D9">
              <w:rPr>
                <w:szCs w:val="21"/>
              </w:rPr>
              <w:t>％</w:t>
            </w:r>
          </w:p>
        </w:tc>
        <w:tc>
          <w:tcPr>
            <w:tcW w:w="1701" w:type="dxa"/>
            <w:vAlign w:val="center"/>
          </w:tcPr>
          <w:p w14:paraId="0A93F429" w14:textId="77777777" w:rsidR="007E5A5D" w:rsidRPr="00E200D9" w:rsidRDefault="007E5A5D" w:rsidP="00540935">
            <w:pPr>
              <w:spacing w:line="240" w:lineRule="exact"/>
              <w:contextualSpacing/>
              <w:jc w:val="center"/>
              <w:rPr>
                <w:szCs w:val="21"/>
              </w:rPr>
            </w:pPr>
            <w:r w:rsidRPr="00E200D9">
              <w:rPr>
                <w:rFonts w:hint="eastAsia"/>
                <w:szCs w:val="21"/>
              </w:rPr>
              <w:t>達成</w:t>
            </w:r>
          </w:p>
        </w:tc>
        <w:tc>
          <w:tcPr>
            <w:tcW w:w="4819" w:type="dxa"/>
            <w:vAlign w:val="center"/>
          </w:tcPr>
          <w:p w14:paraId="690A87E8" w14:textId="37CC0D84" w:rsidR="007E5A5D" w:rsidRPr="00E200D9" w:rsidRDefault="007E5A5D" w:rsidP="00F45E74">
            <w:pPr>
              <w:spacing w:line="240" w:lineRule="exact"/>
              <w:contextualSpacing/>
              <w:rPr>
                <w:szCs w:val="21"/>
              </w:rPr>
            </w:pPr>
            <w:r w:rsidRPr="00E200D9">
              <w:rPr>
                <w:rFonts w:hint="eastAsia"/>
                <w:szCs w:val="21"/>
              </w:rPr>
              <w:t>43.0</w:t>
            </w:r>
            <w:r w:rsidR="00983DCC" w:rsidRPr="00E200D9">
              <w:rPr>
                <w:rFonts w:hint="eastAsia"/>
                <w:szCs w:val="21"/>
              </w:rPr>
              <w:t>％</w:t>
            </w:r>
          </w:p>
          <w:p w14:paraId="540CC644" w14:textId="77777777" w:rsidR="007E5A5D" w:rsidRPr="00E200D9" w:rsidRDefault="007E5A5D" w:rsidP="00F45E74">
            <w:pPr>
              <w:spacing w:line="240" w:lineRule="exact"/>
              <w:contextualSpacing/>
              <w:rPr>
                <w:szCs w:val="21"/>
              </w:rPr>
            </w:pPr>
            <w:r w:rsidRPr="00E200D9">
              <w:rPr>
                <w:rFonts w:hint="eastAsia"/>
                <w:szCs w:val="21"/>
              </w:rPr>
              <w:t>（理由）</w:t>
            </w:r>
          </w:p>
          <w:p w14:paraId="06C120AF" w14:textId="43D1E2A9" w:rsidR="007E5A5D" w:rsidRPr="00E200D9" w:rsidRDefault="007E5A5D"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7E5A5D" w:rsidRPr="00E200D9" w14:paraId="15D9CCDB" w14:textId="77777777" w:rsidTr="00F45E74">
        <w:trPr>
          <w:trHeight w:val="853"/>
        </w:trPr>
        <w:tc>
          <w:tcPr>
            <w:tcW w:w="1101" w:type="dxa"/>
            <w:vAlign w:val="center"/>
          </w:tcPr>
          <w:p w14:paraId="047D1C8D" w14:textId="77777777" w:rsidR="007E5A5D" w:rsidRPr="00E200D9" w:rsidRDefault="007E5A5D" w:rsidP="007E5A5D">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鶴見区</w:t>
            </w:r>
          </w:p>
        </w:tc>
        <w:tc>
          <w:tcPr>
            <w:tcW w:w="1588" w:type="dxa"/>
            <w:vAlign w:val="center"/>
          </w:tcPr>
          <w:p w14:paraId="4EBCF54F" w14:textId="7705808B" w:rsidR="007E5A5D" w:rsidRPr="00E200D9" w:rsidRDefault="007E5A5D" w:rsidP="007E5A5D">
            <w:pPr>
              <w:spacing w:line="240" w:lineRule="exact"/>
              <w:ind w:left="210" w:hangingChars="100" w:hanging="210"/>
              <w:contextualSpacing/>
              <w:jc w:val="center"/>
              <w:rPr>
                <w:szCs w:val="21"/>
              </w:rPr>
            </w:pPr>
            <w:r w:rsidRPr="00E200D9">
              <w:rPr>
                <w:szCs w:val="21"/>
              </w:rPr>
              <w:t>30.0</w:t>
            </w:r>
            <w:r w:rsidR="00983DCC" w:rsidRPr="00E200D9">
              <w:rPr>
                <w:szCs w:val="21"/>
              </w:rPr>
              <w:t>％</w:t>
            </w:r>
          </w:p>
          <w:p w14:paraId="421BB85B" w14:textId="7CA1A0E1" w:rsidR="007E5A5D" w:rsidRPr="00E200D9" w:rsidRDefault="007E5A5D" w:rsidP="007E5A5D">
            <w:pPr>
              <w:spacing w:line="240" w:lineRule="exact"/>
              <w:ind w:left="210" w:hangingChars="100" w:hanging="210"/>
              <w:contextualSpacing/>
              <w:jc w:val="center"/>
              <w:rPr>
                <w:szCs w:val="21"/>
              </w:rPr>
            </w:pPr>
            <w:r w:rsidRPr="00E200D9">
              <w:rPr>
                <w:rFonts w:hint="eastAsia"/>
                <w:szCs w:val="21"/>
              </w:rPr>
              <w:t>40</w:t>
            </w:r>
            <w:r w:rsidR="004C6FF6" w:rsidRPr="00E200D9">
              <w:rPr>
                <w:rFonts w:hint="eastAsia"/>
                <w:szCs w:val="21"/>
              </w:rPr>
              <w:t>.0</w:t>
            </w:r>
            <w:r w:rsidR="00983DCC" w:rsidRPr="00E200D9">
              <w:rPr>
                <w:rFonts w:hint="eastAsia"/>
                <w:szCs w:val="21"/>
              </w:rPr>
              <w:t>％</w:t>
            </w:r>
          </w:p>
        </w:tc>
        <w:tc>
          <w:tcPr>
            <w:tcW w:w="1559" w:type="dxa"/>
            <w:vAlign w:val="center"/>
          </w:tcPr>
          <w:p w14:paraId="3C7C6109" w14:textId="78CA2553" w:rsidR="007E5A5D" w:rsidRPr="00E200D9" w:rsidRDefault="007E5A5D" w:rsidP="007E5A5D">
            <w:pPr>
              <w:spacing w:line="240" w:lineRule="exact"/>
              <w:contextualSpacing/>
              <w:jc w:val="center"/>
              <w:rPr>
                <w:szCs w:val="21"/>
              </w:rPr>
            </w:pPr>
            <w:r w:rsidRPr="00E200D9">
              <w:rPr>
                <w:szCs w:val="21"/>
              </w:rPr>
              <w:t>100.0</w:t>
            </w:r>
            <w:r w:rsidR="00983DCC" w:rsidRPr="00E200D9">
              <w:rPr>
                <w:szCs w:val="21"/>
              </w:rPr>
              <w:t>％</w:t>
            </w:r>
          </w:p>
        </w:tc>
        <w:tc>
          <w:tcPr>
            <w:tcW w:w="1701" w:type="dxa"/>
            <w:vAlign w:val="center"/>
          </w:tcPr>
          <w:p w14:paraId="0AA37848" w14:textId="77777777" w:rsidR="007E5A5D" w:rsidRPr="00E200D9" w:rsidRDefault="007E5A5D" w:rsidP="00540935">
            <w:pPr>
              <w:spacing w:line="240" w:lineRule="exact"/>
              <w:contextualSpacing/>
              <w:jc w:val="center"/>
              <w:rPr>
                <w:szCs w:val="21"/>
              </w:rPr>
            </w:pPr>
            <w:r w:rsidRPr="00E200D9">
              <w:rPr>
                <w:rFonts w:hint="eastAsia"/>
                <w:szCs w:val="21"/>
              </w:rPr>
              <w:t>達成</w:t>
            </w:r>
          </w:p>
        </w:tc>
        <w:tc>
          <w:tcPr>
            <w:tcW w:w="4819" w:type="dxa"/>
            <w:vAlign w:val="center"/>
          </w:tcPr>
          <w:p w14:paraId="3C4A05BF" w14:textId="69EEC725" w:rsidR="007E5A5D" w:rsidRPr="00E200D9" w:rsidRDefault="007E5A5D" w:rsidP="00F45E74">
            <w:pPr>
              <w:spacing w:line="240" w:lineRule="exact"/>
              <w:contextualSpacing/>
              <w:rPr>
                <w:szCs w:val="21"/>
              </w:rPr>
            </w:pPr>
            <w:r w:rsidRPr="00E200D9">
              <w:rPr>
                <w:rFonts w:hint="eastAsia"/>
                <w:szCs w:val="21"/>
              </w:rPr>
              <w:t>100</w:t>
            </w:r>
            <w:r w:rsidR="00983DCC" w:rsidRPr="00E200D9">
              <w:rPr>
                <w:rFonts w:hint="eastAsia"/>
                <w:szCs w:val="21"/>
              </w:rPr>
              <w:t>％</w:t>
            </w:r>
          </w:p>
          <w:p w14:paraId="7ECB54F0" w14:textId="77777777" w:rsidR="007E5A5D" w:rsidRPr="00E200D9" w:rsidRDefault="007E5A5D" w:rsidP="00F45E74">
            <w:pPr>
              <w:spacing w:line="240" w:lineRule="exact"/>
              <w:contextualSpacing/>
              <w:rPr>
                <w:szCs w:val="21"/>
              </w:rPr>
            </w:pPr>
            <w:r w:rsidRPr="00E200D9">
              <w:rPr>
                <w:rFonts w:hint="eastAsia"/>
                <w:szCs w:val="21"/>
              </w:rPr>
              <w:t>（理由）</w:t>
            </w:r>
          </w:p>
          <w:p w14:paraId="5986723F" w14:textId="21C1F3D0" w:rsidR="007E5A5D" w:rsidRPr="00E200D9" w:rsidRDefault="007E5A5D"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7E5A5D" w:rsidRPr="00E200D9" w14:paraId="70AF3493" w14:textId="77777777" w:rsidTr="00F45E74">
        <w:trPr>
          <w:trHeight w:val="853"/>
        </w:trPr>
        <w:tc>
          <w:tcPr>
            <w:tcW w:w="1101" w:type="dxa"/>
            <w:vAlign w:val="center"/>
          </w:tcPr>
          <w:p w14:paraId="5F94AB99" w14:textId="77777777" w:rsidR="007E5A5D" w:rsidRPr="00E200D9" w:rsidRDefault="007E5A5D" w:rsidP="007E5A5D">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阿倍野区</w:t>
            </w:r>
          </w:p>
        </w:tc>
        <w:tc>
          <w:tcPr>
            <w:tcW w:w="1588" w:type="dxa"/>
            <w:vAlign w:val="center"/>
          </w:tcPr>
          <w:p w14:paraId="6587F5B4" w14:textId="1CAD6EDD" w:rsidR="007E5A5D" w:rsidRPr="00E200D9" w:rsidRDefault="007E5A5D" w:rsidP="007E5A5D">
            <w:pPr>
              <w:spacing w:line="240" w:lineRule="exact"/>
              <w:ind w:left="210" w:hangingChars="100" w:hanging="210"/>
              <w:contextualSpacing/>
              <w:jc w:val="center"/>
              <w:rPr>
                <w:szCs w:val="21"/>
              </w:rPr>
            </w:pPr>
            <w:r w:rsidRPr="00E200D9">
              <w:rPr>
                <w:szCs w:val="21"/>
              </w:rPr>
              <w:t>30.0</w:t>
            </w:r>
            <w:r w:rsidR="00983DCC" w:rsidRPr="00E200D9">
              <w:rPr>
                <w:szCs w:val="21"/>
              </w:rPr>
              <w:t>％</w:t>
            </w:r>
          </w:p>
          <w:p w14:paraId="2BE9F486" w14:textId="67C91A6D" w:rsidR="007E5A5D" w:rsidRPr="00E200D9" w:rsidRDefault="007E5A5D" w:rsidP="007E5A5D">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4956955E" w14:textId="253092B5" w:rsidR="007E5A5D" w:rsidRPr="00E200D9" w:rsidRDefault="007E5A5D" w:rsidP="007E5A5D">
            <w:pPr>
              <w:spacing w:line="240" w:lineRule="exact"/>
              <w:contextualSpacing/>
              <w:jc w:val="center"/>
              <w:rPr>
                <w:szCs w:val="21"/>
              </w:rPr>
            </w:pPr>
            <w:r w:rsidRPr="00E200D9">
              <w:rPr>
                <w:szCs w:val="21"/>
              </w:rPr>
              <w:t>100.0</w:t>
            </w:r>
            <w:r w:rsidR="00983DCC" w:rsidRPr="00E200D9">
              <w:rPr>
                <w:szCs w:val="21"/>
              </w:rPr>
              <w:t>％</w:t>
            </w:r>
          </w:p>
        </w:tc>
        <w:tc>
          <w:tcPr>
            <w:tcW w:w="1701" w:type="dxa"/>
            <w:vAlign w:val="center"/>
          </w:tcPr>
          <w:p w14:paraId="19AD0514" w14:textId="77777777" w:rsidR="007E5A5D" w:rsidRPr="00E200D9" w:rsidRDefault="007E5A5D" w:rsidP="00540935">
            <w:pPr>
              <w:spacing w:line="240" w:lineRule="exact"/>
              <w:contextualSpacing/>
              <w:jc w:val="center"/>
              <w:rPr>
                <w:szCs w:val="21"/>
              </w:rPr>
            </w:pPr>
            <w:r w:rsidRPr="00E200D9">
              <w:rPr>
                <w:rFonts w:hint="eastAsia"/>
                <w:szCs w:val="21"/>
              </w:rPr>
              <w:t>達成</w:t>
            </w:r>
          </w:p>
        </w:tc>
        <w:tc>
          <w:tcPr>
            <w:tcW w:w="4819" w:type="dxa"/>
            <w:vAlign w:val="center"/>
          </w:tcPr>
          <w:p w14:paraId="1DA88026" w14:textId="5F7E2A16" w:rsidR="007E5A5D" w:rsidRPr="00E200D9" w:rsidRDefault="007E5A5D" w:rsidP="00F45E74">
            <w:pPr>
              <w:spacing w:line="240" w:lineRule="exact"/>
              <w:contextualSpacing/>
              <w:rPr>
                <w:szCs w:val="21"/>
              </w:rPr>
            </w:pPr>
            <w:r w:rsidRPr="00E200D9">
              <w:rPr>
                <w:szCs w:val="21"/>
              </w:rPr>
              <w:t>100</w:t>
            </w:r>
            <w:r w:rsidR="00983DCC" w:rsidRPr="00E200D9">
              <w:rPr>
                <w:szCs w:val="21"/>
              </w:rPr>
              <w:t>％</w:t>
            </w:r>
          </w:p>
          <w:p w14:paraId="6448E7E7" w14:textId="77777777" w:rsidR="007E5A5D" w:rsidRPr="00E200D9" w:rsidRDefault="007E5A5D" w:rsidP="00F45E74">
            <w:pPr>
              <w:spacing w:line="240" w:lineRule="exact"/>
              <w:contextualSpacing/>
              <w:rPr>
                <w:szCs w:val="21"/>
              </w:rPr>
            </w:pPr>
            <w:r w:rsidRPr="00E200D9">
              <w:rPr>
                <w:rFonts w:hint="eastAsia"/>
                <w:szCs w:val="21"/>
              </w:rPr>
              <w:t>（理由）</w:t>
            </w:r>
          </w:p>
          <w:p w14:paraId="5BF5684D" w14:textId="58CEC775" w:rsidR="007E5A5D" w:rsidRPr="00E200D9" w:rsidRDefault="007E5A5D"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7E5A5D" w:rsidRPr="00E200D9" w14:paraId="116A268A" w14:textId="77777777" w:rsidTr="00F45E74">
        <w:trPr>
          <w:trHeight w:val="853"/>
        </w:trPr>
        <w:tc>
          <w:tcPr>
            <w:tcW w:w="1101" w:type="dxa"/>
            <w:vAlign w:val="center"/>
          </w:tcPr>
          <w:p w14:paraId="0C80ED1B" w14:textId="77777777" w:rsidR="007E5A5D" w:rsidRPr="00E200D9" w:rsidRDefault="007E5A5D" w:rsidP="007E5A5D">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住之江区</w:t>
            </w:r>
          </w:p>
        </w:tc>
        <w:tc>
          <w:tcPr>
            <w:tcW w:w="1588" w:type="dxa"/>
            <w:vAlign w:val="center"/>
          </w:tcPr>
          <w:p w14:paraId="4914E878" w14:textId="4C7C1253" w:rsidR="007E5A5D" w:rsidRPr="00E200D9" w:rsidRDefault="007E5A5D" w:rsidP="007E5A5D">
            <w:pPr>
              <w:spacing w:line="240" w:lineRule="exact"/>
              <w:ind w:left="210" w:hangingChars="100" w:hanging="210"/>
              <w:contextualSpacing/>
              <w:jc w:val="center"/>
              <w:rPr>
                <w:szCs w:val="21"/>
              </w:rPr>
            </w:pPr>
            <w:r w:rsidRPr="00E200D9">
              <w:rPr>
                <w:szCs w:val="21"/>
              </w:rPr>
              <w:t>30</w:t>
            </w:r>
            <w:r w:rsidR="004C6FF6" w:rsidRPr="00E200D9">
              <w:rPr>
                <w:rFonts w:hint="eastAsia"/>
                <w:szCs w:val="21"/>
              </w:rPr>
              <w:t>.0</w:t>
            </w:r>
            <w:r w:rsidR="00983DCC" w:rsidRPr="00E200D9">
              <w:rPr>
                <w:szCs w:val="21"/>
              </w:rPr>
              <w:t>％</w:t>
            </w:r>
          </w:p>
          <w:p w14:paraId="42271E42" w14:textId="48964CD3" w:rsidR="007E5A5D" w:rsidRPr="00E200D9" w:rsidRDefault="007E5A5D" w:rsidP="007E5A5D">
            <w:pPr>
              <w:spacing w:line="240" w:lineRule="exact"/>
              <w:ind w:left="210" w:hangingChars="100" w:hanging="210"/>
              <w:contextualSpacing/>
              <w:jc w:val="center"/>
              <w:rPr>
                <w:szCs w:val="21"/>
              </w:rPr>
            </w:pPr>
            <w:r w:rsidRPr="00E200D9">
              <w:rPr>
                <w:szCs w:val="21"/>
              </w:rPr>
              <w:t>40</w:t>
            </w:r>
            <w:r w:rsidR="004C6FF6" w:rsidRPr="00E200D9">
              <w:rPr>
                <w:rFonts w:hint="eastAsia"/>
                <w:szCs w:val="21"/>
              </w:rPr>
              <w:t>.0</w:t>
            </w:r>
            <w:r w:rsidR="00983DCC" w:rsidRPr="00E200D9">
              <w:rPr>
                <w:szCs w:val="21"/>
              </w:rPr>
              <w:t>％</w:t>
            </w:r>
          </w:p>
        </w:tc>
        <w:tc>
          <w:tcPr>
            <w:tcW w:w="1559" w:type="dxa"/>
            <w:vAlign w:val="center"/>
          </w:tcPr>
          <w:p w14:paraId="71C09B92" w14:textId="3D6B697B" w:rsidR="007E5A5D" w:rsidRPr="00E200D9" w:rsidRDefault="007E5A5D" w:rsidP="007E5A5D">
            <w:pPr>
              <w:spacing w:line="240" w:lineRule="exact"/>
              <w:contextualSpacing/>
              <w:jc w:val="center"/>
              <w:rPr>
                <w:szCs w:val="21"/>
              </w:rPr>
            </w:pPr>
            <w:r w:rsidRPr="00E200D9">
              <w:rPr>
                <w:rFonts w:hint="eastAsia"/>
                <w:szCs w:val="21"/>
              </w:rPr>
              <w:t>85.7</w:t>
            </w:r>
            <w:r w:rsidR="00983DCC" w:rsidRPr="00E200D9">
              <w:rPr>
                <w:szCs w:val="21"/>
              </w:rPr>
              <w:t>％</w:t>
            </w:r>
          </w:p>
        </w:tc>
        <w:tc>
          <w:tcPr>
            <w:tcW w:w="1701" w:type="dxa"/>
            <w:vAlign w:val="center"/>
          </w:tcPr>
          <w:p w14:paraId="051D28D4" w14:textId="77777777" w:rsidR="007E5A5D" w:rsidRPr="00E200D9" w:rsidRDefault="007E5A5D" w:rsidP="00540935">
            <w:pPr>
              <w:spacing w:line="240" w:lineRule="exact"/>
              <w:contextualSpacing/>
              <w:jc w:val="center"/>
              <w:rPr>
                <w:szCs w:val="21"/>
              </w:rPr>
            </w:pPr>
            <w:r w:rsidRPr="00E200D9">
              <w:rPr>
                <w:rFonts w:hint="eastAsia"/>
                <w:szCs w:val="21"/>
              </w:rPr>
              <w:t>達成</w:t>
            </w:r>
          </w:p>
        </w:tc>
        <w:tc>
          <w:tcPr>
            <w:tcW w:w="4819" w:type="dxa"/>
            <w:vAlign w:val="center"/>
          </w:tcPr>
          <w:p w14:paraId="3DE55D73" w14:textId="7381E7F5" w:rsidR="001529B3" w:rsidRPr="00E200D9" w:rsidRDefault="001529B3" w:rsidP="001529B3">
            <w:pPr>
              <w:spacing w:line="240" w:lineRule="exact"/>
              <w:contextualSpacing/>
              <w:jc w:val="left"/>
              <w:rPr>
                <w:szCs w:val="21"/>
              </w:rPr>
            </w:pPr>
            <w:r w:rsidRPr="00E200D9">
              <w:rPr>
                <w:szCs w:val="21"/>
              </w:rPr>
              <w:t>86</w:t>
            </w:r>
            <w:r w:rsidR="00983DCC" w:rsidRPr="00E200D9">
              <w:rPr>
                <w:szCs w:val="21"/>
              </w:rPr>
              <w:t>％</w:t>
            </w:r>
          </w:p>
          <w:p w14:paraId="233ED567" w14:textId="77777777" w:rsidR="001529B3" w:rsidRPr="00E200D9" w:rsidRDefault="001529B3" w:rsidP="001529B3">
            <w:pPr>
              <w:spacing w:line="240" w:lineRule="exact"/>
              <w:contextualSpacing/>
              <w:jc w:val="left"/>
              <w:rPr>
                <w:szCs w:val="21"/>
              </w:rPr>
            </w:pPr>
            <w:r w:rsidRPr="00E200D9">
              <w:rPr>
                <w:rFonts w:hint="eastAsia"/>
                <w:szCs w:val="21"/>
              </w:rPr>
              <w:t>（理由）</w:t>
            </w:r>
          </w:p>
          <w:p w14:paraId="721E59DB" w14:textId="51207DEA" w:rsidR="007E5A5D" w:rsidRPr="00E200D9" w:rsidRDefault="001529B3" w:rsidP="001529B3">
            <w:pPr>
              <w:spacing w:line="240" w:lineRule="exact"/>
              <w:contextualSpacing/>
              <w:rPr>
                <w:szCs w:val="21"/>
              </w:rPr>
            </w:pPr>
            <w:r w:rsidRPr="00E200D9">
              <w:rPr>
                <w:rFonts w:hint="eastAsia"/>
                <w:szCs w:val="21"/>
              </w:rPr>
              <w:t>30</w:t>
            </w:r>
            <w:r w:rsidRPr="00E200D9">
              <w:rPr>
                <w:rFonts w:hint="eastAsia"/>
                <w:szCs w:val="21"/>
              </w:rPr>
              <w:t>年度実績が</w:t>
            </w:r>
            <w:r w:rsidR="007D68D4" w:rsidRPr="00E200D9">
              <w:rPr>
                <w:rFonts w:hint="eastAsia"/>
                <w:szCs w:val="21"/>
              </w:rPr>
              <w:t>元年度目標</w:t>
            </w:r>
            <w:r w:rsidRPr="00E200D9">
              <w:rPr>
                <w:rFonts w:hint="eastAsia"/>
                <w:szCs w:val="21"/>
              </w:rPr>
              <w:t>を上回ったため、</w:t>
            </w:r>
            <w:r w:rsidR="007D68D4" w:rsidRPr="00E200D9">
              <w:rPr>
                <w:rFonts w:hint="eastAsia"/>
                <w:szCs w:val="21"/>
              </w:rPr>
              <w:t>元年度目標</w:t>
            </w:r>
            <w:r w:rsidRPr="00E200D9">
              <w:rPr>
                <w:rFonts w:hint="eastAsia"/>
                <w:szCs w:val="21"/>
              </w:rPr>
              <w:t>を上方修正する。</w:t>
            </w:r>
          </w:p>
        </w:tc>
      </w:tr>
      <w:tr w:rsidR="007E5A5D" w:rsidRPr="00E200D9" w14:paraId="63975E8E" w14:textId="77777777" w:rsidTr="00F45E74">
        <w:trPr>
          <w:trHeight w:val="853"/>
        </w:trPr>
        <w:tc>
          <w:tcPr>
            <w:tcW w:w="1101" w:type="dxa"/>
            <w:vAlign w:val="center"/>
          </w:tcPr>
          <w:p w14:paraId="305538E7" w14:textId="676DDCB8" w:rsidR="007E5A5D" w:rsidRPr="00E200D9" w:rsidRDefault="00B62431" w:rsidP="007E5A5D">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住吉区</w:t>
            </w:r>
          </w:p>
        </w:tc>
        <w:tc>
          <w:tcPr>
            <w:tcW w:w="1588" w:type="dxa"/>
            <w:vAlign w:val="center"/>
          </w:tcPr>
          <w:p w14:paraId="5074B54E" w14:textId="4D39AFA0" w:rsidR="007E5A5D" w:rsidRPr="00E200D9" w:rsidRDefault="007E5A5D" w:rsidP="007E5A5D">
            <w:pPr>
              <w:spacing w:line="240" w:lineRule="exact"/>
              <w:ind w:left="210" w:hangingChars="100" w:hanging="210"/>
              <w:contextualSpacing/>
              <w:jc w:val="center"/>
              <w:rPr>
                <w:szCs w:val="21"/>
              </w:rPr>
            </w:pPr>
            <w:r w:rsidRPr="00E200D9">
              <w:rPr>
                <w:szCs w:val="21"/>
              </w:rPr>
              <w:t>30.0</w:t>
            </w:r>
            <w:r w:rsidR="00983DCC" w:rsidRPr="00E200D9">
              <w:rPr>
                <w:szCs w:val="21"/>
              </w:rPr>
              <w:t>％</w:t>
            </w:r>
          </w:p>
          <w:p w14:paraId="285C64CD" w14:textId="364E1B54" w:rsidR="007E5A5D" w:rsidRPr="00E200D9" w:rsidRDefault="007E5A5D" w:rsidP="007E5A5D">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7B93E2C9" w14:textId="2B6E40EA" w:rsidR="007E5A5D" w:rsidRPr="00E200D9" w:rsidRDefault="007E5A5D" w:rsidP="007E5A5D">
            <w:pPr>
              <w:spacing w:line="240" w:lineRule="exact"/>
              <w:contextualSpacing/>
              <w:jc w:val="center"/>
              <w:rPr>
                <w:szCs w:val="21"/>
              </w:rPr>
            </w:pPr>
            <w:r w:rsidRPr="00E200D9">
              <w:rPr>
                <w:szCs w:val="21"/>
              </w:rPr>
              <w:t>100.0</w:t>
            </w:r>
            <w:r w:rsidR="00983DCC" w:rsidRPr="00E200D9">
              <w:rPr>
                <w:szCs w:val="21"/>
              </w:rPr>
              <w:t>％</w:t>
            </w:r>
          </w:p>
        </w:tc>
        <w:tc>
          <w:tcPr>
            <w:tcW w:w="1701" w:type="dxa"/>
            <w:vAlign w:val="center"/>
          </w:tcPr>
          <w:p w14:paraId="737042CF" w14:textId="77777777" w:rsidR="007E5A5D" w:rsidRPr="00E200D9" w:rsidRDefault="007E5A5D" w:rsidP="00540935">
            <w:pPr>
              <w:spacing w:line="240" w:lineRule="exact"/>
              <w:contextualSpacing/>
              <w:jc w:val="center"/>
              <w:rPr>
                <w:szCs w:val="21"/>
              </w:rPr>
            </w:pPr>
            <w:r w:rsidRPr="00E200D9">
              <w:rPr>
                <w:rFonts w:hint="eastAsia"/>
                <w:szCs w:val="21"/>
              </w:rPr>
              <w:t>達成</w:t>
            </w:r>
          </w:p>
        </w:tc>
        <w:tc>
          <w:tcPr>
            <w:tcW w:w="4819" w:type="dxa"/>
            <w:vAlign w:val="center"/>
          </w:tcPr>
          <w:p w14:paraId="34C000E7" w14:textId="54EE31DA" w:rsidR="007E5A5D" w:rsidRPr="00E200D9" w:rsidRDefault="007E5A5D" w:rsidP="00F45E74">
            <w:pPr>
              <w:spacing w:line="240" w:lineRule="exact"/>
              <w:contextualSpacing/>
              <w:rPr>
                <w:szCs w:val="21"/>
              </w:rPr>
            </w:pPr>
            <w:r w:rsidRPr="00E200D9">
              <w:rPr>
                <w:szCs w:val="21"/>
              </w:rPr>
              <w:t>100.0</w:t>
            </w:r>
            <w:r w:rsidR="00983DCC" w:rsidRPr="00E200D9">
              <w:rPr>
                <w:szCs w:val="21"/>
              </w:rPr>
              <w:t>％</w:t>
            </w:r>
          </w:p>
          <w:p w14:paraId="44EF6194" w14:textId="77777777" w:rsidR="007E5A5D" w:rsidRPr="00E200D9" w:rsidRDefault="007E5A5D" w:rsidP="00F45E74">
            <w:pPr>
              <w:spacing w:line="240" w:lineRule="exact"/>
              <w:contextualSpacing/>
              <w:rPr>
                <w:szCs w:val="21"/>
              </w:rPr>
            </w:pPr>
            <w:r w:rsidRPr="00E200D9">
              <w:rPr>
                <w:rFonts w:hint="eastAsia"/>
                <w:szCs w:val="21"/>
              </w:rPr>
              <w:t>（理由）</w:t>
            </w:r>
          </w:p>
          <w:p w14:paraId="2E7F456E" w14:textId="39B31998" w:rsidR="007E5A5D" w:rsidRPr="00E200D9" w:rsidRDefault="007E5A5D"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7E5A5D" w:rsidRPr="00E200D9" w14:paraId="7F1F8A0C" w14:textId="77777777" w:rsidTr="00F45E74">
        <w:trPr>
          <w:trHeight w:val="680"/>
        </w:trPr>
        <w:tc>
          <w:tcPr>
            <w:tcW w:w="1101" w:type="dxa"/>
            <w:vAlign w:val="center"/>
          </w:tcPr>
          <w:p w14:paraId="4113665F" w14:textId="77777777" w:rsidR="007E5A5D" w:rsidRPr="00E200D9" w:rsidRDefault="007E5A5D" w:rsidP="007E5A5D">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東住吉区</w:t>
            </w:r>
          </w:p>
        </w:tc>
        <w:tc>
          <w:tcPr>
            <w:tcW w:w="1588" w:type="dxa"/>
            <w:vAlign w:val="center"/>
          </w:tcPr>
          <w:p w14:paraId="204B1CDC" w14:textId="54C63218" w:rsidR="007E5A5D" w:rsidRPr="00E200D9" w:rsidRDefault="007E5A5D" w:rsidP="007E5A5D">
            <w:pPr>
              <w:spacing w:line="240" w:lineRule="exact"/>
              <w:ind w:left="210" w:hangingChars="100" w:hanging="210"/>
              <w:contextualSpacing/>
              <w:jc w:val="center"/>
              <w:rPr>
                <w:szCs w:val="21"/>
              </w:rPr>
            </w:pPr>
            <w:r w:rsidRPr="00E200D9">
              <w:rPr>
                <w:szCs w:val="21"/>
              </w:rPr>
              <w:t>30.0</w:t>
            </w:r>
            <w:r w:rsidR="00983DCC" w:rsidRPr="00E200D9">
              <w:rPr>
                <w:szCs w:val="21"/>
              </w:rPr>
              <w:t>％</w:t>
            </w:r>
          </w:p>
          <w:p w14:paraId="7C9EEF4C" w14:textId="1526C23D" w:rsidR="007E5A5D" w:rsidRPr="00E200D9" w:rsidRDefault="007E5A5D" w:rsidP="007E5A5D">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784F2C78" w14:textId="2A2D4348" w:rsidR="007E5A5D" w:rsidRPr="00E200D9" w:rsidRDefault="007E5A5D" w:rsidP="007E5A5D">
            <w:pPr>
              <w:spacing w:line="240" w:lineRule="exact"/>
              <w:contextualSpacing/>
              <w:jc w:val="center"/>
              <w:rPr>
                <w:szCs w:val="21"/>
              </w:rPr>
            </w:pPr>
            <w:r w:rsidRPr="00E200D9">
              <w:rPr>
                <w:szCs w:val="21"/>
              </w:rPr>
              <w:t>100.0</w:t>
            </w:r>
            <w:r w:rsidR="00983DCC" w:rsidRPr="00E200D9">
              <w:rPr>
                <w:szCs w:val="21"/>
              </w:rPr>
              <w:t>％</w:t>
            </w:r>
          </w:p>
        </w:tc>
        <w:tc>
          <w:tcPr>
            <w:tcW w:w="1701" w:type="dxa"/>
            <w:vAlign w:val="center"/>
          </w:tcPr>
          <w:p w14:paraId="1069ED29" w14:textId="77777777" w:rsidR="007E5A5D" w:rsidRPr="00E200D9" w:rsidRDefault="007E5A5D" w:rsidP="00540935">
            <w:pPr>
              <w:spacing w:line="240" w:lineRule="exact"/>
              <w:contextualSpacing/>
              <w:jc w:val="center"/>
              <w:rPr>
                <w:rFonts w:asciiTheme="minorEastAsia" w:hAnsiTheme="minorEastAsia"/>
                <w:szCs w:val="21"/>
              </w:rPr>
            </w:pPr>
            <w:r w:rsidRPr="00E200D9">
              <w:rPr>
                <w:rFonts w:asciiTheme="minorEastAsia" w:hAnsiTheme="minorEastAsia"/>
                <w:szCs w:val="21"/>
              </w:rPr>
              <w:t>達成</w:t>
            </w:r>
          </w:p>
        </w:tc>
        <w:tc>
          <w:tcPr>
            <w:tcW w:w="4819" w:type="dxa"/>
            <w:vAlign w:val="center"/>
          </w:tcPr>
          <w:p w14:paraId="4ABBF138" w14:textId="75B78B73" w:rsidR="007E5A5D" w:rsidRPr="00E200D9" w:rsidRDefault="007E5A5D" w:rsidP="00F45E74">
            <w:pPr>
              <w:spacing w:line="240" w:lineRule="exact"/>
              <w:contextualSpacing/>
              <w:rPr>
                <w:szCs w:val="21"/>
              </w:rPr>
            </w:pPr>
            <w:r w:rsidRPr="00E200D9">
              <w:rPr>
                <w:szCs w:val="21"/>
              </w:rPr>
              <w:t>100.0</w:t>
            </w:r>
            <w:r w:rsidR="00983DCC" w:rsidRPr="00E200D9">
              <w:rPr>
                <w:szCs w:val="21"/>
              </w:rPr>
              <w:t>％</w:t>
            </w:r>
          </w:p>
          <w:p w14:paraId="2721DB72" w14:textId="77777777" w:rsidR="007E5A5D" w:rsidRPr="00E200D9" w:rsidRDefault="007E5A5D" w:rsidP="00F45E74">
            <w:pPr>
              <w:spacing w:line="240" w:lineRule="exact"/>
              <w:contextualSpacing/>
              <w:rPr>
                <w:szCs w:val="21"/>
              </w:rPr>
            </w:pPr>
            <w:r w:rsidRPr="00E200D9">
              <w:rPr>
                <w:rFonts w:hint="eastAsia"/>
                <w:szCs w:val="21"/>
              </w:rPr>
              <w:t>（理由）</w:t>
            </w:r>
          </w:p>
          <w:p w14:paraId="58EC5FAE" w14:textId="781A5B09" w:rsidR="007E5A5D" w:rsidRPr="00E200D9" w:rsidRDefault="007E5A5D" w:rsidP="00F45E74">
            <w:pPr>
              <w:spacing w:line="240" w:lineRule="exact"/>
              <w:contextualSpacing/>
              <w:rPr>
                <w:rFonts w:asciiTheme="minorEastAsia" w:hAnsiTheme="minorEastAsia"/>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7E5A5D" w:rsidRPr="00E200D9" w14:paraId="0B615912" w14:textId="77777777" w:rsidTr="00F45E74">
        <w:trPr>
          <w:trHeight w:val="680"/>
        </w:trPr>
        <w:tc>
          <w:tcPr>
            <w:tcW w:w="1101" w:type="dxa"/>
            <w:vAlign w:val="center"/>
          </w:tcPr>
          <w:p w14:paraId="77FFE784" w14:textId="77777777" w:rsidR="007E5A5D" w:rsidRPr="00E200D9" w:rsidRDefault="007E5A5D" w:rsidP="007E5A5D">
            <w:pPr>
              <w:spacing w:line="240" w:lineRule="exact"/>
              <w:contextualSpacing/>
              <w:jc w:val="center"/>
              <w:rPr>
                <w:rFonts w:asciiTheme="minorEastAsia" w:hAnsiTheme="minorEastAsia"/>
                <w:szCs w:val="21"/>
              </w:rPr>
            </w:pPr>
            <w:r w:rsidRPr="00E200D9">
              <w:rPr>
                <w:rFonts w:asciiTheme="minorEastAsia" w:hAnsiTheme="minorEastAsia"/>
                <w:szCs w:val="21"/>
              </w:rPr>
              <w:t>平野区</w:t>
            </w:r>
          </w:p>
        </w:tc>
        <w:tc>
          <w:tcPr>
            <w:tcW w:w="1588" w:type="dxa"/>
            <w:vAlign w:val="center"/>
          </w:tcPr>
          <w:p w14:paraId="2F61A838" w14:textId="14914D9B" w:rsidR="007E5A5D" w:rsidRPr="00E200D9" w:rsidRDefault="007E5A5D" w:rsidP="007E5A5D">
            <w:pPr>
              <w:spacing w:line="240" w:lineRule="exact"/>
              <w:ind w:left="210" w:hangingChars="100" w:hanging="210"/>
              <w:contextualSpacing/>
              <w:jc w:val="center"/>
              <w:rPr>
                <w:szCs w:val="21"/>
              </w:rPr>
            </w:pPr>
            <w:r w:rsidRPr="00E200D9">
              <w:rPr>
                <w:szCs w:val="21"/>
              </w:rPr>
              <w:t>30.0</w:t>
            </w:r>
            <w:r w:rsidR="00983DCC" w:rsidRPr="00E200D9">
              <w:rPr>
                <w:szCs w:val="21"/>
              </w:rPr>
              <w:t>％</w:t>
            </w:r>
          </w:p>
          <w:p w14:paraId="507F2A29" w14:textId="2F56B086" w:rsidR="007E5A5D" w:rsidRPr="00E200D9" w:rsidRDefault="007E5A5D" w:rsidP="007E5A5D">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39813B1D" w14:textId="52579DEA" w:rsidR="007E5A5D" w:rsidRPr="00E200D9" w:rsidRDefault="007E5A5D" w:rsidP="007E5A5D">
            <w:pPr>
              <w:spacing w:line="240" w:lineRule="exact"/>
              <w:contextualSpacing/>
              <w:jc w:val="center"/>
              <w:rPr>
                <w:szCs w:val="21"/>
              </w:rPr>
            </w:pPr>
            <w:r w:rsidRPr="00E200D9">
              <w:rPr>
                <w:szCs w:val="21"/>
              </w:rPr>
              <w:t>100.0</w:t>
            </w:r>
            <w:r w:rsidR="00983DCC" w:rsidRPr="00E200D9">
              <w:rPr>
                <w:szCs w:val="21"/>
              </w:rPr>
              <w:t>％</w:t>
            </w:r>
          </w:p>
        </w:tc>
        <w:tc>
          <w:tcPr>
            <w:tcW w:w="1701" w:type="dxa"/>
            <w:vAlign w:val="center"/>
          </w:tcPr>
          <w:p w14:paraId="2DC5A7AB" w14:textId="77777777" w:rsidR="007E5A5D" w:rsidRPr="00E200D9" w:rsidRDefault="007E5A5D" w:rsidP="00540935">
            <w:pPr>
              <w:spacing w:line="240" w:lineRule="exact"/>
              <w:contextualSpacing/>
              <w:jc w:val="center"/>
              <w:rPr>
                <w:rFonts w:asciiTheme="minorEastAsia" w:hAnsiTheme="minorEastAsia"/>
                <w:szCs w:val="21"/>
              </w:rPr>
            </w:pPr>
            <w:r w:rsidRPr="00E200D9">
              <w:rPr>
                <w:rFonts w:asciiTheme="minorEastAsia" w:hAnsiTheme="minorEastAsia"/>
                <w:szCs w:val="21"/>
              </w:rPr>
              <w:t>達成</w:t>
            </w:r>
          </w:p>
        </w:tc>
        <w:tc>
          <w:tcPr>
            <w:tcW w:w="4819" w:type="dxa"/>
            <w:vAlign w:val="center"/>
          </w:tcPr>
          <w:p w14:paraId="12BE26B0" w14:textId="103886B0" w:rsidR="007E5A5D" w:rsidRPr="00E200D9" w:rsidRDefault="007E5A5D" w:rsidP="00F45E74">
            <w:pPr>
              <w:spacing w:line="240" w:lineRule="exact"/>
              <w:contextualSpacing/>
              <w:rPr>
                <w:szCs w:val="21"/>
              </w:rPr>
            </w:pPr>
            <w:r w:rsidRPr="00E200D9">
              <w:rPr>
                <w:szCs w:val="21"/>
              </w:rPr>
              <w:t>100.0</w:t>
            </w:r>
            <w:r w:rsidR="00983DCC" w:rsidRPr="00E200D9">
              <w:rPr>
                <w:szCs w:val="21"/>
              </w:rPr>
              <w:t>％</w:t>
            </w:r>
          </w:p>
          <w:p w14:paraId="23DEE011" w14:textId="77777777" w:rsidR="007E5A5D" w:rsidRPr="00E200D9" w:rsidRDefault="007E5A5D" w:rsidP="00F45E74">
            <w:pPr>
              <w:spacing w:line="240" w:lineRule="exact"/>
              <w:contextualSpacing/>
              <w:rPr>
                <w:szCs w:val="21"/>
              </w:rPr>
            </w:pPr>
            <w:r w:rsidRPr="00E200D9">
              <w:rPr>
                <w:rFonts w:hint="eastAsia"/>
                <w:szCs w:val="21"/>
              </w:rPr>
              <w:t>（理由）</w:t>
            </w:r>
          </w:p>
          <w:p w14:paraId="3846B382" w14:textId="53A9E3C5" w:rsidR="007E5A5D" w:rsidRPr="00E200D9" w:rsidRDefault="007E5A5D" w:rsidP="00F45E74">
            <w:pPr>
              <w:spacing w:line="240" w:lineRule="exact"/>
              <w:contextualSpacing/>
              <w:rPr>
                <w:rFonts w:asciiTheme="minorEastAsia" w:hAnsiTheme="minorEastAsia"/>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7E5A5D" w:rsidRPr="00E200D9" w14:paraId="265498D8" w14:textId="77777777" w:rsidTr="00F45E74">
        <w:trPr>
          <w:trHeight w:val="680"/>
        </w:trPr>
        <w:tc>
          <w:tcPr>
            <w:tcW w:w="1101" w:type="dxa"/>
            <w:vAlign w:val="center"/>
          </w:tcPr>
          <w:p w14:paraId="30A2CF06" w14:textId="77777777" w:rsidR="007E5A5D" w:rsidRPr="00E200D9" w:rsidRDefault="007E5A5D" w:rsidP="007E5A5D">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西成区</w:t>
            </w:r>
          </w:p>
        </w:tc>
        <w:tc>
          <w:tcPr>
            <w:tcW w:w="1588" w:type="dxa"/>
            <w:vAlign w:val="center"/>
          </w:tcPr>
          <w:p w14:paraId="70ECD798" w14:textId="39F94871" w:rsidR="007E5A5D" w:rsidRPr="00E200D9" w:rsidRDefault="007E5A5D" w:rsidP="007E5A5D">
            <w:pPr>
              <w:spacing w:line="240" w:lineRule="exact"/>
              <w:ind w:left="210" w:hangingChars="100" w:hanging="210"/>
              <w:contextualSpacing/>
              <w:jc w:val="center"/>
              <w:rPr>
                <w:szCs w:val="21"/>
              </w:rPr>
            </w:pPr>
            <w:r w:rsidRPr="00E200D9">
              <w:rPr>
                <w:szCs w:val="21"/>
              </w:rPr>
              <w:t>30.0</w:t>
            </w:r>
            <w:r w:rsidR="00983DCC" w:rsidRPr="00E200D9">
              <w:rPr>
                <w:szCs w:val="21"/>
              </w:rPr>
              <w:t>％</w:t>
            </w:r>
          </w:p>
          <w:p w14:paraId="4917C7D2" w14:textId="286F828B" w:rsidR="007E5A5D" w:rsidRPr="00E200D9" w:rsidRDefault="007E5A5D" w:rsidP="007E5A5D">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3059A8D1" w14:textId="05102FAC" w:rsidR="007E5A5D" w:rsidRPr="00E200D9" w:rsidRDefault="007E5A5D" w:rsidP="007E5A5D">
            <w:pPr>
              <w:spacing w:line="240" w:lineRule="exact"/>
              <w:contextualSpacing/>
              <w:jc w:val="center"/>
              <w:rPr>
                <w:szCs w:val="21"/>
              </w:rPr>
            </w:pPr>
            <w:r w:rsidRPr="00E200D9">
              <w:rPr>
                <w:szCs w:val="21"/>
              </w:rPr>
              <w:t>100.0</w:t>
            </w:r>
            <w:r w:rsidR="00983DCC" w:rsidRPr="00E200D9">
              <w:rPr>
                <w:szCs w:val="21"/>
              </w:rPr>
              <w:t>％</w:t>
            </w:r>
          </w:p>
        </w:tc>
        <w:tc>
          <w:tcPr>
            <w:tcW w:w="1701" w:type="dxa"/>
            <w:vAlign w:val="center"/>
          </w:tcPr>
          <w:p w14:paraId="7AAE387B" w14:textId="77777777" w:rsidR="007E5A5D" w:rsidRPr="00E200D9" w:rsidRDefault="007E5A5D" w:rsidP="00540935">
            <w:pPr>
              <w:spacing w:line="240" w:lineRule="exact"/>
              <w:contextualSpacing/>
              <w:jc w:val="center"/>
              <w:rPr>
                <w:rFonts w:asciiTheme="minorEastAsia" w:hAnsiTheme="minorEastAsia"/>
                <w:szCs w:val="21"/>
              </w:rPr>
            </w:pPr>
            <w:r w:rsidRPr="00E200D9">
              <w:rPr>
                <w:rFonts w:asciiTheme="minorEastAsia" w:hAnsiTheme="minorEastAsia"/>
                <w:szCs w:val="21"/>
              </w:rPr>
              <w:t>達成</w:t>
            </w:r>
          </w:p>
        </w:tc>
        <w:tc>
          <w:tcPr>
            <w:tcW w:w="4819" w:type="dxa"/>
            <w:vAlign w:val="center"/>
          </w:tcPr>
          <w:p w14:paraId="5B514EA9" w14:textId="290887E1" w:rsidR="001529B3" w:rsidRPr="00E200D9" w:rsidRDefault="001529B3" w:rsidP="001529B3">
            <w:pPr>
              <w:spacing w:line="240" w:lineRule="exact"/>
              <w:contextualSpacing/>
              <w:jc w:val="left"/>
              <w:rPr>
                <w:rFonts w:asciiTheme="minorEastAsia" w:hAnsiTheme="minorEastAsia"/>
                <w:szCs w:val="21"/>
              </w:rPr>
            </w:pPr>
            <w:r w:rsidRPr="00E200D9">
              <w:rPr>
                <w:rFonts w:hint="eastAsia"/>
                <w:szCs w:val="21"/>
              </w:rPr>
              <w:t>100</w:t>
            </w:r>
            <w:r w:rsidR="00983DCC" w:rsidRPr="00E200D9">
              <w:rPr>
                <w:rFonts w:hint="eastAsia"/>
                <w:szCs w:val="21"/>
              </w:rPr>
              <w:t>％</w:t>
            </w:r>
          </w:p>
          <w:p w14:paraId="594397FD" w14:textId="77777777" w:rsidR="001529B3" w:rsidRPr="00E200D9" w:rsidRDefault="001529B3" w:rsidP="001529B3">
            <w:pPr>
              <w:spacing w:line="240" w:lineRule="exact"/>
              <w:contextualSpacing/>
              <w:jc w:val="left"/>
              <w:rPr>
                <w:szCs w:val="21"/>
              </w:rPr>
            </w:pPr>
            <w:r w:rsidRPr="00E200D9">
              <w:rPr>
                <w:rFonts w:hint="eastAsia"/>
                <w:szCs w:val="21"/>
              </w:rPr>
              <w:t>（理由）</w:t>
            </w:r>
          </w:p>
          <w:p w14:paraId="29BBD7DA" w14:textId="74301D03" w:rsidR="007E5A5D" w:rsidRPr="00E200D9" w:rsidRDefault="001529B3" w:rsidP="001529B3">
            <w:pPr>
              <w:spacing w:line="240" w:lineRule="exact"/>
              <w:contextualSpacing/>
              <w:rPr>
                <w:rFonts w:asciiTheme="minorEastAsia" w:hAnsiTheme="minorEastAsia"/>
                <w:strike/>
                <w:szCs w:val="21"/>
              </w:rPr>
            </w:pPr>
            <w:r w:rsidRPr="00E200D9">
              <w:rPr>
                <w:rFonts w:hint="eastAsia"/>
                <w:szCs w:val="21"/>
              </w:rPr>
              <w:t>30</w:t>
            </w:r>
            <w:r w:rsidRPr="00E200D9">
              <w:rPr>
                <w:rFonts w:hint="eastAsia"/>
                <w:szCs w:val="21"/>
              </w:rPr>
              <w:t>年度実績が</w:t>
            </w:r>
            <w:r w:rsidR="007D68D4" w:rsidRPr="00E200D9">
              <w:rPr>
                <w:rFonts w:hint="eastAsia"/>
                <w:szCs w:val="21"/>
              </w:rPr>
              <w:t>元年度目標</w:t>
            </w:r>
            <w:r w:rsidRPr="00E200D9">
              <w:rPr>
                <w:rFonts w:hint="eastAsia"/>
                <w:szCs w:val="21"/>
              </w:rPr>
              <w:t>を上回ったため、</w:t>
            </w:r>
            <w:r w:rsidR="007D68D4" w:rsidRPr="00E200D9">
              <w:rPr>
                <w:rFonts w:hint="eastAsia"/>
                <w:szCs w:val="21"/>
              </w:rPr>
              <w:t>元年度目標</w:t>
            </w:r>
            <w:r w:rsidRPr="00E200D9">
              <w:rPr>
                <w:rFonts w:hint="eastAsia"/>
                <w:szCs w:val="21"/>
              </w:rPr>
              <w:t>を上方修正する。</w:t>
            </w:r>
          </w:p>
        </w:tc>
      </w:tr>
    </w:tbl>
    <w:p w14:paraId="0DF6A0C7" w14:textId="77777777" w:rsidR="001529B3" w:rsidRPr="00E200D9" w:rsidRDefault="001529B3" w:rsidP="00C26BB1">
      <w:pPr>
        <w:pStyle w:val="af7"/>
      </w:pPr>
    </w:p>
    <w:p w14:paraId="32CB1780" w14:textId="77777777" w:rsidR="001529B3" w:rsidRPr="00E200D9" w:rsidRDefault="001529B3">
      <w:pPr>
        <w:widowControl/>
        <w:jc w:val="left"/>
        <w:rPr>
          <w:rFonts w:asciiTheme="majorEastAsia" w:eastAsiaTheme="majorEastAsia" w:hAnsiTheme="majorEastAsia"/>
          <w:b/>
        </w:rPr>
      </w:pPr>
      <w:r w:rsidRPr="00E200D9">
        <w:br w:type="page"/>
      </w:r>
    </w:p>
    <w:p w14:paraId="7C39955C" w14:textId="49829CED" w:rsidR="0075266D" w:rsidRPr="00E200D9" w:rsidRDefault="0075266D" w:rsidP="00C26BB1">
      <w:pPr>
        <w:pStyle w:val="af7"/>
      </w:pPr>
      <w:bookmarkStart w:id="15" w:name="_Hlk14048776"/>
      <w:r w:rsidRPr="00E200D9">
        <w:rPr>
          <w:rFonts w:hint="eastAsia"/>
        </w:rPr>
        <w:t>柱2-Ⅰ-イ</w:t>
      </w:r>
      <w:bookmarkEnd w:id="15"/>
      <w:r w:rsidRPr="00E200D9">
        <w:rPr>
          <w:rFonts w:hint="eastAsia"/>
        </w:rPr>
        <w:t xml:space="preserve">　「ニア・イズ・ベター」に基づく分権型教育行政の効果的な推進</w:t>
      </w:r>
      <w:bookmarkEnd w:id="14"/>
    </w:p>
    <w:p w14:paraId="4823ECB9" w14:textId="77777777" w:rsidR="0075266D" w:rsidRPr="00E200D9" w:rsidRDefault="0075266D" w:rsidP="0075266D">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253D4A41" w14:textId="7FDFB06C" w:rsidR="0075266D" w:rsidRPr="00E200D9" w:rsidRDefault="007E5A5D" w:rsidP="0075266D">
      <w:pPr>
        <w:rPr>
          <w:rFonts w:asciiTheme="majorEastAsia" w:eastAsiaTheme="majorEastAsia" w:hAnsiTheme="majorEastAsia"/>
          <w:sz w:val="22"/>
        </w:rPr>
      </w:pPr>
      <w:r w:rsidRPr="00E200D9">
        <w:rPr>
          <w:rFonts w:asciiTheme="majorEastAsia" w:eastAsiaTheme="majorEastAsia" w:hAnsiTheme="majorEastAsia" w:hint="eastAsia"/>
          <w:sz w:val="22"/>
        </w:rPr>
        <w:t>取組①</w:t>
      </w:r>
      <w:r w:rsidRPr="00E200D9">
        <w:rPr>
          <w:rFonts w:asciiTheme="majorEastAsia" w:eastAsiaTheme="majorEastAsia" w:hAnsiTheme="majorEastAsia" w:hint="eastAsia"/>
          <w:spacing w:val="2"/>
          <w:w w:val="92"/>
          <w:kern w:val="0"/>
          <w:sz w:val="22"/>
          <w:fitText w:val="9776" w:id="1975843073"/>
        </w:rPr>
        <w:t>「分権型教育行政に関わる制度、役割などの明確化・職員、校長への分権型教育行政についての理解促進</w:t>
      </w:r>
      <w:r w:rsidR="0075266D" w:rsidRPr="00E200D9">
        <w:rPr>
          <w:rFonts w:asciiTheme="majorEastAsia" w:eastAsiaTheme="majorEastAsia" w:hAnsiTheme="majorEastAsia" w:hint="eastAsia"/>
          <w:spacing w:val="-32"/>
          <w:w w:val="92"/>
          <w:kern w:val="0"/>
          <w:sz w:val="22"/>
          <w:fitText w:val="9776" w:id="1975843073"/>
        </w:rPr>
        <w:t>」</w:t>
      </w:r>
    </w:p>
    <w:tbl>
      <w:tblPr>
        <w:tblStyle w:val="42"/>
        <w:tblW w:w="10768" w:type="dxa"/>
        <w:tblLook w:val="04A0" w:firstRow="1" w:lastRow="0" w:firstColumn="1" w:lastColumn="0" w:noHBand="0" w:noVBand="1"/>
      </w:tblPr>
      <w:tblGrid>
        <w:gridCol w:w="1101"/>
        <w:gridCol w:w="2722"/>
        <w:gridCol w:w="2835"/>
        <w:gridCol w:w="1559"/>
        <w:gridCol w:w="2551"/>
      </w:tblGrid>
      <w:tr w:rsidR="007E5A5D" w:rsidRPr="00E200D9" w14:paraId="4DB961C8" w14:textId="77777777" w:rsidTr="00A71C4F">
        <w:trPr>
          <w:trHeight w:val="414"/>
          <w:tblHeader/>
        </w:trPr>
        <w:tc>
          <w:tcPr>
            <w:tcW w:w="1101" w:type="dxa"/>
            <w:shd w:val="clear" w:color="auto" w:fill="B6DDE8" w:themeFill="accent5" w:themeFillTint="66"/>
          </w:tcPr>
          <w:p w14:paraId="4D0222BA" w14:textId="77777777" w:rsidR="007E5A5D" w:rsidRPr="00E200D9" w:rsidRDefault="007E5A5D" w:rsidP="007E5A5D">
            <w:pPr>
              <w:rPr>
                <w:sz w:val="24"/>
                <w:szCs w:val="24"/>
              </w:rPr>
            </w:pPr>
          </w:p>
        </w:tc>
        <w:tc>
          <w:tcPr>
            <w:tcW w:w="2722" w:type="dxa"/>
            <w:shd w:val="clear" w:color="auto" w:fill="B6DDE8" w:themeFill="accent5" w:themeFillTint="66"/>
            <w:vAlign w:val="center"/>
          </w:tcPr>
          <w:p w14:paraId="65FB0FA9" w14:textId="56245202" w:rsidR="007E5A5D" w:rsidRPr="00E200D9" w:rsidRDefault="007E5A5D" w:rsidP="007E5A5D">
            <w:pPr>
              <w:spacing w:line="240" w:lineRule="exact"/>
              <w:jc w:val="center"/>
              <w:rPr>
                <w:szCs w:val="21"/>
              </w:rPr>
            </w:pPr>
            <w:r w:rsidRPr="00E200D9">
              <w:rPr>
                <w:rFonts w:hint="eastAsia"/>
                <w:szCs w:val="21"/>
              </w:rPr>
              <w:t>30</w:t>
            </w:r>
            <w:r w:rsidRPr="00E200D9">
              <w:rPr>
                <w:rFonts w:hint="eastAsia"/>
                <w:szCs w:val="21"/>
              </w:rPr>
              <w:t>年度の取組内容</w:t>
            </w:r>
          </w:p>
        </w:tc>
        <w:tc>
          <w:tcPr>
            <w:tcW w:w="2835" w:type="dxa"/>
            <w:shd w:val="clear" w:color="auto" w:fill="B6DDE8" w:themeFill="accent5" w:themeFillTint="66"/>
            <w:vAlign w:val="center"/>
          </w:tcPr>
          <w:p w14:paraId="43E1A0C8" w14:textId="68BC951A" w:rsidR="007E5A5D" w:rsidRPr="00E200D9" w:rsidRDefault="007E5A5D" w:rsidP="00540935">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559" w:type="dxa"/>
            <w:shd w:val="clear" w:color="auto" w:fill="B6DDE8" w:themeFill="accent5" w:themeFillTint="66"/>
            <w:vAlign w:val="center"/>
          </w:tcPr>
          <w:p w14:paraId="41E1FA96" w14:textId="00A63992" w:rsidR="007E5A5D" w:rsidRPr="00E200D9" w:rsidRDefault="007E5A5D" w:rsidP="007E5A5D">
            <w:pPr>
              <w:spacing w:line="240" w:lineRule="exact"/>
              <w:jc w:val="center"/>
              <w:rPr>
                <w:szCs w:val="21"/>
              </w:rPr>
            </w:pPr>
            <w:r w:rsidRPr="00E200D9">
              <w:rPr>
                <w:rFonts w:hint="eastAsia"/>
                <w:szCs w:val="21"/>
              </w:rPr>
              <w:t>課題</w:t>
            </w:r>
          </w:p>
        </w:tc>
        <w:tc>
          <w:tcPr>
            <w:tcW w:w="2551" w:type="dxa"/>
            <w:shd w:val="clear" w:color="auto" w:fill="B6DDE8" w:themeFill="accent5" w:themeFillTint="66"/>
            <w:vAlign w:val="center"/>
          </w:tcPr>
          <w:p w14:paraId="155735D8" w14:textId="79F6F7CA" w:rsidR="007E5A5D" w:rsidRPr="00E200D9" w:rsidRDefault="00A228D7" w:rsidP="007E5A5D">
            <w:pPr>
              <w:spacing w:line="240" w:lineRule="exact"/>
              <w:jc w:val="center"/>
              <w:rPr>
                <w:szCs w:val="21"/>
              </w:rPr>
            </w:pPr>
            <w:r w:rsidRPr="00E200D9">
              <w:rPr>
                <w:rFonts w:hint="eastAsia"/>
                <w:szCs w:val="21"/>
              </w:rPr>
              <w:t>元年度</w:t>
            </w:r>
            <w:r w:rsidR="007E5A5D" w:rsidRPr="00E200D9">
              <w:rPr>
                <w:rFonts w:hint="eastAsia"/>
                <w:szCs w:val="21"/>
              </w:rPr>
              <w:t>の取組内容</w:t>
            </w:r>
          </w:p>
        </w:tc>
      </w:tr>
      <w:tr w:rsidR="007E5A5D" w:rsidRPr="00E200D9" w14:paraId="33DC6808" w14:textId="77777777" w:rsidTr="00A71C4F">
        <w:trPr>
          <w:trHeight w:val="988"/>
        </w:trPr>
        <w:tc>
          <w:tcPr>
            <w:tcW w:w="1101" w:type="dxa"/>
            <w:vAlign w:val="center"/>
          </w:tcPr>
          <w:p w14:paraId="5BE905FA" w14:textId="77777777" w:rsidR="007E5A5D" w:rsidRPr="00E200D9" w:rsidRDefault="007E5A5D" w:rsidP="007E5A5D">
            <w:pPr>
              <w:spacing w:beforeLines="20" w:before="67" w:afterLines="20" w:after="67" w:line="240" w:lineRule="exact"/>
              <w:jc w:val="center"/>
              <w:rPr>
                <w:szCs w:val="21"/>
              </w:rPr>
            </w:pPr>
            <w:r w:rsidRPr="00E200D9">
              <w:rPr>
                <w:rFonts w:hint="eastAsia"/>
                <w:szCs w:val="21"/>
              </w:rPr>
              <w:t>北区</w:t>
            </w:r>
          </w:p>
        </w:tc>
        <w:tc>
          <w:tcPr>
            <w:tcW w:w="2722" w:type="dxa"/>
          </w:tcPr>
          <w:p w14:paraId="15973D3C"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・区教育行政連絡会を開催し、各学校の課題とニーズを把握し、区の教育行政施策に反映させるために意見交換を行う。</w:t>
            </w:r>
          </w:p>
        </w:tc>
        <w:tc>
          <w:tcPr>
            <w:tcW w:w="2835" w:type="dxa"/>
          </w:tcPr>
          <w:p w14:paraId="4CA6F754" w14:textId="7B7ED7BE"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・区教育行政連絡会を開催し、各学校の課題とニーズを把握し、区の教育行政施策に反映させるために意見交換を行った。</w:t>
            </w:r>
          </w:p>
        </w:tc>
        <w:tc>
          <w:tcPr>
            <w:tcW w:w="1559" w:type="dxa"/>
          </w:tcPr>
          <w:p w14:paraId="3C6B3685" w14:textId="77777777" w:rsidR="007E5A5D" w:rsidRPr="00E200D9" w:rsidRDefault="007E5A5D" w:rsidP="001A1CFD">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78176075"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・区教育行政連絡会等で小・中学校長と意見交換を行う。（通年）</w:t>
            </w:r>
          </w:p>
        </w:tc>
      </w:tr>
      <w:tr w:rsidR="007E5A5D" w:rsidRPr="00E200D9" w14:paraId="216F8860" w14:textId="77777777" w:rsidTr="00A71C4F">
        <w:trPr>
          <w:trHeight w:val="988"/>
        </w:trPr>
        <w:tc>
          <w:tcPr>
            <w:tcW w:w="1101" w:type="dxa"/>
            <w:vAlign w:val="center"/>
          </w:tcPr>
          <w:p w14:paraId="298FDABE" w14:textId="77777777" w:rsidR="007E5A5D" w:rsidRPr="00E200D9" w:rsidRDefault="007E5A5D" w:rsidP="007E5A5D">
            <w:pPr>
              <w:spacing w:beforeLines="20" w:before="67" w:afterLines="20" w:after="67" w:line="240" w:lineRule="exact"/>
              <w:jc w:val="center"/>
              <w:rPr>
                <w:szCs w:val="21"/>
              </w:rPr>
            </w:pPr>
            <w:r w:rsidRPr="00E200D9">
              <w:rPr>
                <w:rFonts w:hint="eastAsia"/>
                <w:szCs w:val="21"/>
              </w:rPr>
              <w:t>都島区</w:t>
            </w:r>
          </w:p>
        </w:tc>
        <w:tc>
          <w:tcPr>
            <w:tcW w:w="2722" w:type="dxa"/>
          </w:tcPr>
          <w:p w14:paraId="0EC76AB7"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・分権型教育行政の理解促進に向けて、①教育委員会事務局兼務の区職員対象の研修、②区教育行政連絡会で小・中学校長向けの研修、に取り組む。</w:t>
            </w:r>
          </w:p>
          <w:p w14:paraId="1355B118" w14:textId="1EED16B4"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・教育行政連絡会における分権型教育行政の促進に係る意見交換を行う。</w:t>
            </w:r>
          </w:p>
        </w:tc>
        <w:tc>
          <w:tcPr>
            <w:tcW w:w="2835" w:type="dxa"/>
          </w:tcPr>
          <w:p w14:paraId="3DF2DA7C" w14:textId="131C0C78" w:rsidR="001529B3" w:rsidRPr="00E200D9" w:rsidRDefault="001529B3" w:rsidP="001A1CFD">
            <w:pPr>
              <w:spacing w:beforeLines="20" w:before="67" w:afterLines="20" w:after="67" w:line="220" w:lineRule="exact"/>
              <w:ind w:left="210" w:hangingChars="100" w:hanging="210"/>
              <w:rPr>
                <w:szCs w:val="21"/>
              </w:rPr>
            </w:pPr>
            <w:r w:rsidRPr="00E200D9">
              <w:rPr>
                <w:rFonts w:hint="eastAsia"/>
                <w:szCs w:val="21"/>
              </w:rPr>
              <w:t>・分権型教育行政の理解促進に向けて、①教育委員会事務局兼務の区職員と、②区教育行政連絡会で小・中学校長に対し、分権型教育行政に関わる制度、役割などについて</w:t>
            </w:r>
            <w:r w:rsidR="0061348E" w:rsidRPr="00E200D9">
              <w:rPr>
                <w:rFonts w:hint="eastAsia"/>
                <w:szCs w:val="21"/>
              </w:rPr>
              <w:t>ｅラーニング</w:t>
            </w:r>
            <w:r w:rsidRPr="00E200D9">
              <w:rPr>
                <w:rFonts w:hint="eastAsia"/>
                <w:szCs w:val="21"/>
              </w:rPr>
              <w:t>等の研修に代え、会議で直接説明を行った。（</w:t>
            </w:r>
            <w:r w:rsidR="004C6FF6" w:rsidRPr="00E200D9">
              <w:rPr>
                <w:rFonts w:hint="eastAsia"/>
                <w:szCs w:val="21"/>
              </w:rPr>
              <w:t>１</w:t>
            </w:r>
            <w:r w:rsidRPr="00E200D9">
              <w:rPr>
                <w:rFonts w:hint="eastAsia"/>
                <w:szCs w:val="21"/>
              </w:rPr>
              <w:t>月）</w:t>
            </w:r>
          </w:p>
          <w:p w14:paraId="30871658" w14:textId="4C2793EE" w:rsidR="007E5A5D" w:rsidRPr="00E200D9" w:rsidRDefault="001529B3" w:rsidP="001A1CFD">
            <w:pPr>
              <w:spacing w:beforeLines="20" w:before="67" w:afterLines="20" w:after="67" w:line="220" w:lineRule="exact"/>
              <w:ind w:left="210" w:hangingChars="100" w:hanging="210"/>
              <w:rPr>
                <w:szCs w:val="21"/>
              </w:rPr>
            </w:pPr>
            <w:r w:rsidRPr="00E200D9">
              <w:rPr>
                <w:rFonts w:hint="eastAsia"/>
                <w:szCs w:val="21"/>
              </w:rPr>
              <w:t>・教育行政連絡会において、分権型教育行政の促進に係る意見交換を行った（５月）</w:t>
            </w:r>
          </w:p>
        </w:tc>
        <w:tc>
          <w:tcPr>
            <w:tcW w:w="1559" w:type="dxa"/>
          </w:tcPr>
          <w:p w14:paraId="49710B41" w14:textId="15590E25" w:rsidR="007E5A5D" w:rsidRPr="00E200D9" w:rsidRDefault="007E5A5D" w:rsidP="001A1CFD">
            <w:pPr>
              <w:spacing w:beforeLines="20" w:before="67" w:afterLines="20" w:after="67" w:line="220" w:lineRule="exact"/>
              <w:ind w:left="210" w:hangingChars="100" w:hanging="210"/>
              <w:jc w:val="center"/>
              <w:rPr>
                <w:szCs w:val="21"/>
              </w:rPr>
            </w:pPr>
            <w:r w:rsidRPr="00E200D9">
              <w:rPr>
                <w:szCs w:val="21"/>
              </w:rPr>
              <w:t>―</w:t>
            </w:r>
          </w:p>
        </w:tc>
        <w:tc>
          <w:tcPr>
            <w:tcW w:w="2551" w:type="dxa"/>
          </w:tcPr>
          <w:p w14:paraId="10C99BED" w14:textId="748A03FD"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・区教育行政連絡会等において小・中学校長と分権型教育行政の効果的な推進に向けた意見交換を行う。</w:t>
            </w:r>
            <w:r w:rsidRPr="00E200D9">
              <w:rPr>
                <w:rFonts w:hint="eastAsia"/>
                <w:szCs w:val="21"/>
              </w:rPr>
              <w:t>(</w:t>
            </w:r>
            <w:r w:rsidRPr="00E200D9">
              <w:rPr>
                <w:rFonts w:hint="eastAsia"/>
                <w:szCs w:val="21"/>
              </w:rPr>
              <w:t>上期</w:t>
            </w:r>
            <w:r w:rsidRPr="00E200D9">
              <w:rPr>
                <w:rFonts w:hint="eastAsia"/>
                <w:szCs w:val="21"/>
              </w:rPr>
              <w:t>)</w:t>
            </w:r>
          </w:p>
        </w:tc>
      </w:tr>
      <w:tr w:rsidR="007E5A5D" w:rsidRPr="00E200D9" w14:paraId="1C13CA6F" w14:textId="77777777" w:rsidTr="00A71C4F">
        <w:trPr>
          <w:trHeight w:val="988"/>
        </w:trPr>
        <w:tc>
          <w:tcPr>
            <w:tcW w:w="1101" w:type="dxa"/>
            <w:vAlign w:val="center"/>
          </w:tcPr>
          <w:p w14:paraId="4ECF83F8" w14:textId="77777777" w:rsidR="007E5A5D" w:rsidRPr="00E200D9" w:rsidRDefault="007E5A5D" w:rsidP="007E5A5D">
            <w:pPr>
              <w:spacing w:beforeLines="20" w:before="67" w:afterLines="20" w:after="67" w:line="240" w:lineRule="exact"/>
              <w:jc w:val="center"/>
              <w:rPr>
                <w:szCs w:val="21"/>
              </w:rPr>
            </w:pPr>
            <w:r w:rsidRPr="00E200D9">
              <w:rPr>
                <w:rFonts w:hint="eastAsia"/>
                <w:szCs w:val="21"/>
              </w:rPr>
              <w:t>福島区</w:t>
            </w:r>
          </w:p>
        </w:tc>
        <w:tc>
          <w:tcPr>
            <w:tcW w:w="2722" w:type="dxa"/>
          </w:tcPr>
          <w:p w14:paraId="0A06AAAC"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・分権型教育行政の理解促進に向けて、区教育行政連絡会で小・中学校長向けの研修を１回以上実施する。</w:t>
            </w:r>
          </w:p>
          <w:p w14:paraId="3CCE3957"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・保護者や地域住民などの学校運営への参加を促進するため各学校に設置されている学校協議会について、開催状況をモニタリングするなど教育委員会事務局とともにその運営を補佐する。</w:t>
            </w:r>
          </w:p>
          <w:p w14:paraId="6095CA9E" w14:textId="630B6CF2"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・「保護者・区民等の参画のための会議（福島区教育会議）」などを通じて、保護者・区民等の意見やニーズを把握し、学力・体力向上事業や英語事業などを実施する。</w:t>
            </w:r>
          </w:p>
        </w:tc>
        <w:tc>
          <w:tcPr>
            <w:tcW w:w="2835" w:type="dxa"/>
          </w:tcPr>
          <w:p w14:paraId="6D8AFA05"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・学力向上事業については、中学生を対象に、区民センターでの民間事業者を活用した課外学習事業を４月に開講した。</w:t>
            </w:r>
          </w:p>
          <w:p w14:paraId="07A67DDE"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体力向上事業については、小・中学生を対象に、トップアスリートを学校に派遣し、児童・生徒が運動に興味・関心を持つことで将来の体力向上につなげる「ゲストティーチャー派遣事業」を５月から順次実施した他、小学生を対象に放課後の校庭を児童に自由に使わせるにあたり、安全を確保するための「福島区小学校放課後等校庭見守りボランティア事業」を希望する学校において実施した。</w:t>
            </w:r>
          </w:p>
          <w:p w14:paraId="19375E6E"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・英語事業については小学３・４年生を対象として、８月及び</w:t>
            </w:r>
            <w:r w:rsidRPr="00E200D9">
              <w:rPr>
                <w:rFonts w:hint="eastAsia"/>
                <w:szCs w:val="21"/>
              </w:rPr>
              <w:t>12</w:t>
            </w:r>
            <w:r w:rsidRPr="00E200D9">
              <w:rPr>
                <w:rFonts w:hint="eastAsia"/>
                <w:szCs w:val="21"/>
              </w:rPr>
              <w:t>月に英語交流イベントを開催した。</w:t>
            </w:r>
          </w:p>
          <w:p w14:paraId="7C2E5EF3"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・区長及び区役所の担当職員が各学校の協議会に出席し、モニタリングなど運営補佐を行った。</w:t>
            </w:r>
          </w:p>
          <w:p w14:paraId="19FD8AF0"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・福島区教育会議などを通じて保護者・区民等の意見収集に努めた。</w:t>
            </w:r>
          </w:p>
          <w:p w14:paraId="44031069" w14:textId="2562DE44"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・分権型教育行政の理解促進に向けた小・中学校長向けの研修については、</w:t>
            </w:r>
            <w:r w:rsidR="004C6FF6" w:rsidRPr="00E200D9">
              <w:rPr>
                <w:rFonts w:hint="eastAsia"/>
                <w:szCs w:val="21"/>
              </w:rPr>
              <w:t>３</w:t>
            </w:r>
            <w:r w:rsidRPr="00E200D9">
              <w:rPr>
                <w:rFonts w:hint="eastAsia"/>
                <w:szCs w:val="21"/>
              </w:rPr>
              <w:t>月に実施予定であったものの、事前に集計した「区内の教育行政に関するアンケート」において分権型教育行政に関して全校長の理解が進んでいることが判明したため、当年度の実施を見送ることとした。</w:t>
            </w:r>
          </w:p>
        </w:tc>
        <w:tc>
          <w:tcPr>
            <w:tcW w:w="1559" w:type="dxa"/>
          </w:tcPr>
          <w:p w14:paraId="449960E3" w14:textId="11C921CA" w:rsidR="007E5A5D" w:rsidRPr="00E200D9" w:rsidRDefault="00B708E5" w:rsidP="001A1CFD">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4B26CF03"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・保護者や地域住民などの学校運営への参加を促進するため各学校に設置されている学校協議会について、開催状況をモニタリングするなど教育委員会事務局とともにその運営を補佐する。</w:t>
            </w:r>
            <w:r w:rsidRPr="00E200D9">
              <w:rPr>
                <w:rFonts w:hint="eastAsia"/>
                <w:szCs w:val="21"/>
              </w:rPr>
              <w:t>(</w:t>
            </w:r>
            <w:r w:rsidRPr="00E200D9">
              <w:rPr>
                <w:rFonts w:hint="eastAsia"/>
                <w:szCs w:val="21"/>
              </w:rPr>
              <w:t>通年</w:t>
            </w:r>
            <w:r w:rsidRPr="00E200D9">
              <w:rPr>
                <w:rFonts w:hint="eastAsia"/>
                <w:szCs w:val="21"/>
              </w:rPr>
              <w:t>)</w:t>
            </w:r>
          </w:p>
          <w:p w14:paraId="1862A9AB" w14:textId="659A1152"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・「保護者・区民等の参画のための会議（福島区教育会議）」などを通じて、保護者・区民等の意見やニーズを把握し、学力・体力向上事業や英語事業などを実施する。</w:t>
            </w:r>
            <w:r w:rsidR="009D6BA6" w:rsidRPr="00E200D9">
              <w:rPr>
                <w:rFonts w:hint="eastAsia"/>
                <w:szCs w:val="21"/>
              </w:rPr>
              <w:t>（</w:t>
            </w:r>
            <w:r w:rsidRPr="00E200D9">
              <w:rPr>
                <w:rFonts w:hint="eastAsia"/>
                <w:szCs w:val="21"/>
              </w:rPr>
              <w:t>通年</w:t>
            </w:r>
            <w:r w:rsidR="009D6BA6" w:rsidRPr="00E200D9">
              <w:rPr>
                <w:rFonts w:hint="eastAsia"/>
                <w:szCs w:val="21"/>
              </w:rPr>
              <w:t>）</w:t>
            </w:r>
            <w:r w:rsidRPr="00E200D9">
              <w:rPr>
                <w:noProof/>
              </w:rPr>
              <mc:AlternateContent>
                <mc:Choice Requires="wps">
                  <w:drawing>
                    <wp:anchor distT="0" distB="0" distL="114300" distR="114300" simplePos="0" relativeHeight="251920384" behindDoc="0" locked="0" layoutInCell="1" allowOverlap="1" wp14:anchorId="5CB2D75F" wp14:editId="53FD3818">
                      <wp:simplePos x="0" y="0"/>
                      <wp:positionH relativeFrom="margin">
                        <wp:posOffset>-1099185</wp:posOffset>
                      </wp:positionH>
                      <wp:positionV relativeFrom="paragraph">
                        <wp:posOffset>5124450</wp:posOffset>
                      </wp:positionV>
                      <wp:extent cx="2657475" cy="857250"/>
                      <wp:effectExtent l="133350" t="0" r="28575" b="19050"/>
                      <wp:wrapNone/>
                      <wp:docPr id="210" name="四角形吹き出し 210"/>
                      <wp:cNvGraphicFramePr/>
                      <a:graphic xmlns:a="http://schemas.openxmlformats.org/drawingml/2006/main">
                        <a:graphicData uri="http://schemas.microsoft.com/office/word/2010/wordprocessingShape">
                          <wps:wsp>
                            <wps:cNvSpPr/>
                            <wps:spPr>
                              <a:xfrm>
                                <a:off x="0" y="0"/>
                                <a:ext cx="2657475" cy="857250"/>
                              </a:xfrm>
                              <a:prstGeom prst="wedgeRectCallout">
                                <a:avLst>
                                  <a:gd name="adj1" fmla="val -54103"/>
                                  <a:gd name="adj2" fmla="val 12140"/>
                                </a:avLst>
                              </a:prstGeom>
                              <a:solidFill>
                                <a:srgbClr val="5B9BD5"/>
                              </a:solidFill>
                              <a:ln w="12700" cap="flat" cmpd="sng" algn="ctr">
                                <a:solidFill>
                                  <a:srgbClr val="5B9BD5">
                                    <a:shade val="50000"/>
                                  </a:srgbClr>
                                </a:solidFill>
                                <a:prstDash val="solid"/>
                                <a:miter lim="800000"/>
                              </a:ln>
                              <a:effectLst/>
                            </wps:spPr>
                            <wps:txbx>
                              <w:txbxContent>
                                <w:p w14:paraId="787966D4" w14:textId="77777777" w:rsidR="005E75D7" w:rsidRPr="00EA0EEB" w:rsidRDefault="005E75D7" w:rsidP="007E5A5D">
                                  <w:pPr>
                                    <w:jc w:val="left"/>
                                    <w:rPr>
                                      <w:rFonts w:asciiTheme="majorEastAsia" w:eastAsiaTheme="majorEastAsia" w:hAnsiTheme="majorEastAsia"/>
                                      <w:color w:val="FFFFFF" w:themeColor="background1"/>
                                    </w:rPr>
                                  </w:pPr>
                                  <w:r>
                                    <w:rPr>
                                      <w:rFonts w:ascii="ＭＳ ゴシック" w:eastAsia="ＭＳ ゴシック" w:hAnsi="ＭＳ ゴシック" w:hint="eastAsia"/>
                                      <w:color w:val="FFFFFF" w:themeColor="background1"/>
                                      <w:szCs w:val="21"/>
                                    </w:rPr>
                                    <w:t>アンケート</w:t>
                                  </w:r>
                                  <w:r>
                                    <w:rPr>
                                      <w:rFonts w:ascii="ＭＳ ゴシック" w:eastAsia="ＭＳ ゴシック" w:hAnsi="ＭＳ ゴシック"/>
                                      <w:color w:val="FFFFFF" w:themeColor="background1"/>
                                      <w:szCs w:val="21"/>
                                    </w:rPr>
                                    <w:t>の結果、</w:t>
                                  </w:r>
                                  <w:r>
                                    <w:rPr>
                                      <w:rFonts w:ascii="ＭＳ ゴシック" w:eastAsia="ＭＳ ゴシック" w:hAnsi="ＭＳ ゴシック" w:hint="eastAsia"/>
                                      <w:color w:val="FFFFFF" w:themeColor="background1"/>
                                      <w:szCs w:val="21"/>
                                    </w:rPr>
                                    <w:t>十分</w:t>
                                  </w:r>
                                  <w:r>
                                    <w:rPr>
                                      <w:rFonts w:ascii="ＭＳ ゴシック" w:eastAsia="ＭＳ ゴシック" w:hAnsi="ＭＳ ゴシック"/>
                                      <w:color w:val="FFFFFF" w:themeColor="background1"/>
                                      <w:szCs w:val="21"/>
                                    </w:rPr>
                                    <w:t>理解が進んでい</w:t>
                                  </w:r>
                                  <w:r>
                                    <w:rPr>
                                      <w:rFonts w:ascii="ＭＳ ゴシック" w:eastAsia="ＭＳ ゴシック" w:hAnsi="ＭＳ ゴシック" w:hint="eastAsia"/>
                                      <w:color w:val="FFFFFF" w:themeColor="background1"/>
                                      <w:szCs w:val="21"/>
                                    </w:rPr>
                                    <w:t>たので</w:t>
                                  </w:r>
                                  <w:r>
                                    <w:rPr>
                                      <w:rFonts w:ascii="ＭＳ ゴシック" w:eastAsia="ＭＳ ゴシック" w:hAnsi="ＭＳ ゴシック"/>
                                      <w:color w:val="FFFFFF" w:themeColor="background1"/>
                                      <w:szCs w:val="21"/>
                                    </w:rPr>
                                    <w:t>研修が不要だったということ</w:t>
                                  </w:r>
                                  <w:r>
                                    <w:rPr>
                                      <w:rFonts w:ascii="ＭＳ ゴシック" w:eastAsia="ＭＳ ゴシック" w:hAnsi="ＭＳ ゴシック" w:hint="eastAsia"/>
                                      <w:color w:val="FFFFFF" w:themeColor="background1"/>
                                      <w:szCs w:val="21"/>
                                    </w:rPr>
                                    <w:t>でしょうか。</w:t>
                                  </w:r>
                                  <w:r w:rsidRPr="00EA0EEB">
                                    <w:rPr>
                                      <w:rFonts w:ascii="ＭＳ ゴシック" w:eastAsia="ＭＳ ゴシック" w:hAnsi="ＭＳ ゴシック" w:hint="eastAsia"/>
                                      <w:color w:val="FFFFFF" w:themeColor="background1"/>
                                      <w:szCs w:val="21"/>
                                    </w:rPr>
                                    <w:t>（</w:t>
                                  </w:r>
                                  <w:r>
                                    <w:rPr>
                                      <w:rFonts w:ascii="ＭＳ ゴシック" w:eastAsia="ＭＳ ゴシック" w:hAnsi="ＭＳ ゴシック" w:hint="eastAsia"/>
                                      <w:color w:val="FFFFFF" w:themeColor="background1"/>
                                      <w:szCs w:val="21"/>
                                    </w:rPr>
                                    <w:t>修正は例示です</w:t>
                                  </w:r>
                                  <w:r>
                                    <w:rPr>
                                      <w:rFonts w:ascii="ＭＳ ゴシック" w:eastAsia="ＭＳ ゴシック" w:hAnsi="ＭＳ ゴシック"/>
                                      <w:color w:val="FFFFFF" w:themeColor="background1"/>
                                      <w:szCs w:val="21"/>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B2D75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10" o:spid="_x0000_s1026" type="#_x0000_t61" style="position:absolute;left:0;text-align:left;margin-left:-86.55pt;margin-top:403.5pt;width:209.25pt;height:67.5pt;z-index:251920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" adj="-886,13422" fillcolor="#5b9bd5" strokecolor="#41719c" strokeweight="1pt">
                      <v:textbox inset="0,0,0,0">
                        <w:txbxContent>
                          <w:p w14:paraId="787966D4" w14:textId="77777777" w:rsidR="005E75D7" w:rsidRPr="00EA0EEB" w:rsidRDefault="005E75D7" w:rsidP="007E5A5D">
                            <w:pPr>
                              <w:jc w:val="left"/>
                              <w:rPr>
                                <w:rFonts w:asciiTheme="majorEastAsia" w:eastAsiaTheme="majorEastAsia" w:hAnsiTheme="majorEastAsia"/>
                                <w:color w:val="FFFFFF" w:themeColor="background1"/>
                              </w:rPr>
                            </w:pPr>
                            <w:r>
                              <w:rPr>
                                <w:rFonts w:ascii="ＭＳ ゴシック" w:eastAsia="ＭＳ ゴシック" w:hAnsi="ＭＳ ゴシック" w:hint="eastAsia"/>
                                <w:color w:val="FFFFFF" w:themeColor="background1"/>
                                <w:szCs w:val="21"/>
                              </w:rPr>
                              <w:t>アンケート</w:t>
                            </w:r>
                            <w:r>
                              <w:rPr>
                                <w:rFonts w:ascii="ＭＳ ゴシック" w:eastAsia="ＭＳ ゴシック" w:hAnsi="ＭＳ ゴシック"/>
                                <w:color w:val="FFFFFF" w:themeColor="background1"/>
                                <w:szCs w:val="21"/>
                              </w:rPr>
                              <w:t>の結果、</w:t>
                            </w:r>
                            <w:r>
                              <w:rPr>
                                <w:rFonts w:ascii="ＭＳ ゴシック" w:eastAsia="ＭＳ ゴシック" w:hAnsi="ＭＳ ゴシック" w:hint="eastAsia"/>
                                <w:color w:val="FFFFFF" w:themeColor="background1"/>
                                <w:szCs w:val="21"/>
                              </w:rPr>
                              <w:t>十分</w:t>
                            </w:r>
                            <w:r>
                              <w:rPr>
                                <w:rFonts w:ascii="ＭＳ ゴシック" w:eastAsia="ＭＳ ゴシック" w:hAnsi="ＭＳ ゴシック"/>
                                <w:color w:val="FFFFFF" w:themeColor="background1"/>
                                <w:szCs w:val="21"/>
                              </w:rPr>
                              <w:t>理解が進んでい</w:t>
                            </w:r>
                            <w:r>
                              <w:rPr>
                                <w:rFonts w:ascii="ＭＳ ゴシック" w:eastAsia="ＭＳ ゴシック" w:hAnsi="ＭＳ ゴシック" w:hint="eastAsia"/>
                                <w:color w:val="FFFFFF" w:themeColor="background1"/>
                                <w:szCs w:val="21"/>
                              </w:rPr>
                              <w:t>たので</w:t>
                            </w:r>
                            <w:r>
                              <w:rPr>
                                <w:rFonts w:ascii="ＭＳ ゴシック" w:eastAsia="ＭＳ ゴシック" w:hAnsi="ＭＳ ゴシック"/>
                                <w:color w:val="FFFFFF" w:themeColor="background1"/>
                                <w:szCs w:val="21"/>
                              </w:rPr>
                              <w:t>研修が不要だったということ</w:t>
                            </w:r>
                            <w:r>
                              <w:rPr>
                                <w:rFonts w:ascii="ＭＳ ゴシック" w:eastAsia="ＭＳ ゴシック" w:hAnsi="ＭＳ ゴシック" w:hint="eastAsia"/>
                                <w:color w:val="FFFFFF" w:themeColor="background1"/>
                                <w:szCs w:val="21"/>
                              </w:rPr>
                              <w:t>でしょうか。</w:t>
                            </w:r>
                            <w:r w:rsidRPr="00EA0EEB">
                              <w:rPr>
                                <w:rFonts w:ascii="ＭＳ ゴシック" w:eastAsia="ＭＳ ゴシック" w:hAnsi="ＭＳ ゴシック" w:hint="eastAsia"/>
                                <w:color w:val="FFFFFF" w:themeColor="background1"/>
                                <w:szCs w:val="21"/>
                              </w:rPr>
                              <w:t>（</w:t>
                            </w:r>
                            <w:r>
                              <w:rPr>
                                <w:rFonts w:ascii="ＭＳ ゴシック" w:eastAsia="ＭＳ ゴシック" w:hAnsi="ＭＳ ゴシック" w:hint="eastAsia"/>
                                <w:color w:val="FFFFFF" w:themeColor="background1"/>
                                <w:szCs w:val="21"/>
                              </w:rPr>
                              <w:t>修正は例示です</w:t>
                            </w:r>
                            <w:r>
                              <w:rPr>
                                <w:rFonts w:ascii="ＭＳ ゴシック" w:eastAsia="ＭＳ ゴシック" w:hAnsi="ＭＳ ゴシック"/>
                                <w:color w:val="FFFFFF" w:themeColor="background1"/>
                                <w:szCs w:val="21"/>
                              </w:rPr>
                              <w:t>）</w:t>
                            </w:r>
                          </w:p>
                        </w:txbxContent>
                      </v:textbox>
                      <w10:wrap anchorx="margin"/>
                    </v:shape>
                  </w:pict>
                </mc:Fallback>
              </mc:AlternateContent>
            </w:r>
          </w:p>
        </w:tc>
      </w:tr>
      <w:tr w:rsidR="007E5A5D" w:rsidRPr="00E200D9" w14:paraId="6436FE26" w14:textId="77777777" w:rsidTr="00A71C4F">
        <w:trPr>
          <w:trHeight w:val="988"/>
        </w:trPr>
        <w:tc>
          <w:tcPr>
            <w:tcW w:w="1101" w:type="dxa"/>
            <w:vAlign w:val="center"/>
          </w:tcPr>
          <w:p w14:paraId="3E49B87A" w14:textId="77777777" w:rsidR="007E5A5D" w:rsidRPr="00E200D9" w:rsidRDefault="007E5A5D" w:rsidP="007E5A5D">
            <w:pPr>
              <w:spacing w:beforeLines="20" w:before="67" w:afterLines="20" w:after="67" w:line="240" w:lineRule="exact"/>
              <w:jc w:val="center"/>
              <w:rPr>
                <w:szCs w:val="21"/>
              </w:rPr>
            </w:pPr>
            <w:r w:rsidRPr="00E200D9">
              <w:rPr>
                <w:rFonts w:hint="eastAsia"/>
                <w:szCs w:val="21"/>
              </w:rPr>
              <w:t>此花区</w:t>
            </w:r>
          </w:p>
        </w:tc>
        <w:tc>
          <w:tcPr>
            <w:tcW w:w="2722" w:type="dxa"/>
          </w:tcPr>
          <w:p w14:paraId="2D36E3FB"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・教育行政連絡会（学期に１回）を開催する。</w:t>
            </w:r>
          </w:p>
          <w:p w14:paraId="2DD4EED9"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・区担当教育次長（区長）が各学校長と緊密に意見交換等を行う。（８月中）</w:t>
            </w:r>
          </w:p>
          <w:p w14:paraId="5CDBCC6D" w14:textId="2BD8676A"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・各小学校で分析機能付き単元別理解度判定テストを導入し、児童及び家庭へフィードバックを行い、毎学期末には導入したツールの進捗状況等の報告を受ける。（７月・</w:t>
            </w:r>
            <w:r w:rsidR="004C6FF6" w:rsidRPr="00E200D9">
              <w:rPr>
                <w:rFonts w:hint="eastAsia"/>
                <w:szCs w:val="21"/>
              </w:rPr>
              <w:t>1</w:t>
            </w:r>
            <w:r w:rsidRPr="00E200D9">
              <w:rPr>
                <w:rFonts w:hint="eastAsia"/>
                <w:szCs w:val="21"/>
              </w:rPr>
              <w:t>2</w:t>
            </w:r>
            <w:r w:rsidRPr="00E200D9">
              <w:rPr>
                <w:rFonts w:hint="eastAsia"/>
                <w:szCs w:val="21"/>
              </w:rPr>
              <w:t>月・３月）</w:t>
            </w:r>
          </w:p>
          <w:p w14:paraId="773E6A61"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・各中学校で３年生に英語検定を１年生に漢字検定の受験を一斉に実施する。（英語検定</w:t>
            </w:r>
            <w:r w:rsidRPr="00E200D9">
              <w:rPr>
                <w:rFonts w:hint="eastAsia"/>
                <w:szCs w:val="21"/>
              </w:rPr>
              <w:t>10</w:t>
            </w:r>
            <w:r w:rsidRPr="00E200D9">
              <w:rPr>
                <w:rFonts w:hint="eastAsia"/>
                <w:szCs w:val="21"/>
              </w:rPr>
              <w:t>月・漢字検定</w:t>
            </w:r>
            <w:r w:rsidRPr="00E200D9">
              <w:rPr>
                <w:rFonts w:hint="eastAsia"/>
                <w:szCs w:val="21"/>
              </w:rPr>
              <w:t>11</w:t>
            </w:r>
            <w:r w:rsidRPr="00E200D9">
              <w:rPr>
                <w:rFonts w:hint="eastAsia"/>
                <w:szCs w:val="21"/>
              </w:rPr>
              <w:t>月）</w:t>
            </w:r>
          </w:p>
          <w:p w14:paraId="308403F3" w14:textId="77777777" w:rsidR="007E5A5D" w:rsidRPr="00E200D9" w:rsidRDefault="007E5A5D" w:rsidP="001A1CFD">
            <w:pPr>
              <w:spacing w:beforeLines="20" w:before="67" w:afterLines="20" w:after="67" w:line="220" w:lineRule="exact"/>
              <w:rPr>
                <w:szCs w:val="21"/>
              </w:rPr>
            </w:pPr>
          </w:p>
        </w:tc>
        <w:tc>
          <w:tcPr>
            <w:tcW w:w="2835" w:type="dxa"/>
          </w:tcPr>
          <w:p w14:paraId="53984CBB" w14:textId="519A5A2C"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・教育行政連絡会を</w:t>
            </w:r>
            <w:r w:rsidR="004C6FF6" w:rsidRPr="00E200D9">
              <w:rPr>
                <w:rFonts w:hint="eastAsia"/>
                <w:szCs w:val="21"/>
              </w:rPr>
              <w:t>１</w:t>
            </w:r>
            <w:r w:rsidRPr="00E200D9">
              <w:rPr>
                <w:rFonts w:hint="eastAsia"/>
                <w:szCs w:val="21"/>
              </w:rPr>
              <w:t>学期（５月７日）</w:t>
            </w:r>
            <w:r w:rsidR="004C6FF6" w:rsidRPr="00E200D9">
              <w:rPr>
                <w:rFonts w:hint="eastAsia"/>
                <w:szCs w:val="21"/>
              </w:rPr>
              <w:t>２</w:t>
            </w:r>
            <w:r w:rsidRPr="00E200D9">
              <w:rPr>
                <w:rFonts w:hint="eastAsia"/>
                <w:szCs w:val="21"/>
              </w:rPr>
              <w:t>学期（８月</w:t>
            </w:r>
            <w:r w:rsidRPr="00E200D9">
              <w:rPr>
                <w:rFonts w:hint="eastAsia"/>
                <w:szCs w:val="21"/>
              </w:rPr>
              <w:t>31</w:t>
            </w:r>
            <w:r w:rsidRPr="00E200D9">
              <w:rPr>
                <w:rFonts w:hint="eastAsia"/>
                <w:szCs w:val="21"/>
              </w:rPr>
              <w:t>日）</w:t>
            </w:r>
            <w:r w:rsidR="004C6FF6" w:rsidRPr="00E200D9">
              <w:rPr>
                <w:rFonts w:hint="eastAsia"/>
                <w:szCs w:val="21"/>
              </w:rPr>
              <w:t>３</w:t>
            </w:r>
            <w:r w:rsidRPr="00E200D9">
              <w:rPr>
                <w:rFonts w:hint="eastAsia"/>
                <w:szCs w:val="21"/>
              </w:rPr>
              <w:t>学期（</w:t>
            </w:r>
            <w:r w:rsidRPr="00E200D9">
              <w:rPr>
                <w:rFonts w:hint="eastAsia"/>
                <w:szCs w:val="21"/>
              </w:rPr>
              <w:t>31</w:t>
            </w:r>
            <w:r w:rsidRPr="00E200D9">
              <w:rPr>
                <w:rFonts w:hint="eastAsia"/>
                <w:szCs w:val="21"/>
              </w:rPr>
              <w:t>年</w:t>
            </w:r>
            <w:r w:rsidR="004C6FF6" w:rsidRPr="00E200D9">
              <w:rPr>
                <w:rFonts w:hint="eastAsia"/>
                <w:szCs w:val="21"/>
              </w:rPr>
              <w:t>１</w:t>
            </w:r>
            <w:r w:rsidRPr="00E200D9">
              <w:rPr>
                <w:rFonts w:hint="eastAsia"/>
                <w:szCs w:val="21"/>
              </w:rPr>
              <w:t>月</w:t>
            </w:r>
            <w:r w:rsidRPr="00E200D9">
              <w:rPr>
                <w:rFonts w:hint="eastAsia"/>
                <w:szCs w:val="21"/>
              </w:rPr>
              <w:t>31</w:t>
            </w:r>
            <w:r w:rsidRPr="00E200D9">
              <w:rPr>
                <w:rFonts w:hint="eastAsia"/>
                <w:szCs w:val="21"/>
              </w:rPr>
              <w:t>日）に開催し、分権型教育行政の推進を図るため区との連携について意見交換を行った。</w:t>
            </w:r>
          </w:p>
          <w:p w14:paraId="14C47867" w14:textId="76A8B605"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・区担当教育次長（区長）が各学校長と緊密に学校運営の課題などに関する意見交換を行った。（８月</w:t>
            </w:r>
            <w:r w:rsidR="004C6FF6" w:rsidRPr="00E200D9">
              <w:rPr>
                <w:rFonts w:hint="eastAsia"/>
                <w:szCs w:val="21"/>
              </w:rPr>
              <w:t>１</w:t>
            </w:r>
            <w:r w:rsidR="00D800C9" w:rsidRPr="00E200D9">
              <w:rPr>
                <w:rFonts w:hint="eastAsia"/>
                <w:szCs w:val="21"/>
              </w:rPr>
              <w:t>日～９</w:t>
            </w:r>
            <w:r w:rsidRPr="00E200D9">
              <w:rPr>
                <w:rFonts w:hint="eastAsia"/>
                <w:szCs w:val="21"/>
              </w:rPr>
              <w:t>日）</w:t>
            </w:r>
          </w:p>
          <w:p w14:paraId="504BD26C" w14:textId="7D4AE70D"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・各小学校で分析機能付き単元別理解度判定テストを導入し、導入した分析シートを毎学期末に児童及び家庭へフィードバックを行った。また、導入したツールの進捗状況等の報告を受けた。（７月末・</w:t>
            </w:r>
            <w:r w:rsidRPr="00E200D9">
              <w:rPr>
                <w:rFonts w:hint="eastAsia"/>
                <w:szCs w:val="21"/>
              </w:rPr>
              <w:t>12</w:t>
            </w:r>
            <w:r w:rsidRPr="00E200D9">
              <w:rPr>
                <w:rFonts w:hint="eastAsia"/>
                <w:szCs w:val="21"/>
              </w:rPr>
              <w:t>月末・</w:t>
            </w:r>
            <w:r w:rsidR="004C6FF6" w:rsidRPr="00E200D9">
              <w:rPr>
                <w:rFonts w:hint="eastAsia"/>
                <w:szCs w:val="21"/>
              </w:rPr>
              <w:t>３</w:t>
            </w:r>
            <w:r w:rsidRPr="00E200D9">
              <w:rPr>
                <w:rFonts w:hint="eastAsia"/>
                <w:szCs w:val="21"/>
              </w:rPr>
              <w:t>月末）</w:t>
            </w:r>
          </w:p>
          <w:p w14:paraId="07D44C42" w14:textId="477C8201"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・各中学校で３年生に英語検定を１年生に漢字検定の受検を実施した。（英語検定</w:t>
            </w:r>
            <w:r w:rsidRPr="00E200D9">
              <w:rPr>
                <w:rFonts w:hint="eastAsia"/>
                <w:szCs w:val="21"/>
              </w:rPr>
              <w:t>10</w:t>
            </w:r>
            <w:r w:rsidRPr="00E200D9">
              <w:rPr>
                <w:rFonts w:hint="eastAsia"/>
                <w:szCs w:val="21"/>
              </w:rPr>
              <w:t>月</w:t>
            </w:r>
            <w:r w:rsidR="004C6FF6" w:rsidRPr="00E200D9">
              <w:rPr>
                <w:rFonts w:hint="eastAsia"/>
                <w:szCs w:val="21"/>
              </w:rPr>
              <w:t>５</w:t>
            </w:r>
            <w:r w:rsidRPr="00E200D9">
              <w:rPr>
                <w:rFonts w:hint="eastAsia"/>
                <w:szCs w:val="21"/>
              </w:rPr>
              <w:t>日・漢字検定</w:t>
            </w:r>
            <w:r w:rsidRPr="00E200D9">
              <w:rPr>
                <w:rFonts w:hint="eastAsia"/>
                <w:szCs w:val="21"/>
              </w:rPr>
              <w:t>10</w:t>
            </w:r>
            <w:r w:rsidRPr="00E200D9">
              <w:rPr>
                <w:rFonts w:hint="eastAsia"/>
                <w:szCs w:val="21"/>
              </w:rPr>
              <w:t>月</w:t>
            </w:r>
            <w:r w:rsidRPr="00E200D9">
              <w:rPr>
                <w:rFonts w:hint="eastAsia"/>
                <w:szCs w:val="21"/>
              </w:rPr>
              <w:t>19</w:t>
            </w:r>
            <w:r w:rsidRPr="00E200D9">
              <w:rPr>
                <w:rFonts w:hint="eastAsia"/>
                <w:szCs w:val="21"/>
              </w:rPr>
              <w:t>日・</w:t>
            </w:r>
            <w:r w:rsidRPr="00E200D9">
              <w:rPr>
                <w:rFonts w:hint="eastAsia"/>
                <w:szCs w:val="21"/>
              </w:rPr>
              <w:t>11</w:t>
            </w:r>
            <w:r w:rsidRPr="00E200D9">
              <w:rPr>
                <w:rFonts w:hint="eastAsia"/>
                <w:szCs w:val="21"/>
              </w:rPr>
              <w:t>月２日）</w:t>
            </w:r>
          </w:p>
          <w:p w14:paraId="767E3D57" w14:textId="6630C350" w:rsidR="007E5A5D" w:rsidRPr="00E200D9" w:rsidRDefault="007E5A5D" w:rsidP="001A1CFD">
            <w:pPr>
              <w:spacing w:beforeLines="20" w:before="67" w:afterLines="20" w:after="67" w:line="220" w:lineRule="exact"/>
              <w:rPr>
                <w:szCs w:val="21"/>
              </w:rPr>
            </w:pPr>
          </w:p>
        </w:tc>
        <w:tc>
          <w:tcPr>
            <w:tcW w:w="1559" w:type="dxa"/>
          </w:tcPr>
          <w:p w14:paraId="640429BD" w14:textId="77777777" w:rsidR="007E5A5D" w:rsidRPr="00E200D9" w:rsidRDefault="007E5A5D" w:rsidP="001A1CFD">
            <w:pPr>
              <w:spacing w:beforeLines="20" w:before="67" w:afterLines="20" w:after="67" w:line="220" w:lineRule="exact"/>
              <w:ind w:left="210" w:hangingChars="100" w:hanging="210"/>
              <w:jc w:val="center"/>
              <w:rPr>
                <w:szCs w:val="21"/>
              </w:rPr>
            </w:pPr>
            <w:r w:rsidRPr="00E200D9">
              <w:rPr>
                <w:szCs w:val="21"/>
              </w:rPr>
              <w:t>―</w:t>
            </w:r>
          </w:p>
        </w:tc>
        <w:tc>
          <w:tcPr>
            <w:tcW w:w="2551" w:type="dxa"/>
          </w:tcPr>
          <w:p w14:paraId="0EC230AC" w14:textId="794801D9"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・教育行政連絡会（上半期</w:t>
            </w:r>
            <w:r w:rsidR="004C6FF6" w:rsidRPr="00E200D9">
              <w:rPr>
                <w:rFonts w:hint="eastAsia"/>
                <w:szCs w:val="21"/>
              </w:rPr>
              <w:t>１</w:t>
            </w:r>
            <w:r w:rsidRPr="00E200D9">
              <w:rPr>
                <w:rFonts w:hint="eastAsia"/>
                <w:szCs w:val="21"/>
              </w:rPr>
              <w:t>回・下半期</w:t>
            </w:r>
            <w:r w:rsidR="004C6FF6" w:rsidRPr="00E200D9">
              <w:rPr>
                <w:rFonts w:hint="eastAsia"/>
                <w:szCs w:val="21"/>
              </w:rPr>
              <w:t>１</w:t>
            </w:r>
            <w:r w:rsidRPr="00E200D9">
              <w:rPr>
                <w:rFonts w:hint="eastAsia"/>
                <w:szCs w:val="21"/>
              </w:rPr>
              <w:t>回）を開催する。</w:t>
            </w:r>
          </w:p>
          <w:p w14:paraId="4AD1F75F" w14:textId="75499FAD"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・区担当教育次長（区長）が各学校を訪問（</w:t>
            </w:r>
            <w:r w:rsidR="004C6FF6" w:rsidRPr="00E200D9">
              <w:rPr>
                <w:rFonts w:hint="eastAsia"/>
                <w:szCs w:val="21"/>
              </w:rPr>
              <w:t>１</w:t>
            </w:r>
            <w:r w:rsidRPr="00E200D9">
              <w:rPr>
                <w:rFonts w:hint="eastAsia"/>
                <w:szCs w:val="21"/>
              </w:rPr>
              <w:t>学期）し校長との緊密な意見交換等を行う（</w:t>
            </w:r>
            <w:r w:rsidR="004C6FF6" w:rsidRPr="00E200D9">
              <w:rPr>
                <w:rFonts w:hint="eastAsia"/>
                <w:szCs w:val="21"/>
              </w:rPr>
              <w:t>８</w:t>
            </w:r>
            <w:r w:rsidRPr="00E200D9">
              <w:rPr>
                <w:rFonts w:hint="eastAsia"/>
                <w:szCs w:val="21"/>
              </w:rPr>
              <w:t>月）。</w:t>
            </w:r>
          </w:p>
          <w:p w14:paraId="740BDCE3"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・各小学校で分析機能付き単元別理解度判定テストを導入し、児童及び家庭へフィードバックを行い、毎学期末には導入したツールの進捗状況等の報告を受ける。（７月・</w:t>
            </w:r>
            <w:r w:rsidRPr="00E200D9">
              <w:rPr>
                <w:rFonts w:hint="eastAsia"/>
                <w:szCs w:val="21"/>
              </w:rPr>
              <w:t>12</w:t>
            </w:r>
            <w:r w:rsidRPr="00E200D9">
              <w:rPr>
                <w:rFonts w:hint="eastAsia"/>
                <w:szCs w:val="21"/>
              </w:rPr>
              <w:t>月・３月）</w:t>
            </w:r>
          </w:p>
          <w:p w14:paraId="0625E774"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・各小学校において、放課後の空き教室を活用した自主学習ルームを開設する。（通年）</w:t>
            </w:r>
          </w:p>
          <w:p w14:paraId="772D11B2" w14:textId="1C4217B2"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・各中学校においては</w:t>
            </w:r>
            <w:r w:rsidR="004C6FF6" w:rsidRPr="00E200D9">
              <w:rPr>
                <w:rFonts w:hint="eastAsia"/>
                <w:szCs w:val="21"/>
              </w:rPr>
              <w:t>３</w:t>
            </w:r>
            <w:r w:rsidRPr="00E200D9">
              <w:rPr>
                <w:rFonts w:hint="eastAsia"/>
                <w:szCs w:val="21"/>
              </w:rPr>
              <w:t>年生に英語検定（</w:t>
            </w:r>
            <w:r w:rsidRPr="00E200D9">
              <w:rPr>
                <w:rFonts w:hint="eastAsia"/>
                <w:szCs w:val="21"/>
              </w:rPr>
              <w:t>10</w:t>
            </w:r>
            <w:r w:rsidRPr="00E200D9">
              <w:rPr>
                <w:rFonts w:hint="eastAsia"/>
                <w:szCs w:val="21"/>
              </w:rPr>
              <w:t>月）を</w:t>
            </w:r>
            <w:r w:rsidR="004C6FF6" w:rsidRPr="00E200D9">
              <w:rPr>
                <w:rFonts w:hint="eastAsia"/>
                <w:szCs w:val="21"/>
              </w:rPr>
              <w:t>１</w:t>
            </w:r>
            <w:r w:rsidRPr="00E200D9">
              <w:rPr>
                <w:rFonts w:hint="eastAsia"/>
                <w:szCs w:val="21"/>
              </w:rPr>
              <w:t>年生に漢字検定（</w:t>
            </w:r>
            <w:r w:rsidRPr="00E200D9">
              <w:rPr>
                <w:rFonts w:hint="eastAsia"/>
                <w:szCs w:val="21"/>
              </w:rPr>
              <w:t>11</w:t>
            </w:r>
            <w:r w:rsidRPr="00E200D9">
              <w:rPr>
                <w:rFonts w:hint="eastAsia"/>
                <w:szCs w:val="21"/>
              </w:rPr>
              <w:t>月）の受検を実施する。</w:t>
            </w:r>
          </w:p>
          <w:p w14:paraId="170CE196"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・環境創造基金を活用した、区内小中学校園での環境に関する学習計画申請に基づく支援を行う。（通年）</w:t>
            </w:r>
          </w:p>
        </w:tc>
      </w:tr>
      <w:tr w:rsidR="007E5A5D" w:rsidRPr="00E200D9" w14:paraId="70250F94" w14:textId="77777777" w:rsidTr="00A71C4F">
        <w:trPr>
          <w:trHeight w:val="988"/>
        </w:trPr>
        <w:tc>
          <w:tcPr>
            <w:tcW w:w="1101" w:type="dxa"/>
            <w:vAlign w:val="center"/>
          </w:tcPr>
          <w:p w14:paraId="2CC0DCA9" w14:textId="77777777" w:rsidR="007E5A5D" w:rsidRPr="00E200D9" w:rsidRDefault="007E5A5D" w:rsidP="007E5A5D">
            <w:pPr>
              <w:spacing w:beforeLines="20" w:before="67" w:afterLines="20" w:after="67" w:line="240" w:lineRule="exact"/>
              <w:jc w:val="center"/>
              <w:rPr>
                <w:szCs w:val="21"/>
              </w:rPr>
            </w:pPr>
            <w:r w:rsidRPr="00E200D9">
              <w:rPr>
                <w:rFonts w:hint="eastAsia"/>
                <w:szCs w:val="21"/>
              </w:rPr>
              <w:t>中央区</w:t>
            </w:r>
          </w:p>
        </w:tc>
        <w:tc>
          <w:tcPr>
            <w:tcW w:w="2722" w:type="dxa"/>
          </w:tcPr>
          <w:p w14:paraId="7DDE0599" w14:textId="77777777" w:rsidR="007E5A5D" w:rsidRPr="00E200D9" w:rsidRDefault="007E5A5D" w:rsidP="001A1CFD">
            <w:pPr>
              <w:spacing w:beforeLines="20" w:before="67" w:afterLines="20" w:after="67" w:line="220" w:lineRule="exact"/>
              <w:rPr>
                <w:szCs w:val="21"/>
              </w:rPr>
            </w:pPr>
            <w:r w:rsidRPr="00E200D9">
              <w:rPr>
                <w:rFonts w:hint="eastAsia"/>
                <w:szCs w:val="21"/>
              </w:rPr>
              <w:t>保護者や地域住民の学校教育への参画を進め、その意向を学校運営に反映し、地域の特性を活かした教育行政を推進する。また、分権型教育行政の効果的な推進に向けて、具体的な取組を進める。</w:t>
            </w:r>
          </w:p>
          <w:p w14:paraId="4989C65A"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・分権型教育行政の推進</w:t>
            </w:r>
          </w:p>
          <w:p w14:paraId="1D464FCB" w14:textId="77777777" w:rsidR="008A6A74" w:rsidRPr="00E200D9" w:rsidRDefault="008A6A74" w:rsidP="001A1CFD">
            <w:pPr>
              <w:spacing w:beforeLines="20" w:before="67" w:afterLines="20" w:after="67" w:line="220" w:lineRule="exact"/>
              <w:ind w:left="210" w:hangingChars="100" w:hanging="210"/>
              <w:rPr>
                <w:szCs w:val="21"/>
              </w:rPr>
            </w:pPr>
            <w:r w:rsidRPr="00E200D9">
              <w:rPr>
                <w:rFonts w:hint="eastAsia"/>
                <w:szCs w:val="21"/>
              </w:rPr>
              <w:t xml:space="preserve">　教育会議の開催</w:t>
            </w:r>
          </w:p>
          <w:p w14:paraId="458B49A1" w14:textId="1FBFD475" w:rsidR="007E5A5D" w:rsidRPr="00E200D9" w:rsidRDefault="007E5A5D" w:rsidP="001A1CFD">
            <w:pPr>
              <w:spacing w:beforeLines="20" w:before="67" w:afterLines="20" w:after="67" w:line="220" w:lineRule="exact"/>
              <w:ind w:leftChars="100" w:left="210"/>
              <w:rPr>
                <w:szCs w:val="21"/>
              </w:rPr>
            </w:pPr>
            <w:r w:rsidRPr="00E200D9">
              <w:rPr>
                <w:rFonts w:hint="eastAsia"/>
                <w:szCs w:val="21"/>
              </w:rPr>
              <w:t>１回以上</w:t>
            </w:r>
          </w:p>
          <w:p w14:paraId="4A3982E5" w14:textId="77777777" w:rsidR="008A6A74" w:rsidRPr="00E200D9" w:rsidRDefault="008A6A74" w:rsidP="001A1CFD">
            <w:pPr>
              <w:spacing w:beforeLines="20" w:before="67" w:afterLines="20" w:after="67" w:line="220" w:lineRule="exact"/>
              <w:ind w:left="210" w:hangingChars="100" w:hanging="210"/>
              <w:rPr>
                <w:szCs w:val="21"/>
              </w:rPr>
            </w:pPr>
            <w:r w:rsidRPr="00E200D9">
              <w:rPr>
                <w:rFonts w:hint="eastAsia"/>
                <w:szCs w:val="21"/>
              </w:rPr>
              <w:t xml:space="preserve">　区教育行政連絡会の開催</w:t>
            </w:r>
          </w:p>
          <w:p w14:paraId="0B9484A7" w14:textId="3DA6FCB5" w:rsidR="007E5A5D" w:rsidRPr="00E200D9" w:rsidRDefault="007E5A5D" w:rsidP="001A1CFD">
            <w:pPr>
              <w:spacing w:beforeLines="20" w:before="67" w:afterLines="20" w:after="67" w:line="220" w:lineRule="exact"/>
              <w:ind w:leftChars="100" w:left="210"/>
              <w:rPr>
                <w:szCs w:val="21"/>
              </w:rPr>
            </w:pPr>
            <w:r w:rsidRPr="00E200D9">
              <w:rPr>
                <w:rFonts w:hint="eastAsia"/>
                <w:szCs w:val="21"/>
              </w:rPr>
              <w:t>小中学校　各３回、幼稚園１回</w:t>
            </w:r>
          </w:p>
          <w:p w14:paraId="7F86EAE4" w14:textId="77777777" w:rsidR="008A6A74" w:rsidRPr="00E200D9" w:rsidRDefault="007E5A5D" w:rsidP="001A1CFD">
            <w:pPr>
              <w:spacing w:beforeLines="20" w:before="67" w:afterLines="20" w:after="67" w:line="220" w:lineRule="exact"/>
              <w:ind w:left="210" w:hangingChars="100" w:hanging="210"/>
              <w:rPr>
                <w:szCs w:val="21"/>
              </w:rPr>
            </w:pPr>
            <w:r w:rsidRPr="00E200D9">
              <w:rPr>
                <w:rFonts w:hint="eastAsia"/>
                <w:szCs w:val="21"/>
              </w:rPr>
              <w:t xml:space="preserve">　区内</w:t>
            </w:r>
            <w:r w:rsidRPr="00E200D9">
              <w:rPr>
                <w:rFonts w:hint="eastAsia"/>
                <w:szCs w:val="21"/>
              </w:rPr>
              <w:t>18</w:t>
            </w:r>
            <w:r w:rsidRPr="00E200D9">
              <w:rPr>
                <w:rFonts w:hint="eastAsia"/>
                <w:szCs w:val="21"/>
              </w:rPr>
              <w:t>校園</w:t>
            </w:r>
            <w:r w:rsidRPr="00E200D9">
              <w:rPr>
                <w:rFonts w:hint="eastAsia"/>
                <w:szCs w:val="21"/>
              </w:rPr>
              <w:t>(</w:t>
            </w:r>
            <w:r w:rsidR="008A6A74" w:rsidRPr="00E200D9">
              <w:rPr>
                <w:rFonts w:hint="eastAsia"/>
                <w:szCs w:val="21"/>
              </w:rPr>
              <w:t>幼・小・中・高）の学校協議会への職員の出席</w:t>
            </w:r>
          </w:p>
          <w:p w14:paraId="5BB1A201" w14:textId="3546FDE4" w:rsidR="007E5A5D" w:rsidRPr="00E200D9" w:rsidRDefault="007E5A5D" w:rsidP="001A1CFD">
            <w:pPr>
              <w:spacing w:beforeLines="20" w:before="67" w:afterLines="20" w:after="67" w:line="220" w:lineRule="exact"/>
              <w:ind w:leftChars="100" w:left="210"/>
              <w:rPr>
                <w:szCs w:val="21"/>
              </w:rPr>
            </w:pPr>
            <w:r w:rsidRPr="00E200D9">
              <w:rPr>
                <w:rFonts w:hint="eastAsia"/>
                <w:szCs w:val="21"/>
              </w:rPr>
              <w:t>各３回</w:t>
            </w:r>
          </w:p>
          <w:p w14:paraId="48A0E810"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・分権型教育行政の理解促進に向けた取組</w:t>
            </w:r>
          </w:p>
          <w:p w14:paraId="5FF396A3"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 xml:space="preserve">　教育委員会事務局兼務の区　職員対象の研修　１回</w:t>
            </w:r>
          </w:p>
          <w:p w14:paraId="1EE6C97A"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 xml:space="preserve">　区教育行政連絡会で小・中学校長向けの研修</w:t>
            </w:r>
            <w:r w:rsidRPr="00E200D9">
              <w:rPr>
                <w:rFonts w:hint="eastAsia"/>
                <w:szCs w:val="21"/>
              </w:rPr>
              <w:t xml:space="preserve"> </w:t>
            </w:r>
            <w:r w:rsidRPr="00E200D9">
              <w:rPr>
                <w:rFonts w:hint="eastAsia"/>
                <w:szCs w:val="21"/>
              </w:rPr>
              <w:t>１回</w:t>
            </w:r>
          </w:p>
          <w:p w14:paraId="16CC1421"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 xml:space="preserve">  </w:t>
            </w:r>
            <w:r w:rsidRPr="00E200D9">
              <w:rPr>
                <w:rFonts w:hint="eastAsia"/>
                <w:szCs w:val="21"/>
              </w:rPr>
              <w:t>区内小・中学校長、学校協議会委員、教育会議委員に分権型教育行政についてのアンケートを実施　１回</w:t>
            </w:r>
          </w:p>
          <w:p w14:paraId="2E2D026B"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・各小学校で英語と体育の出張授業の実施</w:t>
            </w:r>
          </w:p>
          <w:p w14:paraId="33D573E6" w14:textId="4E524C28"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・各中学校で１年生対象に英語検定の受験料の助成</w:t>
            </w:r>
          </w:p>
        </w:tc>
        <w:tc>
          <w:tcPr>
            <w:tcW w:w="2835" w:type="dxa"/>
          </w:tcPr>
          <w:p w14:paraId="1ECC1673" w14:textId="77777777" w:rsidR="007E5A5D" w:rsidRPr="00E200D9" w:rsidRDefault="007E5A5D" w:rsidP="001A1CFD">
            <w:pPr>
              <w:spacing w:beforeLines="20" w:before="67" w:afterLines="20" w:after="67" w:line="220" w:lineRule="exact"/>
              <w:rPr>
                <w:szCs w:val="21"/>
              </w:rPr>
            </w:pPr>
            <w:r w:rsidRPr="00E200D9">
              <w:rPr>
                <w:rFonts w:hint="eastAsia"/>
                <w:szCs w:val="21"/>
              </w:rPr>
              <w:t>・分権型教育行政の推進</w:t>
            </w:r>
          </w:p>
          <w:p w14:paraId="1685EFBB"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 xml:space="preserve">　中央区教育会議の開催　１回</w:t>
            </w:r>
          </w:p>
          <w:p w14:paraId="2B4A8405"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 xml:space="preserve">　区教育行政連絡会の開催　小中学校　各３回、幼稚園１回</w:t>
            </w:r>
          </w:p>
          <w:p w14:paraId="64B7784D"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 xml:space="preserve">　区内</w:t>
            </w:r>
            <w:r w:rsidRPr="00E200D9">
              <w:rPr>
                <w:rFonts w:hint="eastAsia"/>
                <w:szCs w:val="21"/>
              </w:rPr>
              <w:t>18</w:t>
            </w:r>
            <w:r w:rsidRPr="00E200D9">
              <w:rPr>
                <w:rFonts w:hint="eastAsia"/>
                <w:szCs w:val="21"/>
              </w:rPr>
              <w:t>校園（幼・小・中・高）の学校協議会への職員の出席　各３回</w:t>
            </w:r>
          </w:p>
          <w:p w14:paraId="6D8EFC8F"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・分権型教育行政の理解促進に向けた取組</w:t>
            </w:r>
          </w:p>
          <w:p w14:paraId="217BEAF1" w14:textId="1DCDBB0E"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 xml:space="preserve">　教育委員会事務局職員兼務の区職員対象の研修（</w:t>
            </w:r>
            <w:r w:rsidR="008A6A74" w:rsidRPr="00E200D9">
              <w:rPr>
                <w:rFonts w:hint="eastAsia"/>
                <w:szCs w:val="21"/>
              </w:rPr>
              <w:t>ｅ</w:t>
            </w:r>
            <w:r w:rsidRPr="00E200D9">
              <w:rPr>
                <w:rFonts w:hint="eastAsia"/>
                <w:szCs w:val="21"/>
              </w:rPr>
              <w:t>ラーニング）１回</w:t>
            </w:r>
          </w:p>
          <w:p w14:paraId="29F0F618" w14:textId="71034FEF"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 xml:space="preserve">　小・中学校長・副校長・教頭向けの研修（</w:t>
            </w:r>
            <w:r w:rsidR="0061348E" w:rsidRPr="00E200D9">
              <w:rPr>
                <w:rFonts w:hint="eastAsia"/>
                <w:szCs w:val="21"/>
              </w:rPr>
              <w:t>ｅラーニング</w:t>
            </w:r>
            <w:r w:rsidRPr="00E200D9">
              <w:rPr>
                <w:rFonts w:hint="eastAsia"/>
                <w:szCs w:val="21"/>
              </w:rPr>
              <w:t>）１回</w:t>
            </w:r>
          </w:p>
          <w:p w14:paraId="1C1DC8B1"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 xml:space="preserve">　区内小・中学校長、学校協議会委員、教育会議委員に分権型教育行政についてのアンケートを実施　１回</w:t>
            </w:r>
          </w:p>
          <w:p w14:paraId="3DA8FD33"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・区内７小学校で英語と体育の出張授業の実施</w:t>
            </w:r>
          </w:p>
          <w:p w14:paraId="70DB39DD" w14:textId="57A53051" w:rsidR="008A6A74" w:rsidRPr="00E200D9" w:rsidRDefault="008A6A74" w:rsidP="001A1CFD">
            <w:pPr>
              <w:spacing w:beforeLines="20" w:before="67" w:afterLines="20" w:after="67" w:line="220" w:lineRule="exact"/>
              <w:rPr>
                <w:szCs w:val="21"/>
              </w:rPr>
            </w:pPr>
            <w:r w:rsidRPr="00E200D9">
              <w:rPr>
                <w:rFonts w:hint="eastAsia"/>
                <w:szCs w:val="21"/>
              </w:rPr>
              <w:t xml:space="preserve">　　</w:t>
            </w:r>
            <w:r w:rsidR="007E5A5D" w:rsidRPr="00E200D9">
              <w:rPr>
                <w:rFonts w:hint="eastAsia"/>
                <w:szCs w:val="21"/>
              </w:rPr>
              <w:t xml:space="preserve">英語　</w:t>
            </w:r>
            <w:r w:rsidR="007E5A5D" w:rsidRPr="00E200D9">
              <w:rPr>
                <w:rFonts w:hint="eastAsia"/>
                <w:szCs w:val="21"/>
              </w:rPr>
              <w:t>35</w:t>
            </w:r>
            <w:r w:rsidRPr="00E200D9">
              <w:rPr>
                <w:rFonts w:hint="eastAsia"/>
                <w:szCs w:val="21"/>
              </w:rPr>
              <w:t>単位</w:t>
            </w:r>
          </w:p>
          <w:p w14:paraId="170671A2" w14:textId="0D221DBB" w:rsidR="007E5A5D" w:rsidRPr="00E200D9" w:rsidRDefault="007E5A5D" w:rsidP="001A1CFD">
            <w:pPr>
              <w:spacing w:beforeLines="20" w:before="67" w:afterLines="20" w:after="67" w:line="220" w:lineRule="exact"/>
              <w:ind w:firstLineChars="200" w:firstLine="420"/>
              <w:rPr>
                <w:szCs w:val="21"/>
              </w:rPr>
            </w:pPr>
            <w:r w:rsidRPr="00E200D9">
              <w:rPr>
                <w:rFonts w:hint="eastAsia"/>
                <w:szCs w:val="21"/>
              </w:rPr>
              <w:t xml:space="preserve">体育　</w:t>
            </w:r>
            <w:r w:rsidRPr="00E200D9">
              <w:rPr>
                <w:rFonts w:hint="eastAsia"/>
                <w:szCs w:val="21"/>
              </w:rPr>
              <w:t>28</w:t>
            </w:r>
            <w:r w:rsidRPr="00E200D9">
              <w:rPr>
                <w:rFonts w:hint="eastAsia"/>
                <w:szCs w:val="21"/>
              </w:rPr>
              <w:t>単位</w:t>
            </w:r>
          </w:p>
          <w:p w14:paraId="6D42211A"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・区内３中学校で英語検定の受験料の助成</w:t>
            </w:r>
          </w:p>
          <w:p w14:paraId="1CFCC6B4" w14:textId="0980EA26" w:rsidR="007E5A5D" w:rsidRPr="00E200D9" w:rsidRDefault="007E5A5D" w:rsidP="001A1CFD">
            <w:pPr>
              <w:spacing w:beforeLines="20" w:before="67" w:afterLines="20" w:after="67" w:line="220" w:lineRule="exact"/>
              <w:rPr>
                <w:szCs w:val="21"/>
              </w:rPr>
            </w:pPr>
          </w:p>
        </w:tc>
        <w:tc>
          <w:tcPr>
            <w:tcW w:w="1559" w:type="dxa"/>
          </w:tcPr>
          <w:p w14:paraId="285F9C5E" w14:textId="22327B41" w:rsidR="007E5A5D" w:rsidRPr="00E200D9" w:rsidRDefault="00A71C4F" w:rsidP="001A1CFD">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76FE85BB"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・分権型教育行政の推進（通年）</w:t>
            </w:r>
          </w:p>
          <w:p w14:paraId="1D5D50FF" w14:textId="525A3E44" w:rsidR="007E5A5D" w:rsidRPr="00E200D9" w:rsidRDefault="009D6BA6" w:rsidP="001A1CFD">
            <w:pPr>
              <w:spacing w:beforeLines="20" w:before="67" w:afterLines="20" w:after="67" w:line="220" w:lineRule="exact"/>
              <w:ind w:left="210" w:hangingChars="100" w:hanging="210"/>
              <w:rPr>
                <w:szCs w:val="21"/>
              </w:rPr>
            </w:pPr>
            <w:r w:rsidRPr="00E200D9">
              <w:rPr>
                <w:rFonts w:hint="eastAsia"/>
                <w:szCs w:val="21"/>
              </w:rPr>
              <w:t xml:space="preserve">　教育会議の開催</w:t>
            </w:r>
            <w:r w:rsidRPr="00E200D9">
              <w:rPr>
                <w:rFonts w:hint="eastAsia"/>
                <w:szCs w:val="21"/>
              </w:rPr>
              <w:t xml:space="preserve"> </w:t>
            </w:r>
            <w:r w:rsidR="007E5A5D" w:rsidRPr="00E200D9">
              <w:rPr>
                <w:rFonts w:hint="eastAsia"/>
                <w:szCs w:val="21"/>
              </w:rPr>
              <w:t>１回以上</w:t>
            </w:r>
          </w:p>
          <w:p w14:paraId="1FF8F612"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 xml:space="preserve">　区教育行政連絡会の開催　小中学校　各３回、幼稚園　１回</w:t>
            </w:r>
          </w:p>
          <w:p w14:paraId="2D04C331"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 xml:space="preserve">　区内</w:t>
            </w:r>
            <w:r w:rsidRPr="00E200D9">
              <w:rPr>
                <w:rFonts w:hint="eastAsia"/>
                <w:szCs w:val="21"/>
              </w:rPr>
              <w:t>18</w:t>
            </w:r>
            <w:r w:rsidRPr="00E200D9">
              <w:rPr>
                <w:rFonts w:hint="eastAsia"/>
                <w:szCs w:val="21"/>
              </w:rPr>
              <w:t>校園</w:t>
            </w:r>
            <w:r w:rsidRPr="00E200D9">
              <w:rPr>
                <w:rFonts w:hint="eastAsia"/>
                <w:szCs w:val="21"/>
              </w:rPr>
              <w:t>(</w:t>
            </w:r>
            <w:r w:rsidRPr="00E200D9">
              <w:rPr>
                <w:rFonts w:hint="eastAsia"/>
                <w:szCs w:val="21"/>
              </w:rPr>
              <w:t>幼・小・中・高）の学校協議会への職員の出席　各３回</w:t>
            </w:r>
          </w:p>
          <w:p w14:paraId="2AC1008D"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・分権型教育行政の理解促進に向けた取組（下期）</w:t>
            </w:r>
          </w:p>
          <w:p w14:paraId="493EDB38" w14:textId="4B897219" w:rsidR="007E5A5D" w:rsidRPr="00E200D9" w:rsidRDefault="009D6BA6" w:rsidP="001A1CFD">
            <w:pPr>
              <w:spacing w:beforeLines="20" w:before="67" w:afterLines="20" w:after="67" w:line="220" w:lineRule="exact"/>
              <w:ind w:left="210" w:hangingChars="100" w:hanging="210"/>
              <w:rPr>
                <w:szCs w:val="21"/>
              </w:rPr>
            </w:pPr>
            <w:r w:rsidRPr="00E200D9">
              <w:rPr>
                <w:rFonts w:hint="eastAsia"/>
                <w:szCs w:val="21"/>
              </w:rPr>
              <w:t xml:space="preserve">　教育委員会事務局兼務の区　職員対象の研修</w:t>
            </w:r>
            <w:r w:rsidRPr="00E200D9">
              <w:rPr>
                <w:rFonts w:hint="eastAsia"/>
                <w:szCs w:val="21"/>
              </w:rPr>
              <w:t xml:space="preserve"> </w:t>
            </w:r>
            <w:r w:rsidR="007E5A5D" w:rsidRPr="00E200D9">
              <w:rPr>
                <w:rFonts w:hint="eastAsia"/>
                <w:szCs w:val="21"/>
              </w:rPr>
              <w:t>１回（</w:t>
            </w:r>
            <w:r w:rsidR="0061348E" w:rsidRPr="00E200D9">
              <w:rPr>
                <w:rFonts w:hint="eastAsia"/>
                <w:szCs w:val="21"/>
              </w:rPr>
              <w:t>ｅラーニング</w:t>
            </w:r>
            <w:r w:rsidR="007E5A5D" w:rsidRPr="00E200D9">
              <w:rPr>
                <w:rFonts w:hint="eastAsia"/>
                <w:szCs w:val="21"/>
              </w:rPr>
              <w:t>）</w:t>
            </w:r>
          </w:p>
          <w:p w14:paraId="0B6CBD74" w14:textId="2E6A50A3"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 xml:space="preserve">　区教育行政連絡会で小・中学校長向けの研修</w:t>
            </w:r>
            <w:r w:rsidRPr="00E200D9">
              <w:rPr>
                <w:rFonts w:hint="eastAsia"/>
                <w:szCs w:val="21"/>
              </w:rPr>
              <w:t xml:space="preserve"> </w:t>
            </w:r>
            <w:r w:rsidRPr="00E200D9">
              <w:rPr>
                <w:rFonts w:hint="eastAsia"/>
                <w:szCs w:val="21"/>
              </w:rPr>
              <w:t>１回（</w:t>
            </w:r>
            <w:r w:rsidR="0061348E" w:rsidRPr="00E200D9">
              <w:rPr>
                <w:rFonts w:hint="eastAsia"/>
                <w:szCs w:val="21"/>
              </w:rPr>
              <w:t>ｅラーニング</w:t>
            </w:r>
            <w:r w:rsidRPr="00E200D9">
              <w:rPr>
                <w:rFonts w:hint="eastAsia"/>
                <w:szCs w:val="21"/>
              </w:rPr>
              <w:t>）</w:t>
            </w:r>
          </w:p>
          <w:p w14:paraId="65ACB0E7"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 xml:space="preserve">　区内小・中学校長、学校協議会委員、教育会議委員に分権型教育行政についてのアンケートを実施　１回</w:t>
            </w:r>
          </w:p>
          <w:p w14:paraId="2D0B7CBD"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・各小学校で英語と体育の出張授業の実施（通年）</w:t>
            </w:r>
          </w:p>
          <w:p w14:paraId="2CBD2AF0"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・各中学校で１年生対象に英語検定の受験料の助成（下期）</w:t>
            </w:r>
          </w:p>
        </w:tc>
      </w:tr>
      <w:tr w:rsidR="007E5A5D" w:rsidRPr="00E200D9" w14:paraId="1A987FEA" w14:textId="77777777" w:rsidTr="00A71C4F">
        <w:trPr>
          <w:trHeight w:val="988"/>
        </w:trPr>
        <w:tc>
          <w:tcPr>
            <w:tcW w:w="1101" w:type="dxa"/>
            <w:vAlign w:val="center"/>
          </w:tcPr>
          <w:p w14:paraId="58D38B2A" w14:textId="77777777" w:rsidR="007E5A5D" w:rsidRPr="00E200D9" w:rsidRDefault="007E5A5D" w:rsidP="007E5A5D">
            <w:pPr>
              <w:spacing w:beforeLines="20" w:before="67" w:afterLines="20" w:after="67" w:line="240" w:lineRule="exact"/>
              <w:jc w:val="center"/>
              <w:rPr>
                <w:szCs w:val="21"/>
              </w:rPr>
            </w:pPr>
            <w:r w:rsidRPr="00E200D9">
              <w:rPr>
                <w:rFonts w:hint="eastAsia"/>
                <w:szCs w:val="21"/>
              </w:rPr>
              <w:t>西区</w:t>
            </w:r>
          </w:p>
        </w:tc>
        <w:tc>
          <w:tcPr>
            <w:tcW w:w="2722" w:type="dxa"/>
          </w:tcPr>
          <w:p w14:paraId="468EA166" w14:textId="19577E3E"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・区内小中学校の実情を把握し、ニーズに応じた教育施策を展開するため、教育行政連絡会等を開催し、区長と学校長が意見交換を行う。（年</w:t>
            </w:r>
            <w:r w:rsidRPr="00E200D9">
              <w:rPr>
                <w:rFonts w:hint="eastAsia"/>
                <w:szCs w:val="21"/>
              </w:rPr>
              <w:t>20</w:t>
            </w:r>
            <w:r w:rsidRPr="00E200D9">
              <w:rPr>
                <w:rFonts w:hint="eastAsia"/>
                <w:szCs w:val="21"/>
              </w:rPr>
              <w:t>回）</w:t>
            </w:r>
          </w:p>
          <w:p w14:paraId="68D2A968"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・西区教育行政に関して、その立案段階から保護者及び地域住民等の意見を把握し、施策及び事業に適宜反映するため西区教育会議を開催する（年２回）</w:t>
            </w:r>
          </w:p>
          <w:p w14:paraId="74B9F570"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・学校運営をモニタリングするため、学校協議会を傍聴する（全</w:t>
            </w:r>
            <w:r w:rsidRPr="00E200D9">
              <w:rPr>
                <w:rFonts w:hint="eastAsia"/>
                <w:szCs w:val="21"/>
              </w:rPr>
              <w:t>17</w:t>
            </w:r>
            <w:r w:rsidRPr="00E200D9">
              <w:rPr>
                <w:rFonts w:hint="eastAsia"/>
                <w:szCs w:val="21"/>
              </w:rPr>
              <w:t>校園・各３回）</w:t>
            </w:r>
          </w:p>
          <w:p w14:paraId="1D09B0CB"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・学校運営の支援として、学校協議会委員の新任研修を行う（全新任委員・委員交代に合わせて随時）</w:t>
            </w:r>
          </w:p>
          <w:p w14:paraId="17D00CD4"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・学校施設の狭隘化など、教育環境課題の改善に向けた取組を進めるにあたっては、保護者及び地域住民と意見交換する場（ラウンドテーブル）を開催する。</w:t>
            </w:r>
          </w:p>
          <w:p w14:paraId="2388D385" w14:textId="77777777" w:rsidR="007E5A5D" w:rsidRPr="00E200D9" w:rsidRDefault="007E5A5D" w:rsidP="001A1CFD">
            <w:pPr>
              <w:spacing w:beforeLines="20" w:before="67" w:afterLines="20" w:after="67" w:line="220" w:lineRule="exact"/>
              <w:rPr>
                <w:szCs w:val="21"/>
              </w:rPr>
            </w:pPr>
          </w:p>
        </w:tc>
        <w:tc>
          <w:tcPr>
            <w:tcW w:w="2835" w:type="dxa"/>
          </w:tcPr>
          <w:p w14:paraId="53275920" w14:textId="60A3D8F2"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・区内小中学校の実情を把握し、ニーズに応じた教育施策を展開するため、教育行政連絡会等を開催し、区長と学校長が意見交換を行った。（</w:t>
            </w:r>
            <w:r w:rsidRPr="00E200D9">
              <w:rPr>
                <w:rFonts w:hint="eastAsia"/>
                <w:szCs w:val="21"/>
              </w:rPr>
              <w:t>16</w:t>
            </w:r>
            <w:r w:rsidRPr="00E200D9">
              <w:rPr>
                <w:rFonts w:hint="eastAsia"/>
                <w:szCs w:val="21"/>
              </w:rPr>
              <w:t>回）</w:t>
            </w:r>
          </w:p>
          <w:p w14:paraId="2793093A" w14:textId="4C77E98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・西区教育行政に関して、その立案段階から保護者及び地域住民等の意見を把握し、施策及び事業に適宜反映するため西区教育会議を開催した。（</w:t>
            </w:r>
            <w:r w:rsidR="004C6FF6" w:rsidRPr="00E200D9">
              <w:rPr>
                <w:rFonts w:hint="eastAsia"/>
                <w:szCs w:val="21"/>
              </w:rPr>
              <w:t>９</w:t>
            </w:r>
            <w:r w:rsidRPr="00E200D9">
              <w:rPr>
                <w:rFonts w:hint="eastAsia"/>
                <w:szCs w:val="21"/>
              </w:rPr>
              <w:t>月・</w:t>
            </w:r>
            <w:r w:rsidR="004C6FF6" w:rsidRPr="00E200D9">
              <w:rPr>
                <w:rFonts w:hint="eastAsia"/>
                <w:szCs w:val="21"/>
              </w:rPr>
              <w:t>２</w:t>
            </w:r>
            <w:r w:rsidRPr="00E200D9">
              <w:rPr>
                <w:rFonts w:hint="eastAsia"/>
                <w:szCs w:val="21"/>
              </w:rPr>
              <w:t>月開催）</w:t>
            </w:r>
          </w:p>
          <w:p w14:paraId="4ED5BF6D" w14:textId="3EC342C8"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・学校運営をモニタリングするため、学校協議会を傍聴または聞き取り調査を行うなど、学校協議会の運営を支援した。（全</w:t>
            </w:r>
            <w:r w:rsidRPr="00E200D9">
              <w:rPr>
                <w:rFonts w:hint="eastAsia"/>
                <w:szCs w:val="21"/>
              </w:rPr>
              <w:t>17</w:t>
            </w:r>
            <w:r w:rsidRPr="00E200D9">
              <w:rPr>
                <w:rFonts w:hint="eastAsia"/>
                <w:szCs w:val="21"/>
              </w:rPr>
              <w:t>校園・各</w:t>
            </w:r>
            <w:r w:rsidR="004C6FF6" w:rsidRPr="00E200D9">
              <w:rPr>
                <w:rFonts w:hint="eastAsia"/>
                <w:szCs w:val="21"/>
              </w:rPr>
              <w:t>３</w:t>
            </w:r>
            <w:r w:rsidRPr="00E200D9">
              <w:rPr>
                <w:rFonts w:hint="eastAsia"/>
                <w:szCs w:val="21"/>
              </w:rPr>
              <w:t>回）</w:t>
            </w:r>
          </w:p>
          <w:p w14:paraId="791D8BC4"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・学校運営の支援として、学校協議会委員の新任研修を行った。（全新任委員</w:t>
            </w:r>
            <w:r w:rsidRPr="00E200D9">
              <w:rPr>
                <w:rFonts w:hint="eastAsia"/>
                <w:szCs w:val="21"/>
              </w:rPr>
              <w:t>24</w:t>
            </w:r>
            <w:r w:rsidRPr="00E200D9">
              <w:rPr>
                <w:rFonts w:hint="eastAsia"/>
                <w:szCs w:val="21"/>
              </w:rPr>
              <w:t>名）</w:t>
            </w:r>
          </w:p>
          <w:p w14:paraId="5E3E669E" w14:textId="5CF59125"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・学校施設の狭隘化など、教育環境課題の改善に向けた取組を進めるにあたっては、学校を取り巻く状況の変化を踏まえながら、保護者及び地域住民と意見交換する場（ラウンドテーブル）を開催した。（</w:t>
            </w:r>
            <w:r w:rsidR="004C6FF6" w:rsidRPr="00E200D9">
              <w:rPr>
                <w:rFonts w:hint="eastAsia"/>
                <w:szCs w:val="21"/>
              </w:rPr>
              <w:t>７</w:t>
            </w:r>
            <w:r w:rsidRPr="00E200D9">
              <w:rPr>
                <w:rFonts w:hint="eastAsia"/>
                <w:szCs w:val="21"/>
              </w:rPr>
              <w:t>回）</w:t>
            </w:r>
          </w:p>
        </w:tc>
        <w:tc>
          <w:tcPr>
            <w:tcW w:w="1559" w:type="dxa"/>
          </w:tcPr>
          <w:p w14:paraId="1AF395B1" w14:textId="16F96992"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・教育行政連絡会について、学校との日程調整がつかず目標とした</w:t>
            </w:r>
            <w:r w:rsidRPr="00E200D9">
              <w:rPr>
                <w:rFonts w:hint="eastAsia"/>
                <w:szCs w:val="21"/>
              </w:rPr>
              <w:t>20</w:t>
            </w:r>
            <w:r w:rsidRPr="00E200D9">
              <w:rPr>
                <w:rFonts w:hint="eastAsia"/>
                <w:szCs w:val="21"/>
              </w:rPr>
              <w:t>回の開催が出来なかった。引き続き区内小中学校長の実情を把握し、ニーズに応じた教育施策を展開する必要がある。</w:t>
            </w:r>
          </w:p>
        </w:tc>
        <w:tc>
          <w:tcPr>
            <w:tcW w:w="2551" w:type="dxa"/>
          </w:tcPr>
          <w:p w14:paraId="0DC2560F"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・区内小中学校の実情を把握し、ニーズに応じた教育施策を展開するため、教育行政連絡会等を開催し、区長（区担当教育次長）と学校長が意見交換を行う。（年</w:t>
            </w:r>
            <w:r w:rsidRPr="00E200D9">
              <w:rPr>
                <w:rFonts w:hint="eastAsia"/>
                <w:szCs w:val="21"/>
              </w:rPr>
              <w:t>20</w:t>
            </w:r>
            <w:r w:rsidRPr="00E200D9">
              <w:rPr>
                <w:rFonts w:hint="eastAsia"/>
                <w:szCs w:val="21"/>
              </w:rPr>
              <w:t>回）</w:t>
            </w:r>
          </w:p>
          <w:p w14:paraId="736C3E1C" w14:textId="57BF4618"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・西区教育行政に関して、その立案段階から保護者及び地域住民等の意見を把握し、施策及び事業に適宜反映するため、西区教育会議を開催する。（年</w:t>
            </w:r>
            <w:r w:rsidR="004C6FF6" w:rsidRPr="00E200D9">
              <w:rPr>
                <w:rFonts w:hint="eastAsia"/>
                <w:szCs w:val="21"/>
              </w:rPr>
              <w:t>２</w:t>
            </w:r>
            <w:r w:rsidRPr="00E200D9">
              <w:rPr>
                <w:rFonts w:hint="eastAsia"/>
                <w:szCs w:val="21"/>
              </w:rPr>
              <w:t>回）</w:t>
            </w:r>
          </w:p>
          <w:p w14:paraId="1A97AF03" w14:textId="4978409F"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・学校運営をモニタリングするため、学校協議会を傍聴または聞き取り調査を行うなど、学校協議会の運営を支援する。（全</w:t>
            </w:r>
            <w:r w:rsidRPr="00E200D9">
              <w:rPr>
                <w:rFonts w:hint="eastAsia"/>
                <w:szCs w:val="21"/>
              </w:rPr>
              <w:t>15</w:t>
            </w:r>
            <w:r w:rsidRPr="00E200D9">
              <w:rPr>
                <w:rFonts w:hint="eastAsia"/>
                <w:szCs w:val="21"/>
              </w:rPr>
              <w:t>校園・各</w:t>
            </w:r>
            <w:r w:rsidR="004C6FF6" w:rsidRPr="00E200D9">
              <w:rPr>
                <w:rFonts w:hint="eastAsia"/>
                <w:szCs w:val="21"/>
              </w:rPr>
              <w:t>３</w:t>
            </w:r>
            <w:r w:rsidRPr="00E200D9">
              <w:rPr>
                <w:rFonts w:hint="eastAsia"/>
                <w:szCs w:val="21"/>
              </w:rPr>
              <w:t>回・通年）</w:t>
            </w:r>
          </w:p>
          <w:p w14:paraId="4821BCDD" w14:textId="77777777"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・学校運営の支援として、学校協議会委員の新任研修を行う。（全新任委員・委員交代に合わせて随時）</w:t>
            </w:r>
          </w:p>
          <w:p w14:paraId="51573BA8" w14:textId="5006C5E5" w:rsidR="007E5A5D" w:rsidRPr="00E200D9" w:rsidRDefault="007E5A5D" w:rsidP="001A1CFD">
            <w:pPr>
              <w:spacing w:beforeLines="20" w:before="67" w:afterLines="20" w:after="67" w:line="220" w:lineRule="exact"/>
              <w:ind w:left="210" w:hangingChars="100" w:hanging="210"/>
              <w:rPr>
                <w:szCs w:val="21"/>
              </w:rPr>
            </w:pPr>
            <w:r w:rsidRPr="00E200D9">
              <w:rPr>
                <w:rFonts w:hint="eastAsia"/>
                <w:szCs w:val="21"/>
              </w:rPr>
              <w:t>・学校施設の狭隘化など、教育環境課題の改善に向けた</w:t>
            </w:r>
            <w:r w:rsidR="004C4246" w:rsidRPr="00E200D9">
              <w:rPr>
                <w:rFonts w:hint="eastAsia"/>
                <w:szCs w:val="21"/>
              </w:rPr>
              <w:t>取組</w:t>
            </w:r>
            <w:r w:rsidRPr="00E200D9">
              <w:rPr>
                <w:rFonts w:hint="eastAsia"/>
                <w:szCs w:val="21"/>
              </w:rPr>
              <w:t>を進めるにあたっては、学校を取り巻く状況の変化を踏まえながら、保護者及び地域住民と意見交換する場（ラウンドテーブル）を開催する。（通年）</w:t>
            </w:r>
          </w:p>
        </w:tc>
      </w:tr>
      <w:tr w:rsidR="005132E7" w:rsidRPr="00E200D9" w14:paraId="42D51385" w14:textId="77777777" w:rsidTr="00540935">
        <w:trPr>
          <w:trHeight w:val="422"/>
        </w:trPr>
        <w:tc>
          <w:tcPr>
            <w:tcW w:w="1101" w:type="dxa"/>
            <w:vAlign w:val="center"/>
          </w:tcPr>
          <w:p w14:paraId="676FEC5A" w14:textId="77777777" w:rsidR="005132E7" w:rsidRPr="00E200D9" w:rsidRDefault="005132E7" w:rsidP="005132E7">
            <w:pPr>
              <w:spacing w:beforeLines="20" w:before="67" w:afterLines="20" w:after="67" w:line="240" w:lineRule="exact"/>
              <w:jc w:val="center"/>
              <w:rPr>
                <w:szCs w:val="21"/>
              </w:rPr>
            </w:pPr>
            <w:r w:rsidRPr="00E200D9">
              <w:rPr>
                <w:rFonts w:hint="eastAsia"/>
                <w:szCs w:val="21"/>
              </w:rPr>
              <w:t>港区</w:t>
            </w:r>
          </w:p>
        </w:tc>
        <w:tc>
          <w:tcPr>
            <w:tcW w:w="2722" w:type="dxa"/>
          </w:tcPr>
          <w:p w14:paraId="4BCB2950"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・「保護者・区民等の参画のための会議」（教育会議・区政会議こども青少年部会）の開催：３回以上６月～７月、</w:t>
            </w:r>
            <w:r w:rsidRPr="00E200D9">
              <w:rPr>
                <w:rFonts w:hint="eastAsia"/>
                <w:szCs w:val="21"/>
              </w:rPr>
              <w:t xml:space="preserve">10 </w:t>
            </w:r>
            <w:r w:rsidRPr="00E200D9">
              <w:rPr>
                <w:rFonts w:hint="eastAsia"/>
                <w:szCs w:val="21"/>
              </w:rPr>
              <w:t>月～</w:t>
            </w:r>
            <w:r w:rsidRPr="00E200D9">
              <w:rPr>
                <w:rFonts w:hint="eastAsia"/>
                <w:szCs w:val="21"/>
              </w:rPr>
              <w:t xml:space="preserve">11 </w:t>
            </w:r>
            <w:r w:rsidRPr="00E200D9">
              <w:rPr>
                <w:rFonts w:hint="eastAsia"/>
                <w:szCs w:val="21"/>
              </w:rPr>
              <w:t>月、３月に各１回開催</w:t>
            </w:r>
          </w:p>
          <w:p w14:paraId="4BFCBC20"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・区教育行政連絡会の開催：小学校、中学校各３回以上各学期ごとに１回開催</w:t>
            </w:r>
          </w:p>
          <w:p w14:paraId="39C9FE34"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・区小学校長会・教頭会への出席・連絡調整：各</w:t>
            </w:r>
            <w:r w:rsidRPr="00E200D9">
              <w:rPr>
                <w:rFonts w:hint="eastAsia"/>
                <w:szCs w:val="21"/>
              </w:rPr>
              <w:t xml:space="preserve">11 </w:t>
            </w:r>
            <w:r w:rsidRPr="00E200D9">
              <w:rPr>
                <w:rFonts w:hint="eastAsia"/>
                <w:szCs w:val="21"/>
              </w:rPr>
              <w:t>回以上８月を除き各月１回出席等</w:t>
            </w:r>
          </w:p>
          <w:p w14:paraId="1529DDEB"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・学校協議会委員への研修会の開催：１回以上</w:t>
            </w:r>
            <w:r w:rsidRPr="00E200D9">
              <w:rPr>
                <w:rFonts w:hint="eastAsia"/>
                <w:szCs w:val="21"/>
              </w:rPr>
              <w:t xml:space="preserve">10 </w:t>
            </w:r>
            <w:r w:rsidRPr="00E200D9">
              <w:rPr>
                <w:rFonts w:hint="eastAsia"/>
                <w:szCs w:val="21"/>
              </w:rPr>
              <w:t>月末までに開催</w:t>
            </w:r>
          </w:p>
          <w:p w14:paraId="02334FB9"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・学校協議会会長情報連絡会の開催：１回以上</w:t>
            </w:r>
            <w:r w:rsidRPr="00E200D9">
              <w:rPr>
                <w:rFonts w:hint="eastAsia"/>
                <w:szCs w:val="21"/>
              </w:rPr>
              <w:t xml:space="preserve">10 </w:t>
            </w:r>
            <w:r w:rsidRPr="00E200D9">
              <w:rPr>
                <w:rFonts w:hint="eastAsia"/>
                <w:szCs w:val="21"/>
              </w:rPr>
              <w:t>月末までに開催</w:t>
            </w:r>
          </w:p>
        </w:tc>
        <w:tc>
          <w:tcPr>
            <w:tcW w:w="2835" w:type="dxa"/>
          </w:tcPr>
          <w:p w14:paraId="711E61F3" w14:textId="75BFC708"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・「保護者・区民等の参画のための会議」（教育会議・区政会議こども青少年部会）を開催：２回（６月、</w:t>
            </w:r>
            <w:r w:rsidRPr="00E200D9">
              <w:rPr>
                <w:rFonts w:hint="eastAsia"/>
                <w:szCs w:val="21"/>
              </w:rPr>
              <w:t>10</w:t>
            </w:r>
            <w:r w:rsidRPr="00E200D9">
              <w:rPr>
                <w:rFonts w:hint="eastAsia"/>
                <w:szCs w:val="21"/>
              </w:rPr>
              <w:t>月）開催し、分権型教育行政の各種</w:t>
            </w:r>
            <w:r w:rsidR="004C4246" w:rsidRPr="00E200D9">
              <w:rPr>
                <w:rFonts w:hint="eastAsia"/>
                <w:szCs w:val="21"/>
              </w:rPr>
              <w:t>取組</w:t>
            </w:r>
            <w:r w:rsidRPr="00E200D9">
              <w:rPr>
                <w:rFonts w:hint="eastAsia"/>
                <w:szCs w:val="21"/>
              </w:rPr>
              <w:t>、小学校の配置の適性化や非常変災時の学校と区との連携などを説明し意見交換を行った。</w:t>
            </w:r>
            <w:r w:rsidRPr="00E200D9">
              <w:rPr>
                <w:rFonts w:hint="eastAsia"/>
                <w:szCs w:val="21"/>
              </w:rPr>
              <w:t>30</w:t>
            </w:r>
            <w:r w:rsidRPr="00E200D9">
              <w:rPr>
                <w:rFonts w:hint="eastAsia"/>
                <w:szCs w:val="21"/>
              </w:rPr>
              <w:t>年度は区政会議が２回開催にとどまったことに伴い回数が減ったが、３月に想定していた次年度の</w:t>
            </w:r>
            <w:r w:rsidR="004C4246" w:rsidRPr="00E200D9">
              <w:rPr>
                <w:rFonts w:hint="eastAsia"/>
                <w:szCs w:val="21"/>
              </w:rPr>
              <w:t>取組</w:t>
            </w:r>
            <w:r w:rsidRPr="00E200D9">
              <w:rPr>
                <w:rFonts w:hint="eastAsia"/>
                <w:szCs w:val="21"/>
              </w:rPr>
              <w:t>への意見聴取は各委員に資料送付のうえ意見を頂く形で代替実施した。なお委員アンケートでは「開催回数が少ない」の回答割合は６</w:t>
            </w:r>
            <w:r w:rsidR="00983DCC" w:rsidRPr="00E200D9">
              <w:rPr>
                <w:rFonts w:hint="eastAsia"/>
                <w:szCs w:val="21"/>
              </w:rPr>
              <w:t>％</w:t>
            </w:r>
            <w:r w:rsidRPr="00E200D9">
              <w:rPr>
                <w:rFonts w:hint="eastAsia"/>
                <w:szCs w:val="21"/>
              </w:rPr>
              <w:t>（前年度３３</w:t>
            </w:r>
            <w:r w:rsidR="00983DCC" w:rsidRPr="00E200D9">
              <w:rPr>
                <w:rFonts w:hint="eastAsia"/>
                <w:szCs w:val="21"/>
              </w:rPr>
              <w:t>％</w:t>
            </w:r>
            <w:r w:rsidRPr="00E200D9">
              <w:rPr>
                <w:rFonts w:hint="eastAsia"/>
                <w:szCs w:val="21"/>
              </w:rPr>
              <w:t>）と少なく、委員からの評価はいただいている。</w:t>
            </w:r>
          </w:p>
          <w:p w14:paraId="35A0AA1A"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・区教育行政連絡会を開催：小・中合同２回（５月、３月）、小学校１回（</w:t>
            </w:r>
            <w:r w:rsidRPr="00E200D9">
              <w:rPr>
                <w:rFonts w:hint="eastAsia"/>
                <w:szCs w:val="21"/>
              </w:rPr>
              <w:t>10</w:t>
            </w:r>
            <w:r w:rsidRPr="00E200D9">
              <w:rPr>
                <w:rFonts w:hint="eastAsia"/>
                <w:szCs w:val="21"/>
              </w:rPr>
              <w:t>月）、中学校２回（７月、１月）とそれぞれ開催し、こどもサポートネット事業など新規事業や、６月の大阪府北部地震を踏まえた発災時の連絡体制を始め区と学校との連携強化など、分権型教育行政に関する意見交換を行った。</w:t>
            </w:r>
          </w:p>
          <w:p w14:paraId="6FAA86FA"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・区小学校長会・教頭会への出席・連絡調整を各</w:t>
            </w:r>
            <w:r w:rsidRPr="00E200D9">
              <w:rPr>
                <w:rFonts w:hint="eastAsia"/>
                <w:szCs w:val="21"/>
              </w:rPr>
              <w:t>11</w:t>
            </w:r>
            <w:r w:rsidRPr="00E200D9">
              <w:rPr>
                <w:rFonts w:hint="eastAsia"/>
                <w:szCs w:val="21"/>
              </w:rPr>
              <w:t>回（４～３月）行った。</w:t>
            </w:r>
          </w:p>
          <w:p w14:paraId="7C09155C"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・学校協議会委員への研修会を開催（６月）した。</w:t>
            </w:r>
          </w:p>
          <w:p w14:paraId="3541A533" w14:textId="53CE2C5B"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・学校協議会会長情報連絡会を１回（６月）開催し、分権型教育行政の推進のため、学校協議会のより一層の活性化に向けた意見交換を行った。</w:t>
            </w:r>
          </w:p>
        </w:tc>
        <w:tc>
          <w:tcPr>
            <w:tcW w:w="1559" w:type="dxa"/>
          </w:tcPr>
          <w:p w14:paraId="326B62A1"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保護者・区民等の参画のための会議」教育会議・区政会議こども青少年部会）の開催については、学校、地域の実情に応じた教育が行われるよう保護者・区民等の意見を反映できるよう、適切な回数を開催する。</w:t>
            </w:r>
          </w:p>
          <w:p w14:paraId="5CB390CE"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・区教育行政連絡会については、分権型教育行政の理解促進のため、各校長との意見交換に努める。</w:t>
            </w:r>
          </w:p>
        </w:tc>
        <w:tc>
          <w:tcPr>
            <w:tcW w:w="2551" w:type="dxa"/>
          </w:tcPr>
          <w:p w14:paraId="6FC71243"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・「保護者・区民等の参画のための会議」（教育会議・区政会議こども青少年部会）の開催：２回以上　６月～７月、</w:t>
            </w:r>
            <w:r w:rsidRPr="00E200D9">
              <w:rPr>
                <w:rFonts w:hint="eastAsia"/>
                <w:szCs w:val="21"/>
              </w:rPr>
              <w:t>10</w:t>
            </w:r>
            <w:r w:rsidRPr="00E200D9">
              <w:rPr>
                <w:rFonts w:hint="eastAsia"/>
                <w:szCs w:val="21"/>
              </w:rPr>
              <w:t>月～</w:t>
            </w:r>
            <w:r w:rsidRPr="00E200D9">
              <w:rPr>
                <w:rFonts w:hint="eastAsia"/>
                <w:szCs w:val="21"/>
              </w:rPr>
              <w:t>11</w:t>
            </w:r>
            <w:r w:rsidRPr="00E200D9">
              <w:rPr>
                <w:rFonts w:hint="eastAsia"/>
                <w:szCs w:val="21"/>
              </w:rPr>
              <w:t>月に各１回開催</w:t>
            </w:r>
          </w:p>
          <w:p w14:paraId="431495F7"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・区教育行政連絡会の開催：小学校、中学校各３回以上概ね各学期ごとに１回開催</w:t>
            </w:r>
          </w:p>
          <w:p w14:paraId="07CA07DD"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・区小学校長会・教頭会への出席・連絡調整：各</w:t>
            </w:r>
            <w:r w:rsidRPr="00E200D9">
              <w:rPr>
                <w:rFonts w:hint="eastAsia"/>
                <w:szCs w:val="21"/>
              </w:rPr>
              <w:t xml:space="preserve">11 </w:t>
            </w:r>
            <w:r w:rsidRPr="00E200D9">
              <w:rPr>
                <w:rFonts w:hint="eastAsia"/>
                <w:szCs w:val="21"/>
              </w:rPr>
              <w:t>回以上８月を除き各月１回出席等</w:t>
            </w:r>
          </w:p>
          <w:p w14:paraId="6C9C68AC"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・学校協議会委員への研修会の開催：１回以上</w:t>
            </w:r>
            <w:r w:rsidRPr="00E200D9">
              <w:rPr>
                <w:rFonts w:hint="eastAsia"/>
                <w:szCs w:val="21"/>
              </w:rPr>
              <w:t>10</w:t>
            </w:r>
            <w:r w:rsidRPr="00E200D9">
              <w:rPr>
                <w:rFonts w:hint="eastAsia"/>
                <w:szCs w:val="21"/>
              </w:rPr>
              <w:t>月末までに開催</w:t>
            </w:r>
          </w:p>
          <w:p w14:paraId="0F4E1DAC" w14:textId="071BA11C"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・学校協議会会長情報連絡会の開催：１回以上</w:t>
            </w:r>
            <w:r w:rsidRPr="00E200D9">
              <w:rPr>
                <w:rFonts w:hint="eastAsia"/>
                <w:szCs w:val="21"/>
              </w:rPr>
              <w:t>10</w:t>
            </w:r>
            <w:r w:rsidRPr="00E200D9">
              <w:rPr>
                <w:rFonts w:hint="eastAsia"/>
                <w:szCs w:val="21"/>
              </w:rPr>
              <w:t>月末までに開催</w:t>
            </w:r>
          </w:p>
        </w:tc>
      </w:tr>
      <w:tr w:rsidR="005132E7" w:rsidRPr="00E200D9" w14:paraId="6E6A83AF" w14:textId="77777777" w:rsidTr="00A71C4F">
        <w:trPr>
          <w:trHeight w:val="988"/>
        </w:trPr>
        <w:tc>
          <w:tcPr>
            <w:tcW w:w="1101" w:type="dxa"/>
            <w:vAlign w:val="center"/>
          </w:tcPr>
          <w:p w14:paraId="035AAC76" w14:textId="77777777" w:rsidR="005132E7" w:rsidRPr="00E200D9" w:rsidRDefault="005132E7" w:rsidP="005132E7">
            <w:pPr>
              <w:spacing w:beforeLines="20" w:before="67" w:afterLines="20" w:after="67" w:line="240" w:lineRule="exact"/>
              <w:jc w:val="center"/>
              <w:rPr>
                <w:szCs w:val="21"/>
              </w:rPr>
            </w:pPr>
            <w:r w:rsidRPr="00E200D9">
              <w:rPr>
                <w:rFonts w:hint="eastAsia"/>
                <w:szCs w:val="21"/>
              </w:rPr>
              <w:t>大正区</w:t>
            </w:r>
          </w:p>
        </w:tc>
        <w:tc>
          <w:tcPr>
            <w:tcW w:w="2722" w:type="dxa"/>
          </w:tcPr>
          <w:p w14:paraId="4896E7DC"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・教育行政連絡会を、小・中学校別に毎月（８月を除く）実施する。</w:t>
            </w:r>
          </w:p>
          <w:p w14:paraId="6049B737"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・区総合教育会議を年４回（６・９･</w:t>
            </w:r>
            <w:r w:rsidRPr="00E200D9">
              <w:rPr>
                <w:rFonts w:hint="eastAsia"/>
                <w:szCs w:val="21"/>
              </w:rPr>
              <w:t>12</w:t>
            </w:r>
            <w:r w:rsidRPr="00E200D9">
              <w:rPr>
                <w:rFonts w:hint="eastAsia"/>
                <w:szCs w:val="21"/>
              </w:rPr>
              <w:t>･３月）開催する。</w:t>
            </w:r>
          </w:p>
          <w:p w14:paraId="0706A016"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・運営の補佐のため、各校の学校協議会に地域担当、教育担当のいずれかが参加する。</w:t>
            </w:r>
          </w:p>
          <w:p w14:paraId="17C01468" w14:textId="7CDF4765"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・各校を実施場所とする防災訓練に避難所担当職員が参画する。</w:t>
            </w:r>
          </w:p>
          <w:p w14:paraId="3EDB9D97"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・ＳＳＷ（スクールソーシャルワーカー）を各校に派遣し、課題を抱える児童・生徒の環境整備を行う。</w:t>
            </w:r>
          </w:p>
          <w:p w14:paraId="0A399275"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・すべての学校を訪問し、校長面談を行う。</w:t>
            </w:r>
          </w:p>
        </w:tc>
        <w:tc>
          <w:tcPr>
            <w:tcW w:w="2835" w:type="dxa"/>
          </w:tcPr>
          <w:p w14:paraId="5DB45BDB" w14:textId="33BFD62A"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・教育行政連絡会を、小・中学校別に毎月（</w:t>
            </w:r>
            <w:r w:rsidR="004C6FF6" w:rsidRPr="00E200D9">
              <w:rPr>
                <w:rFonts w:hint="eastAsia"/>
                <w:szCs w:val="21"/>
              </w:rPr>
              <w:t>６</w:t>
            </w:r>
            <w:r w:rsidRPr="00E200D9">
              <w:rPr>
                <w:rFonts w:hint="eastAsia"/>
                <w:szCs w:val="21"/>
              </w:rPr>
              <w:t>、</w:t>
            </w:r>
            <w:r w:rsidR="004C6FF6" w:rsidRPr="00E200D9">
              <w:rPr>
                <w:rFonts w:hint="eastAsia"/>
                <w:szCs w:val="21"/>
              </w:rPr>
              <w:t>８</w:t>
            </w:r>
            <w:r w:rsidRPr="00E200D9">
              <w:rPr>
                <w:rFonts w:hint="eastAsia"/>
                <w:szCs w:val="21"/>
              </w:rPr>
              <w:t>月を除く）開催し、分権型教育行政に関する意見交換を行うとともに、区教育行政に関し議論を行った。</w:t>
            </w:r>
          </w:p>
          <w:p w14:paraId="6B34DA17" w14:textId="6C547980"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・区総合教育会議を４回開催し、区の教育における施策の</w:t>
            </w:r>
            <w:r w:rsidR="004C4246" w:rsidRPr="00E200D9">
              <w:rPr>
                <w:rFonts w:hint="eastAsia"/>
                <w:szCs w:val="21"/>
              </w:rPr>
              <w:t>取組</w:t>
            </w:r>
            <w:r w:rsidRPr="00E200D9">
              <w:rPr>
                <w:rFonts w:hint="eastAsia"/>
                <w:szCs w:val="21"/>
              </w:rPr>
              <w:t>に関し、意見交換・情報共有を行い、</w:t>
            </w:r>
            <w:r w:rsidRPr="00E200D9">
              <w:rPr>
                <w:rFonts w:hint="eastAsia"/>
                <w:szCs w:val="21"/>
              </w:rPr>
              <w:t>11</w:t>
            </w:r>
            <w:r w:rsidRPr="00E200D9">
              <w:rPr>
                <w:rFonts w:hint="eastAsia"/>
                <w:szCs w:val="21"/>
              </w:rPr>
              <w:t>項目の意見について次年度の</w:t>
            </w:r>
            <w:r w:rsidR="004C4246" w:rsidRPr="00E200D9">
              <w:rPr>
                <w:rFonts w:hint="eastAsia"/>
                <w:szCs w:val="21"/>
              </w:rPr>
              <w:t>取組</w:t>
            </w:r>
            <w:r w:rsidRPr="00E200D9">
              <w:rPr>
                <w:rFonts w:hint="eastAsia"/>
                <w:szCs w:val="21"/>
              </w:rPr>
              <w:t>に反映</w:t>
            </w:r>
          </w:p>
          <w:p w14:paraId="659F9605" w14:textId="390B7525"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・各校の学校協議会すべてに地域担当若しくは教育担当が参加した。（</w:t>
            </w:r>
            <w:r w:rsidR="004C6FF6" w:rsidRPr="00E200D9">
              <w:rPr>
                <w:rFonts w:hint="eastAsia"/>
                <w:szCs w:val="21"/>
              </w:rPr>
              <w:t>４</w:t>
            </w:r>
            <w:r w:rsidRPr="00E200D9">
              <w:rPr>
                <w:rFonts w:hint="eastAsia"/>
                <w:szCs w:val="21"/>
              </w:rPr>
              <w:t>～</w:t>
            </w:r>
            <w:r w:rsidR="004C6FF6" w:rsidRPr="00E200D9">
              <w:rPr>
                <w:rFonts w:hint="eastAsia"/>
                <w:szCs w:val="21"/>
              </w:rPr>
              <w:t>５</w:t>
            </w:r>
            <w:r w:rsidRPr="00E200D9">
              <w:rPr>
                <w:rFonts w:hint="eastAsia"/>
                <w:szCs w:val="21"/>
              </w:rPr>
              <w:t>・</w:t>
            </w:r>
            <w:r w:rsidRPr="00E200D9">
              <w:rPr>
                <w:rFonts w:hint="eastAsia"/>
                <w:szCs w:val="21"/>
              </w:rPr>
              <w:t>10</w:t>
            </w:r>
            <w:r w:rsidRPr="00E200D9">
              <w:rPr>
                <w:rFonts w:hint="eastAsia"/>
                <w:szCs w:val="21"/>
              </w:rPr>
              <w:t>～</w:t>
            </w:r>
            <w:r w:rsidRPr="00E200D9">
              <w:rPr>
                <w:rFonts w:hint="eastAsia"/>
                <w:szCs w:val="21"/>
              </w:rPr>
              <w:t>12</w:t>
            </w:r>
            <w:r w:rsidRPr="00E200D9">
              <w:rPr>
                <w:rFonts w:hint="eastAsia"/>
                <w:szCs w:val="21"/>
              </w:rPr>
              <w:t>・</w:t>
            </w:r>
            <w:r w:rsidR="004C6FF6" w:rsidRPr="00E200D9">
              <w:rPr>
                <w:rFonts w:hint="eastAsia"/>
                <w:szCs w:val="21"/>
              </w:rPr>
              <w:t>２</w:t>
            </w:r>
            <w:r w:rsidRPr="00E200D9">
              <w:rPr>
                <w:rFonts w:hint="eastAsia"/>
                <w:szCs w:val="21"/>
              </w:rPr>
              <w:t>～</w:t>
            </w:r>
            <w:r w:rsidR="004C6FF6" w:rsidRPr="00E200D9">
              <w:rPr>
                <w:rFonts w:hint="eastAsia"/>
                <w:szCs w:val="21"/>
              </w:rPr>
              <w:t>３</w:t>
            </w:r>
            <w:r w:rsidRPr="00E200D9">
              <w:rPr>
                <w:rFonts w:hint="eastAsia"/>
                <w:szCs w:val="21"/>
              </w:rPr>
              <w:t>月の計</w:t>
            </w:r>
            <w:r w:rsidR="004C6FF6" w:rsidRPr="00E200D9">
              <w:rPr>
                <w:rFonts w:hint="eastAsia"/>
                <w:szCs w:val="21"/>
              </w:rPr>
              <w:t>３</w:t>
            </w:r>
            <w:r w:rsidRPr="00E200D9">
              <w:rPr>
                <w:rFonts w:hint="eastAsia"/>
                <w:szCs w:val="21"/>
              </w:rPr>
              <w:t>回）</w:t>
            </w:r>
          </w:p>
          <w:p w14:paraId="364B2CC9"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・防災訓練について、７校で実施し避難所担当職員が参画した。</w:t>
            </w:r>
          </w:p>
          <w:p w14:paraId="7D01F53B"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・７月に区役所において、全校の校長と面談を行った。また、</w:t>
            </w:r>
            <w:r w:rsidRPr="00E200D9">
              <w:rPr>
                <w:rFonts w:hint="eastAsia"/>
                <w:szCs w:val="21"/>
              </w:rPr>
              <w:t>10</w:t>
            </w:r>
            <w:r w:rsidRPr="00E200D9">
              <w:rPr>
                <w:rFonts w:hint="eastAsia"/>
                <w:szCs w:val="21"/>
              </w:rPr>
              <w:t>・</w:t>
            </w:r>
            <w:r w:rsidRPr="00E200D9">
              <w:rPr>
                <w:rFonts w:hint="eastAsia"/>
                <w:szCs w:val="21"/>
              </w:rPr>
              <w:t>11</w:t>
            </w:r>
            <w:r w:rsidRPr="00E200D9">
              <w:rPr>
                <w:rFonts w:hint="eastAsia"/>
                <w:szCs w:val="21"/>
              </w:rPr>
              <w:t>月に各校を訪問し、意見交換・情報共有を行った。</w:t>
            </w:r>
          </w:p>
          <w:p w14:paraId="4F29CCF2"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・ＳＳＷ（スクールソーシャルワーカー）を各校に派遣し、課題を抱える児童・生徒の環境整備を行った。</w:t>
            </w:r>
          </w:p>
          <w:p w14:paraId="11A84B24" w14:textId="5F2A66B4" w:rsidR="005132E7" w:rsidRPr="00E200D9" w:rsidRDefault="005132E7" w:rsidP="001A1CFD">
            <w:pPr>
              <w:spacing w:beforeLines="20" w:before="67" w:afterLines="20" w:after="67" w:line="220" w:lineRule="exact"/>
              <w:rPr>
                <w:szCs w:val="21"/>
              </w:rPr>
            </w:pPr>
          </w:p>
        </w:tc>
        <w:tc>
          <w:tcPr>
            <w:tcW w:w="1559" w:type="dxa"/>
          </w:tcPr>
          <w:p w14:paraId="005754C9" w14:textId="4BA6B3BD" w:rsidR="005132E7" w:rsidRPr="00E200D9" w:rsidRDefault="009D6BA6" w:rsidP="001A1CFD">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315C590B"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・教育行政連絡会を、小・中学校別に毎月</w:t>
            </w:r>
          </w:p>
          <w:p w14:paraId="3ED0D36A"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（８月を除く）実施し、意見交換・情報共有を行い、区の教育行政の充実を図る。</w:t>
            </w:r>
          </w:p>
          <w:p w14:paraId="6C4B5841" w14:textId="22768700"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・区総合教育会議を年４回開催し、出された意見等について適宜、区の施策に反映する。（</w:t>
            </w:r>
            <w:r w:rsidR="004C6FF6" w:rsidRPr="00E200D9">
              <w:rPr>
                <w:rFonts w:hint="eastAsia"/>
                <w:szCs w:val="21"/>
              </w:rPr>
              <w:t>６</w:t>
            </w:r>
            <w:r w:rsidRPr="00E200D9">
              <w:rPr>
                <w:rFonts w:hint="eastAsia"/>
                <w:szCs w:val="21"/>
              </w:rPr>
              <w:t>・</w:t>
            </w:r>
            <w:r w:rsidR="004C6FF6" w:rsidRPr="00E200D9">
              <w:rPr>
                <w:rFonts w:hint="eastAsia"/>
                <w:szCs w:val="21"/>
              </w:rPr>
              <w:t>８</w:t>
            </w:r>
            <w:r w:rsidRPr="00E200D9">
              <w:rPr>
                <w:rFonts w:hint="eastAsia"/>
                <w:szCs w:val="21"/>
              </w:rPr>
              <w:t>・</w:t>
            </w:r>
            <w:r w:rsidRPr="00E200D9">
              <w:rPr>
                <w:rFonts w:hint="eastAsia"/>
                <w:szCs w:val="21"/>
              </w:rPr>
              <w:t>11</w:t>
            </w:r>
            <w:r w:rsidRPr="00E200D9">
              <w:rPr>
                <w:rFonts w:hint="eastAsia"/>
                <w:szCs w:val="21"/>
              </w:rPr>
              <w:t>・</w:t>
            </w:r>
            <w:r w:rsidR="004C6FF6" w:rsidRPr="00E200D9">
              <w:rPr>
                <w:rFonts w:hint="eastAsia"/>
                <w:szCs w:val="21"/>
              </w:rPr>
              <w:t>２</w:t>
            </w:r>
            <w:r w:rsidRPr="00E200D9">
              <w:rPr>
                <w:rFonts w:hint="eastAsia"/>
                <w:szCs w:val="21"/>
              </w:rPr>
              <w:t>月）</w:t>
            </w:r>
          </w:p>
          <w:p w14:paraId="2185B225" w14:textId="3196831D"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・学校協議会において、活発な議論がなされるように、学校協議会委員向け研修会を開催するとともに、各校の学校協議会に地域担当が参加する。（</w:t>
            </w:r>
            <w:r w:rsidR="004C6FF6" w:rsidRPr="00E200D9">
              <w:rPr>
                <w:rFonts w:hint="eastAsia"/>
                <w:szCs w:val="21"/>
              </w:rPr>
              <w:t>４</w:t>
            </w:r>
            <w:r w:rsidRPr="00E200D9">
              <w:rPr>
                <w:rFonts w:hint="eastAsia"/>
                <w:szCs w:val="21"/>
              </w:rPr>
              <w:t>～</w:t>
            </w:r>
            <w:r w:rsidR="004C6FF6" w:rsidRPr="00E200D9">
              <w:rPr>
                <w:rFonts w:hint="eastAsia"/>
                <w:szCs w:val="21"/>
              </w:rPr>
              <w:t>５</w:t>
            </w:r>
            <w:r w:rsidRPr="00E200D9">
              <w:rPr>
                <w:rFonts w:hint="eastAsia"/>
                <w:szCs w:val="21"/>
              </w:rPr>
              <w:t>・</w:t>
            </w:r>
            <w:r w:rsidRPr="00E200D9">
              <w:rPr>
                <w:rFonts w:hint="eastAsia"/>
                <w:szCs w:val="21"/>
              </w:rPr>
              <w:t>10</w:t>
            </w:r>
            <w:r w:rsidRPr="00E200D9">
              <w:rPr>
                <w:rFonts w:hint="eastAsia"/>
                <w:szCs w:val="21"/>
              </w:rPr>
              <w:t>～</w:t>
            </w:r>
            <w:r w:rsidRPr="00E200D9">
              <w:rPr>
                <w:rFonts w:hint="eastAsia"/>
                <w:szCs w:val="21"/>
              </w:rPr>
              <w:t>12</w:t>
            </w:r>
            <w:r w:rsidRPr="00E200D9">
              <w:rPr>
                <w:rFonts w:hint="eastAsia"/>
                <w:szCs w:val="21"/>
              </w:rPr>
              <w:t>・</w:t>
            </w:r>
            <w:r w:rsidR="004C6FF6" w:rsidRPr="00E200D9">
              <w:rPr>
                <w:rFonts w:hint="eastAsia"/>
                <w:szCs w:val="21"/>
              </w:rPr>
              <w:t>２</w:t>
            </w:r>
            <w:r w:rsidRPr="00E200D9">
              <w:rPr>
                <w:rFonts w:hint="eastAsia"/>
                <w:szCs w:val="21"/>
              </w:rPr>
              <w:t>～</w:t>
            </w:r>
            <w:r w:rsidR="004C6FF6" w:rsidRPr="00E200D9">
              <w:rPr>
                <w:rFonts w:hint="eastAsia"/>
                <w:szCs w:val="21"/>
              </w:rPr>
              <w:t>３</w:t>
            </w:r>
            <w:r w:rsidRPr="00E200D9">
              <w:rPr>
                <w:rFonts w:hint="eastAsia"/>
                <w:szCs w:val="21"/>
              </w:rPr>
              <w:t>月の計</w:t>
            </w:r>
            <w:r w:rsidR="004C6FF6" w:rsidRPr="00E200D9">
              <w:rPr>
                <w:rFonts w:hint="eastAsia"/>
                <w:szCs w:val="21"/>
              </w:rPr>
              <w:t>３</w:t>
            </w:r>
            <w:r w:rsidRPr="00E200D9">
              <w:rPr>
                <w:rFonts w:hint="eastAsia"/>
                <w:szCs w:val="21"/>
              </w:rPr>
              <w:t>回）</w:t>
            </w:r>
          </w:p>
          <w:p w14:paraId="7F861611" w14:textId="339D34DB"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・各校を実施場所とする防災訓練に避難所担当職員が参画する。（随時）</w:t>
            </w:r>
          </w:p>
          <w:p w14:paraId="56098A87"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・ＳＳＷ（スクールソーシャルワーカー）を、「こどもサポートネット」へ派遣し、課題を抱える児童・生徒へのアセスメント・支援を行う。（通年）</w:t>
            </w:r>
          </w:p>
          <w:p w14:paraId="47143CBA" w14:textId="57DEC28B"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・すべての学校を訪問し、校長面談を行う。（７月）</w:t>
            </w:r>
          </w:p>
        </w:tc>
      </w:tr>
      <w:tr w:rsidR="005132E7" w:rsidRPr="00E200D9" w14:paraId="2EE5AF47" w14:textId="77777777" w:rsidTr="00A71C4F">
        <w:trPr>
          <w:trHeight w:val="988"/>
        </w:trPr>
        <w:tc>
          <w:tcPr>
            <w:tcW w:w="1101" w:type="dxa"/>
            <w:vAlign w:val="center"/>
          </w:tcPr>
          <w:p w14:paraId="074AC1CB" w14:textId="77777777" w:rsidR="005132E7" w:rsidRPr="00E200D9" w:rsidRDefault="005132E7" w:rsidP="005132E7">
            <w:pPr>
              <w:spacing w:beforeLines="20" w:before="67" w:afterLines="20" w:after="67" w:line="240" w:lineRule="exact"/>
              <w:jc w:val="center"/>
              <w:rPr>
                <w:szCs w:val="21"/>
              </w:rPr>
            </w:pPr>
            <w:r w:rsidRPr="00E200D9">
              <w:rPr>
                <w:rFonts w:hint="eastAsia"/>
                <w:szCs w:val="21"/>
              </w:rPr>
              <w:t>天王寺区</w:t>
            </w:r>
          </w:p>
        </w:tc>
        <w:tc>
          <w:tcPr>
            <w:tcW w:w="2722" w:type="dxa"/>
          </w:tcPr>
          <w:p w14:paraId="286CE091" w14:textId="1E3D4F95"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・区教育会議や教育行政連絡会で保護者や校長と意見交換しながら、校長経営戦略支援予算（区担当教育次長執行枠）を活用し、児童生徒の学力向上や教育環境向上のため必要と考える施策を実施する。</w:t>
            </w:r>
          </w:p>
        </w:tc>
        <w:tc>
          <w:tcPr>
            <w:tcW w:w="2835" w:type="dxa"/>
          </w:tcPr>
          <w:p w14:paraId="73EFF350"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・教育行政連絡会を小学校長、中学校長と各１回開催し、分権型教育行政の理解促進及び区事業の周知を行った。</w:t>
            </w:r>
          </w:p>
          <w:p w14:paraId="57563FB1"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校長経営戦略支援予算（区担当教育次長執行枠）を活用し、音楽を通じた人材育成事業（小学校音楽交流会、バリアフリーコンサート）を実施したほか、部活動（吹奏楽部）や性教育、特別授業への外部講師招聘、校内カメラやプロジェクター設置、授業用品（図書、</w:t>
            </w:r>
            <w:r w:rsidRPr="00E200D9">
              <w:rPr>
                <w:rFonts w:hint="eastAsia"/>
                <w:szCs w:val="21"/>
              </w:rPr>
              <w:t>ICT</w:t>
            </w:r>
            <w:r w:rsidRPr="00E200D9">
              <w:rPr>
                <w:rFonts w:hint="eastAsia"/>
                <w:szCs w:val="21"/>
              </w:rPr>
              <w:t>機器、体育用品、理科教材）の購入により学力向上や教育環境向上に寄与した。</w:t>
            </w:r>
          </w:p>
          <w:p w14:paraId="22D65E6A" w14:textId="78B30198" w:rsidR="005132E7" w:rsidRPr="00E200D9" w:rsidRDefault="005132E7" w:rsidP="001A1CFD">
            <w:pPr>
              <w:spacing w:beforeLines="20" w:before="67" w:afterLines="20" w:after="67" w:line="220" w:lineRule="exact"/>
              <w:rPr>
                <w:szCs w:val="21"/>
              </w:rPr>
            </w:pPr>
          </w:p>
        </w:tc>
        <w:tc>
          <w:tcPr>
            <w:tcW w:w="1559" w:type="dxa"/>
          </w:tcPr>
          <w:p w14:paraId="14F0DEAE"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・校長経営戦略支援予算（区担当教育次長執行枠）の予算が限られている中、各校のニーズに応える必要がある。</w:t>
            </w:r>
          </w:p>
        </w:tc>
        <w:tc>
          <w:tcPr>
            <w:tcW w:w="2551" w:type="dxa"/>
          </w:tcPr>
          <w:p w14:paraId="779B6856"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・教育行政連絡会を学期ごとに小学校長、中学校長と開催する。（通年）</w:t>
            </w:r>
          </w:p>
          <w:p w14:paraId="1FFEB51D"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・区教育会議を９月と２月に開催し、分権型教育行政に関して地域住民や保護者との意見交換を実施する。（通年）</w:t>
            </w:r>
          </w:p>
          <w:p w14:paraId="0976D568"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校長経営戦略支援予算（区担当教育次長執行枠）を活用し、音楽を通じた人材育成事業（小学校音楽交流会、バリアフリーコンサート）を実施するほか、授業や部活動での外部講師招聘、授業用品・校用物品（</w:t>
            </w:r>
            <w:r w:rsidRPr="00E200D9">
              <w:rPr>
                <w:rFonts w:hint="eastAsia"/>
                <w:szCs w:val="21"/>
              </w:rPr>
              <w:t>ICT</w:t>
            </w:r>
            <w:r w:rsidRPr="00E200D9">
              <w:rPr>
                <w:rFonts w:hint="eastAsia"/>
                <w:szCs w:val="21"/>
              </w:rPr>
              <w:t>機器、体育用品）の購入等により、学力向上や教育環境向上に寄与する。（通年）</w:t>
            </w:r>
          </w:p>
        </w:tc>
      </w:tr>
      <w:tr w:rsidR="005132E7" w:rsidRPr="00E200D9" w14:paraId="0573FED1" w14:textId="77777777" w:rsidTr="00A71C4F">
        <w:trPr>
          <w:trHeight w:val="988"/>
        </w:trPr>
        <w:tc>
          <w:tcPr>
            <w:tcW w:w="1101" w:type="dxa"/>
            <w:vAlign w:val="center"/>
          </w:tcPr>
          <w:p w14:paraId="3C820EFC" w14:textId="77777777" w:rsidR="005132E7" w:rsidRPr="00E200D9" w:rsidRDefault="005132E7" w:rsidP="005132E7">
            <w:pPr>
              <w:spacing w:beforeLines="20" w:before="67" w:afterLines="20" w:after="67" w:line="240" w:lineRule="exact"/>
              <w:jc w:val="center"/>
              <w:rPr>
                <w:szCs w:val="21"/>
              </w:rPr>
            </w:pPr>
            <w:r w:rsidRPr="00E200D9">
              <w:rPr>
                <w:rFonts w:hint="eastAsia"/>
                <w:szCs w:val="21"/>
              </w:rPr>
              <w:t>浪速区</w:t>
            </w:r>
          </w:p>
        </w:tc>
        <w:tc>
          <w:tcPr>
            <w:tcW w:w="2722" w:type="dxa"/>
          </w:tcPr>
          <w:p w14:paraId="770C1C79" w14:textId="69B89F54"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・学校長及び学校協議会委員を対象とした分権型教育行政に関する研修を実施する。</w:t>
            </w:r>
            <w:r w:rsidRPr="00E200D9">
              <w:rPr>
                <w:rFonts w:hint="eastAsia"/>
                <w:szCs w:val="21"/>
              </w:rPr>
              <w:t>(</w:t>
            </w:r>
            <w:r w:rsidRPr="00E200D9">
              <w:rPr>
                <w:rFonts w:hint="eastAsia"/>
                <w:szCs w:val="21"/>
              </w:rPr>
              <w:t>年１回）</w:t>
            </w:r>
          </w:p>
          <w:p w14:paraId="26AD3A4E"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・すべての学校協議会に区長が出席し、区長メッセージを文書で配布して説明と意見交換を実施する。</w:t>
            </w:r>
          </w:p>
          <w:p w14:paraId="5EA28EFC"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・「保護者・区民等の参画のための会議」を開催する。（学期に１回以上）</w:t>
            </w:r>
          </w:p>
          <w:p w14:paraId="46F89873" w14:textId="52692218"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・区ＰＴＡ協議会と区長の意見交換を、区独自に実施する。（年３回程度）</w:t>
            </w:r>
          </w:p>
        </w:tc>
        <w:tc>
          <w:tcPr>
            <w:tcW w:w="2835" w:type="dxa"/>
          </w:tcPr>
          <w:p w14:paraId="49FD4CCB"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・学校長及び学校協議会委員を対象とした分権型教育行政に関する研修を１回実施した。</w:t>
            </w:r>
          </w:p>
          <w:p w14:paraId="1577D97F"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・開催されたすべての学校協議会に区長（または区職員が代理）出席し、区長メッセージを文書で配布して説明と意見交換を行った。</w:t>
            </w:r>
          </w:p>
          <w:p w14:paraId="31DF9722"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・「保護者・区民等の参画のための会議」について、調整に時間を要したため、年１回の開催にとどまった。</w:t>
            </w:r>
          </w:p>
          <w:p w14:paraId="24DBF84F" w14:textId="278878D3"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・区ＰＴＡ協議会の会議に区長が出席し、意見交換を４回行った。</w:t>
            </w:r>
          </w:p>
        </w:tc>
        <w:tc>
          <w:tcPr>
            <w:tcW w:w="1559" w:type="dxa"/>
          </w:tcPr>
          <w:p w14:paraId="25D1BB0E" w14:textId="048F78EF"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・「保護者・区民等の参画のための会議」の活性化に向けて、テーマや委員構成について検討する必要がある。</w:t>
            </w:r>
          </w:p>
        </w:tc>
        <w:tc>
          <w:tcPr>
            <w:tcW w:w="2551" w:type="dxa"/>
          </w:tcPr>
          <w:p w14:paraId="08441593"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・学校長及び学校協議会委員を対象とした分権型教育行政に関する研修を実施。（年１回以上）</w:t>
            </w:r>
          </w:p>
          <w:p w14:paraId="36FC66F8"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・学校協議会に区長や区職員が出席し、区長メッセージを文書で配布して、説明と意見交換を実施。（小中学校、各年３回）</w:t>
            </w:r>
          </w:p>
          <w:p w14:paraId="680791DF" w14:textId="01405364" w:rsidR="005132E7" w:rsidRPr="00E200D9" w:rsidRDefault="00501AE9" w:rsidP="001A1CFD">
            <w:pPr>
              <w:spacing w:beforeLines="20" w:before="67" w:afterLines="20" w:after="67" w:line="220" w:lineRule="exact"/>
              <w:ind w:left="210" w:hangingChars="100" w:hanging="210"/>
              <w:rPr>
                <w:szCs w:val="21"/>
              </w:rPr>
            </w:pPr>
            <w:r w:rsidRPr="00E200D9">
              <w:rPr>
                <w:rFonts w:hint="eastAsia"/>
                <w:szCs w:val="21"/>
              </w:rPr>
              <w:t>・「保護者・区民等の参画のための会議」を開催（年１回以上）。意見聴取するテーマを絞り込むことで、会議の活性化を図る。</w:t>
            </w:r>
          </w:p>
        </w:tc>
      </w:tr>
      <w:tr w:rsidR="005132E7" w:rsidRPr="00E200D9" w14:paraId="4DEF7B74" w14:textId="77777777" w:rsidTr="00A71C4F">
        <w:trPr>
          <w:trHeight w:val="988"/>
        </w:trPr>
        <w:tc>
          <w:tcPr>
            <w:tcW w:w="1101" w:type="dxa"/>
            <w:vAlign w:val="center"/>
          </w:tcPr>
          <w:p w14:paraId="4E03537E" w14:textId="77777777" w:rsidR="005132E7" w:rsidRPr="00E200D9" w:rsidRDefault="005132E7" w:rsidP="005132E7">
            <w:pPr>
              <w:spacing w:beforeLines="20" w:before="67" w:afterLines="20" w:after="67" w:line="240" w:lineRule="exact"/>
              <w:jc w:val="center"/>
              <w:rPr>
                <w:szCs w:val="21"/>
              </w:rPr>
            </w:pPr>
            <w:r w:rsidRPr="00E200D9">
              <w:rPr>
                <w:rFonts w:hint="eastAsia"/>
                <w:szCs w:val="21"/>
              </w:rPr>
              <w:t>西淀川区</w:t>
            </w:r>
          </w:p>
        </w:tc>
        <w:tc>
          <w:tcPr>
            <w:tcW w:w="2722" w:type="dxa"/>
          </w:tcPr>
          <w:p w14:paraId="70A6F21F"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教育環境の充実に向けて、学校や保護者・区民等と意見交換を実施し、プログラミング教育の推進及び理科教育の向上、国際理解教育の推進や民間事業者を活用した基礎学力支援事業等、教育環境の充実に向けた取組を実施</w:t>
            </w:r>
          </w:p>
          <w:p w14:paraId="4FA377F0"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・教育委員会事務局兼務の区職員対象の勉強会を実施</w:t>
            </w:r>
          </w:p>
          <w:p w14:paraId="27F97631" w14:textId="3F155A9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・区教育行政連絡会等で小・中学校長と情報共有を行う</w:t>
            </w:r>
          </w:p>
        </w:tc>
        <w:tc>
          <w:tcPr>
            <w:tcW w:w="2835" w:type="dxa"/>
          </w:tcPr>
          <w:p w14:paraId="2837F0EC"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・保護者・区民等との意見交換を実施した。（小学校単位と中学校単位で各１回、区全体の単位で１回）</w:t>
            </w:r>
          </w:p>
          <w:p w14:paraId="05224D47"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・プログラミング教育の推進では、研究会及び教職員向け勉強会、児童生徒向け体験会、教員向け研修を実施した。</w:t>
            </w:r>
          </w:p>
          <w:p w14:paraId="0FFB5179"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・国際理解教育の推進では、児童生徒向けワークショップとイングリッシュツアーを実施した。</w:t>
            </w:r>
          </w:p>
          <w:p w14:paraId="377136AB"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・民間事業者を活用した基礎学力支援事業を５月に開始した。</w:t>
            </w:r>
          </w:p>
          <w:p w14:paraId="0D4B224E"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・教育委員会事務局兼務の職員間で勉強会を兼ねた情報共有のための会議を行った。</w:t>
            </w:r>
          </w:p>
          <w:p w14:paraId="166FB832"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・区教育行政連絡会等で小・中学校長と情報共有を行った。</w:t>
            </w:r>
            <w:r w:rsidRPr="00E200D9">
              <w:rPr>
                <w:rFonts w:hint="eastAsia"/>
                <w:szCs w:val="21"/>
              </w:rPr>
              <w:t>(</w:t>
            </w:r>
            <w:r w:rsidRPr="00E200D9">
              <w:rPr>
                <w:rFonts w:hint="eastAsia"/>
                <w:szCs w:val="21"/>
              </w:rPr>
              <w:t>４月・７～８月・</w:t>
            </w:r>
            <w:r w:rsidRPr="00E200D9">
              <w:rPr>
                <w:rFonts w:hint="eastAsia"/>
                <w:szCs w:val="21"/>
              </w:rPr>
              <w:t>12</w:t>
            </w:r>
            <w:r w:rsidRPr="00E200D9">
              <w:rPr>
                <w:rFonts w:hint="eastAsia"/>
                <w:szCs w:val="21"/>
              </w:rPr>
              <w:t>月・２～３月</w:t>
            </w:r>
            <w:r w:rsidRPr="00E200D9">
              <w:rPr>
                <w:rFonts w:hint="eastAsia"/>
                <w:szCs w:val="21"/>
              </w:rPr>
              <w:t>)</w:t>
            </w:r>
          </w:p>
          <w:p w14:paraId="52421F63" w14:textId="3990015B"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・大阪工業大学と連携し、小学生対象の理科イベントを行った。</w:t>
            </w:r>
          </w:p>
        </w:tc>
        <w:tc>
          <w:tcPr>
            <w:tcW w:w="1559" w:type="dxa"/>
          </w:tcPr>
          <w:p w14:paraId="4DBAF174" w14:textId="1DC0E959" w:rsidR="005132E7" w:rsidRPr="00E200D9" w:rsidRDefault="009D6BA6" w:rsidP="001A1CFD">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17CDDCD7" w14:textId="5075A95D"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教育環境の充実に向け、学校や保護者・区民等と意見交換を実施し、基礎学力の向上事業、プログラミング教育の推進及び理数教育の向上事業、国際理解教育の推進事業や民間事業者を活用した基礎学力支援事業を行い、学校教育を支援する。</w:t>
            </w:r>
            <w:r w:rsidR="00AF6A33" w:rsidRPr="00E200D9">
              <w:rPr>
                <w:rFonts w:hint="eastAsia"/>
                <w:szCs w:val="21"/>
              </w:rPr>
              <w:t>（通年）</w:t>
            </w:r>
          </w:p>
          <w:p w14:paraId="4F9DD495" w14:textId="7EE78E61"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・各小中学校に「インクルーシブ教育応援サポーター」を配置</w:t>
            </w:r>
            <w:r w:rsidR="00F22E80" w:rsidRPr="00E200D9">
              <w:rPr>
                <w:rFonts w:hint="eastAsia"/>
                <w:szCs w:val="21"/>
              </w:rPr>
              <w:t>。</w:t>
            </w:r>
            <w:r w:rsidR="00AF6A33" w:rsidRPr="00E200D9">
              <w:rPr>
                <w:rFonts w:hint="eastAsia"/>
                <w:szCs w:val="21"/>
              </w:rPr>
              <w:t>（通年）</w:t>
            </w:r>
          </w:p>
          <w:p w14:paraId="74F145F9" w14:textId="3269B2CC"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・分権型教育行政の理解促進に向け、区教育行政連絡会で小・中学校長と情報共有を行う。</w:t>
            </w:r>
            <w:r w:rsidR="00AF6A33" w:rsidRPr="00E200D9">
              <w:rPr>
                <w:rFonts w:hint="eastAsia"/>
                <w:szCs w:val="21"/>
              </w:rPr>
              <w:t>（通年）</w:t>
            </w:r>
          </w:p>
          <w:p w14:paraId="6716463C" w14:textId="330FD2AA"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・に～よん基金への寄付を募り、大学・企業等と連携した学校教育の支援を行う。</w:t>
            </w:r>
            <w:r w:rsidR="00B708E5" w:rsidRPr="00E200D9">
              <w:rPr>
                <w:rFonts w:hint="eastAsia"/>
                <w:szCs w:val="21"/>
              </w:rPr>
              <w:t>（通年）</w:t>
            </w:r>
          </w:p>
          <w:p w14:paraId="5C915179" w14:textId="2DC7097E" w:rsidR="005132E7" w:rsidRPr="00E200D9" w:rsidRDefault="005132E7" w:rsidP="001A1CFD">
            <w:pPr>
              <w:spacing w:beforeLines="20" w:before="67" w:afterLines="20" w:after="67" w:line="220" w:lineRule="exact"/>
              <w:ind w:left="210" w:hangingChars="100" w:hanging="210"/>
              <w:rPr>
                <w:szCs w:val="21"/>
              </w:rPr>
            </w:pPr>
          </w:p>
        </w:tc>
      </w:tr>
      <w:tr w:rsidR="005132E7" w:rsidRPr="00E200D9" w14:paraId="06589A5F" w14:textId="77777777" w:rsidTr="00A71C4F">
        <w:trPr>
          <w:trHeight w:val="988"/>
        </w:trPr>
        <w:tc>
          <w:tcPr>
            <w:tcW w:w="1101" w:type="dxa"/>
            <w:vAlign w:val="center"/>
          </w:tcPr>
          <w:p w14:paraId="775FEB93" w14:textId="77777777" w:rsidR="005132E7" w:rsidRPr="00E200D9" w:rsidRDefault="005132E7" w:rsidP="005132E7">
            <w:pPr>
              <w:spacing w:beforeLines="20" w:before="67" w:afterLines="20" w:after="67" w:line="240" w:lineRule="exact"/>
              <w:jc w:val="center"/>
              <w:rPr>
                <w:szCs w:val="21"/>
              </w:rPr>
            </w:pPr>
            <w:r w:rsidRPr="00E200D9">
              <w:rPr>
                <w:rFonts w:hint="eastAsia"/>
                <w:szCs w:val="21"/>
              </w:rPr>
              <w:t>淀川区</w:t>
            </w:r>
          </w:p>
        </w:tc>
        <w:tc>
          <w:tcPr>
            <w:tcW w:w="2722" w:type="dxa"/>
          </w:tcPr>
          <w:p w14:paraId="35DD6FD2"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・分権型教育行政の枠組みを活用した各種施策を、担当職員各自が教育委員会事務局兼務職員であることを自覚し、制度・趣旨理解の下に、小中学校との連携により展開する。</w:t>
            </w:r>
          </w:p>
          <w:p w14:paraId="0B17AA3A"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・区教育行政連絡会（小学校の部・中学校の部を各３回／年）において、小中学校長とともに分権型教育行政の枠組みに沿った施策立案に向けた検討を行う。</w:t>
            </w:r>
          </w:p>
          <w:p w14:paraId="25EA2BDE"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・学校協議会（各学校３回／年）の活性化に向けた補佐を行う。</w:t>
            </w:r>
          </w:p>
          <w:p w14:paraId="23A1B15A"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・「淀川区子ども教育会議（保護者・区民等の参画のための会議）」（年３回）において、分権型教育行政の枠組みに沿った施策にかかる学校との検討状況を伝え、意見聴取する。</w:t>
            </w:r>
          </w:p>
        </w:tc>
        <w:tc>
          <w:tcPr>
            <w:tcW w:w="2835" w:type="dxa"/>
          </w:tcPr>
          <w:p w14:paraId="0D1D8B09"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・中学生の基礎学力向上を主たる目的として、十三中・美津島中・東三国中の学校施設を活用しヨドジュクを実施した。</w:t>
            </w:r>
          </w:p>
          <w:p w14:paraId="416B9ABB"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・子どもの睡眠習慣改善（ヨドネル）の取組を根付かせていくため、希望校において講演会の実施支援を行った。</w:t>
            </w:r>
          </w:p>
          <w:p w14:paraId="581BD631"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・児童・生徒の体力づくり支援のため、学校の授業に講師を派遣するスポーツ出前講座を実施した。また、運動が苦手な子でも楽しめるスポーツを中心にスポーツイベント（こどもスポーツ体験</w:t>
            </w:r>
            <w:r w:rsidRPr="00E200D9">
              <w:rPr>
                <w:rFonts w:hint="eastAsia"/>
                <w:szCs w:val="21"/>
              </w:rPr>
              <w:t>DAY</w:t>
            </w:r>
            <w:r w:rsidRPr="00E200D9">
              <w:rPr>
                <w:rFonts w:hint="eastAsia"/>
                <w:szCs w:val="21"/>
              </w:rPr>
              <w:t>）を実施した。</w:t>
            </w:r>
          </w:p>
          <w:p w14:paraId="3EF502F9"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・淀川区学力向上支援のため淀川漢字名人育成計画をスタートさせ、区内中学校及び区役所で漢字検定の受検を実施した。また、区広報誌で毎月漢字クイズを掲載した。</w:t>
            </w:r>
          </w:p>
          <w:p w14:paraId="587FD6E2"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・区教育行政連絡会（小学校の部・中学校の部）を各３回開催し、分権型教育行政の枠組みに沿った施策立案に向けた検討を行った。</w:t>
            </w:r>
          </w:p>
          <w:p w14:paraId="3B63806E" w14:textId="543FE7AA"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・学校協議会の開催状況の事前周知（ＨＰ・</w:t>
            </w:r>
            <w:r w:rsidRPr="00E200D9">
              <w:rPr>
                <w:rFonts w:hint="eastAsia"/>
                <w:szCs w:val="21"/>
              </w:rPr>
              <w:t>Twitter</w:t>
            </w:r>
            <w:r w:rsidRPr="00E200D9">
              <w:rPr>
                <w:rFonts w:hint="eastAsia"/>
                <w:szCs w:val="21"/>
              </w:rPr>
              <w:t>）や学校協議会で出た意見を吸い上げ、区教育行政連絡会及び淀川区子ども教育会議において議論を行った。</w:t>
            </w:r>
          </w:p>
          <w:p w14:paraId="02A1ADC6" w14:textId="6490DD91"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淀川区子ども教育会議（保護者・区民等の参画のための会議）を３回開催し、分権型教育行政の枠組みに沿った施策にかかる学校との検討状況を伝え、区の取組についての意見を聴取し、教育委員会事務局へ意見伝達を行った。</w:t>
            </w:r>
          </w:p>
        </w:tc>
        <w:tc>
          <w:tcPr>
            <w:tcW w:w="1559" w:type="dxa"/>
          </w:tcPr>
          <w:p w14:paraId="0F9436FC"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・子どもの睡眠習慣改善の取組について、より浸透させていくためにも、今後の事業の方向性について打ち出していく必要がある。</w:t>
            </w:r>
          </w:p>
          <w:p w14:paraId="440E21EA"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・体力づくり支援事業において、中学校での利用や参加者が少ないことから、中学校の実情に合った取組の検討が必要である。</w:t>
            </w:r>
          </w:p>
          <w:p w14:paraId="6D37D99C"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・学校協議会新任委員に対して、制度理解を深める必要がある。</w:t>
            </w:r>
          </w:p>
        </w:tc>
        <w:tc>
          <w:tcPr>
            <w:tcW w:w="2551" w:type="dxa"/>
          </w:tcPr>
          <w:p w14:paraId="12A41A14"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〔子どもの睡眠習慣改善の取組〕</w:t>
            </w:r>
          </w:p>
          <w:p w14:paraId="3C893407"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・各校と連携した睡眠習慣改善の取組を実施する。（通年）</w:t>
            </w:r>
          </w:p>
          <w:p w14:paraId="769DC44F" w14:textId="06A5E30D"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・大学等の協力機関等と連携し、子どもを中心とした区民が質の高い良い睡眠をとるため</w:t>
            </w:r>
            <w:r w:rsidR="002440E1" w:rsidRPr="00E200D9">
              <w:rPr>
                <w:rFonts w:hint="eastAsia"/>
                <w:szCs w:val="21"/>
              </w:rPr>
              <w:t>の環境や行動例についての提案を行うため、啓発物を作成する。（</w:t>
            </w:r>
            <w:r w:rsidR="002440E1" w:rsidRPr="00E200D9">
              <w:rPr>
                <w:rFonts w:hint="eastAsia"/>
                <w:szCs w:val="21"/>
              </w:rPr>
              <w:t>11</w:t>
            </w:r>
            <w:r w:rsidR="002440E1" w:rsidRPr="00E200D9">
              <w:rPr>
                <w:rFonts w:hint="eastAsia"/>
                <w:szCs w:val="21"/>
              </w:rPr>
              <w:t>月までに</w:t>
            </w:r>
            <w:r w:rsidRPr="00E200D9">
              <w:rPr>
                <w:rFonts w:hint="eastAsia"/>
                <w:szCs w:val="21"/>
              </w:rPr>
              <w:t>）</w:t>
            </w:r>
          </w:p>
          <w:p w14:paraId="1D810DC0"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・保護者・地域住民を対象に睡眠に関する講演会や体験型イベントを開催する等の啓発を行う。（通年）</w:t>
            </w:r>
          </w:p>
          <w:p w14:paraId="4853FAF3" w14:textId="20814D3E" w:rsidR="002440E1" w:rsidRPr="00E200D9" w:rsidRDefault="002440E1" w:rsidP="001A1CFD">
            <w:pPr>
              <w:spacing w:beforeLines="20" w:before="67" w:afterLines="20" w:after="67" w:line="220" w:lineRule="exact"/>
              <w:ind w:left="210" w:hangingChars="100" w:hanging="210"/>
              <w:rPr>
                <w:szCs w:val="21"/>
              </w:rPr>
            </w:pPr>
            <w:r w:rsidRPr="00E200D9">
              <w:rPr>
                <w:rFonts w:hint="eastAsia"/>
                <w:szCs w:val="21"/>
              </w:rPr>
              <w:t>〔児童・生徒の体力づくり事業〕</w:t>
            </w:r>
          </w:p>
          <w:p w14:paraId="7AF94CBF" w14:textId="74D55C13"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・児童・生徒の体力づくり支援のため、学校の授業に講師を派遣するスポーツ出前講座を引き続き実施する。（通年）</w:t>
            </w:r>
          </w:p>
          <w:p w14:paraId="383A4542" w14:textId="727F57CE" w:rsidR="002440E1" w:rsidRPr="00E200D9" w:rsidRDefault="002440E1" w:rsidP="001A1CFD">
            <w:pPr>
              <w:spacing w:beforeLines="20" w:before="67" w:afterLines="20" w:after="67" w:line="220" w:lineRule="exact"/>
              <w:ind w:left="210" w:hangingChars="100" w:hanging="210"/>
              <w:rPr>
                <w:szCs w:val="21"/>
              </w:rPr>
            </w:pPr>
            <w:r w:rsidRPr="00E200D9">
              <w:rPr>
                <w:rFonts w:hint="eastAsia"/>
                <w:szCs w:val="21"/>
              </w:rPr>
              <w:t>〔淀川漢字名人育成計画事業〕</w:t>
            </w:r>
          </w:p>
          <w:p w14:paraId="49023EF6" w14:textId="52C52BA8"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・区内小中学校で漢字検定受検を実施する。（通年）</w:t>
            </w:r>
          </w:p>
          <w:p w14:paraId="7128A9FD" w14:textId="4211E701" w:rsidR="002440E1" w:rsidRPr="00E200D9" w:rsidRDefault="002440E1" w:rsidP="001A1CFD">
            <w:pPr>
              <w:spacing w:beforeLines="20" w:before="67" w:afterLines="20" w:after="67" w:line="220" w:lineRule="exact"/>
              <w:ind w:left="210" w:hangingChars="100" w:hanging="210"/>
              <w:rPr>
                <w:szCs w:val="21"/>
              </w:rPr>
            </w:pPr>
            <w:r w:rsidRPr="00E200D9">
              <w:rPr>
                <w:rFonts w:hint="eastAsia"/>
                <w:szCs w:val="21"/>
              </w:rPr>
              <w:t>〔学校協議会〕</w:t>
            </w:r>
          </w:p>
          <w:p w14:paraId="76363BB4" w14:textId="7603B7FE"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・主に新任の学校協議会委員へより一層の議論参画を促すため研修を</w:t>
            </w:r>
            <w:r w:rsidR="002440E1" w:rsidRPr="00E200D9">
              <w:rPr>
                <w:rFonts w:hint="eastAsia"/>
                <w:szCs w:val="21"/>
              </w:rPr>
              <w:t>８</w:t>
            </w:r>
            <w:r w:rsidRPr="00E200D9">
              <w:rPr>
                <w:rFonts w:hint="eastAsia"/>
                <w:szCs w:val="21"/>
              </w:rPr>
              <w:t>～</w:t>
            </w:r>
            <w:r w:rsidR="002440E1" w:rsidRPr="00E200D9">
              <w:rPr>
                <w:rFonts w:hint="eastAsia"/>
                <w:szCs w:val="21"/>
              </w:rPr>
              <w:t>10</w:t>
            </w:r>
            <w:r w:rsidRPr="00E200D9">
              <w:rPr>
                <w:rFonts w:hint="eastAsia"/>
                <w:szCs w:val="21"/>
              </w:rPr>
              <w:t>月頃に実施する。また、研修会以降に新委員が任命された場合は、学校協議会開催前に新任者用の研修資料を配付する。（随時）</w:t>
            </w:r>
          </w:p>
          <w:p w14:paraId="199D6E84" w14:textId="7007DE70"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・学校協議会（各学校３回／年）の活性化に向けた補佐を行う。（通年）</w:t>
            </w:r>
          </w:p>
          <w:p w14:paraId="78ED68D1" w14:textId="174EFCB4" w:rsidR="002440E1" w:rsidRPr="00E200D9" w:rsidRDefault="002440E1" w:rsidP="001A1CFD">
            <w:pPr>
              <w:spacing w:beforeLines="20" w:before="67" w:afterLines="20" w:after="67" w:line="220" w:lineRule="exact"/>
              <w:ind w:left="210" w:hangingChars="100" w:hanging="210"/>
              <w:rPr>
                <w:szCs w:val="21"/>
              </w:rPr>
            </w:pPr>
            <w:r w:rsidRPr="00E200D9">
              <w:rPr>
                <w:rFonts w:hint="eastAsia"/>
                <w:szCs w:val="21"/>
              </w:rPr>
              <w:t>〔区教育行政連絡会〕</w:t>
            </w:r>
          </w:p>
          <w:p w14:paraId="47A576D3" w14:textId="3000CF9E"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・区教育行政連絡会（小学校の部・中学校の部）を各学期１回開催し、分権型教育行政の枠組みに沿った施策立案に向けた検討を行う。（通年）</w:t>
            </w:r>
          </w:p>
          <w:p w14:paraId="2A29A961" w14:textId="17851619" w:rsidR="002440E1" w:rsidRPr="00E200D9" w:rsidRDefault="002440E1" w:rsidP="001A1CFD">
            <w:pPr>
              <w:spacing w:beforeLines="20" w:before="67" w:afterLines="20" w:after="67" w:line="220" w:lineRule="exact"/>
              <w:ind w:left="210" w:hangingChars="100" w:hanging="210"/>
              <w:rPr>
                <w:szCs w:val="21"/>
              </w:rPr>
            </w:pPr>
            <w:r w:rsidRPr="00E200D9">
              <w:rPr>
                <w:rFonts w:hint="eastAsia"/>
                <w:szCs w:val="21"/>
              </w:rPr>
              <w:t>〔保護者・区民等の参画のための会議〕</w:t>
            </w:r>
          </w:p>
          <w:p w14:paraId="31CC5153" w14:textId="654BFE34"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・淀川区子ども教育会議を開催（各学期１回）し、分権型教育行政の枠組みに沿った施策にかかる学校との検討状況を伝え、意見聴取を行う。（通年）</w:t>
            </w:r>
          </w:p>
        </w:tc>
      </w:tr>
      <w:tr w:rsidR="005132E7" w:rsidRPr="00E200D9" w14:paraId="406AC084" w14:textId="77777777" w:rsidTr="00A71C4F">
        <w:trPr>
          <w:trHeight w:val="988"/>
        </w:trPr>
        <w:tc>
          <w:tcPr>
            <w:tcW w:w="1101" w:type="dxa"/>
            <w:vAlign w:val="center"/>
          </w:tcPr>
          <w:p w14:paraId="1026F15A" w14:textId="77777777" w:rsidR="005132E7" w:rsidRPr="00E200D9" w:rsidRDefault="005132E7" w:rsidP="005132E7">
            <w:pPr>
              <w:spacing w:beforeLines="20" w:before="67" w:afterLines="20" w:after="67" w:line="240" w:lineRule="exact"/>
              <w:jc w:val="center"/>
              <w:rPr>
                <w:szCs w:val="21"/>
              </w:rPr>
            </w:pPr>
            <w:r w:rsidRPr="00E200D9">
              <w:rPr>
                <w:rFonts w:hint="eastAsia"/>
                <w:szCs w:val="21"/>
              </w:rPr>
              <w:t>東淀川区</w:t>
            </w:r>
          </w:p>
        </w:tc>
        <w:tc>
          <w:tcPr>
            <w:tcW w:w="2722" w:type="dxa"/>
          </w:tcPr>
          <w:p w14:paraId="4105BE12" w14:textId="77777777" w:rsidR="005132E7" w:rsidRPr="00E200D9" w:rsidRDefault="005132E7" w:rsidP="001A1CFD">
            <w:pPr>
              <w:spacing w:beforeLines="20" w:before="67" w:afterLines="20" w:after="67" w:line="220" w:lineRule="exact"/>
              <w:rPr>
                <w:szCs w:val="21"/>
              </w:rPr>
            </w:pPr>
            <w:r w:rsidRPr="00E200D9">
              <w:rPr>
                <w:rFonts w:hint="eastAsia"/>
                <w:szCs w:val="21"/>
              </w:rPr>
              <w:t>分権型教育行政の効果的な推進に向けて、保護者や地域住民等の多様な意見やニーズを把握し、学校と調整を行い、教育関連施策を進めるとともに、学校を核とした住民主体の学校支援・教育コミュニティの形成を進めていく。</w:t>
            </w:r>
          </w:p>
          <w:p w14:paraId="32C69B28"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①区教育会議、区教育行政連絡会</w:t>
            </w:r>
          </w:p>
          <w:p w14:paraId="3FCF1D0E" w14:textId="77777777" w:rsidR="005132E7" w:rsidRPr="00E200D9" w:rsidRDefault="005132E7" w:rsidP="001A1CFD">
            <w:pPr>
              <w:spacing w:beforeLines="20" w:before="67" w:afterLines="20" w:after="67" w:line="220" w:lineRule="exact"/>
              <w:ind w:leftChars="100" w:left="210"/>
              <w:rPr>
                <w:szCs w:val="21"/>
              </w:rPr>
            </w:pPr>
            <w:r w:rsidRPr="00E200D9">
              <w:rPr>
                <w:rFonts w:hint="eastAsia"/>
                <w:szCs w:val="21"/>
              </w:rPr>
              <w:t>区長が、区教育会議、区教育行政連絡会を開催し、区内の教育やそれに関する子どものための施策・事業について、立案段階から意見を把握し、適宜これを反映させるとともに、実績・成果の評価にかかる意見を聞くことで、地域や学校協議会からの意見・ニーズに応じた教育施策・事業の実現をめざす。</w:t>
            </w:r>
          </w:p>
          <w:p w14:paraId="39EC0FE5" w14:textId="32834A60" w:rsidR="005132E7" w:rsidRPr="00E200D9" w:rsidRDefault="005132E7" w:rsidP="001A1CFD">
            <w:pPr>
              <w:spacing w:beforeLines="20" w:before="67" w:afterLines="20" w:after="67" w:line="220" w:lineRule="exact"/>
              <w:ind w:left="273" w:hangingChars="130" w:hanging="273"/>
              <w:rPr>
                <w:szCs w:val="21"/>
              </w:rPr>
            </w:pPr>
            <w:r w:rsidRPr="00E200D9">
              <w:rPr>
                <w:rFonts w:hint="eastAsia"/>
                <w:szCs w:val="21"/>
              </w:rPr>
              <w:t>②学校協議会への補佐</w:t>
            </w:r>
          </w:p>
          <w:p w14:paraId="302A8C0D" w14:textId="77777777" w:rsidR="005132E7" w:rsidRPr="00E200D9" w:rsidRDefault="005132E7" w:rsidP="001A1CFD">
            <w:pPr>
              <w:spacing w:beforeLines="20" w:before="67" w:afterLines="20" w:after="67" w:line="220" w:lineRule="exact"/>
              <w:ind w:leftChars="100" w:left="210"/>
              <w:rPr>
                <w:szCs w:val="21"/>
              </w:rPr>
            </w:pPr>
            <w:r w:rsidRPr="00E200D9">
              <w:rPr>
                <w:rFonts w:hint="eastAsia"/>
                <w:szCs w:val="21"/>
              </w:rPr>
              <w:t>区内各小・中学校で設置されている学校協議会の開催に際し、区役所職員が出席し、運営状況について把握するとともに、運営補助や、区内施策に関する情報提供などの支援を行う。</w:t>
            </w:r>
          </w:p>
        </w:tc>
        <w:tc>
          <w:tcPr>
            <w:tcW w:w="2835" w:type="dxa"/>
          </w:tcPr>
          <w:p w14:paraId="6B4B899D"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①区教育会議、区教育行政連絡会</w:t>
            </w:r>
          </w:p>
          <w:p w14:paraId="4BEB4365" w14:textId="77777777" w:rsidR="005132E7" w:rsidRPr="00E200D9" w:rsidRDefault="005132E7" w:rsidP="001A1CFD">
            <w:pPr>
              <w:spacing w:beforeLines="20" w:before="67" w:afterLines="20" w:after="67" w:line="220" w:lineRule="exact"/>
              <w:ind w:leftChars="100" w:left="210"/>
              <w:rPr>
                <w:szCs w:val="21"/>
              </w:rPr>
            </w:pPr>
            <w:r w:rsidRPr="00E200D9">
              <w:rPr>
                <w:rFonts w:hint="eastAsia"/>
                <w:szCs w:val="21"/>
              </w:rPr>
              <w:t>区教育会議を開催した。（２回）</w:t>
            </w:r>
          </w:p>
          <w:p w14:paraId="1B85612C" w14:textId="77777777" w:rsidR="005132E7" w:rsidRPr="00E200D9" w:rsidRDefault="005132E7" w:rsidP="001A1CFD">
            <w:pPr>
              <w:spacing w:beforeLines="20" w:before="67" w:afterLines="20" w:after="67" w:line="220" w:lineRule="exact"/>
              <w:ind w:leftChars="100" w:left="210"/>
              <w:rPr>
                <w:szCs w:val="21"/>
              </w:rPr>
            </w:pPr>
            <w:r w:rsidRPr="00E200D9">
              <w:rPr>
                <w:rFonts w:hint="eastAsia"/>
                <w:szCs w:val="21"/>
              </w:rPr>
              <w:t>区教育行政連絡会を開催した。（小学校３回、中学校３回）</w:t>
            </w:r>
          </w:p>
          <w:p w14:paraId="66ED828A" w14:textId="77777777" w:rsidR="005132E7" w:rsidRPr="00E200D9" w:rsidRDefault="005132E7" w:rsidP="001A1CFD">
            <w:pPr>
              <w:spacing w:beforeLines="20" w:before="67" w:afterLines="20" w:after="67" w:line="220" w:lineRule="exact"/>
              <w:rPr>
                <w:szCs w:val="21"/>
              </w:rPr>
            </w:pPr>
            <w:r w:rsidRPr="00E200D9">
              <w:rPr>
                <w:rFonts w:hint="eastAsia"/>
                <w:szCs w:val="21"/>
              </w:rPr>
              <w:t>②学校協議会</w:t>
            </w:r>
          </w:p>
          <w:p w14:paraId="40B5D2C2" w14:textId="77777777" w:rsidR="005132E7" w:rsidRPr="00E200D9" w:rsidRDefault="005132E7" w:rsidP="001A1CFD">
            <w:pPr>
              <w:spacing w:beforeLines="20" w:before="67" w:afterLines="20" w:after="67" w:line="220" w:lineRule="exact"/>
              <w:ind w:leftChars="100" w:left="210"/>
              <w:rPr>
                <w:szCs w:val="21"/>
              </w:rPr>
            </w:pPr>
            <w:r w:rsidRPr="00E200D9">
              <w:rPr>
                <w:rFonts w:hint="eastAsia"/>
                <w:szCs w:val="21"/>
              </w:rPr>
              <w:t>開催された全ての学校協議会に区役所職員が出席した。また、７月に新任委員向けの研修会を開催し、区内施策に関する情報提供を行った。</w:t>
            </w:r>
          </w:p>
          <w:p w14:paraId="1A63222A" w14:textId="6A0FD116" w:rsidR="005132E7" w:rsidRPr="00E200D9" w:rsidRDefault="005132E7" w:rsidP="001A1CFD">
            <w:pPr>
              <w:spacing w:beforeLines="20" w:before="67" w:afterLines="20" w:after="67" w:line="220" w:lineRule="exact"/>
              <w:rPr>
                <w:szCs w:val="21"/>
              </w:rPr>
            </w:pPr>
          </w:p>
        </w:tc>
        <w:tc>
          <w:tcPr>
            <w:tcW w:w="1559" w:type="dxa"/>
          </w:tcPr>
          <w:p w14:paraId="682255E2" w14:textId="187AE6C1" w:rsidR="005132E7" w:rsidRPr="00E200D9" w:rsidRDefault="009D6BA6" w:rsidP="001A1CFD">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0845BAE3" w14:textId="77777777" w:rsidR="005132E7" w:rsidRPr="00E200D9" w:rsidRDefault="005132E7" w:rsidP="001A1CFD">
            <w:pPr>
              <w:spacing w:beforeLines="20" w:before="67" w:afterLines="20" w:after="67" w:line="220" w:lineRule="exact"/>
              <w:rPr>
                <w:szCs w:val="21"/>
              </w:rPr>
            </w:pPr>
            <w:r w:rsidRPr="00E200D9">
              <w:rPr>
                <w:rFonts w:hint="eastAsia"/>
                <w:szCs w:val="21"/>
              </w:rPr>
              <w:t>分権型教育行政の効果的な推進に向けて、保護者や地域住民等の多様な意見やニーズを把握し、学校と調整を行い、教育関連施策を進めるとともに、学校を核とした住民主体の学校支援・教育コミュニティの形成を進めていく。</w:t>
            </w:r>
          </w:p>
          <w:p w14:paraId="761F4CA3"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①区教育会議、区教育行政連絡会</w:t>
            </w:r>
          </w:p>
          <w:p w14:paraId="29CBEF92"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 xml:space="preserve">　区長が、区教育会議、区教育行政連絡会を開催し、区内の教育や子どものための施策・事業について、立案段階から意見を把握し、適宜これを反映させるとともに、実績・成果の評価にかかる意見を聞くことで、地域や学校協議会からの意見・ニーズに応じた教育施策・事業の実現をめざす。（通年）</w:t>
            </w:r>
          </w:p>
          <w:p w14:paraId="0FB26C50"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②学校協議会への補佐</w:t>
            </w:r>
          </w:p>
          <w:p w14:paraId="4AF1FC59" w14:textId="77777777" w:rsidR="005132E7" w:rsidRPr="00E200D9" w:rsidRDefault="005132E7" w:rsidP="001A1CFD">
            <w:pPr>
              <w:spacing w:beforeLines="20" w:before="67" w:afterLines="20" w:after="67" w:line="220" w:lineRule="exact"/>
              <w:ind w:left="210" w:hangingChars="100" w:hanging="210"/>
              <w:rPr>
                <w:szCs w:val="21"/>
              </w:rPr>
            </w:pPr>
            <w:r w:rsidRPr="00E200D9">
              <w:rPr>
                <w:rFonts w:hint="eastAsia"/>
                <w:szCs w:val="21"/>
              </w:rPr>
              <w:t xml:space="preserve">　区内各小・中学校で設置されている学校協議会の開催に際し、区役所職員が出席し、運営状況について把握するとともに、運営補助や区内施策に関する情報提供などの支援を行う。（通年）</w:t>
            </w:r>
          </w:p>
        </w:tc>
      </w:tr>
      <w:tr w:rsidR="00501AE9" w:rsidRPr="00E200D9" w14:paraId="16D3123F" w14:textId="77777777" w:rsidTr="00A71C4F">
        <w:trPr>
          <w:trHeight w:val="988"/>
        </w:trPr>
        <w:tc>
          <w:tcPr>
            <w:tcW w:w="1101" w:type="dxa"/>
            <w:vAlign w:val="center"/>
          </w:tcPr>
          <w:p w14:paraId="5A686E27" w14:textId="77777777" w:rsidR="00501AE9" w:rsidRPr="00E200D9" w:rsidRDefault="00501AE9" w:rsidP="00501AE9">
            <w:pPr>
              <w:spacing w:beforeLines="20" w:before="67" w:afterLines="20" w:after="67" w:line="240" w:lineRule="exact"/>
              <w:jc w:val="center"/>
              <w:rPr>
                <w:szCs w:val="21"/>
              </w:rPr>
            </w:pPr>
            <w:r w:rsidRPr="00E200D9">
              <w:rPr>
                <w:rFonts w:hint="eastAsia"/>
                <w:szCs w:val="21"/>
              </w:rPr>
              <w:t>東成区</w:t>
            </w:r>
          </w:p>
        </w:tc>
        <w:tc>
          <w:tcPr>
            <w:tcW w:w="2722" w:type="dxa"/>
          </w:tcPr>
          <w:p w14:paraId="7356C514"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・区長と学校長との意見交換会を定期的に開催し、小中学校の実情等について共有する。</w:t>
            </w:r>
          </w:p>
          <w:p w14:paraId="5B75620D" w14:textId="136A44CF"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・「体力向上」及び「国際理解教育」の分野を中心に各校の教育活動を支援する。</w:t>
            </w:r>
          </w:p>
        </w:tc>
        <w:tc>
          <w:tcPr>
            <w:tcW w:w="2835" w:type="dxa"/>
          </w:tcPr>
          <w:p w14:paraId="413F8548"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・区長と学校長との意見交換会を定期的に開催し、小中学校の実情等について共有した。</w:t>
            </w:r>
          </w:p>
          <w:p w14:paraId="3CE8FEF6"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・「子どもの体力向上事業」「国際理解教育支援事業」などを実施し、教育活動を支援した。</w:t>
            </w:r>
          </w:p>
          <w:p w14:paraId="5189FB1C" w14:textId="0BDDAC46" w:rsidR="00501AE9" w:rsidRPr="00E200D9" w:rsidRDefault="00501AE9" w:rsidP="001A1CFD">
            <w:pPr>
              <w:spacing w:beforeLines="20" w:before="67" w:afterLines="20" w:after="67" w:line="220" w:lineRule="exact"/>
              <w:ind w:leftChars="100" w:left="210"/>
              <w:rPr>
                <w:szCs w:val="21"/>
              </w:rPr>
            </w:pPr>
            <w:r w:rsidRPr="00E200D9">
              <w:rPr>
                <w:rFonts w:hint="eastAsia"/>
                <w:szCs w:val="21"/>
              </w:rPr>
              <w:t>区長と学校長との意見交換会：中学校</w:t>
            </w:r>
            <w:r w:rsidR="004C6FF6" w:rsidRPr="00E200D9">
              <w:rPr>
                <w:rFonts w:hint="eastAsia"/>
                <w:szCs w:val="21"/>
              </w:rPr>
              <w:t>３</w:t>
            </w:r>
            <w:r w:rsidRPr="00E200D9">
              <w:rPr>
                <w:rFonts w:hint="eastAsia"/>
                <w:szCs w:val="21"/>
              </w:rPr>
              <w:t>回、小学校</w:t>
            </w:r>
            <w:r w:rsidRPr="00E200D9">
              <w:rPr>
                <w:rFonts w:hint="eastAsia"/>
                <w:szCs w:val="21"/>
              </w:rPr>
              <w:t>11</w:t>
            </w:r>
            <w:r w:rsidRPr="00E200D9">
              <w:rPr>
                <w:rFonts w:hint="eastAsia"/>
                <w:szCs w:val="21"/>
              </w:rPr>
              <w:t>回</w:t>
            </w:r>
          </w:p>
          <w:p w14:paraId="35732F8C" w14:textId="77777777" w:rsidR="00501AE9" w:rsidRPr="00E200D9" w:rsidRDefault="00501AE9" w:rsidP="001A1CFD">
            <w:pPr>
              <w:spacing w:beforeLines="20" w:before="67" w:afterLines="20" w:after="67" w:line="220" w:lineRule="exact"/>
              <w:ind w:leftChars="100" w:left="210"/>
              <w:rPr>
                <w:szCs w:val="21"/>
              </w:rPr>
            </w:pPr>
            <w:r w:rsidRPr="00E200D9">
              <w:rPr>
                <w:rFonts w:hint="eastAsia"/>
                <w:szCs w:val="21"/>
              </w:rPr>
              <w:t>子どもの体力向上事業：指導回数</w:t>
            </w:r>
            <w:r w:rsidRPr="00E200D9">
              <w:rPr>
                <w:rFonts w:hint="eastAsia"/>
                <w:szCs w:val="21"/>
              </w:rPr>
              <w:t>66</w:t>
            </w:r>
            <w:r w:rsidRPr="00E200D9">
              <w:rPr>
                <w:rFonts w:hint="eastAsia"/>
                <w:szCs w:val="21"/>
              </w:rPr>
              <w:t>回</w:t>
            </w:r>
          </w:p>
          <w:p w14:paraId="3664CBA3" w14:textId="2490F7E4" w:rsidR="00501AE9" w:rsidRPr="00E200D9" w:rsidRDefault="00501AE9" w:rsidP="001A1CFD">
            <w:pPr>
              <w:spacing w:beforeLines="20" w:before="67" w:afterLines="20" w:after="67" w:line="220" w:lineRule="exact"/>
              <w:ind w:leftChars="100" w:left="210"/>
              <w:rPr>
                <w:szCs w:val="21"/>
              </w:rPr>
            </w:pPr>
            <w:r w:rsidRPr="00E200D9">
              <w:rPr>
                <w:rFonts w:hint="eastAsia"/>
                <w:szCs w:val="21"/>
              </w:rPr>
              <w:t>国際理解教育支援事業：出前講座</w:t>
            </w:r>
            <w:r w:rsidRPr="00E200D9">
              <w:rPr>
                <w:rFonts w:hint="eastAsia"/>
                <w:szCs w:val="21"/>
              </w:rPr>
              <w:t>12</w:t>
            </w:r>
            <w:r w:rsidRPr="00E200D9">
              <w:rPr>
                <w:rFonts w:hint="eastAsia"/>
                <w:szCs w:val="21"/>
              </w:rPr>
              <w:t>回、交流事業５校</w:t>
            </w:r>
          </w:p>
        </w:tc>
        <w:tc>
          <w:tcPr>
            <w:tcW w:w="1559" w:type="dxa"/>
          </w:tcPr>
          <w:p w14:paraId="53E4F9B1" w14:textId="751CBAC8"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・よりよい事業とするために「子どもの体力向上事業」や「国際理解教育支援事業」などの</w:t>
            </w:r>
            <w:r w:rsidR="004C4246" w:rsidRPr="00E200D9">
              <w:rPr>
                <w:rFonts w:hint="eastAsia"/>
                <w:szCs w:val="21"/>
              </w:rPr>
              <w:t>取組</w:t>
            </w:r>
            <w:r w:rsidRPr="00E200D9">
              <w:rPr>
                <w:rFonts w:hint="eastAsia"/>
                <w:szCs w:val="21"/>
              </w:rPr>
              <w:t>について、成果や課題等を学校長と共有し、継続性・発展性を引き続き高めていく必要がある。</w:t>
            </w:r>
          </w:p>
        </w:tc>
        <w:tc>
          <w:tcPr>
            <w:tcW w:w="2551" w:type="dxa"/>
          </w:tcPr>
          <w:p w14:paraId="124BCE1A"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・区長と学校長との意見交換会を定期的に開催し、小中学校の実情等について共有する。（通年）</w:t>
            </w:r>
          </w:p>
          <w:p w14:paraId="6BBB986A" w14:textId="23160432"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30</w:t>
            </w:r>
            <w:r w:rsidRPr="00E200D9">
              <w:rPr>
                <w:rFonts w:hint="eastAsia"/>
                <w:szCs w:val="21"/>
              </w:rPr>
              <w:t>年度の</w:t>
            </w:r>
            <w:r w:rsidR="004C4246" w:rsidRPr="00E200D9">
              <w:rPr>
                <w:rFonts w:hint="eastAsia"/>
                <w:szCs w:val="21"/>
              </w:rPr>
              <w:t>取組</w:t>
            </w:r>
            <w:r w:rsidRPr="00E200D9">
              <w:rPr>
                <w:rFonts w:hint="eastAsia"/>
                <w:szCs w:val="21"/>
              </w:rPr>
              <w:t>実績や課題を踏まえ、引続き「体力向上」及び「国際理解教育」の分野を中心に、各校の教育活動を支援する。（通年）</w:t>
            </w:r>
          </w:p>
        </w:tc>
      </w:tr>
      <w:tr w:rsidR="00501AE9" w:rsidRPr="00E200D9" w14:paraId="1E820511" w14:textId="77777777" w:rsidTr="00A71C4F">
        <w:trPr>
          <w:trHeight w:val="988"/>
        </w:trPr>
        <w:tc>
          <w:tcPr>
            <w:tcW w:w="1101" w:type="dxa"/>
            <w:vAlign w:val="center"/>
          </w:tcPr>
          <w:p w14:paraId="3A6FC3F1" w14:textId="77777777" w:rsidR="00501AE9" w:rsidRPr="00E200D9" w:rsidRDefault="00501AE9" w:rsidP="00501AE9">
            <w:pPr>
              <w:spacing w:beforeLines="20" w:before="67" w:afterLines="20" w:after="67" w:line="240" w:lineRule="exact"/>
              <w:jc w:val="center"/>
              <w:rPr>
                <w:szCs w:val="21"/>
              </w:rPr>
            </w:pPr>
            <w:r w:rsidRPr="00E200D9">
              <w:rPr>
                <w:rFonts w:hint="eastAsia"/>
                <w:szCs w:val="21"/>
              </w:rPr>
              <w:t>生野区</w:t>
            </w:r>
          </w:p>
        </w:tc>
        <w:tc>
          <w:tcPr>
            <w:tcW w:w="2722" w:type="dxa"/>
          </w:tcPr>
          <w:p w14:paraId="6CBCD235" w14:textId="6E7FA1EB"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・教育行政連絡会（年</w:t>
            </w:r>
            <w:r w:rsidR="004C6FF6" w:rsidRPr="00E200D9">
              <w:rPr>
                <w:rFonts w:hint="eastAsia"/>
                <w:szCs w:val="21"/>
              </w:rPr>
              <w:t>３</w:t>
            </w:r>
            <w:r w:rsidRPr="00E200D9">
              <w:rPr>
                <w:rFonts w:hint="eastAsia"/>
                <w:szCs w:val="21"/>
              </w:rPr>
              <w:t>回）や教育保育連絡会（年</w:t>
            </w:r>
            <w:r w:rsidR="004C6FF6" w:rsidRPr="00E200D9">
              <w:rPr>
                <w:rFonts w:hint="eastAsia"/>
                <w:szCs w:val="21"/>
              </w:rPr>
              <w:t>２</w:t>
            </w:r>
            <w:r w:rsidRPr="00E200D9">
              <w:rPr>
                <w:rFonts w:hint="eastAsia"/>
                <w:szCs w:val="21"/>
              </w:rPr>
              <w:t>回）の開催を通じて分権型教育行政の理解促進を図る。</w:t>
            </w:r>
          </w:p>
          <w:p w14:paraId="22D93D68" w14:textId="0922D9B8"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・学校、地域の実情に応じて各小中学校が実施する取組について、広報紙やＨＰ等を活用して情報発信を行う。</w:t>
            </w:r>
          </w:p>
        </w:tc>
        <w:tc>
          <w:tcPr>
            <w:tcW w:w="2835" w:type="dxa"/>
          </w:tcPr>
          <w:p w14:paraId="031585E4" w14:textId="1AF492B3"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・教育行政連絡会を小学校、中学校、各</w:t>
            </w:r>
            <w:r w:rsidR="004C6FF6" w:rsidRPr="00E200D9">
              <w:rPr>
                <w:rFonts w:hint="eastAsia"/>
                <w:szCs w:val="21"/>
              </w:rPr>
              <w:t>２</w:t>
            </w:r>
            <w:r w:rsidRPr="00E200D9">
              <w:rPr>
                <w:rFonts w:hint="eastAsia"/>
                <w:szCs w:val="21"/>
              </w:rPr>
              <w:t>回開催した。</w:t>
            </w:r>
          </w:p>
          <w:p w14:paraId="6BBE3DC3" w14:textId="794BE19C"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・教育保育連絡会を</w:t>
            </w:r>
            <w:r w:rsidR="004C6FF6" w:rsidRPr="00E200D9">
              <w:rPr>
                <w:rFonts w:hint="eastAsia"/>
                <w:szCs w:val="21"/>
              </w:rPr>
              <w:t>２</w:t>
            </w:r>
            <w:r w:rsidRPr="00E200D9">
              <w:rPr>
                <w:rFonts w:hint="eastAsia"/>
                <w:szCs w:val="21"/>
              </w:rPr>
              <w:t>回開催した。</w:t>
            </w:r>
          </w:p>
          <w:p w14:paraId="7C545C0C" w14:textId="64109131"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・各学校が児童生徒や地域の実態等をふまえ実施する、創意工夫を生かした特色ある教育活動の取組について、広報紙やＨＰ等を活用して情報発信を行った。</w:t>
            </w:r>
          </w:p>
          <w:p w14:paraId="4B5C3304" w14:textId="3CA7145B" w:rsidR="00501AE9" w:rsidRPr="00E200D9" w:rsidRDefault="00501AE9" w:rsidP="001A1CFD">
            <w:pPr>
              <w:spacing w:beforeLines="20" w:before="67" w:afterLines="20" w:after="67" w:line="220" w:lineRule="exact"/>
              <w:rPr>
                <w:szCs w:val="21"/>
              </w:rPr>
            </w:pPr>
          </w:p>
        </w:tc>
        <w:tc>
          <w:tcPr>
            <w:tcW w:w="1559" w:type="dxa"/>
          </w:tcPr>
          <w:p w14:paraId="2B1E07A2" w14:textId="0ACD2140"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・学校、地域の実情に応じた、特色ある教育活動の取組に関する情報が、区民に届いていない。</w:t>
            </w:r>
          </w:p>
          <w:p w14:paraId="3A1789E6" w14:textId="0C032849"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【特色ある教育活動への評価：学校協議会委員（</w:t>
            </w:r>
            <w:r w:rsidRPr="00E200D9">
              <w:rPr>
                <w:rFonts w:hint="eastAsia"/>
                <w:szCs w:val="21"/>
              </w:rPr>
              <w:t>83.3</w:t>
            </w:r>
            <w:r w:rsidR="00983DCC" w:rsidRPr="00E200D9">
              <w:rPr>
                <w:rFonts w:hint="eastAsia"/>
                <w:szCs w:val="21"/>
              </w:rPr>
              <w:t>％</w:t>
            </w:r>
            <w:r w:rsidRPr="00E200D9">
              <w:rPr>
                <w:rFonts w:hint="eastAsia"/>
                <w:szCs w:val="21"/>
              </w:rPr>
              <w:t>）に比して、区民アンケート（</w:t>
            </w:r>
            <w:r w:rsidRPr="00E200D9">
              <w:rPr>
                <w:rFonts w:hint="eastAsia"/>
                <w:szCs w:val="21"/>
              </w:rPr>
              <w:t>49.2</w:t>
            </w:r>
            <w:r w:rsidR="00983DCC" w:rsidRPr="00E200D9">
              <w:rPr>
                <w:rFonts w:hint="eastAsia"/>
                <w:szCs w:val="21"/>
              </w:rPr>
              <w:t>％</w:t>
            </w:r>
            <w:r w:rsidRPr="00E200D9">
              <w:rPr>
                <w:rFonts w:hint="eastAsia"/>
                <w:szCs w:val="21"/>
              </w:rPr>
              <w:t>）が低い】</w:t>
            </w:r>
          </w:p>
        </w:tc>
        <w:tc>
          <w:tcPr>
            <w:tcW w:w="2551" w:type="dxa"/>
          </w:tcPr>
          <w:p w14:paraId="342E7B29" w14:textId="3B8F5EB2"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・教育行政連絡会や教育保育連絡会の開催を通じて小中学校のニーズ把握等を行い、学校の実情に応じた教育活動を支援する。（随時）</w:t>
            </w:r>
          </w:p>
          <w:p w14:paraId="4D0045C9" w14:textId="7F76CF9A"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・学校、地域の実情に応じて各小中学校が実施する取組について、より効果的な周知とするため、ブログを活用した情報発信を行う。（随時）</w:t>
            </w:r>
          </w:p>
        </w:tc>
      </w:tr>
      <w:tr w:rsidR="00501AE9" w:rsidRPr="00E200D9" w14:paraId="54E7F4BA" w14:textId="77777777" w:rsidTr="00A71C4F">
        <w:trPr>
          <w:trHeight w:val="988"/>
        </w:trPr>
        <w:tc>
          <w:tcPr>
            <w:tcW w:w="1101" w:type="dxa"/>
            <w:vAlign w:val="center"/>
          </w:tcPr>
          <w:p w14:paraId="7D0916DE" w14:textId="77777777" w:rsidR="00501AE9" w:rsidRPr="00E200D9" w:rsidRDefault="00501AE9" w:rsidP="00501AE9">
            <w:pPr>
              <w:spacing w:beforeLines="20" w:before="67" w:afterLines="20" w:after="67" w:line="240" w:lineRule="exact"/>
              <w:jc w:val="center"/>
              <w:rPr>
                <w:szCs w:val="21"/>
              </w:rPr>
            </w:pPr>
            <w:r w:rsidRPr="00E200D9">
              <w:rPr>
                <w:rFonts w:hint="eastAsia"/>
                <w:szCs w:val="21"/>
              </w:rPr>
              <w:t>旭区</w:t>
            </w:r>
          </w:p>
        </w:tc>
        <w:tc>
          <w:tcPr>
            <w:tcW w:w="2722" w:type="dxa"/>
          </w:tcPr>
          <w:p w14:paraId="60BF3D9B"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・学校や地域における教育の活性化につなげるために、教育行政連絡会で学校と連携を図る。</w:t>
            </w:r>
          </w:p>
          <w:p w14:paraId="7BC2E78F" w14:textId="06EBDF52"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・「保護者・区民等の参画のための会議（教育会議）」を開催する。</w:t>
            </w:r>
          </w:p>
        </w:tc>
        <w:tc>
          <w:tcPr>
            <w:tcW w:w="2835" w:type="dxa"/>
          </w:tcPr>
          <w:p w14:paraId="7F3A558D"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区内各小中学校長と区役所教育担当職員とで教育行政連絡会を開催し、分権型教育行政にかかわる取組について意見交換を実施した。（全体会議：４月・９月・１月、小学校部会：５月・６月・２月、中学校部会：４月・１月・３月）</w:t>
            </w:r>
          </w:p>
          <w:p w14:paraId="685E5CB0" w14:textId="6882B51A"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・区教育会議を開催し、区教育関連の取組及び教育行政連絡会での主な議事等について共有し、意見交換を行った。（９月）</w:t>
            </w:r>
          </w:p>
        </w:tc>
        <w:tc>
          <w:tcPr>
            <w:tcW w:w="1559" w:type="dxa"/>
          </w:tcPr>
          <w:p w14:paraId="0716B178"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教育行政連絡会での意見交換や校長との面談等により、学校毎の特色を聞き取り、予算編成や具体的取組に活かしているが、引き続き学力・体力が向上し、防災教育の取組等が充実するように学校と連携を図る必要がある。</w:t>
            </w:r>
          </w:p>
        </w:tc>
        <w:tc>
          <w:tcPr>
            <w:tcW w:w="2551" w:type="dxa"/>
          </w:tcPr>
          <w:p w14:paraId="0CA300CB"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・区教育行政連絡会を随時実施し、学校や地域における教育の活性化につなげるため、学校と連携を図る。（通年）</w:t>
            </w:r>
          </w:p>
          <w:p w14:paraId="24A7D01F" w14:textId="73BF86FA"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・区教育会議を開催する。（９月）</w:t>
            </w:r>
          </w:p>
        </w:tc>
      </w:tr>
      <w:tr w:rsidR="00501AE9" w:rsidRPr="00E200D9" w14:paraId="0A548B26" w14:textId="77777777" w:rsidTr="00A71C4F">
        <w:trPr>
          <w:trHeight w:val="988"/>
        </w:trPr>
        <w:tc>
          <w:tcPr>
            <w:tcW w:w="1101" w:type="dxa"/>
            <w:vAlign w:val="center"/>
          </w:tcPr>
          <w:p w14:paraId="61A457A3" w14:textId="77777777" w:rsidR="00501AE9" w:rsidRPr="00E200D9" w:rsidRDefault="00501AE9" w:rsidP="00501AE9">
            <w:pPr>
              <w:spacing w:beforeLines="20" w:before="67" w:afterLines="20" w:after="67" w:line="240" w:lineRule="exact"/>
              <w:jc w:val="center"/>
              <w:rPr>
                <w:szCs w:val="21"/>
              </w:rPr>
            </w:pPr>
            <w:r w:rsidRPr="00E200D9">
              <w:rPr>
                <w:rFonts w:hint="eastAsia"/>
                <w:szCs w:val="21"/>
              </w:rPr>
              <w:t>城東区</w:t>
            </w:r>
          </w:p>
        </w:tc>
        <w:tc>
          <w:tcPr>
            <w:tcW w:w="2722" w:type="dxa"/>
          </w:tcPr>
          <w:p w14:paraId="78C300C5" w14:textId="34B61E92"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29</w:t>
            </w:r>
            <w:r w:rsidRPr="00E200D9">
              <w:rPr>
                <w:rFonts w:hint="eastAsia"/>
                <w:szCs w:val="21"/>
              </w:rPr>
              <w:t>年度に引き続き、①兼務の区職員への日常的なＯＪＴの実施②校長会、教育行政連絡会を通じて分権型教育行政の趣旨を共有する。</w:t>
            </w:r>
          </w:p>
        </w:tc>
        <w:tc>
          <w:tcPr>
            <w:tcW w:w="2835" w:type="dxa"/>
          </w:tcPr>
          <w:p w14:paraId="6C018FBB" w14:textId="03713E82"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①兼務の区職員へ様々な企画立案を行うにあたり、区長会やこども教育部会の資料等の共有を行った。</w:t>
            </w:r>
          </w:p>
          <w:p w14:paraId="34590915" w14:textId="796A8706"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②校長会（小学校５回・中学校１回）、教育行政連絡会（中学校１回）を実施し、不登校児童生徒支援の状況をはじめ、様々な情報の共有を図った。</w:t>
            </w:r>
          </w:p>
        </w:tc>
        <w:tc>
          <w:tcPr>
            <w:tcW w:w="1559" w:type="dxa"/>
          </w:tcPr>
          <w:p w14:paraId="56BE4B49" w14:textId="2E15C9D9" w:rsidR="00501AE9" w:rsidRPr="00E200D9" w:rsidRDefault="009D6BA6" w:rsidP="001A1CFD">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5D5B157F" w14:textId="439475FA" w:rsidR="002440E1" w:rsidRPr="00E200D9" w:rsidRDefault="00501AE9" w:rsidP="001A1CFD">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30</w:t>
            </w:r>
            <w:r w:rsidRPr="00E200D9">
              <w:rPr>
                <w:rFonts w:hint="eastAsia"/>
                <w:szCs w:val="21"/>
              </w:rPr>
              <w:t>年度に引き続き、①兼務の区職員への日常的なＯＪＴの実施②校長会、教育行政連絡会を通じて分権型教育行政の趣旨を共有する。</w:t>
            </w:r>
            <w:r w:rsidR="002440E1" w:rsidRPr="00E200D9">
              <w:rPr>
                <w:rFonts w:hint="eastAsia"/>
                <w:szCs w:val="21"/>
              </w:rPr>
              <w:t>（通年）</w:t>
            </w:r>
          </w:p>
        </w:tc>
      </w:tr>
      <w:tr w:rsidR="00501AE9" w:rsidRPr="00E200D9" w14:paraId="4149273E" w14:textId="77777777" w:rsidTr="00A71C4F">
        <w:trPr>
          <w:trHeight w:val="988"/>
        </w:trPr>
        <w:tc>
          <w:tcPr>
            <w:tcW w:w="1101" w:type="dxa"/>
            <w:vAlign w:val="center"/>
          </w:tcPr>
          <w:p w14:paraId="686AD465" w14:textId="77777777" w:rsidR="00501AE9" w:rsidRPr="00E200D9" w:rsidRDefault="00501AE9" w:rsidP="00501AE9">
            <w:pPr>
              <w:spacing w:beforeLines="20" w:before="67" w:afterLines="20" w:after="67" w:line="240" w:lineRule="exact"/>
              <w:jc w:val="center"/>
              <w:rPr>
                <w:szCs w:val="21"/>
              </w:rPr>
            </w:pPr>
            <w:r w:rsidRPr="00E200D9">
              <w:rPr>
                <w:rFonts w:hint="eastAsia"/>
                <w:szCs w:val="21"/>
              </w:rPr>
              <w:t>鶴見区</w:t>
            </w:r>
          </w:p>
        </w:tc>
        <w:tc>
          <w:tcPr>
            <w:tcW w:w="2722" w:type="dxa"/>
          </w:tcPr>
          <w:p w14:paraId="65630B3E"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・教育行政連絡会の開催</w:t>
            </w:r>
          </w:p>
          <w:p w14:paraId="70D020E9"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 xml:space="preserve">  </w:t>
            </w:r>
            <w:r w:rsidRPr="00E200D9">
              <w:rPr>
                <w:rFonts w:hint="eastAsia"/>
                <w:szCs w:val="21"/>
              </w:rPr>
              <w:t>小・中学校各学期１回</w:t>
            </w:r>
          </w:p>
          <w:p w14:paraId="2EC18605" w14:textId="6E9A16A9"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・学校協議会への参加</w:t>
            </w:r>
          </w:p>
          <w:p w14:paraId="513F4B40" w14:textId="69241105"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 xml:space="preserve">  </w:t>
            </w:r>
            <w:r w:rsidRPr="00E200D9">
              <w:rPr>
                <w:rFonts w:hint="eastAsia"/>
                <w:szCs w:val="21"/>
              </w:rPr>
              <w:t>市立幼稚園・小・中・高校にて各学期１回</w:t>
            </w:r>
          </w:p>
          <w:p w14:paraId="0436C380" w14:textId="77777777" w:rsidR="00501AE9" w:rsidRPr="00E200D9" w:rsidRDefault="00501AE9" w:rsidP="001A1CFD">
            <w:pPr>
              <w:spacing w:beforeLines="20" w:before="67" w:afterLines="20" w:after="67" w:line="220" w:lineRule="exact"/>
              <w:rPr>
                <w:szCs w:val="21"/>
              </w:rPr>
            </w:pPr>
          </w:p>
        </w:tc>
        <w:tc>
          <w:tcPr>
            <w:tcW w:w="2835" w:type="dxa"/>
          </w:tcPr>
          <w:p w14:paraId="43F6B288"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・小・中学校の教育行政連絡会を開催し、校長経営戦略支援予算（区担当教育次長執行枠）や学校選択制等に関しての意見交換を行った。（小・中学校：各学期１回）</w:t>
            </w:r>
          </w:p>
          <w:p w14:paraId="31FAC891" w14:textId="06CAF68E"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・市立幼・小・中・高等学校の学校協議会へ参画し、学校等の運営状況や保護者、地域住民等の多様な意見やニーズを把握した。（幼・小・中・高等学校：各学期１回）</w:t>
            </w:r>
          </w:p>
        </w:tc>
        <w:tc>
          <w:tcPr>
            <w:tcW w:w="1559" w:type="dxa"/>
          </w:tcPr>
          <w:p w14:paraId="7CED370B" w14:textId="480D28CE" w:rsidR="00501AE9" w:rsidRPr="00E200D9" w:rsidRDefault="009D6BA6" w:rsidP="001A1CFD">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33658F11"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・教育行政連絡会の開催</w:t>
            </w:r>
          </w:p>
          <w:p w14:paraId="5A2E5292" w14:textId="69E002B4" w:rsidR="00501AE9" w:rsidRPr="00E200D9" w:rsidRDefault="009D6BA6" w:rsidP="001A1CFD">
            <w:pPr>
              <w:spacing w:beforeLines="20" w:before="67" w:afterLines="20" w:after="67" w:line="220" w:lineRule="exact"/>
              <w:ind w:left="210" w:hangingChars="100" w:hanging="210"/>
              <w:rPr>
                <w:szCs w:val="21"/>
              </w:rPr>
            </w:pPr>
            <w:r w:rsidRPr="00E200D9">
              <w:rPr>
                <w:rFonts w:hint="eastAsia"/>
                <w:szCs w:val="21"/>
              </w:rPr>
              <w:t xml:space="preserve">　</w:t>
            </w:r>
            <w:r w:rsidR="00501AE9" w:rsidRPr="00E200D9">
              <w:rPr>
                <w:rFonts w:hint="eastAsia"/>
                <w:szCs w:val="21"/>
              </w:rPr>
              <w:t>小・中学校各学期１回</w:t>
            </w:r>
          </w:p>
          <w:p w14:paraId="3E228B3F"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・学校協議会への参加</w:t>
            </w:r>
          </w:p>
          <w:p w14:paraId="4E44D26B" w14:textId="121B2408" w:rsidR="00501AE9" w:rsidRPr="00E200D9" w:rsidRDefault="00501AE9" w:rsidP="001A1CFD">
            <w:pPr>
              <w:spacing w:beforeLines="20" w:before="67" w:afterLines="20" w:after="67" w:line="220" w:lineRule="exact"/>
              <w:ind w:leftChars="100" w:left="210"/>
              <w:rPr>
                <w:szCs w:val="21"/>
              </w:rPr>
            </w:pPr>
            <w:r w:rsidRPr="00E200D9">
              <w:rPr>
                <w:rFonts w:hint="eastAsia"/>
                <w:szCs w:val="21"/>
              </w:rPr>
              <w:t>市立幼稚園・小・中・高校にて各学期</w:t>
            </w:r>
            <w:r w:rsidR="004C6FF6" w:rsidRPr="00E200D9">
              <w:rPr>
                <w:rFonts w:hint="eastAsia"/>
                <w:szCs w:val="21"/>
              </w:rPr>
              <w:t>１</w:t>
            </w:r>
            <w:r w:rsidRPr="00E200D9">
              <w:rPr>
                <w:rFonts w:hint="eastAsia"/>
                <w:szCs w:val="21"/>
              </w:rPr>
              <w:t>回</w:t>
            </w:r>
          </w:p>
        </w:tc>
      </w:tr>
      <w:tr w:rsidR="00501AE9" w:rsidRPr="00E200D9" w14:paraId="0FAD3BF2" w14:textId="77777777" w:rsidTr="00A71C4F">
        <w:trPr>
          <w:trHeight w:val="988"/>
        </w:trPr>
        <w:tc>
          <w:tcPr>
            <w:tcW w:w="1101" w:type="dxa"/>
            <w:vAlign w:val="center"/>
          </w:tcPr>
          <w:p w14:paraId="2E733D3B" w14:textId="77777777" w:rsidR="00501AE9" w:rsidRPr="00E200D9" w:rsidRDefault="00501AE9" w:rsidP="00501AE9">
            <w:pPr>
              <w:spacing w:beforeLines="20" w:before="67" w:afterLines="20" w:after="67" w:line="240" w:lineRule="exact"/>
              <w:jc w:val="center"/>
              <w:rPr>
                <w:szCs w:val="21"/>
              </w:rPr>
            </w:pPr>
            <w:r w:rsidRPr="00E200D9">
              <w:rPr>
                <w:rFonts w:hint="eastAsia"/>
                <w:szCs w:val="21"/>
              </w:rPr>
              <w:t>阿倍野区</w:t>
            </w:r>
          </w:p>
        </w:tc>
        <w:tc>
          <w:tcPr>
            <w:tcW w:w="2722" w:type="dxa"/>
          </w:tcPr>
          <w:p w14:paraId="1600D3C2"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・阿倍野区教育会議及び阿倍野区教育行政連絡会を開催することにより、学校園・教育コミュニティの状況と進捗をモニタリングし、その状況に応じて学校園の教育活動をサポートする。</w:t>
            </w:r>
          </w:p>
          <w:p w14:paraId="38C86C5B"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・分権型教育行政の効果的な推進に向けて、分権型教育行政の理解促進に向けた取組等、具体的な取組を進める。</w:t>
            </w:r>
          </w:p>
        </w:tc>
        <w:tc>
          <w:tcPr>
            <w:tcW w:w="2835" w:type="dxa"/>
          </w:tcPr>
          <w:p w14:paraId="7BF19F58"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・阿倍野区教育会議及び学校見学等の場での意見交換会を開催した。：９回</w:t>
            </w:r>
          </w:p>
          <w:p w14:paraId="7F7AED53"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・阿倍野区教育行政連絡会を開催した。：小学校の部５回、中学校の部７回</w:t>
            </w:r>
          </w:p>
          <w:p w14:paraId="29EF7AD2"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・公開授業や学校行事の見学を実施した。：</w:t>
            </w:r>
            <w:r w:rsidRPr="00E200D9">
              <w:rPr>
                <w:rFonts w:hint="eastAsia"/>
                <w:szCs w:val="21"/>
              </w:rPr>
              <w:t>11</w:t>
            </w:r>
            <w:r w:rsidRPr="00E200D9">
              <w:rPr>
                <w:rFonts w:hint="eastAsia"/>
                <w:szCs w:val="21"/>
              </w:rPr>
              <w:t>回</w:t>
            </w:r>
          </w:p>
          <w:p w14:paraId="634792E5"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・学校協議会の場において、分権型教育行政の理解促進等に向けた説明を行った。：</w:t>
            </w:r>
            <w:r w:rsidRPr="00E200D9">
              <w:rPr>
                <w:rFonts w:hint="eastAsia"/>
                <w:szCs w:val="21"/>
              </w:rPr>
              <w:t>15</w:t>
            </w:r>
            <w:r w:rsidRPr="00E200D9">
              <w:rPr>
                <w:rFonts w:hint="eastAsia"/>
                <w:szCs w:val="21"/>
              </w:rPr>
              <w:t>校</w:t>
            </w:r>
          </w:p>
          <w:p w14:paraId="339CA4EF" w14:textId="3361655A"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・ＰＴＡに対して、分権型教育行政の理解促進等に向けた説明を行った。：３回</w:t>
            </w:r>
          </w:p>
        </w:tc>
        <w:tc>
          <w:tcPr>
            <w:tcW w:w="1559" w:type="dxa"/>
          </w:tcPr>
          <w:p w14:paraId="1B70299C" w14:textId="2812D159" w:rsidR="00501AE9" w:rsidRPr="00E200D9" w:rsidRDefault="009D6BA6" w:rsidP="001A1CFD">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38F915C5"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・阿倍野区教育会議及び阿倍野区教育行政連絡会を開催することにより、学校園・教育コミュニティの状況と進捗をモニタリングし、その状況に応じて学校園の教育活動をサポートする。（通年）</w:t>
            </w:r>
          </w:p>
          <w:p w14:paraId="46C50713"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・分権型教育行政の効果的な推進に向けて、分権型教育行政の理解促進に向けた取組等、具体的な取組を進める。（通年）</w:t>
            </w:r>
          </w:p>
        </w:tc>
      </w:tr>
      <w:tr w:rsidR="00501AE9" w:rsidRPr="00E200D9" w14:paraId="4B0213BA" w14:textId="77777777" w:rsidTr="00A71C4F">
        <w:trPr>
          <w:trHeight w:val="988"/>
        </w:trPr>
        <w:tc>
          <w:tcPr>
            <w:tcW w:w="1101" w:type="dxa"/>
            <w:vAlign w:val="center"/>
          </w:tcPr>
          <w:p w14:paraId="03E176CE" w14:textId="77777777" w:rsidR="00501AE9" w:rsidRPr="00E200D9" w:rsidRDefault="00501AE9" w:rsidP="00501AE9">
            <w:pPr>
              <w:spacing w:beforeLines="20" w:before="67" w:afterLines="20" w:after="67" w:line="240" w:lineRule="exact"/>
              <w:jc w:val="center"/>
              <w:rPr>
                <w:szCs w:val="21"/>
              </w:rPr>
            </w:pPr>
            <w:r w:rsidRPr="00E200D9">
              <w:rPr>
                <w:rFonts w:hint="eastAsia"/>
                <w:szCs w:val="21"/>
              </w:rPr>
              <w:t>住之江区</w:t>
            </w:r>
          </w:p>
        </w:tc>
        <w:tc>
          <w:tcPr>
            <w:tcW w:w="2722" w:type="dxa"/>
          </w:tcPr>
          <w:p w14:paraId="7B975FAD" w14:textId="414921F8"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・区教育行政連絡会や学校協議会、保護者・区民等参画のための会議など各種会議に参加し、地域や学校の状況を把握するとともに、その実情に応じた支援を行う。</w:t>
            </w:r>
          </w:p>
        </w:tc>
        <w:tc>
          <w:tcPr>
            <w:tcW w:w="2835" w:type="dxa"/>
          </w:tcPr>
          <w:p w14:paraId="6846F7F5" w14:textId="74102081"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小中学校でそれぞれにおいて区教育行政連絡会を開催し、学校の実情に応じた支援が行えるよう学校長に意見を聞くとともに、また各小中学校で開催する学校協議会への参加や、保護者・区民等参画のための会議を通じて、学校長や保護者などから意見を聞き、学校の状況把握に努め、こうした意見を踏まえて学力向上や学校の福祉的課題の解決などに向けた取組を行った。</w:t>
            </w:r>
          </w:p>
        </w:tc>
        <w:tc>
          <w:tcPr>
            <w:tcW w:w="1559" w:type="dxa"/>
          </w:tcPr>
          <w:p w14:paraId="05A3603A" w14:textId="33CDCCDA"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・より学校、地域の実情に応じた教育が行われるよう様々な機会を捉えて地域や学校のニーズ把握に努め、区役所、学校、地域が連携し学力向上や学校の福祉的課題に解決などに向け取り組む必要がある。</w:t>
            </w:r>
          </w:p>
        </w:tc>
        <w:tc>
          <w:tcPr>
            <w:tcW w:w="2551" w:type="dxa"/>
          </w:tcPr>
          <w:p w14:paraId="67AF4BF6" w14:textId="7B2E17DE"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引き続き、区教育行政連絡会や学校協議会、保護者・区民等参画のための会議に参加し、学校の実情把握に努めるとともに、学習意欲の向上や児童・生徒等への様々な支援など、教育環境の整備に向け、学校や地域の実情に応じた支援を行う。（通年）</w:t>
            </w:r>
          </w:p>
        </w:tc>
      </w:tr>
      <w:tr w:rsidR="00501AE9" w:rsidRPr="00E200D9" w14:paraId="4AD69CE1" w14:textId="77777777" w:rsidTr="00A71C4F">
        <w:trPr>
          <w:trHeight w:val="988"/>
        </w:trPr>
        <w:tc>
          <w:tcPr>
            <w:tcW w:w="1101" w:type="dxa"/>
            <w:vAlign w:val="center"/>
          </w:tcPr>
          <w:p w14:paraId="29BBADF9" w14:textId="50DCB7D5" w:rsidR="00501AE9" w:rsidRPr="00E200D9" w:rsidRDefault="00501AE9" w:rsidP="00501AE9">
            <w:pPr>
              <w:spacing w:beforeLines="20" w:before="67" w:afterLines="20" w:after="67" w:line="240" w:lineRule="exact"/>
              <w:jc w:val="center"/>
              <w:rPr>
                <w:rFonts w:eastAsia="ＭＳ Ｐゴシック" w:cs="ＭＳ Ｐゴシック"/>
                <w:szCs w:val="21"/>
              </w:rPr>
            </w:pPr>
            <w:r w:rsidRPr="00E200D9">
              <w:rPr>
                <w:rFonts w:eastAsia="ＭＳ 明朝" w:cs="ＭＳ Ｐゴシック" w:hint="eastAsia"/>
                <w:szCs w:val="21"/>
              </w:rPr>
              <w:t>住吉区</w:t>
            </w:r>
          </w:p>
        </w:tc>
        <w:tc>
          <w:tcPr>
            <w:tcW w:w="2722" w:type="dxa"/>
          </w:tcPr>
          <w:p w14:paraId="200DF669"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・保護者・区民等の参画のための会議</w:t>
            </w:r>
            <w:r w:rsidRPr="00E200D9">
              <w:rPr>
                <w:rFonts w:hint="eastAsia"/>
                <w:szCs w:val="21"/>
              </w:rPr>
              <w:t>(</w:t>
            </w:r>
            <w:r w:rsidRPr="00E200D9">
              <w:rPr>
                <w:rFonts w:hint="eastAsia"/>
                <w:szCs w:val="21"/>
              </w:rPr>
              <w:t>区総合教育会議</w:t>
            </w:r>
            <w:r w:rsidRPr="00E200D9">
              <w:rPr>
                <w:rFonts w:hint="eastAsia"/>
                <w:szCs w:val="21"/>
              </w:rPr>
              <w:t>)</w:t>
            </w:r>
            <w:r w:rsidRPr="00E200D9">
              <w:rPr>
                <w:rFonts w:hint="eastAsia"/>
                <w:szCs w:val="21"/>
              </w:rPr>
              <w:t>を定期的に開催し、区長が所管する教育振興に係る施策・事業等についての意見を聴取する。</w:t>
            </w:r>
          </w:p>
          <w:p w14:paraId="52B2E286"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・各学校に設置する学校協議会について、モニタリング及びサポートを行うとともに、協議会が適切に運営されるよう支援する。</w:t>
            </w:r>
          </w:p>
          <w:p w14:paraId="33A91A5A" w14:textId="77777777" w:rsidR="00501AE9" w:rsidRPr="00E200D9" w:rsidRDefault="00501AE9" w:rsidP="001A1CFD">
            <w:pPr>
              <w:spacing w:beforeLines="20" w:before="67" w:afterLines="20" w:after="67" w:line="220" w:lineRule="exact"/>
              <w:rPr>
                <w:szCs w:val="21"/>
              </w:rPr>
            </w:pPr>
          </w:p>
        </w:tc>
        <w:tc>
          <w:tcPr>
            <w:tcW w:w="2835" w:type="dxa"/>
          </w:tcPr>
          <w:p w14:paraId="7964C935" w14:textId="4830D73C"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・区総合教育会議を開催し、</w:t>
            </w:r>
            <w:r w:rsidRPr="00E200D9">
              <w:rPr>
                <w:rFonts w:hint="eastAsia"/>
                <w:szCs w:val="21"/>
              </w:rPr>
              <w:t>29</w:t>
            </w:r>
            <w:r w:rsidRPr="00E200D9">
              <w:rPr>
                <w:rFonts w:hint="eastAsia"/>
                <w:szCs w:val="21"/>
              </w:rPr>
              <w:t>年度の施策・事業の結果及び</w:t>
            </w:r>
            <w:r w:rsidRPr="00E200D9">
              <w:rPr>
                <w:rFonts w:hint="eastAsia"/>
                <w:szCs w:val="21"/>
              </w:rPr>
              <w:t>30</w:t>
            </w:r>
            <w:r w:rsidRPr="00E200D9">
              <w:rPr>
                <w:rFonts w:hint="eastAsia"/>
                <w:szCs w:val="21"/>
              </w:rPr>
              <w:t>年度事業の実施状況と課題や元年度事業の方向性、概要、計画について意見を聴取した（４回）。</w:t>
            </w:r>
          </w:p>
          <w:p w14:paraId="2A87E047"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・区内小中学校の第１回〜第３回学校協議会に出席し、協議会運営の補佐を行った。（小学校</w:t>
            </w:r>
            <w:r w:rsidRPr="00E200D9">
              <w:rPr>
                <w:szCs w:val="21"/>
              </w:rPr>
              <w:t>14</w:t>
            </w:r>
            <w:r w:rsidRPr="00E200D9">
              <w:rPr>
                <w:rFonts w:hint="eastAsia"/>
                <w:szCs w:val="21"/>
              </w:rPr>
              <w:t>校、中学校８校）</w:t>
            </w:r>
          </w:p>
          <w:p w14:paraId="39B3DE88"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・学校協議会新任委員向け研修会を実施した。</w:t>
            </w:r>
          </w:p>
          <w:p w14:paraId="446CDFF9" w14:textId="21C98FCF"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・区内各小中学校の第</w:t>
            </w:r>
            <w:r w:rsidR="004C6FF6" w:rsidRPr="00E200D9">
              <w:rPr>
                <w:rFonts w:hint="eastAsia"/>
                <w:szCs w:val="21"/>
              </w:rPr>
              <w:t>１</w:t>
            </w:r>
            <w:r w:rsidRPr="00E200D9">
              <w:rPr>
                <w:rFonts w:hint="eastAsia"/>
                <w:szCs w:val="21"/>
              </w:rPr>
              <w:t>回学校協議会において「運営の手引き</w:t>
            </w:r>
            <w:r w:rsidRPr="00E200D9">
              <w:rPr>
                <w:rFonts w:hint="eastAsia"/>
                <w:szCs w:val="21"/>
              </w:rPr>
              <w:t>(</w:t>
            </w:r>
            <w:r w:rsidRPr="00E200D9">
              <w:rPr>
                <w:rFonts w:hint="eastAsia"/>
                <w:szCs w:val="21"/>
              </w:rPr>
              <w:t>概要版</w:t>
            </w:r>
            <w:r w:rsidRPr="00E200D9">
              <w:rPr>
                <w:rFonts w:hint="eastAsia"/>
                <w:szCs w:val="21"/>
              </w:rPr>
              <w:t>)</w:t>
            </w:r>
            <w:r w:rsidRPr="00E200D9">
              <w:rPr>
                <w:rFonts w:hint="eastAsia"/>
                <w:szCs w:val="21"/>
              </w:rPr>
              <w:t>」で制度や委員の役割等について説明した。（小学校</w:t>
            </w:r>
            <w:r w:rsidRPr="00E200D9">
              <w:rPr>
                <w:rFonts w:hint="eastAsia"/>
                <w:szCs w:val="21"/>
              </w:rPr>
              <w:t>14</w:t>
            </w:r>
            <w:r w:rsidRPr="00E200D9">
              <w:rPr>
                <w:rFonts w:hint="eastAsia"/>
                <w:szCs w:val="21"/>
              </w:rPr>
              <w:t>校、中学校８校）</w:t>
            </w:r>
          </w:p>
          <w:p w14:paraId="67F0E232" w14:textId="29BBDA2B"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・学校協議会会長会を開催し、問題意識の共有化を図った（２回）。</w:t>
            </w:r>
          </w:p>
        </w:tc>
        <w:tc>
          <w:tcPr>
            <w:tcW w:w="1559" w:type="dxa"/>
          </w:tcPr>
          <w:p w14:paraId="1F228663" w14:textId="7C066713"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・区総合教育会議において、委員の意見が区の施策や事業にどう反映されているかを認識してもらう必要がある。また、区の施策や事業の学校での成果についても認識してもらう必要がある。</w:t>
            </w:r>
          </w:p>
          <w:p w14:paraId="0A8A3EDD"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・学校協議会の委員が、役割を正しく理解し、学校協議会において活発に意見を述べてもらう必要がある。</w:t>
            </w:r>
          </w:p>
        </w:tc>
        <w:tc>
          <w:tcPr>
            <w:tcW w:w="2551" w:type="dxa"/>
          </w:tcPr>
          <w:p w14:paraId="749A4EEB"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・保護者・区民等の参画のための会議</w:t>
            </w:r>
            <w:r w:rsidRPr="00E200D9">
              <w:rPr>
                <w:rFonts w:hint="eastAsia"/>
                <w:szCs w:val="21"/>
              </w:rPr>
              <w:t>(</w:t>
            </w:r>
            <w:r w:rsidRPr="00E200D9">
              <w:rPr>
                <w:rFonts w:hint="eastAsia"/>
                <w:szCs w:val="21"/>
              </w:rPr>
              <w:t>区総合教育会議</w:t>
            </w:r>
            <w:r w:rsidRPr="00E200D9">
              <w:rPr>
                <w:rFonts w:hint="eastAsia"/>
                <w:szCs w:val="21"/>
              </w:rPr>
              <w:t>)</w:t>
            </w:r>
            <w:r w:rsidRPr="00E200D9">
              <w:rPr>
                <w:rFonts w:hint="eastAsia"/>
                <w:szCs w:val="21"/>
              </w:rPr>
              <w:t>を定期的に開催し、区長が所管する教育振興に係る施策・事業について意見を聞くとともに、学校長との連携を強め、各学校の状況や課題、及び区の施策とその成果について問題意識の共有化を図る。（通年）</w:t>
            </w:r>
          </w:p>
          <w:p w14:paraId="5ED274C5" w14:textId="7D58D9D6"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・各学校の学校協議会についてモニタリング及びサポートを行うとともに協議会において活発な意見交換が行われるよう委員に対する研修などの支援をする。（通年）</w:t>
            </w:r>
          </w:p>
        </w:tc>
      </w:tr>
      <w:tr w:rsidR="00501AE9" w:rsidRPr="00E200D9" w14:paraId="600477BA" w14:textId="77777777" w:rsidTr="00A71C4F">
        <w:trPr>
          <w:trHeight w:val="737"/>
        </w:trPr>
        <w:tc>
          <w:tcPr>
            <w:tcW w:w="1101" w:type="dxa"/>
            <w:vAlign w:val="center"/>
          </w:tcPr>
          <w:p w14:paraId="264D527C" w14:textId="77777777" w:rsidR="00501AE9" w:rsidRPr="00E200D9" w:rsidRDefault="00501AE9" w:rsidP="00501AE9">
            <w:pPr>
              <w:spacing w:beforeLines="20" w:before="67" w:afterLines="20" w:after="67" w:line="240" w:lineRule="exact"/>
              <w:jc w:val="center"/>
              <w:rPr>
                <w:szCs w:val="21"/>
              </w:rPr>
            </w:pPr>
            <w:r w:rsidRPr="00E200D9">
              <w:rPr>
                <w:rFonts w:hint="eastAsia"/>
                <w:szCs w:val="21"/>
              </w:rPr>
              <w:t>東住吉区</w:t>
            </w:r>
          </w:p>
        </w:tc>
        <w:tc>
          <w:tcPr>
            <w:tcW w:w="2722" w:type="dxa"/>
          </w:tcPr>
          <w:p w14:paraId="73199192" w14:textId="28EF1368"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・教育行政連絡会の開催を通じて校長との情報共有を図るとともに、各校の課題やニーズに応じた教育活動支援に取り組む。</w:t>
            </w:r>
          </w:p>
          <w:p w14:paraId="36F27810"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・保護者・区民等の参画のための会議（区政会議・子育て教育部会）で、学校支援に関する取組について情報提供し意見交換を行う。</w:t>
            </w:r>
          </w:p>
        </w:tc>
        <w:tc>
          <w:tcPr>
            <w:tcW w:w="2835" w:type="dxa"/>
          </w:tcPr>
          <w:p w14:paraId="0EF4D88E"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・教育行政連絡会で、小・中学校長と教育委員会事務局兼務の区職員との意見交換を行うとともに情報共有を図った。</w:t>
            </w:r>
          </w:p>
          <w:p w14:paraId="622471C9" w14:textId="0542ECBE" w:rsidR="00501AE9" w:rsidRPr="00E200D9" w:rsidRDefault="00501AE9" w:rsidP="001A1CFD">
            <w:pPr>
              <w:spacing w:beforeLines="20" w:before="67" w:afterLines="20" w:after="67" w:line="220" w:lineRule="exact"/>
              <w:ind w:leftChars="100" w:left="210"/>
              <w:rPr>
                <w:szCs w:val="21"/>
              </w:rPr>
            </w:pPr>
            <w:r w:rsidRPr="00E200D9">
              <w:rPr>
                <w:rFonts w:hint="eastAsia"/>
                <w:szCs w:val="21"/>
              </w:rPr>
              <w:t>（</w:t>
            </w:r>
            <w:r w:rsidR="004C6FF6" w:rsidRPr="00E200D9">
              <w:rPr>
                <w:rFonts w:hint="eastAsia"/>
                <w:szCs w:val="21"/>
              </w:rPr>
              <w:t>５</w:t>
            </w:r>
            <w:r w:rsidRPr="00E200D9">
              <w:rPr>
                <w:rFonts w:hint="eastAsia"/>
                <w:szCs w:val="21"/>
              </w:rPr>
              <w:t>月・</w:t>
            </w:r>
            <w:r w:rsidR="004C6FF6" w:rsidRPr="00E200D9">
              <w:rPr>
                <w:rFonts w:hint="eastAsia"/>
                <w:szCs w:val="21"/>
              </w:rPr>
              <w:t>２</w:t>
            </w:r>
            <w:r w:rsidRPr="00E200D9">
              <w:rPr>
                <w:rFonts w:hint="eastAsia"/>
                <w:szCs w:val="21"/>
              </w:rPr>
              <w:t>月　小・中学校別、各月</w:t>
            </w:r>
            <w:r w:rsidR="004C6FF6" w:rsidRPr="00E200D9">
              <w:rPr>
                <w:rFonts w:hint="eastAsia"/>
                <w:szCs w:val="21"/>
              </w:rPr>
              <w:t>１</w:t>
            </w:r>
            <w:r w:rsidRPr="00E200D9">
              <w:rPr>
                <w:rFonts w:hint="eastAsia"/>
                <w:szCs w:val="21"/>
              </w:rPr>
              <w:t>回）</w:t>
            </w:r>
          </w:p>
          <w:p w14:paraId="2B2E20AF"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・「東住吉区教育活動サポート事業」を実施し、学力・発達障がいに関する各校の課題に応じた支援を行った。</w:t>
            </w:r>
          </w:p>
          <w:p w14:paraId="23A8AC4C" w14:textId="77777777" w:rsidR="00501AE9" w:rsidRPr="00E200D9" w:rsidRDefault="00501AE9" w:rsidP="001A1CFD">
            <w:pPr>
              <w:spacing w:beforeLines="20" w:before="67" w:afterLines="20" w:after="67" w:line="220" w:lineRule="exact"/>
              <w:rPr>
                <w:szCs w:val="21"/>
              </w:rPr>
            </w:pPr>
            <w:r w:rsidRPr="00E200D9">
              <w:rPr>
                <w:rFonts w:hint="eastAsia"/>
                <w:szCs w:val="21"/>
              </w:rPr>
              <w:t>（通年）</w:t>
            </w:r>
          </w:p>
          <w:p w14:paraId="18E6A778" w14:textId="18D65EE3"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・民間事業者を活用し、区内の中学生を対象にした課外学習（塾）を実施するほか、</w:t>
            </w:r>
            <w:r w:rsidR="004C6FF6" w:rsidRPr="00E200D9">
              <w:rPr>
                <w:rFonts w:hint="eastAsia"/>
                <w:szCs w:val="21"/>
              </w:rPr>
              <w:t>３</w:t>
            </w:r>
            <w:r w:rsidRPr="00E200D9">
              <w:rPr>
                <w:rFonts w:hint="eastAsia"/>
                <w:szCs w:val="21"/>
              </w:rPr>
              <w:t>中学校で夏期講習を実施した。</w:t>
            </w:r>
          </w:p>
          <w:p w14:paraId="63B3617C" w14:textId="2ACA798C"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（塾：通年、夏期講習：</w:t>
            </w:r>
            <w:r w:rsidR="004C6FF6" w:rsidRPr="00E200D9">
              <w:rPr>
                <w:rFonts w:hint="eastAsia"/>
                <w:szCs w:val="21"/>
              </w:rPr>
              <w:t>８</w:t>
            </w:r>
            <w:r w:rsidRPr="00E200D9">
              <w:rPr>
                <w:rFonts w:hint="eastAsia"/>
                <w:szCs w:val="21"/>
              </w:rPr>
              <w:t>月）</w:t>
            </w:r>
          </w:p>
          <w:p w14:paraId="42651207" w14:textId="26AD6D4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・保護者・区民等の参画のための会議（区政会議・子育て教育部会）で、学校支援に関する取組について情報提供し意見交換を行った。（７月）</w:t>
            </w:r>
          </w:p>
        </w:tc>
        <w:tc>
          <w:tcPr>
            <w:tcW w:w="1559" w:type="dxa"/>
          </w:tcPr>
          <w:p w14:paraId="3A715EED" w14:textId="28D1BF45" w:rsidR="00501AE9" w:rsidRPr="00E200D9" w:rsidRDefault="009D6BA6" w:rsidP="001A1CFD">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5DE5C34B" w14:textId="7107B365"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・教育行政連絡会の開催を通じて校長との情報共有を図るとともに、各校の課題やニーズに応じた教育活動支援に取り組む。（通年）</w:t>
            </w:r>
          </w:p>
          <w:p w14:paraId="5281FE45" w14:textId="77777777" w:rsidR="00501AE9" w:rsidRPr="00E200D9" w:rsidRDefault="00501AE9" w:rsidP="001A1CFD">
            <w:pPr>
              <w:spacing w:beforeLines="20" w:before="67" w:afterLines="20" w:after="67" w:line="220" w:lineRule="exact"/>
              <w:ind w:left="210" w:hangingChars="100" w:hanging="210"/>
              <w:rPr>
                <w:szCs w:val="21"/>
              </w:rPr>
            </w:pPr>
          </w:p>
        </w:tc>
      </w:tr>
      <w:tr w:rsidR="00501AE9" w:rsidRPr="00E200D9" w14:paraId="32F3665E" w14:textId="77777777" w:rsidTr="00A71C4F">
        <w:trPr>
          <w:trHeight w:val="737"/>
        </w:trPr>
        <w:tc>
          <w:tcPr>
            <w:tcW w:w="1101" w:type="dxa"/>
            <w:tcBorders>
              <w:bottom w:val="single" w:sz="4" w:space="0" w:color="auto"/>
            </w:tcBorders>
            <w:vAlign w:val="center"/>
          </w:tcPr>
          <w:p w14:paraId="26721288" w14:textId="77777777" w:rsidR="00501AE9" w:rsidRPr="00E200D9" w:rsidRDefault="00501AE9" w:rsidP="00501AE9">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722" w:type="dxa"/>
            <w:tcBorders>
              <w:bottom w:val="single" w:sz="4" w:space="0" w:color="auto"/>
            </w:tcBorders>
          </w:tcPr>
          <w:p w14:paraId="013DBDD5"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・区教育会議、区教育行政連絡会</w:t>
            </w:r>
            <w:r w:rsidRPr="00E200D9">
              <w:rPr>
                <w:rFonts w:hint="eastAsia"/>
                <w:szCs w:val="21"/>
              </w:rPr>
              <w:t>(</w:t>
            </w:r>
            <w:r w:rsidRPr="00E200D9">
              <w:rPr>
                <w:rFonts w:hint="eastAsia"/>
                <w:szCs w:val="21"/>
              </w:rPr>
              <w:t>小･中</w:t>
            </w:r>
            <w:r w:rsidRPr="00E200D9">
              <w:rPr>
                <w:rFonts w:hint="eastAsia"/>
                <w:szCs w:val="21"/>
              </w:rPr>
              <w:t>)</w:t>
            </w:r>
            <w:r w:rsidRPr="00E200D9">
              <w:rPr>
                <w:rFonts w:hint="eastAsia"/>
                <w:szCs w:val="21"/>
              </w:rPr>
              <w:t>の開催とともに幼稚園･高等学校との意見交換をはかりながら、学校園と連携し、学力向上や学習意欲向上施策など分権型教育行政の推進を図る。</w:t>
            </w:r>
          </w:p>
          <w:p w14:paraId="38A8405D"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①教育会議（年３回）、教育行政連絡会</w:t>
            </w:r>
            <w:r w:rsidRPr="00E200D9">
              <w:rPr>
                <w:rFonts w:hint="eastAsia"/>
                <w:szCs w:val="21"/>
              </w:rPr>
              <w:t>(</w:t>
            </w:r>
            <w:r w:rsidRPr="00E200D9">
              <w:rPr>
                <w:rFonts w:hint="eastAsia"/>
                <w:szCs w:val="21"/>
              </w:rPr>
              <w:t>小･中：各年３回</w:t>
            </w:r>
            <w:r w:rsidRPr="00E200D9">
              <w:rPr>
                <w:rFonts w:hint="eastAsia"/>
                <w:szCs w:val="21"/>
              </w:rPr>
              <w:t>)</w:t>
            </w:r>
            <w:r w:rsidRPr="00E200D9">
              <w:rPr>
                <w:rFonts w:hint="eastAsia"/>
                <w:szCs w:val="21"/>
              </w:rPr>
              <w:t>、幼稚園意見交換会（年１回）、区内府立高等学校意見交換会（年２回）</w:t>
            </w:r>
          </w:p>
          <w:p w14:paraId="29B9FB2A"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②区長・副区長・課長による区内全小中学校長訪問</w:t>
            </w:r>
          </w:p>
          <w:p w14:paraId="5EE55538"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③学校協議会</w:t>
            </w:r>
            <w:r w:rsidRPr="00E200D9">
              <w:rPr>
                <w:rFonts w:hint="eastAsia"/>
                <w:szCs w:val="21"/>
              </w:rPr>
              <w:t>(</w:t>
            </w:r>
            <w:r w:rsidRPr="00E200D9">
              <w:rPr>
                <w:rFonts w:hint="eastAsia"/>
                <w:szCs w:val="21"/>
              </w:rPr>
              <w:t>新任</w:t>
            </w:r>
            <w:r w:rsidRPr="00E200D9">
              <w:rPr>
                <w:rFonts w:hint="eastAsia"/>
                <w:szCs w:val="21"/>
              </w:rPr>
              <w:t>)</w:t>
            </w:r>
            <w:r w:rsidRPr="00E200D9">
              <w:rPr>
                <w:rFonts w:hint="eastAsia"/>
                <w:szCs w:val="21"/>
              </w:rPr>
              <w:t>委員研修会及び区長との意見交換会</w:t>
            </w:r>
          </w:p>
          <w:p w14:paraId="1F0332D1"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④こども学力サポート事業（学習支援：区内全小学校及びこどもの居場所等）</w:t>
            </w:r>
          </w:p>
          <w:p w14:paraId="58C13DDD"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⑤こどもの「生きる力」育成支援事業（不登校相談・対策支援）</w:t>
            </w:r>
          </w:p>
          <w:p w14:paraId="086F1B22"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⑥ひらちゃん読書ノート（読書習慣の定着に向けた支援）作成･配付</w:t>
            </w:r>
          </w:p>
          <w:p w14:paraId="2970A4A5"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⑦小学生のための英語セミナー・英語スピーチコンテスト</w:t>
            </w:r>
          </w:p>
          <w:p w14:paraId="616917BE"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⑧中学生のための高等学校合同進学説明会</w:t>
            </w:r>
          </w:p>
          <w:p w14:paraId="17C0D102"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⑨平野区課外学習支援事業</w:t>
            </w:r>
          </w:p>
          <w:p w14:paraId="5B1EEC4D"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⑩がんばる小学生・がんばる中学生区長表彰</w:t>
            </w:r>
          </w:p>
        </w:tc>
        <w:tc>
          <w:tcPr>
            <w:tcW w:w="2835" w:type="dxa"/>
            <w:tcBorders>
              <w:bottom w:val="single" w:sz="4" w:space="0" w:color="auto"/>
            </w:tcBorders>
          </w:tcPr>
          <w:p w14:paraId="4C5C371D" w14:textId="4EDE65B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・教育会議（</w:t>
            </w:r>
            <w:r w:rsidR="004C6FF6" w:rsidRPr="00E200D9">
              <w:rPr>
                <w:rFonts w:hint="eastAsia"/>
                <w:szCs w:val="21"/>
              </w:rPr>
              <w:t>３</w:t>
            </w:r>
            <w:r w:rsidRPr="00E200D9">
              <w:rPr>
                <w:rFonts w:hint="eastAsia"/>
                <w:szCs w:val="21"/>
              </w:rPr>
              <w:t>回）、教育行政連絡会</w:t>
            </w:r>
            <w:r w:rsidRPr="00E200D9">
              <w:rPr>
                <w:rFonts w:hint="eastAsia"/>
                <w:szCs w:val="21"/>
              </w:rPr>
              <w:t>(</w:t>
            </w:r>
            <w:r w:rsidRPr="00E200D9">
              <w:rPr>
                <w:rFonts w:hint="eastAsia"/>
                <w:szCs w:val="21"/>
              </w:rPr>
              <w:t>小･中：各３回</w:t>
            </w:r>
            <w:r w:rsidRPr="00E200D9">
              <w:rPr>
                <w:rFonts w:hint="eastAsia"/>
                <w:szCs w:val="21"/>
              </w:rPr>
              <w:t>)</w:t>
            </w:r>
            <w:r w:rsidRPr="00E200D9">
              <w:rPr>
                <w:rFonts w:hint="eastAsia"/>
                <w:szCs w:val="21"/>
              </w:rPr>
              <w:t>、幼稚園意見交換会（１回</w:t>
            </w:r>
            <w:r w:rsidRPr="00E200D9">
              <w:rPr>
                <w:rFonts w:hint="eastAsia"/>
                <w:szCs w:val="21"/>
              </w:rPr>
              <w:t>)</w:t>
            </w:r>
            <w:r w:rsidRPr="00E200D9">
              <w:rPr>
                <w:rFonts w:hint="eastAsia"/>
                <w:szCs w:val="21"/>
              </w:rPr>
              <w:t>、区内府立高等学校意見交換会（２回）を実施した。</w:t>
            </w:r>
          </w:p>
          <w:p w14:paraId="08BB3805"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・区長・副区長・課長による区内全小中学校長訪問を実施した。</w:t>
            </w:r>
          </w:p>
          <w:p w14:paraId="1160BB30"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・学校協議会</w:t>
            </w:r>
            <w:r w:rsidRPr="00E200D9">
              <w:rPr>
                <w:rFonts w:hint="eastAsia"/>
                <w:szCs w:val="21"/>
              </w:rPr>
              <w:t>(</w:t>
            </w:r>
            <w:r w:rsidRPr="00E200D9">
              <w:rPr>
                <w:rFonts w:hint="eastAsia"/>
                <w:szCs w:val="21"/>
              </w:rPr>
              <w:t>新任</w:t>
            </w:r>
            <w:r w:rsidRPr="00E200D9">
              <w:rPr>
                <w:rFonts w:hint="eastAsia"/>
                <w:szCs w:val="21"/>
              </w:rPr>
              <w:t>)</w:t>
            </w:r>
            <w:r w:rsidRPr="00E200D9">
              <w:rPr>
                <w:rFonts w:hint="eastAsia"/>
                <w:szCs w:val="21"/>
              </w:rPr>
              <w:t>委員研修会及び区長との意見交換会を実施した。</w:t>
            </w:r>
          </w:p>
          <w:p w14:paraId="46F9C9B9"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・こども学力サポート事業（学習支援：区内全小学校及びこどもの居場所等）を実施した。</w:t>
            </w:r>
          </w:p>
          <w:p w14:paraId="77BC9B44"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・こどもの「生きる力」育成支援事業（不登校相談・対策支援）を実施した。</w:t>
            </w:r>
          </w:p>
          <w:p w14:paraId="199D7079"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・ひらちゃん読書ノート（読書習慣の定着に向けた支援）を作成･配付した。</w:t>
            </w:r>
          </w:p>
          <w:p w14:paraId="47F093AB"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・小学生のための英語セミナー・英語スピーチコンテストを実施した。</w:t>
            </w:r>
          </w:p>
          <w:p w14:paraId="735DEC6C"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・中学生のための高等学校合同進学説明会を実施した。</w:t>
            </w:r>
          </w:p>
          <w:p w14:paraId="7543DB40"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・平野区課外学習支援事業を実施した。</w:t>
            </w:r>
          </w:p>
          <w:p w14:paraId="473F155E"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・がんばる小学生・がんばる中学生区長表彰を実施した。</w:t>
            </w:r>
          </w:p>
          <w:p w14:paraId="305E9787" w14:textId="66460579"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・読書ノート表彰を実施した。</w:t>
            </w:r>
          </w:p>
        </w:tc>
        <w:tc>
          <w:tcPr>
            <w:tcW w:w="1559" w:type="dxa"/>
            <w:tcBorders>
              <w:bottom w:val="single" w:sz="4" w:space="0" w:color="auto"/>
            </w:tcBorders>
          </w:tcPr>
          <w:p w14:paraId="37E7DF79" w14:textId="30742265" w:rsidR="00501AE9" w:rsidRPr="00E200D9" w:rsidRDefault="009D6BA6" w:rsidP="001A1CFD">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Borders>
              <w:bottom w:val="single" w:sz="4" w:space="0" w:color="auto"/>
            </w:tcBorders>
          </w:tcPr>
          <w:p w14:paraId="5574FF18" w14:textId="0B305AC2"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・区教育会議、区教育行政連絡会</w:t>
            </w:r>
            <w:r w:rsidR="000E5CE3" w:rsidRPr="00E200D9">
              <w:rPr>
                <w:rFonts w:hint="eastAsia"/>
                <w:szCs w:val="21"/>
              </w:rPr>
              <w:t>（</w:t>
            </w:r>
            <w:r w:rsidRPr="00E200D9">
              <w:rPr>
                <w:rFonts w:hint="eastAsia"/>
                <w:szCs w:val="21"/>
              </w:rPr>
              <w:t>小･中</w:t>
            </w:r>
            <w:r w:rsidR="000E5CE3" w:rsidRPr="00E200D9">
              <w:rPr>
                <w:rFonts w:hint="eastAsia"/>
                <w:szCs w:val="21"/>
              </w:rPr>
              <w:t>）</w:t>
            </w:r>
            <w:r w:rsidRPr="00E200D9">
              <w:rPr>
                <w:rFonts w:hint="eastAsia"/>
                <w:szCs w:val="21"/>
              </w:rPr>
              <w:t>の開催とともに幼稚園･高等学校との意見交換をはかりながら、学校園と連携し、学力向上や学習意欲向上施策など分権型教育行政の推進を図る。</w:t>
            </w:r>
          </w:p>
          <w:p w14:paraId="046B2945"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①教育会議（年３回）、教育行政連絡会</w:t>
            </w:r>
            <w:r w:rsidRPr="00E200D9">
              <w:rPr>
                <w:rFonts w:hint="eastAsia"/>
                <w:szCs w:val="21"/>
              </w:rPr>
              <w:t>(</w:t>
            </w:r>
            <w:r w:rsidRPr="00E200D9">
              <w:rPr>
                <w:rFonts w:hint="eastAsia"/>
                <w:szCs w:val="21"/>
              </w:rPr>
              <w:t>小･中：各年３回</w:t>
            </w:r>
            <w:r w:rsidRPr="00E200D9">
              <w:rPr>
                <w:rFonts w:hint="eastAsia"/>
                <w:szCs w:val="21"/>
              </w:rPr>
              <w:t>)</w:t>
            </w:r>
            <w:r w:rsidRPr="00E200D9">
              <w:rPr>
                <w:rFonts w:hint="eastAsia"/>
                <w:szCs w:val="21"/>
              </w:rPr>
              <w:t>、幼稚園意見交換会（年１回）、区内府立高等学校意見交換会（年２回）</w:t>
            </w:r>
          </w:p>
          <w:p w14:paraId="1E1ADE9C"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②区長・副区長・課長による区内全小中学校長訪問（通年）</w:t>
            </w:r>
          </w:p>
          <w:p w14:paraId="07DAD666"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③学校協議会</w:t>
            </w:r>
            <w:r w:rsidRPr="00E200D9">
              <w:rPr>
                <w:rFonts w:hint="eastAsia"/>
                <w:szCs w:val="21"/>
              </w:rPr>
              <w:t>(</w:t>
            </w:r>
            <w:r w:rsidRPr="00E200D9">
              <w:rPr>
                <w:rFonts w:hint="eastAsia"/>
                <w:szCs w:val="21"/>
              </w:rPr>
              <w:t>新任</w:t>
            </w:r>
            <w:r w:rsidRPr="00E200D9">
              <w:rPr>
                <w:rFonts w:hint="eastAsia"/>
                <w:szCs w:val="21"/>
              </w:rPr>
              <w:t>)</w:t>
            </w:r>
            <w:r w:rsidRPr="00E200D9">
              <w:rPr>
                <w:rFonts w:hint="eastAsia"/>
                <w:szCs w:val="21"/>
              </w:rPr>
              <w:t>委員研修会及び区長との意見交換会（９～</w:t>
            </w:r>
            <w:r w:rsidRPr="00E200D9">
              <w:rPr>
                <w:rFonts w:hint="eastAsia"/>
                <w:szCs w:val="21"/>
              </w:rPr>
              <w:t>11</w:t>
            </w:r>
            <w:r w:rsidRPr="00E200D9">
              <w:rPr>
                <w:rFonts w:hint="eastAsia"/>
                <w:szCs w:val="21"/>
              </w:rPr>
              <w:t>月頃）</w:t>
            </w:r>
          </w:p>
          <w:p w14:paraId="715FC4B8"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④こども学力サポート事業（学習支援：区内全小学校及びこどもの居場所等）（通年）</w:t>
            </w:r>
          </w:p>
          <w:p w14:paraId="020AB37E"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⑤こどもの「生きる力」育成支援事業（不登校相談・対策支援）（通年）</w:t>
            </w:r>
          </w:p>
          <w:p w14:paraId="6F94AAEF"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⑥ひらちゃん読書ノート（読書習慣の定着に向けた支援）作成･配付（通年）</w:t>
            </w:r>
          </w:p>
          <w:p w14:paraId="356E7B94"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⑦小学生のための英語セミナー・英語スピーチコンテスト（</w:t>
            </w:r>
            <w:r w:rsidRPr="00E200D9">
              <w:rPr>
                <w:rFonts w:hint="eastAsia"/>
                <w:szCs w:val="21"/>
              </w:rPr>
              <w:t>10</w:t>
            </w:r>
            <w:r w:rsidRPr="00E200D9">
              <w:rPr>
                <w:rFonts w:hint="eastAsia"/>
                <w:szCs w:val="21"/>
              </w:rPr>
              <w:t>～</w:t>
            </w:r>
            <w:r w:rsidRPr="00E200D9">
              <w:rPr>
                <w:rFonts w:hint="eastAsia"/>
                <w:szCs w:val="21"/>
              </w:rPr>
              <w:t>12</w:t>
            </w:r>
            <w:r w:rsidRPr="00E200D9">
              <w:rPr>
                <w:rFonts w:hint="eastAsia"/>
                <w:szCs w:val="21"/>
              </w:rPr>
              <w:t>月頃）</w:t>
            </w:r>
          </w:p>
          <w:p w14:paraId="6A87A4C5"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⑧中学生のための高等学校合同進学説明会（９月）</w:t>
            </w:r>
          </w:p>
          <w:p w14:paraId="70C908C2"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⑨平野区課外学習支援事業（通年）</w:t>
            </w:r>
          </w:p>
          <w:p w14:paraId="6B61E998"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⑩がんばる小学生・がんばる中学生区長表彰（２月～３月）</w:t>
            </w:r>
          </w:p>
          <w:p w14:paraId="264B5472"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⑪ゲストティーチャー制度（通年）</w:t>
            </w:r>
          </w:p>
        </w:tc>
      </w:tr>
      <w:tr w:rsidR="00501AE9" w:rsidRPr="00E200D9" w14:paraId="6A4E82E2" w14:textId="77777777" w:rsidTr="00A71C4F">
        <w:trPr>
          <w:trHeight w:val="737"/>
        </w:trPr>
        <w:tc>
          <w:tcPr>
            <w:tcW w:w="1101" w:type="dxa"/>
            <w:vAlign w:val="center"/>
          </w:tcPr>
          <w:p w14:paraId="3EAAEC88" w14:textId="77777777" w:rsidR="00501AE9" w:rsidRPr="00E200D9" w:rsidRDefault="00501AE9" w:rsidP="00501AE9">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722" w:type="dxa"/>
          </w:tcPr>
          <w:p w14:paraId="3E40E2B7"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・区政会議教育部会において、施策の立案段階から、保護者・地域住民・その他関係者（学校長代表も含む）の意見を把握し、適宜これを反映する。</w:t>
            </w:r>
          </w:p>
          <w:p w14:paraId="5A4660FE"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・教育行政連絡会で、上記部会の趣旨や議事を説明するなどして、校長に対しても分権型教育行政の理解促進を図る。</w:t>
            </w:r>
          </w:p>
          <w:p w14:paraId="03DA7047" w14:textId="38BF15D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・教育委員会事務局兼務の区職員に対しては、上記会議の開催に関する事務は兼務職員全員で関わるなど、ＯＪＴの形式で分権型教育行政の理解促進を図る。</w:t>
            </w:r>
          </w:p>
        </w:tc>
        <w:tc>
          <w:tcPr>
            <w:tcW w:w="2835" w:type="dxa"/>
          </w:tcPr>
          <w:p w14:paraId="6E11FF06" w14:textId="4B3EC0BF"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・区政会議教育部会を</w:t>
            </w:r>
            <w:r w:rsidR="009D6BA6" w:rsidRPr="00E200D9">
              <w:rPr>
                <w:rFonts w:hint="eastAsia"/>
                <w:szCs w:val="21"/>
              </w:rPr>
              <w:t>２</w:t>
            </w:r>
            <w:r w:rsidRPr="00E200D9">
              <w:rPr>
                <w:rFonts w:hint="eastAsia"/>
                <w:szCs w:val="21"/>
              </w:rPr>
              <w:t>回開催して委員の意見を把握し、元年度施策への反映を行った。</w:t>
            </w:r>
          </w:p>
          <w:p w14:paraId="437181F7" w14:textId="7774B494"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・教育行政連絡会を</w:t>
            </w:r>
            <w:r w:rsidR="004C6FF6" w:rsidRPr="00E200D9">
              <w:rPr>
                <w:rFonts w:hint="eastAsia"/>
                <w:szCs w:val="21"/>
              </w:rPr>
              <w:t>４</w:t>
            </w:r>
            <w:r w:rsidRPr="00E200D9">
              <w:rPr>
                <w:rFonts w:hint="eastAsia"/>
                <w:szCs w:val="21"/>
              </w:rPr>
              <w:t>回、各中学校区の小・中学校校長の代表校長１名ずつで構成しているワーキンググループ会議を</w:t>
            </w:r>
            <w:r w:rsidR="004C6FF6" w:rsidRPr="00E200D9">
              <w:rPr>
                <w:rFonts w:hint="eastAsia"/>
                <w:szCs w:val="21"/>
              </w:rPr>
              <w:t>１</w:t>
            </w:r>
            <w:r w:rsidRPr="00E200D9">
              <w:rPr>
                <w:rFonts w:hint="eastAsia"/>
                <w:szCs w:val="21"/>
              </w:rPr>
              <w:t>回開催し、事業概要の説明や次年度事業のあり方についての議論等を行い分権型教育行政の理解促進を進めた。</w:t>
            </w:r>
          </w:p>
          <w:p w14:paraId="7493B313"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・上記会議に関する事務を兼務職員全員で関わるなど、ＯＪＴの形式で分権型教育行政の理解促進を進めた。</w:t>
            </w:r>
          </w:p>
          <w:p w14:paraId="6149D1A4" w14:textId="06E3C984" w:rsidR="00501AE9" w:rsidRPr="00E200D9" w:rsidRDefault="00501AE9" w:rsidP="001A1CFD">
            <w:pPr>
              <w:spacing w:beforeLines="20" w:before="67" w:afterLines="20" w:after="67" w:line="220" w:lineRule="exact"/>
              <w:ind w:left="210" w:hangingChars="100" w:hanging="210"/>
              <w:rPr>
                <w:szCs w:val="21"/>
              </w:rPr>
            </w:pPr>
          </w:p>
        </w:tc>
        <w:tc>
          <w:tcPr>
            <w:tcW w:w="1559" w:type="dxa"/>
          </w:tcPr>
          <w:p w14:paraId="67FC7697" w14:textId="461BDA85" w:rsidR="00501AE9" w:rsidRPr="00E200D9" w:rsidRDefault="009D6BA6" w:rsidP="001A1CFD">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5B5E5BEA"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・区政会議教育部会において、施策の立案段階から、保護者・地域住民・その他関係者（学校長代表も含む）の意見を把握し、適宜これを反映する。（通年）</w:t>
            </w:r>
          </w:p>
          <w:p w14:paraId="4DF910C6" w14:textId="77777777"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・教育行政連絡会で、上記部会の趣旨や議事を説明するなどして、校長に対しても分権型教育行政の理解促進を図る。（通年）</w:t>
            </w:r>
          </w:p>
          <w:p w14:paraId="54D77FCB" w14:textId="3C641443" w:rsidR="00501AE9" w:rsidRPr="00E200D9" w:rsidRDefault="00501AE9" w:rsidP="001A1CFD">
            <w:pPr>
              <w:spacing w:beforeLines="20" w:before="67" w:afterLines="20" w:after="67" w:line="220" w:lineRule="exact"/>
              <w:ind w:left="210" w:hangingChars="100" w:hanging="210"/>
              <w:rPr>
                <w:szCs w:val="21"/>
              </w:rPr>
            </w:pPr>
            <w:r w:rsidRPr="00E200D9">
              <w:rPr>
                <w:rFonts w:hint="eastAsia"/>
                <w:szCs w:val="21"/>
              </w:rPr>
              <w:t>・教育委員会事務局兼務の区職員に対して、年度当初だけでなく随時研修を行い、教育行政において、年々学校と区との関係が密接になり、分権型教育行政における区の役割がより重要度を増している状況や、それに応じて変遷する制度、区役所の役割をリアルタイムに伝えていく。（通年）</w:t>
            </w:r>
          </w:p>
        </w:tc>
      </w:tr>
    </w:tbl>
    <w:p w14:paraId="0E9D9B68" w14:textId="381AB15C" w:rsidR="00182391" w:rsidRPr="00E200D9" w:rsidRDefault="0075266D" w:rsidP="00C26BB1">
      <w:pPr>
        <w:pStyle w:val="af7"/>
      </w:pPr>
      <w:bookmarkStart w:id="16" w:name="_Toc515454175"/>
      <w:r w:rsidRPr="00E200D9">
        <w:rPr>
          <w:rFonts w:hint="eastAsia"/>
        </w:rPr>
        <w:t>柱2-Ⅲ-ア　区における住民主体の自治の実現</w:t>
      </w:r>
      <w:bookmarkEnd w:id="16"/>
    </w:p>
    <w:p w14:paraId="6F8EA416" w14:textId="77777777" w:rsidR="0075266D" w:rsidRPr="00E200D9" w:rsidRDefault="0075266D" w:rsidP="0075266D">
      <w:pPr>
        <w:rPr>
          <w:rFonts w:asciiTheme="majorEastAsia" w:eastAsiaTheme="majorEastAsia" w:hAnsiTheme="majorEastAsia"/>
          <w:sz w:val="22"/>
        </w:rPr>
      </w:pPr>
      <w:r w:rsidRPr="00E200D9">
        <w:rPr>
          <w:rFonts w:asciiTheme="majorEastAsia" w:eastAsiaTheme="majorEastAsia" w:hAnsiTheme="majorEastAsia" w:hint="eastAsia"/>
          <w:sz w:val="22"/>
        </w:rPr>
        <w:t>目標の達成状況</w:t>
      </w:r>
    </w:p>
    <w:p w14:paraId="06A3C3D2" w14:textId="4E0FE7A5" w:rsidR="00515908" w:rsidRPr="00E200D9" w:rsidRDefault="0075266D" w:rsidP="00182391">
      <w:pPr>
        <w:ind w:left="1760" w:hangingChars="800" w:hanging="1760"/>
        <w:rPr>
          <w:rFonts w:asciiTheme="majorEastAsia" w:eastAsiaTheme="majorEastAsia" w:hAnsiTheme="majorEastAsia"/>
          <w:sz w:val="22"/>
        </w:rPr>
      </w:pPr>
      <w:r w:rsidRPr="00E200D9">
        <w:rPr>
          <w:rFonts w:asciiTheme="majorEastAsia" w:eastAsiaTheme="majorEastAsia" w:hAnsiTheme="majorEastAsia" w:hint="eastAsia"/>
          <w:sz w:val="22"/>
        </w:rPr>
        <w:t>目標指標①－１「区政会議において、各委員からの意見や要望、評価について、十分に区役所や委員との間で意見交換が行われていると感じている区政会議の委員の割合」</w:t>
      </w:r>
    </w:p>
    <w:tbl>
      <w:tblPr>
        <w:tblStyle w:val="43"/>
        <w:tblW w:w="10768" w:type="dxa"/>
        <w:tblLook w:val="04A0" w:firstRow="1" w:lastRow="0" w:firstColumn="1" w:lastColumn="0" w:noHBand="0" w:noVBand="1"/>
      </w:tblPr>
      <w:tblGrid>
        <w:gridCol w:w="1101"/>
        <w:gridCol w:w="1588"/>
        <w:gridCol w:w="1559"/>
        <w:gridCol w:w="1701"/>
        <w:gridCol w:w="4819"/>
      </w:tblGrid>
      <w:tr w:rsidR="00EB1684" w:rsidRPr="00E200D9" w14:paraId="65CC224E" w14:textId="77777777" w:rsidTr="00F45E74">
        <w:trPr>
          <w:trHeight w:val="416"/>
          <w:tblHeader/>
        </w:trPr>
        <w:tc>
          <w:tcPr>
            <w:tcW w:w="10768" w:type="dxa"/>
            <w:gridSpan w:val="5"/>
            <w:tcBorders>
              <w:bottom w:val="single" w:sz="4" w:space="0" w:color="auto"/>
            </w:tcBorders>
            <w:shd w:val="clear" w:color="auto" w:fill="B6DDE8" w:themeFill="accent5" w:themeFillTint="66"/>
            <w:vAlign w:val="center"/>
          </w:tcPr>
          <w:p w14:paraId="14463E2E" w14:textId="77777777" w:rsidR="00EB1684" w:rsidRPr="00E200D9" w:rsidRDefault="00EB1684" w:rsidP="00EB1684">
            <w:pPr>
              <w:spacing w:line="240" w:lineRule="exact"/>
              <w:jc w:val="center"/>
            </w:pPr>
            <w:r w:rsidRPr="00E200D9">
              <w:rPr>
                <w:rFonts w:hint="eastAsia"/>
              </w:rPr>
              <w:t>29</w:t>
            </w:r>
            <w:r w:rsidRPr="00E200D9">
              <w:rPr>
                <w:rFonts w:hint="eastAsia"/>
              </w:rPr>
              <w:t>年度</w:t>
            </w:r>
            <w:r w:rsidRPr="00E200D9">
              <w:t>目標</w:t>
            </w:r>
          </w:p>
        </w:tc>
      </w:tr>
      <w:tr w:rsidR="00EB1684" w:rsidRPr="00E200D9" w14:paraId="1C52708D" w14:textId="77777777" w:rsidTr="00F45E74">
        <w:trPr>
          <w:trHeight w:val="416"/>
          <w:tblHeader/>
        </w:trPr>
        <w:tc>
          <w:tcPr>
            <w:tcW w:w="10768" w:type="dxa"/>
            <w:gridSpan w:val="5"/>
            <w:shd w:val="clear" w:color="auto" w:fill="auto"/>
            <w:vAlign w:val="center"/>
          </w:tcPr>
          <w:p w14:paraId="634D01FF" w14:textId="12C0C77F" w:rsidR="00EB1684" w:rsidRPr="00E200D9" w:rsidRDefault="00EB1684" w:rsidP="00F45E74">
            <w:pPr>
              <w:spacing w:line="240" w:lineRule="exact"/>
              <w:ind w:firstLineChars="100" w:firstLine="210"/>
              <w:jc w:val="left"/>
            </w:pPr>
            <w:r w:rsidRPr="00E200D9">
              <w:t>60.0</w:t>
            </w:r>
            <w:r w:rsidR="00983DCC" w:rsidRPr="00E200D9">
              <w:t>％</w:t>
            </w:r>
          </w:p>
        </w:tc>
      </w:tr>
      <w:tr w:rsidR="00EB1684" w:rsidRPr="00E200D9" w14:paraId="68FE8042" w14:textId="77777777" w:rsidTr="00F45E74">
        <w:trPr>
          <w:trHeight w:val="416"/>
          <w:tblHeader/>
        </w:trPr>
        <w:tc>
          <w:tcPr>
            <w:tcW w:w="1101" w:type="dxa"/>
            <w:shd w:val="clear" w:color="auto" w:fill="B6DDE8" w:themeFill="accent5" w:themeFillTint="66"/>
          </w:tcPr>
          <w:p w14:paraId="21B48DB1" w14:textId="77777777" w:rsidR="00EB1684" w:rsidRPr="00E200D9" w:rsidRDefault="00EB1684" w:rsidP="00EB1684">
            <w:pPr>
              <w:spacing w:line="260" w:lineRule="exact"/>
              <w:contextualSpacing/>
              <w:rPr>
                <w:sz w:val="24"/>
                <w:szCs w:val="24"/>
              </w:rPr>
            </w:pPr>
          </w:p>
        </w:tc>
        <w:tc>
          <w:tcPr>
            <w:tcW w:w="1588" w:type="dxa"/>
            <w:shd w:val="clear" w:color="auto" w:fill="B6DDE8" w:themeFill="accent5" w:themeFillTint="66"/>
            <w:vAlign w:val="center"/>
          </w:tcPr>
          <w:p w14:paraId="4FE29628" w14:textId="77777777" w:rsidR="00F45E74" w:rsidRPr="00E200D9" w:rsidRDefault="00F45E74" w:rsidP="00F45E74">
            <w:pPr>
              <w:spacing w:line="240" w:lineRule="exact"/>
              <w:jc w:val="center"/>
            </w:pPr>
            <w:r w:rsidRPr="00E200D9">
              <w:rPr>
                <w:rFonts w:hint="eastAsia"/>
              </w:rPr>
              <w:t>目標</w:t>
            </w:r>
          </w:p>
          <w:p w14:paraId="42A76907" w14:textId="77777777" w:rsidR="00F45E74" w:rsidRPr="00E200D9" w:rsidRDefault="00F45E74" w:rsidP="00F45E74">
            <w:pPr>
              <w:spacing w:line="240" w:lineRule="exact"/>
              <w:jc w:val="center"/>
            </w:pPr>
            <w:r w:rsidRPr="00E200D9">
              <w:rPr>
                <w:rFonts w:hint="eastAsia"/>
              </w:rPr>
              <w:t>上段：</w:t>
            </w:r>
            <w:r w:rsidRPr="00E200D9">
              <w:rPr>
                <w:rFonts w:hint="eastAsia"/>
              </w:rPr>
              <w:t>30</w:t>
            </w:r>
            <w:r w:rsidRPr="00E200D9">
              <w:rPr>
                <w:rFonts w:hint="eastAsia"/>
              </w:rPr>
              <w:t>年度</w:t>
            </w:r>
          </w:p>
          <w:p w14:paraId="26AC892F" w14:textId="2B750BFC" w:rsidR="00EB1684" w:rsidRPr="00E200D9" w:rsidRDefault="00F45E74" w:rsidP="00F45E74">
            <w:pPr>
              <w:spacing w:line="240" w:lineRule="exact"/>
              <w:jc w:val="center"/>
            </w:pPr>
            <w:r w:rsidRPr="00E200D9">
              <w:rPr>
                <w:rFonts w:hint="eastAsia"/>
              </w:rPr>
              <w:t>下段：元年度</w:t>
            </w:r>
          </w:p>
        </w:tc>
        <w:tc>
          <w:tcPr>
            <w:tcW w:w="1559" w:type="dxa"/>
            <w:shd w:val="clear" w:color="auto" w:fill="B6DDE8" w:themeFill="accent5" w:themeFillTint="66"/>
            <w:vAlign w:val="center"/>
          </w:tcPr>
          <w:p w14:paraId="4417874C" w14:textId="77777777" w:rsidR="00EB1684" w:rsidRPr="00E200D9" w:rsidRDefault="00EB1684" w:rsidP="00EB1684">
            <w:pPr>
              <w:spacing w:line="240" w:lineRule="exact"/>
              <w:jc w:val="center"/>
            </w:pPr>
            <w:r w:rsidRPr="00E200D9">
              <w:rPr>
                <w:rFonts w:hint="eastAsia"/>
              </w:rPr>
              <w:t>30</w:t>
            </w:r>
            <w:r w:rsidRPr="00E200D9">
              <w:t>年度実績</w:t>
            </w:r>
          </w:p>
        </w:tc>
        <w:tc>
          <w:tcPr>
            <w:tcW w:w="1701" w:type="dxa"/>
            <w:shd w:val="clear" w:color="auto" w:fill="B6DDE8" w:themeFill="accent5" w:themeFillTint="66"/>
            <w:vAlign w:val="center"/>
          </w:tcPr>
          <w:p w14:paraId="5CE41DAE" w14:textId="77777777" w:rsidR="00F45E74" w:rsidRPr="00E200D9" w:rsidRDefault="00EB1684" w:rsidP="00EB1684">
            <w:pPr>
              <w:spacing w:line="240" w:lineRule="exact"/>
              <w:jc w:val="center"/>
            </w:pPr>
            <w:r w:rsidRPr="00E200D9">
              <w:rPr>
                <w:rFonts w:hint="eastAsia"/>
              </w:rPr>
              <w:t>30</w:t>
            </w:r>
            <w:r w:rsidRPr="00E200D9">
              <w:t>年度目標</w:t>
            </w:r>
          </w:p>
          <w:p w14:paraId="55AE436D" w14:textId="5FB5CF71" w:rsidR="00EB1684" w:rsidRPr="00E200D9" w:rsidRDefault="00EB1684" w:rsidP="00EB1684">
            <w:pPr>
              <w:spacing w:line="240" w:lineRule="exact"/>
              <w:jc w:val="center"/>
            </w:pPr>
            <w:r w:rsidRPr="00E200D9">
              <w:t>の評価</w:t>
            </w:r>
          </w:p>
        </w:tc>
        <w:tc>
          <w:tcPr>
            <w:tcW w:w="4819" w:type="dxa"/>
            <w:shd w:val="clear" w:color="auto" w:fill="B6DDE8" w:themeFill="accent5" w:themeFillTint="66"/>
            <w:vAlign w:val="center"/>
          </w:tcPr>
          <w:p w14:paraId="195D9E1E" w14:textId="38A5F05C" w:rsidR="00EB1684" w:rsidRPr="00E200D9" w:rsidRDefault="00A228D7" w:rsidP="00EB1684">
            <w:pPr>
              <w:spacing w:line="240" w:lineRule="exact"/>
              <w:jc w:val="center"/>
            </w:pPr>
            <w:r w:rsidRPr="00E200D9">
              <w:rPr>
                <w:rFonts w:hint="eastAsia"/>
              </w:rPr>
              <w:t>元年度</w:t>
            </w:r>
            <w:r w:rsidR="00EB1684" w:rsidRPr="00E200D9">
              <w:t>目標</w:t>
            </w:r>
          </w:p>
          <w:p w14:paraId="37879F7E" w14:textId="77777777" w:rsidR="00EB1684" w:rsidRPr="00E200D9" w:rsidRDefault="00EB1684" w:rsidP="00EB1684">
            <w:pPr>
              <w:spacing w:line="240" w:lineRule="exact"/>
              <w:jc w:val="center"/>
            </w:pPr>
            <w:r w:rsidRPr="00E200D9">
              <w:t>（設定・変更等）</w:t>
            </w:r>
          </w:p>
        </w:tc>
      </w:tr>
      <w:tr w:rsidR="00EB1684" w:rsidRPr="00E200D9" w14:paraId="7DF1F1CB" w14:textId="77777777" w:rsidTr="00F45E74">
        <w:trPr>
          <w:trHeight w:val="853"/>
        </w:trPr>
        <w:tc>
          <w:tcPr>
            <w:tcW w:w="1101" w:type="dxa"/>
            <w:vAlign w:val="center"/>
          </w:tcPr>
          <w:p w14:paraId="068B5BDE"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北区</w:t>
            </w:r>
          </w:p>
        </w:tc>
        <w:tc>
          <w:tcPr>
            <w:tcW w:w="1588" w:type="dxa"/>
            <w:vAlign w:val="center"/>
          </w:tcPr>
          <w:p w14:paraId="2B4FF8BD" w14:textId="33F06176" w:rsidR="00EB1684" w:rsidRPr="00E200D9" w:rsidRDefault="00EB1684" w:rsidP="00EB1684">
            <w:pPr>
              <w:spacing w:line="240" w:lineRule="exact"/>
              <w:ind w:left="210" w:hangingChars="100" w:hanging="210"/>
              <w:contextualSpacing/>
              <w:jc w:val="center"/>
              <w:rPr>
                <w:szCs w:val="21"/>
              </w:rPr>
            </w:pPr>
            <w:r w:rsidRPr="00E200D9">
              <w:rPr>
                <w:szCs w:val="21"/>
              </w:rPr>
              <w:t>92.0</w:t>
            </w:r>
            <w:r w:rsidR="00983DCC" w:rsidRPr="00E200D9">
              <w:rPr>
                <w:szCs w:val="21"/>
              </w:rPr>
              <w:t>％</w:t>
            </w:r>
          </w:p>
          <w:p w14:paraId="36064121" w14:textId="1C133F11" w:rsidR="00EB1684" w:rsidRPr="00E200D9" w:rsidRDefault="00EB1684" w:rsidP="00EB1684">
            <w:pPr>
              <w:spacing w:line="240" w:lineRule="exact"/>
              <w:ind w:left="210" w:hangingChars="100" w:hanging="210"/>
              <w:contextualSpacing/>
              <w:jc w:val="center"/>
              <w:rPr>
                <w:szCs w:val="21"/>
              </w:rPr>
            </w:pPr>
            <w:r w:rsidRPr="00E200D9">
              <w:rPr>
                <w:szCs w:val="21"/>
              </w:rPr>
              <w:t>93.0</w:t>
            </w:r>
            <w:r w:rsidR="00983DCC" w:rsidRPr="00E200D9">
              <w:rPr>
                <w:szCs w:val="21"/>
              </w:rPr>
              <w:t>％</w:t>
            </w:r>
          </w:p>
        </w:tc>
        <w:tc>
          <w:tcPr>
            <w:tcW w:w="1559" w:type="dxa"/>
            <w:vAlign w:val="center"/>
          </w:tcPr>
          <w:p w14:paraId="28FD59FE" w14:textId="75C8A567" w:rsidR="00EB1684" w:rsidRPr="00E200D9" w:rsidRDefault="00EB1684" w:rsidP="00EB1684">
            <w:pPr>
              <w:spacing w:line="240" w:lineRule="exact"/>
              <w:contextualSpacing/>
              <w:jc w:val="center"/>
              <w:rPr>
                <w:szCs w:val="21"/>
              </w:rPr>
            </w:pPr>
            <w:r w:rsidRPr="00E200D9">
              <w:rPr>
                <w:szCs w:val="21"/>
              </w:rPr>
              <w:t>100.0</w:t>
            </w:r>
            <w:r w:rsidR="00983DCC" w:rsidRPr="00E200D9">
              <w:rPr>
                <w:szCs w:val="21"/>
              </w:rPr>
              <w:t>％</w:t>
            </w:r>
          </w:p>
        </w:tc>
        <w:tc>
          <w:tcPr>
            <w:tcW w:w="1701" w:type="dxa"/>
            <w:vAlign w:val="center"/>
          </w:tcPr>
          <w:p w14:paraId="1A72384C" w14:textId="77777777" w:rsidR="00EB1684" w:rsidRPr="00E200D9" w:rsidRDefault="00EB1684" w:rsidP="00F45E74">
            <w:pPr>
              <w:spacing w:line="240" w:lineRule="exact"/>
              <w:contextualSpacing/>
              <w:jc w:val="center"/>
              <w:rPr>
                <w:szCs w:val="21"/>
              </w:rPr>
            </w:pPr>
            <w:r w:rsidRPr="00E200D9">
              <w:rPr>
                <w:rFonts w:hint="eastAsia"/>
                <w:szCs w:val="21"/>
              </w:rPr>
              <w:t>達成</w:t>
            </w:r>
          </w:p>
        </w:tc>
        <w:tc>
          <w:tcPr>
            <w:tcW w:w="4819" w:type="dxa"/>
            <w:vAlign w:val="center"/>
          </w:tcPr>
          <w:p w14:paraId="2AE678FA" w14:textId="65B7B536" w:rsidR="00EB1684" w:rsidRPr="00E200D9" w:rsidRDefault="00EB1684" w:rsidP="00F45E74">
            <w:pPr>
              <w:spacing w:line="240" w:lineRule="exact"/>
              <w:contextualSpacing/>
              <w:rPr>
                <w:szCs w:val="21"/>
              </w:rPr>
            </w:pPr>
            <w:r w:rsidRPr="00E200D9">
              <w:rPr>
                <w:szCs w:val="21"/>
              </w:rPr>
              <w:t>100</w:t>
            </w:r>
            <w:r w:rsidR="00983DCC" w:rsidRPr="00E200D9">
              <w:rPr>
                <w:szCs w:val="21"/>
              </w:rPr>
              <w:t>％</w:t>
            </w:r>
          </w:p>
          <w:p w14:paraId="66BBDF97" w14:textId="77777777" w:rsidR="00EB1684" w:rsidRPr="00E200D9" w:rsidRDefault="00EB1684" w:rsidP="00F45E74">
            <w:pPr>
              <w:spacing w:line="240" w:lineRule="exact"/>
              <w:contextualSpacing/>
              <w:rPr>
                <w:szCs w:val="21"/>
              </w:rPr>
            </w:pPr>
            <w:r w:rsidRPr="00E200D9">
              <w:rPr>
                <w:rFonts w:hint="eastAsia"/>
                <w:szCs w:val="21"/>
              </w:rPr>
              <w:t>（理由）</w:t>
            </w:r>
          </w:p>
          <w:p w14:paraId="507D9CB7" w14:textId="57EFAB01"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EB1684" w:rsidRPr="00E200D9" w14:paraId="0E3B2C0E" w14:textId="77777777" w:rsidTr="00F45E74">
        <w:trPr>
          <w:trHeight w:val="853"/>
        </w:trPr>
        <w:tc>
          <w:tcPr>
            <w:tcW w:w="1101" w:type="dxa"/>
            <w:vAlign w:val="center"/>
          </w:tcPr>
          <w:p w14:paraId="45D5E65E"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都島区</w:t>
            </w:r>
          </w:p>
        </w:tc>
        <w:tc>
          <w:tcPr>
            <w:tcW w:w="1588" w:type="dxa"/>
            <w:vAlign w:val="center"/>
          </w:tcPr>
          <w:p w14:paraId="39F37419" w14:textId="1A043A26" w:rsidR="00EB1684" w:rsidRPr="00E200D9" w:rsidRDefault="00EB1684" w:rsidP="00EB1684">
            <w:pPr>
              <w:spacing w:line="240" w:lineRule="exact"/>
              <w:ind w:left="210" w:hangingChars="100" w:hanging="210"/>
              <w:contextualSpacing/>
              <w:jc w:val="center"/>
              <w:rPr>
                <w:szCs w:val="21"/>
              </w:rPr>
            </w:pPr>
            <w:r w:rsidRPr="00E200D9">
              <w:rPr>
                <w:szCs w:val="21"/>
              </w:rPr>
              <w:t>78.0</w:t>
            </w:r>
            <w:r w:rsidR="00983DCC" w:rsidRPr="00E200D9">
              <w:rPr>
                <w:szCs w:val="21"/>
              </w:rPr>
              <w:t>％</w:t>
            </w:r>
          </w:p>
          <w:p w14:paraId="4BB9B5A7" w14:textId="7E57F1C8" w:rsidR="00EB1684" w:rsidRPr="00E200D9" w:rsidRDefault="00EB1684" w:rsidP="00EB1684">
            <w:pPr>
              <w:spacing w:line="240" w:lineRule="exact"/>
              <w:ind w:left="210" w:hangingChars="100" w:hanging="210"/>
              <w:contextualSpacing/>
              <w:jc w:val="center"/>
              <w:rPr>
                <w:szCs w:val="21"/>
              </w:rPr>
            </w:pPr>
            <w:r w:rsidRPr="00E200D9">
              <w:rPr>
                <w:szCs w:val="21"/>
              </w:rPr>
              <w:t>79.0</w:t>
            </w:r>
            <w:r w:rsidR="00983DCC" w:rsidRPr="00E200D9">
              <w:rPr>
                <w:szCs w:val="21"/>
              </w:rPr>
              <w:t>％</w:t>
            </w:r>
          </w:p>
        </w:tc>
        <w:tc>
          <w:tcPr>
            <w:tcW w:w="1559" w:type="dxa"/>
            <w:vAlign w:val="center"/>
          </w:tcPr>
          <w:p w14:paraId="2E7AA7F4" w14:textId="486B07EA" w:rsidR="00EB1684" w:rsidRPr="00E200D9" w:rsidRDefault="00EB1684" w:rsidP="00EB1684">
            <w:pPr>
              <w:spacing w:line="240" w:lineRule="exact"/>
              <w:contextualSpacing/>
              <w:jc w:val="center"/>
              <w:rPr>
                <w:szCs w:val="21"/>
              </w:rPr>
            </w:pPr>
            <w:r w:rsidRPr="00E200D9">
              <w:rPr>
                <w:szCs w:val="21"/>
              </w:rPr>
              <w:t>76.0</w:t>
            </w:r>
            <w:r w:rsidR="00983DCC" w:rsidRPr="00E200D9">
              <w:rPr>
                <w:szCs w:val="21"/>
              </w:rPr>
              <w:t>％</w:t>
            </w:r>
          </w:p>
        </w:tc>
        <w:tc>
          <w:tcPr>
            <w:tcW w:w="1701" w:type="dxa"/>
            <w:vAlign w:val="center"/>
          </w:tcPr>
          <w:p w14:paraId="3289FEC7" w14:textId="77777777" w:rsidR="00EB1684" w:rsidRPr="00E200D9" w:rsidRDefault="00EB1684" w:rsidP="00F45E74">
            <w:pPr>
              <w:spacing w:line="240" w:lineRule="exact"/>
              <w:contextualSpacing/>
              <w:jc w:val="center"/>
              <w:rPr>
                <w:szCs w:val="21"/>
              </w:rPr>
            </w:pPr>
            <w:r w:rsidRPr="00E200D9">
              <w:rPr>
                <w:rFonts w:hint="eastAsia"/>
                <w:szCs w:val="21"/>
              </w:rPr>
              <w:t>未達成</w:t>
            </w:r>
          </w:p>
        </w:tc>
        <w:tc>
          <w:tcPr>
            <w:tcW w:w="4819" w:type="dxa"/>
            <w:vAlign w:val="center"/>
          </w:tcPr>
          <w:p w14:paraId="72FFE88A" w14:textId="77777777" w:rsidR="00EB1684" w:rsidRPr="00E200D9" w:rsidRDefault="00EB1684" w:rsidP="00F45E74">
            <w:pPr>
              <w:spacing w:line="240" w:lineRule="exact"/>
              <w:contextualSpacing/>
              <w:rPr>
                <w:szCs w:val="21"/>
              </w:rPr>
            </w:pPr>
            <w:r w:rsidRPr="00E200D9">
              <w:rPr>
                <w:rFonts w:hint="eastAsia"/>
                <w:szCs w:val="21"/>
              </w:rPr>
              <w:t>変更なし</w:t>
            </w:r>
          </w:p>
          <w:p w14:paraId="5E88E493" w14:textId="77777777" w:rsidR="00EB1684" w:rsidRPr="00E200D9" w:rsidRDefault="00EB1684" w:rsidP="00F45E74">
            <w:pPr>
              <w:spacing w:line="240" w:lineRule="exact"/>
              <w:contextualSpacing/>
              <w:rPr>
                <w:szCs w:val="21"/>
              </w:rPr>
            </w:pPr>
            <w:r w:rsidRPr="00E200D9">
              <w:rPr>
                <w:rFonts w:hint="eastAsia"/>
                <w:szCs w:val="21"/>
              </w:rPr>
              <w:t>（理由）</w:t>
            </w:r>
          </w:p>
          <w:p w14:paraId="44B5D1B7" w14:textId="70A3E3C1"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EB1684" w:rsidRPr="00E200D9" w14:paraId="253C999A" w14:textId="77777777" w:rsidTr="00F45E74">
        <w:trPr>
          <w:trHeight w:val="853"/>
        </w:trPr>
        <w:tc>
          <w:tcPr>
            <w:tcW w:w="1101" w:type="dxa"/>
            <w:vAlign w:val="center"/>
          </w:tcPr>
          <w:p w14:paraId="0F15CF02"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福島区</w:t>
            </w:r>
          </w:p>
        </w:tc>
        <w:tc>
          <w:tcPr>
            <w:tcW w:w="1588" w:type="dxa"/>
            <w:vAlign w:val="center"/>
          </w:tcPr>
          <w:p w14:paraId="52B342DD" w14:textId="31D27403" w:rsidR="00EB1684" w:rsidRPr="00E200D9" w:rsidRDefault="00EB1684" w:rsidP="00EB1684">
            <w:pPr>
              <w:spacing w:line="240" w:lineRule="exact"/>
              <w:ind w:left="210" w:hangingChars="100" w:hanging="210"/>
              <w:contextualSpacing/>
              <w:jc w:val="center"/>
              <w:rPr>
                <w:szCs w:val="21"/>
              </w:rPr>
            </w:pPr>
            <w:r w:rsidRPr="00E200D9">
              <w:rPr>
                <w:szCs w:val="21"/>
              </w:rPr>
              <w:t>73.0</w:t>
            </w:r>
            <w:r w:rsidR="00983DCC" w:rsidRPr="00E200D9">
              <w:rPr>
                <w:szCs w:val="21"/>
              </w:rPr>
              <w:t>％</w:t>
            </w:r>
          </w:p>
          <w:p w14:paraId="4218E889" w14:textId="72AF864F" w:rsidR="00EB1684" w:rsidRPr="00E200D9" w:rsidRDefault="00EB1684" w:rsidP="00EB1684">
            <w:pPr>
              <w:spacing w:line="240" w:lineRule="exact"/>
              <w:ind w:left="210" w:hangingChars="100" w:hanging="210"/>
              <w:contextualSpacing/>
              <w:jc w:val="center"/>
              <w:rPr>
                <w:szCs w:val="21"/>
              </w:rPr>
            </w:pPr>
            <w:r w:rsidRPr="00E200D9">
              <w:rPr>
                <w:szCs w:val="21"/>
              </w:rPr>
              <w:t>74.0</w:t>
            </w:r>
            <w:r w:rsidR="00983DCC" w:rsidRPr="00E200D9">
              <w:rPr>
                <w:szCs w:val="21"/>
              </w:rPr>
              <w:t>％</w:t>
            </w:r>
          </w:p>
        </w:tc>
        <w:tc>
          <w:tcPr>
            <w:tcW w:w="1559" w:type="dxa"/>
            <w:vAlign w:val="center"/>
          </w:tcPr>
          <w:p w14:paraId="509D97DA" w14:textId="3F9D5952" w:rsidR="00EB1684" w:rsidRPr="00E200D9" w:rsidRDefault="00EB1684" w:rsidP="00EB1684">
            <w:pPr>
              <w:spacing w:line="240" w:lineRule="exact"/>
              <w:contextualSpacing/>
              <w:jc w:val="center"/>
              <w:rPr>
                <w:szCs w:val="21"/>
              </w:rPr>
            </w:pPr>
            <w:r w:rsidRPr="00E200D9">
              <w:rPr>
                <w:szCs w:val="21"/>
              </w:rPr>
              <w:t>77.4</w:t>
            </w:r>
            <w:r w:rsidR="00983DCC" w:rsidRPr="00E200D9">
              <w:rPr>
                <w:szCs w:val="21"/>
              </w:rPr>
              <w:t>％</w:t>
            </w:r>
          </w:p>
        </w:tc>
        <w:tc>
          <w:tcPr>
            <w:tcW w:w="1701" w:type="dxa"/>
            <w:vAlign w:val="center"/>
          </w:tcPr>
          <w:p w14:paraId="48D755FE" w14:textId="77777777" w:rsidR="00EB1684" w:rsidRPr="00E200D9" w:rsidRDefault="00EB1684" w:rsidP="00F45E74">
            <w:pPr>
              <w:spacing w:line="240" w:lineRule="exact"/>
              <w:contextualSpacing/>
              <w:jc w:val="center"/>
              <w:rPr>
                <w:szCs w:val="21"/>
              </w:rPr>
            </w:pPr>
            <w:r w:rsidRPr="00E200D9">
              <w:rPr>
                <w:rFonts w:hint="eastAsia"/>
                <w:szCs w:val="21"/>
              </w:rPr>
              <w:t>達成</w:t>
            </w:r>
          </w:p>
        </w:tc>
        <w:tc>
          <w:tcPr>
            <w:tcW w:w="4819" w:type="dxa"/>
            <w:vAlign w:val="center"/>
          </w:tcPr>
          <w:p w14:paraId="080ADC46" w14:textId="3048C63A" w:rsidR="00EB1684" w:rsidRPr="00E200D9" w:rsidRDefault="00EB1684" w:rsidP="00F45E74">
            <w:pPr>
              <w:spacing w:line="240" w:lineRule="exact"/>
              <w:contextualSpacing/>
              <w:rPr>
                <w:szCs w:val="21"/>
              </w:rPr>
            </w:pPr>
            <w:r w:rsidRPr="00E200D9">
              <w:rPr>
                <w:szCs w:val="21"/>
              </w:rPr>
              <w:t>78.0</w:t>
            </w:r>
            <w:r w:rsidR="00983DCC" w:rsidRPr="00E200D9">
              <w:rPr>
                <w:szCs w:val="21"/>
              </w:rPr>
              <w:t>％</w:t>
            </w:r>
          </w:p>
          <w:p w14:paraId="23B12B98" w14:textId="77777777" w:rsidR="00EB1684" w:rsidRPr="00E200D9" w:rsidRDefault="00EB1684" w:rsidP="00F45E74">
            <w:pPr>
              <w:spacing w:line="240" w:lineRule="exact"/>
              <w:contextualSpacing/>
              <w:rPr>
                <w:szCs w:val="21"/>
              </w:rPr>
            </w:pPr>
            <w:r w:rsidRPr="00E200D9">
              <w:rPr>
                <w:rFonts w:hint="eastAsia"/>
                <w:szCs w:val="21"/>
              </w:rPr>
              <w:t>（理由）</w:t>
            </w:r>
          </w:p>
          <w:p w14:paraId="5EE2289B" w14:textId="421D392E"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EB1684" w:rsidRPr="00E200D9" w14:paraId="64FED26F" w14:textId="77777777" w:rsidTr="00F45E74">
        <w:trPr>
          <w:trHeight w:val="853"/>
        </w:trPr>
        <w:tc>
          <w:tcPr>
            <w:tcW w:w="1101" w:type="dxa"/>
            <w:vAlign w:val="center"/>
          </w:tcPr>
          <w:p w14:paraId="20DD73E0"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此花区</w:t>
            </w:r>
          </w:p>
        </w:tc>
        <w:tc>
          <w:tcPr>
            <w:tcW w:w="1588" w:type="dxa"/>
            <w:vAlign w:val="center"/>
          </w:tcPr>
          <w:p w14:paraId="6AB3246D" w14:textId="7DC862BE" w:rsidR="00EB1684" w:rsidRPr="00E200D9" w:rsidRDefault="00EB1684" w:rsidP="00EB1684">
            <w:pPr>
              <w:spacing w:line="240" w:lineRule="exact"/>
              <w:ind w:left="210" w:hangingChars="100" w:hanging="210"/>
              <w:contextualSpacing/>
              <w:jc w:val="center"/>
              <w:rPr>
                <w:szCs w:val="21"/>
              </w:rPr>
            </w:pPr>
            <w:r w:rsidRPr="00E200D9">
              <w:rPr>
                <w:szCs w:val="21"/>
              </w:rPr>
              <w:t>85.0</w:t>
            </w:r>
            <w:r w:rsidR="00983DCC" w:rsidRPr="00E200D9">
              <w:rPr>
                <w:szCs w:val="21"/>
              </w:rPr>
              <w:t>％</w:t>
            </w:r>
          </w:p>
          <w:p w14:paraId="75895172" w14:textId="6F3C074D" w:rsidR="00EB1684" w:rsidRPr="00E200D9" w:rsidRDefault="00EB1684" w:rsidP="00EB1684">
            <w:pPr>
              <w:spacing w:line="240" w:lineRule="exact"/>
              <w:ind w:left="210" w:hangingChars="100" w:hanging="210"/>
              <w:contextualSpacing/>
              <w:jc w:val="center"/>
              <w:rPr>
                <w:szCs w:val="21"/>
              </w:rPr>
            </w:pPr>
            <w:r w:rsidRPr="00E200D9">
              <w:rPr>
                <w:szCs w:val="21"/>
              </w:rPr>
              <w:t>87.0</w:t>
            </w:r>
            <w:r w:rsidR="00983DCC" w:rsidRPr="00E200D9">
              <w:rPr>
                <w:szCs w:val="21"/>
              </w:rPr>
              <w:t>％</w:t>
            </w:r>
          </w:p>
        </w:tc>
        <w:tc>
          <w:tcPr>
            <w:tcW w:w="1559" w:type="dxa"/>
            <w:vAlign w:val="center"/>
          </w:tcPr>
          <w:p w14:paraId="3006792D" w14:textId="75D4E78A" w:rsidR="00EB1684" w:rsidRPr="00E200D9" w:rsidRDefault="00EB1684" w:rsidP="00EB1684">
            <w:pPr>
              <w:spacing w:line="240" w:lineRule="exact"/>
              <w:contextualSpacing/>
              <w:jc w:val="center"/>
              <w:rPr>
                <w:szCs w:val="21"/>
              </w:rPr>
            </w:pPr>
            <w:r w:rsidRPr="00E200D9">
              <w:rPr>
                <w:szCs w:val="21"/>
              </w:rPr>
              <w:t>68.0</w:t>
            </w:r>
            <w:r w:rsidR="00983DCC" w:rsidRPr="00E200D9">
              <w:rPr>
                <w:szCs w:val="21"/>
              </w:rPr>
              <w:t>％</w:t>
            </w:r>
          </w:p>
        </w:tc>
        <w:tc>
          <w:tcPr>
            <w:tcW w:w="1701" w:type="dxa"/>
            <w:vAlign w:val="center"/>
          </w:tcPr>
          <w:p w14:paraId="03638972" w14:textId="77777777" w:rsidR="00EB1684" w:rsidRPr="00E200D9" w:rsidRDefault="00EB1684" w:rsidP="00F45E74">
            <w:pPr>
              <w:spacing w:line="240" w:lineRule="exact"/>
              <w:contextualSpacing/>
              <w:jc w:val="center"/>
              <w:rPr>
                <w:szCs w:val="21"/>
              </w:rPr>
            </w:pPr>
            <w:r w:rsidRPr="00E200D9">
              <w:rPr>
                <w:rFonts w:hint="eastAsia"/>
                <w:szCs w:val="21"/>
              </w:rPr>
              <w:t>未達成</w:t>
            </w:r>
          </w:p>
        </w:tc>
        <w:tc>
          <w:tcPr>
            <w:tcW w:w="4819" w:type="dxa"/>
            <w:vAlign w:val="center"/>
          </w:tcPr>
          <w:p w14:paraId="1C9C8294" w14:textId="77777777" w:rsidR="00EB1684" w:rsidRPr="00E200D9" w:rsidRDefault="00EB1684" w:rsidP="00F45E74">
            <w:pPr>
              <w:spacing w:line="240" w:lineRule="exact"/>
              <w:contextualSpacing/>
              <w:rPr>
                <w:szCs w:val="21"/>
              </w:rPr>
            </w:pPr>
            <w:r w:rsidRPr="00E200D9">
              <w:rPr>
                <w:rFonts w:hint="eastAsia"/>
                <w:szCs w:val="21"/>
              </w:rPr>
              <w:t>変更なし</w:t>
            </w:r>
          </w:p>
          <w:p w14:paraId="3B4A2907" w14:textId="77777777" w:rsidR="00EB1684" w:rsidRPr="00E200D9" w:rsidRDefault="00EB1684" w:rsidP="00F45E74">
            <w:pPr>
              <w:spacing w:line="240" w:lineRule="exact"/>
              <w:contextualSpacing/>
              <w:rPr>
                <w:szCs w:val="21"/>
              </w:rPr>
            </w:pPr>
            <w:r w:rsidRPr="00E200D9">
              <w:rPr>
                <w:rFonts w:hint="eastAsia"/>
                <w:szCs w:val="21"/>
              </w:rPr>
              <w:t>（理由）</w:t>
            </w:r>
          </w:p>
          <w:p w14:paraId="2714D367" w14:textId="62CAD6EB"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EB1684" w:rsidRPr="00E200D9" w14:paraId="6B4C4CDE" w14:textId="77777777" w:rsidTr="00F45E74">
        <w:trPr>
          <w:trHeight w:val="853"/>
        </w:trPr>
        <w:tc>
          <w:tcPr>
            <w:tcW w:w="1101" w:type="dxa"/>
            <w:vAlign w:val="center"/>
          </w:tcPr>
          <w:p w14:paraId="1EDBD91F"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中央区</w:t>
            </w:r>
          </w:p>
        </w:tc>
        <w:tc>
          <w:tcPr>
            <w:tcW w:w="1588" w:type="dxa"/>
            <w:vAlign w:val="center"/>
          </w:tcPr>
          <w:p w14:paraId="73254A35" w14:textId="01824E22" w:rsidR="00EB1684" w:rsidRPr="00E200D9" w:rsidRDefault="00EB1684" w:rsidP="00EB1684">
            <w:pPr>
              <w:spacing w:line="240" w:lineRule="exact"/>
              <w:ind w:left="210" w:hangingChars="100" w:hanging="210"/>
              <w:contextualSpacing/>
              <w:jc w:val="center"/>
              <w:rPr>
                <w:szCs w:val="21"/>
              </w:rPr>
            </w:pPr>
            <w:r w:rsidRPr="00E200D9">
              <w:rPr>
                <w:szCs w:val="21"/>
              </w:rPr>
              <w:t>68.0</w:t>
            </w:r>
            <w:r w:rsidR="00983DCC" w:rsidRPr="00E200D9">
              <w:rPr>
                <w:szCs w:val="21"/>
              </w:rPr>
              <w:t>％</w:t>
            </w:r>
          </w:p>
          <w:p w14:paraId="789CCC2F" w14:textId="2768CDAF" w:rsidR="00EB1684" w:rsidRPr="00E200D9" w:rsidRDefault="00EB1684" w:rsidP="00EB1684">
            <w:pPr>
              <w:spacing w:line="240" w:lineRule="exact"/>
              <w:ind w:left="210" w:hangingChars="100" w:hanging="210"/>
              <w:contextualSpacing/>
              <w:jc w:val="center"/>
              <w:rPr>
                <w:szCs w:val="21"/>
              </w:rPr>
            </w:pPr>
            <w:r w:rsidRPr="00E200D9">
              <w:rPr>
                <w:szCs w:val="21"/>
              </w:rPr>
              <w:t>73.0</w:t>
            </w:r>
            <w:r w:rsidR="00983DCC" w:rsidRPr="00E200D9">
              <w:rPr>
                <w:szCs w:val="21"/>
              </w:rPr>
              <w:t>％</w:t>
            </w:r>
          </w:p>
        </w:tc>
        <w:tc>
          <w:tcPr>
            <w:tcW w:w="1559" w:type="dxa"/>
            <w:vAlign w:val="center"/>
          </w:tcPr>
          <w:p w14:paraId="32522DDF" w14:textId="081617F1" w:rsidR="00EB1684" w:rsidRPr="00E200D9" w:rsidRDefault="00EB1684" w:rsidP="00EB1684">
            <w:pPr>
              <w:spacing w:line="240" w:lineRule="exact"/>
              <w:contextualSpacing/>
              <w:jc w:val="center"/>
              <w:rPr>
                <w:szCs w:val="21"/>
              </w:rPr>
            </w:pPr>
            <w:r w:rsidRPr="00E200D9">
              <w:rPr>
                <w:szCs w:val="21"/>
              </w:rPr>
              <w:t>80.0</w:t>
            </w:r>
            <w:r w:rsidR="00983DCC" w:rsidRPr="00E200D9">
              <w:rPr>
                <w:szCs w:val="21"/>
              </w:rPr>
              <w:t>％</w:t>
            </w:r>
          </w:p>
        </w:tc>
        <w:tc>
          <w:tcPr>
            <w:tcW w:w="1701" w:type="dxa"/>
            <w:vAlign w:val="center"/>
          </w:tcPr>
          <w:p w14:paraId="15B69529" w14:textId="77777777" w:rsidR="00EB1684" w:rsidRPr="00E200D9" w:rsidRDefault="00EB1684" w:rsidP="00F45E74">
            <w:pPr>
              <w:spacing w:line="240" w:lineRule="exact"/>
              <w:contextualSpacing/>
              <w:jc w:val="center"/>
              <w:rPr>
                <w:szCs w:val="21"/>
              </w:rPr>
            </w:pPr>
            <w:r w:rsidRPr="00E200D9">
              <w:rPr>
                <w:rFonts w:hint="eastAsia"/>
                <w:szCs w:val="21"/>
              </w:rPr>
              <w:t>達成</w:t>
            </w:r>
          </w:p>
        </w:tc>
        <w:tc>
          <w:tcPr>
            <w:tcW w:w="4819" w:type="dxa"/>
            <w:vAlign w:val="center"/>
          </w:tcPr>
          <w:p w14:paraId="188514DF" w14:textId="0EA6BD40" w:rsidR="00EB1684" w:rsidRPr="00E200D9" w:rsidRDefault="00EB1684" w:rsidP="00F45E74">
            <w:pPr>
              <w:spacing w:line="240" w:lineRule="exact"/>
              <w:contextualSpacing/>
              <w:rPr>
                <w:szCs w:val="21"/>
              </w:rPr>
            </w:pPr>
            <w:r w:rsidRPr="00E200D9">
              <w:rPr>
                <w:szCs w:val="21"/>
              </w:rPr>
              <w:t>80</w:t>
            </w:r>
            <w:r w:rsidR="00983DCC" w:rsidRPr="00E200D9">
              <w:rPr>
                <w:szCs w:val="21"/>
              </w:rPr>
              <w:t>％</w:t>
            </w:r>
          </w:p>
          <w:p w14:paraId="447E73B9" w14:textId="77777777" w:rsidR="00EB1684" w:rsidRPr="00E200D9" w:rsidRDefault="00EB1684" w:rsidP="00F45E74">
            <w:pPr>
              <w:spacing w:line="240" w:lineRule="exact"/>
              <w:contextualSpacing/>
              <w:rPr>
                <w:szCs w:val="21"/>
              </w:rPr>
            </w:pPr>
            <w:r w:rsidRPr="00E200D9">
              <w:rPr>
                <w:rFonts w:hint="eastAsia"/>
                <w:szCs w:val="21"/>
              </w:rPr>
              <w:t>（理由）</w:t>
            </w:r>
          </w:p>
          <w:p w14:paraId="422A4956" w14:textId="140FCD98"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目標を上方修正すする。</w:t>
            </w:r>
          </w:p>
        </w:tc>
      </w:tr>
      <w:tr w:rsidR="00EB1684" w:rsidRPr="00E200D9" w14:paraId="2F062EFA" w14:textId="77777777" w:rsidTr="00F45E74">
        <w:trPr>
          <w:trHeight w:val="853"/>
        </w:trPr>
        <w:tc>
          <w:tcPr>
            <w:tcW w:w="1101" w:type="dxa"/>
            <w:vAlign w:val="center"/>
          </w:tcPr>
          <w:p w14:paraId="692DDEAD"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西区</w:t>
            </w:r>
          </w:p>
        </w:tc>
        <w:tc>
          <w:tcPr>
            <w:tcW w:w="1588" w:type="dxa"/>
            <w:vAlign w:val="center"/>
          </w:tcPr>
          <w:p w14:paraId="1FC480C5" w14:textId="5E43BD28" w:rsidR="00EB1684" w:rsidRPr="00E200D9" w:rsidRDefault="00EB1684" w:rsidP="00EB1684">
            <w:pPr>
              <w:spacing w:line="240" w:lineRule="exact"/>
              <w:ind w:left="210" w:hangingChars="100" w:hanging="210"/>
              <w:contextualSpacing/>
              <w:jc w:val="center"/>
              <w:rPr>
                <w:szCs w:val="21"/>
              </w:rPr>
            </w:pPr>
            <w:r w:rsidRPr="00E200D9">
              <w:rPr>
                <w:szCs w:val="21"/>
              </w:rPr>
              <w:t>70.0</w:t>
            </w:r>
            <w:r w:rsidR="00983DCC" w:rsidRPr="00E200D9">
              <w:rPr>
                <w:szCs w:val="21"/>
              </w:rPr>
              <w:t>％</w:t>
            </w:r>
          </w:p>
          <w:p w14:paraId="508CCAF3" w14:textId="46236687" w:rsidR="00EB1684" w:rsidRPr="00E200D9" w:rsidRDefault="00EB1684" w:rsidP="00EB1684">
            <w:pPr>
              <w:spacing w:line="240" w:lineRule="exact"/>
              <w:ind w:left="210" w:hangingChars="100" w:hanging="210"/>
              <w:contextualSpacing/>
              <w:jc w:val="center"/>
              <w:rPr>
                <w:szCs w:val="21"/>
              </w:rPr>
            </w:pPr>
            <w:r w:rsidRPr="00E200D9">
              <w:rPr>
                <w:szCs w:val="21"/>
              </w:rPr>
              <w:t>73.0</w:t>
            </w:r>
            <w:r w:rsidR="00983DCC" w:rsidRPr="00E200D9">
              <w:rPr>
                <w:szCs w:val="21"/>
              </w:rPr>
              <w:t>％</w:t>
            </w:r>
          </w:p>
        </w:tc>
        <w:tc>
          <w:tcPr>
            <w:tcW w:w="1559" w:type="dxa"/>
            <w:vAlign w:val="center"/>
          </w:tcPr>
          <w:p w14:paraId="4452ADC2" w14:textId="2DF641C2" w:rsidR="00EB1684" w:rsidRPr="00E200D9" w:rsidRDefault="00EB1684" w:rsidP="00EB1684">
            <w:pPr>
              <w:spacing w:line="240" w:lineRule="exact"/>
              <w:contextualSpacing/>
              <w:jc w:val="center"/>
              <w:rPr>
                <w:szCs w:val="21"/>
              </w:rPr>
            </w:pPr>
            <w:r w:rsidRPr="00E200D9">
              <w:rPr>
                <w:szCs w:val="21"/>
              </w:rPr>
              <w:t>85.7</w:t>
            </w:r>
            <w:r w:rsidR="00983DCC" w:rsidRPr="00E200D9">
              <w:rPr>
                <w:szCs w:val="21"/>
              </w:rPr>
              <w:t>％</w:t>
            </w:r>
          </w:p>
        </w:tc>
        <w:tc>
          <w:tcPr>
            <w:tcW w:w="1701" w:type="dxa"/>
            <w:vAlign w:val="center"/>
          </w:tcPr>
          <w:p w14:paraId="32E0D161" w14:textId="77777777" w:rsidR="00EB1684" w:rsidRPr="00E200D9" w:rsidRDefault="00EB1684" w:rsidP="00F45E74">
            <w:pPr>
              <w:spacing w:line="240" w:lineRule="exact"/>
              <w:contextualSpacing/>
              <w:jc w:val="center"/>
              <w:rPr>
                <w:szCs w:val="21"/>
              </w:rPr>
            </w:pPr>
            <w:r w:rsidRPr="00E200D9">
              <w:rPr>
                <w:rFonts w:hint="eastAsia"/>
                <w:szCs w:val="21"/>
              </w:rPr>
              <w:t>達成</w:t>
            </w:r>
          </w:p>
        </w:tc>
        <w:tc>
          <w:tcPr>
            <w:tcW w:w="4819" w:type="dxa"/>
            <w:vAlign w:val="center"/>
          </w:tcPr>
          <w:p w14:paraId="75CD5146" w14:textId="11D4E697" w:rsidR="00EB1684" w:rsidRPr="00E200D9" w:rsidRDefault="00EB1684" w:rsidP="00F45E74">
            <w:pPr>
              <w:spacing w:line="240" w:lineRule="exact"/>
              <w:contextualSpacing/>
              <w:rPr>
                <w:szCs w:val="21"/>
              </w:rPr>
            </w:pPr>
            <w:r w:rsidRPr="00E200D9">
              <w:rPr>
                <w:rFonts w:hint="eastAsia"/>
                <w:szCs w:val="21"/>
              </w:rPr>
              <w:t>85.7</w:t>
            </w:r>
            <w:r w:rsidR="00983DCC" w:rsidRPr="00E200D9">
              <w:rPr>
                <w:rFonts w:hint="eastAsia"/>
                <w:szCs w:val="21"/>
              </w:rPr>
              <w:t>％</w:t>
            </w:r>
          </w:p>
          <w:p w14:paraId="60B3DEDE" w14:textId="77777777" w:rsidR="00EB1684" w:rsidRPr="00E200D9" w:rsidRDefault="00EB1684" w:rsidP="00F45E74">
            <w:pPr>
              <w:spacing w:line="240" w:lineRule="exact"/>
              <w:contextualSpacing/>
              <w:rPr>
                <w:szCs w:val="21"/>
              </w:rPr>
            </w:pPr>
            <w:r w:rsidRPr="00E200D9">
              <w:rPr>
                <w:rFonts w:hint="eastAsia"/>
                <w:szCs w:val="21"/>
              </w:rPr>
              <w:t>（理由）</w:t>
            </w:r>
          </w:p>
          <w:p w14:paraId="6F79CEFA" w14:textId="058934A9"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EB1684" w:rsidRPr="00E200D9" w14:paraId="5120E16F" w14:textId="77777777" w:rsidTr="00F45E74">
        <w:trPr>
          <w:trHeight w:val="853"/>
        </w:trPr>
        <w:tc>
          <w:tcPr>
            <w:tcW w:w="1101" w:type="dxa"/>
            <w:vAlign w:val="center"/>
          </w:tcPr>
          <w:p w14:paraId="1B4504DD"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港区</w:t>
            </w:r>
          </w:p>
        </w:tc>
        <w:tc>
          <w:tcPr>
            <w:tcW w:w="1588" w:type="dxa"/>
            <w:vAlign w:val="center"/>
          </w:tcPr>
          <w:p w14:paraId="41D8562C" w14:textId="7D076C6D" w:rsidR="00EB1684" w:rsidRPr="00E200D9" w:rsidRDefault="00EB1684" w:rsidP="00EB1684">
            <w:pPr>
              <w:spacing w:line="240" w:lineRule="exact"/>
              <w:ind w:left="210" w:hangingChars="100" w:hanging="210"/>
              <w:contextualSpacing/>
              <w:jc w:val="center"/>
              <w:rPr>
                <w:szCs w:val="21"/>
              </w:rPr>
            </w:pPr>
            <w:r w:rsidRPr="00E200D9">
              <w:rPr>
                <w:szCs w:val="21"/>
              </w:rPr>
              <w:t>73.0</w:t>
            </w:r>
            <w:r w:rsidR="00983DCC" w:rsidRPr="00E200D9">
              <w:rPr>
                <w:szCs w:val="21"/>
              </w:rPr>
              <w:t>％</w:t>
            </w:r>
          </w:p>
          <w:p w14:paraId="236E9F31" w14:textId="0A37A941" w:rsidR="00EB1684" w:rsidRPr="00E200D9" w:rsidRDefault="00EB1684" w:rsidP="00EB1684">
            <w:pPr>
              <w:spacing w:line="240" w:lineRule="exact"/>
              <w:ind w:left="210" w:hangingChars="100" w:hanging="210"/>
              <w:contextualSpacing/>
              <w:jc w:val="center"/>
              <w:rPr>
                <w:szCs w:val="21"/>
              </w:rPr>
            </w:pPr>
            <w:r w:rsidRPr="00E200D9">
              <w:rPr>
                <w:szCs w:val="21"/>
              </w:rPr>
              <w:t>73.0</w:t>
            </w:r>
            <w:r w:rsidR="00983DCC" w:rsidRPr="00E200D9">
              <w:rPr>
                <w:szCs w:val="21"/>
              </w:rPr>
              <w:t>％</w:t>
            </w:r>
          </w:p>
        </w:tc>
        <w:tc>
          <w:tcPr>
            <w:tcW w:w="1559" w:type="dxa"/>
            <w:vAlign w:val="center"/>
          </w:tcPr>
          <w:p w14:paraId="65DDE008" w14:textId="7EBA7C64" w:rsidR="00EB1684" w:rsidRPr="00E200D9" w:rsidRDefault="00EB1684" w:rsidP="00EB1684">
            <w:pPr>
              <w:spacing w:line="240" w:lineRule="exact"/>
              <w:contextualSpacing/>
              <w:jc w:val="center"/>
              <w:rPr>
                <w:szCs w:val="21"/>
              </w:rPr>
            </w:pPr>
            <w:r w:rsidRPr="00E200D9">
              <w:rPr>
                <w:szCs w:val="21"/>
              </w:rPr>
              <w:t>88.1</w:t>
            </w:r>
            <w:r w:rsidR="00983DCC" w:rsidRPr="00E200D9">
              <w:rPr>
                <w:szCs w:val="21"/>
              </w:rPr>
              <w:t>％</w:t>
            </w:r>
          </w:p>
        </w:tc>
        <w:tc>
          <w:tcPr>
            <w:tcW w:w="1701" w:type="dxa"/>
            <w:vAlign w:val="center"/>
          </w:tcPr>
          <w:p w14:paraId="0BE88CD1" w14:textId="3443E56F" w:rsidR="00EB1684" w:rsidRPr="00E200D9" w:rsidRDefault="00EB1684" w:rsidP="00F45E74">
            <w:pPr>
              <w:spacing w:line="240" w:lineRule="exact"/>
              <w:contextualSpacing/>
              <w:jc w:val="center"/>
              <w:rPr>
                <w:szCs w:val="21"/>
              </w:rPr>
            </w:pPr>
            <w:r w:rsidRPr="00E200D9">
              <w:rPr>
                <w:rFonts w:hint="eastAsia"/>
                <w:szCs w:val="21"/>
              </w:rPr>
              <w:t>達成</w:t>
            </w:r>
          </w:p>
        </w:tc>
        <w:tc>
          <w:tcPr>
            <w:tcW w:w="4819" w:type="dxa"/>
            <w:vAlign w:val="center"/>
          </w:tcPr>
          <w:p w14:paraId="736EF5B4" w14:textId="4C1B8D0E" w:rsidR="00EB1684" w:rsidRPr="00E200D9" w:rsidRDefault="00EB1684" w:rsidP="00F45E74">
            <w:pPr>
              <w:spacing w:line="240" w:lineRule="exact"/>
              <w:contextualSpacing/>
              <w:rPr>
                <w:szCs w:val="21"/>
              </w:rPr>
            </w:pPr>
            <w:r w:rsidRPr="00E200D9">
              <w:rPr>
                <w:szCs w:val="21"/>
              </w:rPr>
              <w:t>88.2</w:t>
            </w:r>
            <w:r w:rsidR="00983DCC" w:rsidRPr="00E200D9">
              <w:rPr>
                <w:szCs w:val="21"/>
              </w:rPr>
              <w:t>％</w:t>
            </w:r>
          </w:p>
          <w:p w14:paraId="02D4FB0C" w14:textId="4ABA62F9" w:rsidR="00EB1684" w:rsidRPr="00E200D9" w:rsidRDefault="003E29A0" w:rsidP="00F45E74">
            <w:pPr>
              <w:spacing w:line="240" w:lineRule="exact"/>
              <w:contextualSpacing/>
              <w:rPr>
                <w:szCs w:val="21"/>
              </w:rPr>
            </w:pPr>
            <w:r w:rsidRPr="00E200D9">
              <w:rPr>
                <w:rFonts w:hint="eastAsia"/>
                <w:szCs w:val="21"/>
              </w:rPr>
              <w:t>（</w:t>
            </w:r>
            <w:r w:rsidR="00EB1684" w:rsidRPr="00E200D9">
              <w:rPr>
                <w:rFonts w:hint="eastAsia"/>
                <w:szCs w:val="21"/>
              </w:rPr>
              <w:t>理由）</w:t>
            </w:r>
          </w:p>
          <w:p w14:paraId="3FAFAA31" w14:textId="6788312D"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EB1684" w:rsidRPr="00E200D9" w14:paraId="3F103885" w14:textId="77777777" w:rsidTr="00F45E74">
        <w:trPr>
          <w:trHeight w:val="853"/>
        </w:trPr>
        <w:tc>
          <w:tcPr>
            <w:tcW w:w="1101" w:type="dxa"/>
            <w:vAlign w:val="center"/>
          </w:tcPr>
          <w:p w14:paraId="757542AD"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大正区</w:t>
            </w:r>
          </w:p>
        </w:tc>
        <w:tc>
          <w:tcPr>
            <w:tcW w:w="1588" w:type="dxa"/>
            <w:vAlign w:val="center"/>
          </w:tcPr>
          <w:p w14:paraId="2E8BE182" w14:textId="72CF1A12" w:rsidR="00EB1684" w:rsidRPr="00E200D9" w:rsidRDefault="00EB1684" w:rsidP="00EB1684">
            <w:pPr>
              <w:spacing w:line="240" w:lineRule="exact"/>
              <w:ind w:left="210" w:hangingChars="100" w:hanging="210"/>
              <w:contextualSpacing/>
              <w:jc w:val="center"/>
              <w:rPr>
                <w:szCs w:val="21"/>
              </w:rPr>
            </w:pPr>
            <w:r w:rsidRPr="00E200D9">
              <w:rPr>
                <w:szCs w:val="21"/>
              </w:rPr>
              <w:t>50.0</w:t>
            </w:r>
            <w:r w:rsidR="00983DCC" w:rsidRPr="00E200D9">
              <w:rPr>
                <w:szCs w:val="21"/>
              </w:rPr>
              <w:t>％</w:t>
            </w:r>
          </w:p>
          <w:p w14:paraId="4756F90A" w14:textId="319866EB" w:rsidR="00EB1684" w:rsidRPr="00E200D9" w:rsidRDefault="00EB1684" w:rsidP="00EB1684">
            <w:pPr>
              <w:spacing w:line="240" w:lineRule="exact"/>
              <w:ind w:left="210" w:hangingChars="100" w:hanging="210"/>
              <w:contextualSpacing/>
              <w:jc w:val="center"/>
              <w:rPr>
                <w:szCs w:val="21"/>
              </w:rPr>
            </w:pPr>
            <w:r w:rsidRPr="00E200D9">
              <w:rPr>
                <w:szCs w:val="21"/>
              </w:rPr>
              <w:t>55.0</w:t>
            </w:r>
            <w:r w:rsidR="00983DCC" w:rsidRPr="00E200D9">
              <w:rPr>
                <w:szCs w:val="21"/>
              </w:rPr>
              <w:t>％</w:t>
            </w:r>
          </w:p>
        </w:tc>
        <w:tc>
          <w:tcPr>
            <w:tcW w:w="1559" w:type="dxa"/>
            <w:vAlign w:val="center"/>
          </w:tcPr>
          <w:p w14:paraId="6E9CD30A" w14:textId="288EF441" w:rsidR="00EB1684" w:rsidRPr="00E200D9" w:rsidRDefault="00EB1684" w:rsidP="00EB1684">
            <w:pPr>
              <w:spacing w:line="240" w:lineRule="exact"/>
              <w:contextualSpacing/>
              <w:jc w:val="center"/>
              <w:rPr>
                <w:szCs w:val="21"/>
              </w:rPr>
            </w:pPr>
            <w:r w:rsidRPr="00E200D9">
              <w:rPr>
                <w:szCs w:val="21"/>
              </w:rPr>
              <w:t>92.9</w:t>
            </w:r>
            <w:r w:rsidR="00983DCC" w:rsidRPr="00E200D9">
              <w:rPr>
                <w:szCs w:val="21"/>
              </w:rPr>
              <w:t>％</w:t>
            </w:r>
          </w:p>
        </w:tc>
        <w:tc>
          <w:tcPr>
            <w:tcW w:w="1701" w:type="dxa"/>
            <w:vAlign w:val="center"/>
          </w:tcPr>
          <w:p w14:paraId="115921BE" w14:textId="29A1F082" w:rsidR="00EB1684" w:rsidRPr="00E200D9" w:rsidRDefault="00EB1684" w:rsidP="00F45E74">
            <w:pPr>
              <w:spacing w:line="240" w:lineRule="exact"/>
              <w:contextualSpacing/>
              <w:jc w:val="center"/>
              <w:rPr>
                <w:szCs w:val="21"/>
              </w:rPr>
            </w:pPr>
            <w:r w:rsidRPr="00E200D9">
              <w:rPr>
                <w:rFonts w:hint="eastAsia"/>
                <w:szCs w:val="21"/>
              </w:rPr>
              <w:t>達成</w:t>
            </w:r>
          </w:p>
        </w:tc>
        <w:tc>
          <w:tcPr>
            <w:tcW w:w="4819" w:type="dxa"/>
            <w:vAlign w:val="center"/>
          </w:tcPr>
          <w:p w14:paraId="23703A49" w14:textId="366A3900" w:rsidR="00EB1684" w:rsidRPr="00E200D9" w:rsidRDefault="00983DCC" w:rsidP="00F45E74">
            <w:pPr>
              <w:spacing w:line="240" w:lineRule="exact"/>
              <w:contextualSpacing/>
              <w:rPr>
                <w:szCs w:val="21"/>
              </w:rPr>
            </w:pPr>
            <w:r w:rsidRPr="00E200D9">
              <w:rPr>
                <w:rFonts w:hint="eastAsia"/>
                <w:szCs w:val="21"/>
              </w:rPr>
              <w:t>92.9</w:t>
            </w:r>
            <w:r w:rsidRPr="00E200D9">
              <w:rPr>
                <w:rFonts w:hint="eastAsia"/>
                <w:szCs w:val="21"/>
              </w:rPr>
              <w:t>％</w:t>
            </w:r>
          </w:p>
          <w:p w14:paraId="2378C834" w14:textId="1880EE5A" w:rsidR="00EB1684" w:rsidRPr="00E200D9" w:rsidRDefault="003E29A0" w:rsidP="00F45E74">
            <w:pPr>
              <w:spacing w:line="240" w:lineRule="exact"/>
              <w:contextualSpacing/>
              <w:rPr>
                <w:szCs w:val="21"/>
              </w:rPr>
            </w:pPr>
            <w:r w:rsidRPr="00E200D9">
              <w:rPr>
                <w:rFonts w:hint="eastAsia"/>
                <w:szCs w:val="21"/>
              </w:rPr>
              <w:t>（</w:t>
            </w:r>
            <w:r w:rsidR="00EB1684" w:rsidRPr="00E200D9">
              <w:rPr>
                <w:rFonts w:hint="eastAsia"/>
                <w:szCs w:val="21"/>
              </w:rPr>
              <w:t>理由）</w:t>
            </w:r>
          </w:p>
          <w:p w14:paraId="6BA549E1" w14:textId="0F37C7EE" w:rsidR="00EB1684" w:rsidRPr="00E200D9" w:rsidRDefault="00983DCC" w:rsidP="00F45E74">
            <w:pPr>
              <w:spacing w:line="240" w:lineRule="exact"/>
              <w:contextualSpacing/>
              <w:rPr>
                <w:szCs w:val="21"/>
              </w:rPr>
            </w:pPr>
            <w:r w:rsidRPr="00E200D9">
              <w:rPr>
                <w:rFonts w:hint="eastAsia"/>
                <w:szCs w:val="21"/>
              </w:rPr>
              <w:t>30</w:t>
            </w:r>
            <w:r w:rsidRPr="00E200D9">
              <w:rPr>
                <w:rFonts w:hint="eastAsia"/>
                <w:szCs w:val="21"/>
              </w:rPr>
              <w:t>年度実績が元年度目標を上回ったため、元年度目標を上方修正する。</w:t>
            </w:r>
          </w:p>
        </w:tc>
      </w:tr>
      <w:tr w:rsidR="00EB1684" w:rsidRPr="00E200D9" w14:paraId="2786E32B" w14:textId="77777777" w:rsidTr="00F45E74">
        <w:trPr>
          <w:trHeight w:val="853"/>
        </w:trPr>
        <w:tc>
          <w:tcPr>
            <w:tcW w:w="1101" w:type="dxa"/>
            <w:vAlign w:val="center"/>
          </w:tcPr>
          <w:p w14:paraId="6C5522DA"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天王寺区</w:t>
            </w:r>
          </w:p>
        </w:tc>
        <w:tc>
          <w:tcPr>
            <w:tcW w:w="1588" w:type="dxa"/>
            <w:vAlign w:val="center"/>
          </w:tcPr>
          <w:p w14:paraId="1926EB8D" w14:textId="0386BFE9" w:rsidR="00EB1684" w:rsidRPr="00E200D9" w:rsidRDefault="00EB1684" w:rsidP="00EB1684">
            <w:pPr>
              <w:spacing w:line="240" w:lineRule="exact"/>
              <w:ind w:left="210" w:hangingChars="100" w:hanging="210"/>
              <w:contextualSpacing/>
              <w:jc w:val="center"/>
              <w:rPr>
                <w:szCs w:val="21"/>
              </w:rPr>
            </w:pPr>
            <w:r w:rsidRPr="00E200D9">
              <w:rPr>
                <w:szCs w:val="21"/>
              </w:rPr>
              <w:t>73.0</w:t>
            </w:r>
            <w:r w:rsidR="00983DCC" w:rsidRPr="00E200D9">
              <w:rPr>
                <w:szCs w:val="21"/>
              </w:rPr>
              <w:t>％</w:t>
            </w:r>
          </w:p>
          <w:p w14:paraId="0527387F" w14:textId="4E2DAD99" w:rsidR="00EB1684" w:rsidRPr="00E200D9" w:rsidRDefault="00EB1684" w:rsidP="00EB1684">
            <w:pPr>
              <w:spacing w:line="240" w:lineRule="exact"/>
              <w:ind w:left="210" w:hangingChars="100" w:hanging="210"/>
              <w:contextualSpacing/>
              <w:jc w:val="center"/>
              <w:rPr>
                <w:szCs w:val="21"/>
              </w:rPr>
            </w:pPr>
            <w:r w:rsidRPr="00E200D9">
              <w:rPr>
                <w:szCs w:val="21"/>
              </w:rPr>
              <w:t>75.0</w:t>
            </w:r>
            <w:r w:rsidR="00983DCC" w:rsidRPr="00E200D9">
              <w:rPr>
                <w:szCs w:val="21"/>
              </w:rPr>
              <w:t>％</w:t>
            </w:r>
          </w:p>
        </w:tc>
        <w:tc>
          <w:tcPr>
            <w:tcW w:w="1559" w:type="dxa"/>
            <w:vAlign w:val="center"/>
          </w:tcPr>
          <w:p w14:paraId="4CAF236C" w14:textId="72A6D323" w:rsidR="00EB1684" w:rsidRPr="00E200D9" w:rsidRDefault="00EB1684" w:rsidP="00EB1684">
            <w:pPr>
              <w:spacing w:line="240" w:lineRule="exact"/>
              <w:contextualSpacing/>
              <w:jc w:val="center"/>
              <w:rPr>
                <w:szCs w:val="21"/>
              </w:rPr>
            </w:pPr>
            <w:r w:rsidRPr="00E200D9">
              <w:rPr>
                <w:szCs w:val="21"/>
              </w:rPr>
              <w:t>74.2</w:t>
            </w:r>
            <w:r w:rsidR="00983DCC" w:rsidRPr="00E200D9">
              <w:rPr>
                <w:szCs w:val="21"/>
              </w:rPr>
              <w:t>％</w:t>
            </w:r>
          </w:p>
        </w:tc>
        <w:tc>
          <w:tcPr>
            <w:tcW w:w="1701" w:type="dxa"/>
            <w:vAlign w:val="center"/>
          </w:tcPr>
          <w:p w14:paraId="75EEC46B" w14:textId="594D4378" w:rsidR="00EB1684" w:rsidRPr="00E200D9" w:rsidRDefault="00EB1684" w:rsidP="00F45E74">
            <w:pPr>
              <w:spacing w:line="240" w:lineRule="exact"/>
              <w:contextualSpacing/>
              <w:jc w:val="center"/>
              <w:rPr>
                <w:szCs w:val="21"/>
              </w:rPr>
            </w:pPr>
            <w:r w:rsidRPr="00E200D9">
              <w:rPr>
                <w:rFonts w:hint="eastAsia"/>
                <w:szCs w:val="21"/>
              </w:rPr>
              <w:t>達成</w:t>
            </w:r>
          </w:p>
        </w:tc>
        <w:tc>
          <w:tcPr>
            <w:tcW w:w="4819" w:type="dxa"/>
            <w:vAlign w:val="center"/>
          </w:tcPr>
          <w:p w14:paraId="5B386073" w14:textId="42287B7F" w:rsidR="00EB1684" w:rsidRPr="00E200D9" w:rsidRDefault="00EB1684" w:rsidP="00F45E74">
            <w:pPr>
              <w:spacing w:line="240" w:lineRule="exact"/>
              <w:contextualSpacing/>
              <w:rPr>
                <w:szCs w:val="21"/>
              </w:rPr>
            </w:pPr>
            <w:r w:rsidRPr="00E200D9">
              <w:rPr>
                <w:rFonts w:hint="eastAsia"/>
                <w:szCs w:val="21"/>
              </w:rPr>
              <w:t>変更なし</w:t>
            </w:r>
          </w:p>
          <w:p w14:paraId="1CD8FFBC" w14:textId="118E7C96" w:rsidR="00EB1684" w:rsidRPr="00E200D9" w:rsidRDefault="00EB1684" w:rsidP="00F45E74">
            <w:pPr>
              <w:spacing w:line="240" w:lineRule="exact"/>
              <w:contextualSpacing/>
              <w:rPr>
                <w:szCs w:val="21"/>
              </w:rPr>
            </w:pPr>
            <w:r w:rsidRPr="00E200D9">
              <w:rPr>
                <w:rFonts w:hint="eastAsia"/>
                <w:szCs w:val="21"/>
              </w:rPr>
              <w:t>（理由）</w:t>
            </w:r>
          </w:p>
          <w:p w14:paraId="4BD78E9C" w14:textId="0E08CDF8" w:rsidR="00EB1684" w:rsidRPr="00E200D9" w:rsidRDefault="00EB1684" w:rsidP="00F45E74">
            <w:pPr>
              <w:spacing w:line="240" w:lineRule="exact"/>
              <w:contextualSpacing/>
              <w:rPr>
                <w:szCs w:val="21"/>
              </w:rPr>
            </w:pPr>
            <w:r w:rsidRPr="00E200D9">
              <w:rPr>
                <w:rFonts w:hint="eastAsia"/>
                <w:szCs w:val="21"/>
              </w:rPr>
              <w:t>予定通りに取組が進捗しているため。</w:t>
            </w:r>
          </w:p>
        </w:tc>
      </w:tr>
      <w:tr w:rsidR="00EB1684" w:rsidRPr="00E200D9" w14:paraId="60944F7A" w14:textId="77777777" w:rsidTr="00F45E74">
        <w:trPr>
          <w:trHeight w:val="853"/>
        </w:trPr>
        <w:tc>
          <w:tcPr>
            <w:tcW w:w="1101" w:type="dxa"/>
            <w:vAlign w:val="center"/>
          </w:tcPr>
          <w:p w14:paraId="7CC5C30E"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浪速区</w:t>
            </w:r>
          </w:p>
        </w:tc>
        <w:tc>
          <w:tcPr>
            <w:tcW w:w="1588" w:type="dxa"/>
            <w:vAlign w:val="center"/>
          </w:tcPr>
          <w:p w14:paraId="49D8F981" w14:textId="428D911F" w:rsidR="00EB1684" w:rsidRPr="00E200D9" w:rsidRDefault="00EB1684" w:rsidP="00EB1684">
            <w:pPr>
              <w:spacing w:line="240" w:lineRule="exact"/>
              <w:ind w:left="210" w:hangingChars="100" w:hanging="210"/>
              <w:contextualSpacing/>
              <w:jc w:val="center"/>
              <w:rPr>
                <w:szCs w:val="21"/>
              </w:rPr>
            </w:pPr>
            <w:r w:rsidRPr="00E200D9">
              <w:rPr>
                <w:szCs w:val="21"/>
              </w:rPr>
              <w:t>80.0</w:t>
            </w:r>
            <w:r w:rsidR="00983DCC" w:rsidRPr="00E200D9">
              <w:rPr>
                <w:szCs w:val="21"/>
              </w:rPr>
              <w:t>％</w:t>
            </w:r>
          </w:p>
          <w:p w14:paraId="23E8A8CD" w14:textId="7B09EF2D" w:rsidR="00EB1684" w:rsidRPr="00E200D9" w:rsidRDefault="00EB1684" w:rsidP="00EB1684">
            <w:pPr>
              <w:spacing w:line="240" w:lineRule="exact"/>
              <w:ind w:left="210" w:hangingChars="100" w:hanging="210"/>
              <w:contextualSpacing/>
              <w:jc w:val="center"/>
              <w:rPr>
                <w:szCs w:val="21"/>
              </w:rPr>
            </w:pPr>
            <w:r w:rsidRPr="00E200D9">
              <w:rPr>
                <w:szCs w:val="21"/>
              </w:rPr>
              <w:t>85.0</w:t>
            </w:r>
            <w:r w:rsidR="00983DCC" w:rsidRPr="00E200D9">
              <w:rPr>
                <w:szCs w:val="21"/>
              </w:rPr>
              <w:t>％</w:t>
            </w:r>
          </w:p>
        </w:tc>
        <w:tc>
          <w:tcPr>
            <w:tcW w:w="1559" w:type="dxa"/>
            <w:vAlign w:val="center"/>
          </w:tcPr>
          <w:p w14:paraId="2FA07945" w14:textId="22796C1C" w:rsidR="00EB1684" w:rsidRPr="00E200D9" w:rsidRDefault="00EB1684" w:rsidP="00EB1684">
            <w:pPr>
              <w:spacing w:line="240" w:lineRule="exact"/>
              <w:contextualSpacing/>
              <w:jc w:val="center"/>
              <w:rPr>
                <w:szCs w:val="21"/>
              </w:rPr>
            </w:pPr>
            <w:r w:rsidRPr="00E200D9">
              <w:rPr>
                <w:szCs w:val="21"/>
              </w:rPr>
              <w:t>88.2</w:t>
            </w:r>
            <w:r w:rsidR="00983DCC" w:rsidRPr="00E200D9">
              <w:rPr>
                <w:szCs w:val="21"/>
              </w:rPr>
              <w:t>％</w:t>
            </w:r>
          </w:p>
        </w:tc>
        <w:tc>
          <w:tcPr>
            <w:tcW w:w="1701" w:type="dxa"/>
            <w:vAlign w:val="center"/>
          </w:tcPr>
          <w:p w14:paraId="3A5919C5" w14:textId="77777777" w:rsidR="00EB1684" w:rsidRPr="00E200D9" w:rsidRDefault="00EB1684" w:rsidP="00F45E74">
            <w:pPr>
              <w:spacing w:line="240" w:lineRule="exact"/>
              <w:contextualSpacing/>
              <w:jc w:val="center"/>
              <w:rPr>
                <w:szCs w:val="21"/>
              </w:rPr>
            </w:pPr>
            <w:r w:rsidRPr="00E200D9">
              <w:rPr>
                <w:rFonts w:hint="eastAsia"/>
                <w:szCs w:val="21"/>
              </w:rPr>
              <w:t>達成</w:t>
            </w:r>
          </w:p>
        </w:tc>
        <w:tc>
          <w:tcPr>
            <w:tcW w:w="4819" w:type="dxa"/>
            <w:vAlign w:val="center"/>
          </w:tcPr>
          <w:p w14:paraId="073E5BE8" w14:textId="3F862A61" w:rsidR="00EB1684" w:rsidRPr="00E200D9" w:rsidRDefault="00EB1684" w:rsidP="00F45E74">
            <w:pPr>
              <w:spacing w:line="240" w:lineRule="exact"/>
              <w:contextualSpacing/>
              <w:rPr>
                <w:szCs w:val="21"/>
              </w:rPr>
            </w:pPr>
            <w:r w:rsidRPr="00E200D9">
              <w:rPr>
                <w:szCs w:val="21"/>
              </w:rPr>
              <w:t>89.0</w:t>
            </w:r>
            <w:r w:rsidR="00983DCC" w:rsidRPr="00E200D9">
              <w:rPr>
                <w:szCs w:val="21"/>
              </w:rPr>
              <w:t>％</w:t>
            </w:r>
          </w:p>
          <w:p w14:paraId="7E5895BD" w14:textId="77777777" w:rsidR="00EB1684" w:rsidRPr="00E200D9" w:rsidRDefault="00EB1684" w:rsidP="00F45E74">
            <w:pPr>
              <w:spacing w:line="240" w:lineRule="exact"/>
              <w:contextualSpacing/>
              <w:rPr>
                <w:szCs w:val="21"/>
              </w:rPr>
            </w:pPr>
            <w:r w:rsidRPr="00E200D9">
              <w:rPr>
                <w:rFonts w:hint="eastAsia"/>
                <w:szCs w:val="21"/>
              </w:rPr>
              <w:t>（理由）</w:t>
            </w:r>
          </w:p>
          <w:p w14:paraId="27757849" w14:textId="5AB4B364"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EB1684" w:rsidRPr="00E200D9" w14:paraId="1F8FB3CC" w14:textId="77777777" w:rsidTr="00F45E74">
        <w:trPr>
          <w:trHeight w:val="853"/>
        </w:trPr>
        <w:tc>
          <w:tcPr>
            <w:tcW w:w="1101" w:type="dxa"/>
            <w:vAlign w:val="center"/>
          </w:tcPr>
          <w:p w14:paraId="34B9D5AF"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西淀川区</w:t>
            </w:r>
          </w:p>
        </w:tc>
        <w:tc>
          <w:tcPr>
            <w:tcW w:w="1588" w:type="dxa"/>
            <w:vAlign w:val="center"/>
          </w:tcPr>
          <w:p w14:paraId="584776A9" w14:textId="45AF3D3A" w:rsidR="00EB1684" w:rsidRPr="00E200D9" w:rsidRDefault="00EB1684" w:rsidP="00EB1684">
            <w:pPr>
              <w:spacing w:line="240" w:lineRule="exact"/>
              <w:ind w:left="210" w:hangingChars="100" w:hanging="210"/>
              <w:contextualSpacing/>
              <w:jc w:val="center"/>
              <w:rPr>
                <w:szCs w:val="21"/>
              </w:rPr>
            </w:pPr>
            <w:r w:rsidRPr="00E200D9">
              <w:rPr>
                <w:szCs w:val="21"/>
              </w:rPr>
              <w:t>82.0</w:t>
            </w:r>
            <w:r w:rsidR="00983DCC" w:rsidRPr="00E200D9">
              <w:rPr>
                <w:szCs w:val="21"/>
              </w:rPr>
              <w:t>％</w:t>
            </w:r>
          </w:p>
          <w:p w14:paraId="48A0144D" w14:textId="3C21FA35" w:rsidR="00EB1684" w:rsidRPr="00E200D9" w:rsidRDefault="00EB1684" w:rsidP="00EB1684">
            <w:pPr>
              <w:spacing w:line="240" w:lineRule="exact"/>
              <w:ind w:left="210" w:hangingChars="100" w:hanging="210"/>
              <w:contextualSpacing/>
              <w:jc w:val="center"/>
              <w:rPr>
                <w:szCs w:val="21"/>
              </w:rPr>
            </w:pPr>
            <w:r w:rsidRPr="00E200D9">
              <w:rPr>
                <w:szCs w:val="21"/>
              </w:rPr>
              <w:t>85.0</w:t>
            </w:r>
            <w:r w:rsidR="00983DCC" w:rsidRPr="00E200D9">
              <w:rPr>
                <w:szCs w:val="21"/>
              </w:rPr>
              <w:t>％</w:t>
            </w:r>
          </w:p>
        </w:tc>
        <w:tc>
          <w:tcPr>
            <w:tcW w:w="1559" w:type="dxa"/>
            <w:vAlign w:val="center"/>
          </w:tcPr>
          <w:p w14:paraId="40379ED2" w14:textId="5A053321" w:rsidR="00EB1684" w:rsidRPr="00E200D9" w:rsidRDefault="00EB1684" w:rsidP="00EB1684">
            <w:pPr>
              <w:spacing w:line="240" w:lineRule="exact"/>
              <w:contextualSpacing/>
              <w:jc w:val="center"/>
              <w:rPr>
                <w:szCs w:val="21"/>
              </w:rPr>
            </w:pPr>
            <w:r w:rsidRPr="00E200D9">
              <w:rPr>
                <w:szCs w:val="21"/>
              </w:rPr>
              <w:t>90.5</w:t>
            </w:r>
            <w:r w:rsidR="00983DCC" w:rsidRPr="00E200D9">
              <w:rPr>
                <w:szCs w:val="21"/>
              </w:rPr>
              <w:t>％</w:t>
            </w:r>
          </w:p>
        </w:tc>
        <w:tc>
          <w:tcPr>
            <w:tcW w:w="1701" w:type="dxa"/>
            <w:vAlign w:val="center"/>
          </w:tcPr>
          <w:p w14:paraId="30D4B7C1" w14:textId="77777777" w:rsidR="00EB1684" w:rsidRPr="00E200D9" w:rsidRDefault="00EB1684" w:rsidP="00F45E74">
            <w:pPr>
              <w:spacing w:line="240" w:lineRule="exact"/>
              <w:contextualSpacing/>
              <w:jc w:val="center"/>
              <w:rPr>
                <w:szCs w:val="21"/>
              </w:rPr>
            </w:pPr>
            <w:r w:rsidRPr="00E200D9">
              <w:rPr>
                <w:rFonts w:hint="eastAsia"/>
                <w:szCs w:val="21"/>
              </w:rPr>
              <w:t>達成</w:t>
            </w:r>
          </w:p>
        </w:tc>
        <w:tc>
          <w:tcPr>
            <w:tcW w:w="4819" w:type="dxa"/>
            <w:vAlign w:val="center"/>
          </w:tcPr>
          <w:p w14:paraId="6B9A3C4E" w14:textId="2AF3AD7A" w:rsidR="00EB1684" w:rsidRPr="00E200D9" w:rsidRDefault="00EB1684" w:rsidP="00F45E74">
            <w:pPr>
              <w:spacing w:line="240" w:lineRule="exact"/>
              <w:contextualSpacing/>
              <w:rPr>
                <w:szCs w:val="21"/>
              </w:rPr>
            </w:pPr>
            <w:r w:rsidRPr="00E200D9">
              <w:rPr>
                <w:rFonts w:hint="eastAsia"/>
                <w:szCs w:val="21"/>
              </w:rPr>
              <w:t>90.5</w:t>
            </w:r>
            <w:r w:rsidR="00983DCC" w:rsidRPr="00E200D9">
              <w:rPr>
                <w:rFonts w:hint="eastAsia"/>
                <w:szCs w:val="21"/>
              </w:rPr>
              <w:t>％</w:t>
            </w:r>
          </w:p>
          <w:p w14:paraId="17086A55" w14:textId="77777777" w:rsidR="00EB1684" w:rsidRPr="00E200D9" w:rsidRDefault="00EB1684" w:rsidP="00F45E74">
            <w:pPr>
              <w:spacing w:line="240" w:lineRule="exact"/>
              <w:contextualSpacing/>
              <w:rPr>
                <w:szCs w:val="21"/>
              </w:rPr>
            </w:pPr>
            <w:r w:rsidRPr="00E200D9">
              <w:rPr>
                <w:rFonts w:hint="eastAsia"/>
                <w:szCs w:val="21"/>
              </w:rPr>
              <w:t>（理由）</w:t>
            </w:r>
          </w:p>
          <w:p w14:paraId="38E40B3B" w14:textId="5F3E3069"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EB1684" w:rsidRPr="00E200D9" w14:paraId="5AD06112" w14:textId="77777777" w:rsidTr="00F45E74">
        <w:trPr>
          <w:trHeight w:val="853"/>
        </w:trPr>
        <w:tc>
          <w:tcPr>
            <w:tcW w:w="1101" w:type="dxa"/>
            <w:vAlign w:val="center"/>
          </w:tcPr>
          <w:p w14:paraId="66F15905"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淀川区</w:t>
            </w:r>
          </w:p>
        </w:tc>
        <w:tc>
          <w:tcPr>
            <w:tcW w:w="1588" w:type="dxa"/>
            <w:vAlign w:val="center"/>
          </w:tcPr>
          <w:p w14:paraId="53F112B2" w14:textId="444F8A09" w:rsidR="00EB1684" w:rsidRPr="00E200D9" w:rsidRDefault="00EB1684" w:rsidP="00EB1684">
            <w:pPr>
              <w:spacing w:line="240" w:lineRule="exact"/>
              <w:ind w:left="210" w:hangingChars="100" w:hanging="210"/>
              <w:contextualSpacing/>
              <w:jc w:val="center"/>
              <w:rPr>
                <w:szCs w:val="21"/>
              </w:rPr>
            </w:pPr>
            <w:r w:rsidRPr="00E200D9">
              <w:rPr>
                <w:szCs w:val="21"/>
              </w:rPr>
              <w:t>62.0</w:t>
            </w:r>
            <w:r w:rsidR="00983DCC" w:rsidRPr="00E200D9">
              <w:rPr>
                <w:szCs w:val="21"/>
              </w:rPr>
              <w:t>％</w:t>
            </w:r>
          </w:p>
          <w:p w14:paraId="6267167F" w14:textId="5DBED238" w:rsidR="00EB1684" w:rsidRPr="00E200D9" w:rsidRDefault="00EB1684" w:rsidP="00EB1684">
            <w:pPr>
              <w:spacing w:line="240" w:lineRule="exact"/>
              <w:ind w:left="210" w:hangingChars="100" w:hanging="210"/>
              <w:contextualSpacing/>
              <w:jc w:val="center"/>
              <w:rPr>
                <w:szCs w:val="21"/>
              </w:rPr>
            </w:pPr>
            <w:r w:rsidRPr="00E200D9">
              <w:rPr>
                <w:szCs w:val="21"/>
              </w:rPr>
              <w:t>64.0</w:t>
            </w:r>
            <w:r w:rsidR="00983DCC" w:rsidRPr="00E200D9">
              <w:rPr>
                <w:szCs w:val="21"/>
              </w:rPr>
              <w:t>％</w:t>
            </w:r>
          </w:p>
        </w:tc>
        <w:tc>
          <w:tcPr>
            <w:tcW w:w="1559" w:type="dxa"/>
            <w:vAlign w:val="center"/>
          </w:tcPr>
          <w:p w14:paraId="27D6EC31" w14:textId="45D8E258" w:rsidR="00EB1684" w:rsidRPr="00E200D9" w:rsidRDefault="00EB1684" w:rsidP="00EB1684">
            <w:pPr>
              <w:spacing w:line="240" w:lineRule="exact"/>
              <w:contextualSpacing/>
              <w:jc w:val="center"/>
              <w:rPr>
                <w:szCs w:val="21"/>
              </w:rPr>
            </w:pPr>
            <w:r w:rsidRPr="00E200D9">
              <w:rPr>
                <w:szCs w:val="21"/>
              </w:rPr>
              <w:t>77.3</w:t>
            </w:r>
            <w:r w:rsidR="00983DCC" w:rsidRPr="00E200D9">
              <w:rPr>
                <w:szCs w:val="21"/>
              </w:rPr>
              <w:t>％</w:t>
            </w:r>
          </w:p>
        </w:tc>
        <w:tc>
          <w:tcPr>
            <w:tcW w:w="1701" w:type="dxa"/>
            <w:vAlign w:val="center"/>
          </w:tcPr>
          <w:p w14:paraId="7B2FD669" w14:textId="77777777" w:rsidR="00EB1684" w:rsidRPr="00E200D9" w:rsidRDefault="00EB1684" w:rsidP="00F45E74">
            <w:pPr>
              <w:spacing w:line="240" w:lineRule="exact"/>
              <w:contextualSpacing/>
              <w:jc w:val="center"/>
              <w:rPr>
                <w:szCs w:val="21"/>
              </w:rPr>
            </w:pPr>
            <w:r w:rsidRPr="00E200D9">
              <w:rPr>
                <w:rFonts w:hint="eastAsia"/>
                <w:szCs w:val="21"/>
              </w:rPr>
              <w:t>達成</w:t>
            </w:r>
          </w:p>
        </w:tc>
        <w:tc>
          <w:tcPr>
            <w:tcW w:w="4819" w:type="dxa"/>
            <w:vAlign w:val="center"/>
          </w:tcPr>
          <w:p w14:paraId="75416657" w14:textId="677BF274" w:rsidR="00EB1684" w:rsidRPr="00E200D9" w:rsidRDefault="00EB1684" w:rsidP="00F45E74">
            <w:pPr>
              <w:spacing w:line="240" w:lineRule="exact"/>
              <w:contextualSpacing/>
              <w:rPr>
                <w:szCs w:val="21"/>
              </w:rPr>
            </w:pPr>
            <w:r w:rsidRPr="00E200D9">
              <w:rPr>
                <w:szCs w:val="21"/>
              </w:rPr>
              <w:t>90</w:t>
            </w:r>
            <w:r w:rsidR="004C6FF6" w:rsidRPr="00E200D9">
              <w:rPr>
                <w:rFonts w:hint="eastAsia"/>
                <w:szCs w:val="21"/>
              </w:rPr>
              <w:t>.0</w:t>
            </w:r>
            <w:r w:rsidR="00983DCC" w:rsidRPr="00E200D9">
              <w:rPr>
                <w:szCs w:val="21"/>
              </w:rPr>
              <w:t>％</w:t>
            </w:r>
          </w:p>
          <w:p w14:paraId="68FFFC88" w14:textId="5F7D1BDA" w:rsidR="00EB1684" w:rsidRPr="00E200D9" w:rsidRDefault="003E29A0" w:rsidP="00F45E74">
            <w:pPr>
              <w:spacing w:line="240" w:lineRule="exact"/>
              <w:contextualSpacing/>
              <w:rPr>
                <w:szCs w:val="21"/>
              </w:rPr>
            </w:pPr>
            <w:r w:rsidRPr="00E200D9">
              <w:rPr>
                <w:rFonts w:hint="eastAsia"/>
                <w:szCs w:val="21"/>
              </w:rPr>
              <w:t>（</w:t>
            </w:r>
            <w:r w:rsidR="00EB1684" w:rsidRPr="00E200D9">
              <w:rPr>
                <w:rFonts w:hint="eastAsia"/>
                <w:szCs w:val="21"/>
              </w:rPr>
              <w:t>理由）</w:t>
            </w:r>
          </w:p>
          <w:p w14:paraId="3F87E105" w14:textId="39EFA7E6"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EB1684" w:rsidRPr="00E200D9" w14:paraId="5E1E1987" w14:textId="77777777" w:rsidTr="00F45E74">
        <w:trPr>
          <w:trHeight w:val="853"/>
        </w:trPr>
        <w:tc>
          <w:tcPr>
            <w:tcW w:w="1101" w:type="dxa"/>
            <w:vAlign w:val="center"/>
          </w:tcPr>
          <w:p w14:paraId="0728CABB"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東淀川区</w:t>
            </w:r>
          </w:p>
        </w:tc>
        <w:tc>
          <w:tcPr>
            <w:tcW w:w="1588" w:type="dxa"/>
            <w:vAlign w:val="center"/>
          </w:tcPr>
          <w:p w14:paraId="42F61D95" w14:textId="432711A1" w:rsidR="00EB1684" w:rsidRPr="00E200D9" w:rsidRDefault="00EB1684" w:rsidP="00EB1684">
            <w:pPr>
              <w:spacing w:line="240" w:lineRule="exact"/>
              <w:ind w:left="210" w:hangingChars="100" w:hanging="210"/>
              <w:contextualSpacing/>
              <w:jc w:val="center"/>
              <w:rPr>
                <w:szCs w:val="21"/>
              </w:rPr>
            </w:pPr>
            <w:r w:rsidRPr="00E200D9">
              <w:rPr>
                <w:szCs w:val="21"/>
              </w:rPr>
              <w:t>100.0</w:t>
            </w:r>
            <w:r w:rsidR="00983DCC" w:rsidRPr="00E200D9">
              <w:rPr>
                <w:szCs w:val="21"/>
              </w:rPr>
              <w:t>％</w:t>
            </w:r>
          </w:p>
          <w:p w14:paraId="76D9B910" w14:textId="35DA87CF" w:rsidR="00EB1684" w:rsidRPr="00E200D9" w:rsidRDefault="00EB1684" w:rsidP="00EB1684">
            <w:pPr>
              <w:spacing w:line="240" w:lineRule="exact"/>
              <w:ind w:left="210" w:hangingChars="100" w:hanging="210"/>
              <w:contextualSpacing/>
              <w:jc w:val="center"/>
              <w:rPr>
                <w:szCs w:val="21"/>
              </w:rPr>
            </w:pPr>
            <w:r w:rsidRPr="00E200D9">
              <w:rPr>
                <w:szCs w:val="21"/>
              </w:rPr>
              <w:t>100.0</w:t>
            </w:r>
            <w:r w:rsidR="00983DCC" w:rsidRPr="00E200D9">
              <w:rPr>
                <w:szCs w:val="21"/>
              </w:rPr>
              <w:t>％</w:t>
            </w:r>
          </w:p>
        </w:tc>
        <w:tc>
          <w:tcPr>
            <w:tcW w:w="1559" w:type="dxa"/>
            <w:vAlign w:val="center"/>
          </w:tcPr>
          <w:p w14:paraId="199D9626" w14:textId="51AB3215" w:rsidR="00EB1684" w:rsidRPr="00E200D9" w:rsidRDefault="00EB1684" w:rsidP="00EB1684">
            <w:pPr>
              <w:spacing w:line="240" w:lineRule="exact"/>
              <w:contextualSpacing/>
              <w:jc w:val="center"/>
              <w:rPr>
                <w:szCs w:val="21"/>
              </w:rPr>
            </w:pPr>
            <w:r w:rsidRPr="00E200D9">
              <w:rPr>
                <w:szCs w:val="21"/>
              </w:rPr>
              <w:t>94.5</w:t>
            </w:r>
            <w:r w:rsidR="00983DCC" w:rsidRPr="00E200D9">
              <w:rPr>
                <w:szCs w:val="21"/>
              </w:rPr>
              <w:t>％</w:t>
            </w:r>
          </w:p>
        </w:tc>
        <w:tc>
          <w:tcPr>
            <w:tcW w:w="1701" w:type="dxa"/>
            <w:vAlign w:val="center"/>
          </w:tcPr>
          <w:p w14:paraId="4D95E2AE" w14:textId="77777777" w:rsidR="00EB1684" w:rsidRPr="00E200D9" w:rsidRDefault="00EB1684" w:rsidP="00F45E74">
            <w:pPr>
              <w:spacing w:line="240" w:lineRule="exact"/>
              <w:contextualSpacing/>
              <w:jc w:val="center"/>
              <w:rPr>
                <w:szCs w:val="21"/>
              </w:rPr>
            </w:pPr>
            <w:r w:rsidRPr="00E200D9">
              <w:rPr>
                <w:rFonts w:hint="eastAsia"/>
                <w:szCs w:val="21"/>
              </w:rPr>
              <w:t>未達成</w:t>
            </w:r>
          </w:p>
        </w:tc>
        <w:tc>
          <w:tcPr>
            <w:tcW w:w="4819" w:type="dxa"/>
            <w:vAlign w:val="center"/>
          </w:tcPr>
          <w:p w14:paraId="0A2613DE" w14:textId="77777777" w:rsidR="00EB1684" w:rsidRPr="00E200D9" w:rsidRDefault="00EB1684" w:rsidP="00F45E74">
            <w:pPr>
              <w:spacing w:line="240" w:lineRule="exact"/>
              <w:contextualSpacing/>
              <w:rPr>
                <w:szCs w:val="21"/>
              </w:rPr>
            </w:pPr>
            <w:r w:rsidRPr="00E200D9">
              <w:rPr>
                <w:rFonts w:hint="eastAsia"/>
                <w:szCs w:val="21"/>
              </w:rPr>
              <w:t>変更なし</w:t>
            </w:r>
          </w:p>
          <w:p w14:paraId="71D4D947" w14:textId="77777777" w:rsidR="00EB1684" w:rsidRPr="00E200D9" w:rsidRDefault="00EB1684" w:rsidP="00F45E74">
            <w:pPr>
              <w:spacing w:line="240" w:lineRule="exact"/>
              <w:contextualSpacing/>
              <w:rPr>
                <w:szCs w:val="21"/>
              </w:rPr>
            </w:pPr>
            <w:r w:rsidRPr="00E200D9">
              <w:rPr>
                <w:rFonts w:hint="eastAsia"/>
                <w:szCs w:val="21"/>
              </w:rPr>
              <w:t>（理由）</w:t>
            </w:r>
          </w:p>
          <w:p w14:paraId="0DA06A63" w14:textId="1A025C8B"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EB1684" w:rsidRPr="00E200D9" w14:paraId="0A9A2C3B" w14:textId="77777777" w:rsidTr="00F45E74">
        <w:trPr>
          <w:trHeight w:val="853"/>
        </w:trPr>
        <w:tc>
          <w:tcPr>
            <w:tcW w:w="1101" w:type="dxa"/>
            <w:vAlign w:val="center"/>
          </w:tcPr>
          <w:p w14:paraId="43C62769"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東成区</w:t>
            </w:r>
          </w:p>
        </w:tc>
        <w:tc>
          <w:tcPr>
            <w:tcW w:w="1588" w:type="dxa"/>
            <w:vAlign w:val="center"/>
          </w:tcPr>
          <w:p w14:paraId="23E2B90B" w14:textId="244D0D8A" w:rsidR="00EB1684" w:rsidRPr="00E200D9" w:rsidRDefault="00EB1684" w:rsidP="00EB1684">
            <w:pPr>
              <w:spacing w:line="240" w:lineRule="exact"/>
              <w:ind w:left="210" w:hangingChars="100" w:hanging="210"/>
              <w:contextualSpacing/>
              <w:jc w:val="center"/>
              <w:rPr>
                <w:szCs w:val="21"/>
              </w:rPr>
            </w:pPr>
            <w:r w:rsidRPr="00E200D9">
              <w:rPr>
                <w:szCs w:val="21"/>
              </w:rPr>
              <w:t>39.0</w:t>
            </w:r>
            <w:r w:rsidR="00983DCC" w:rsidRPr="00E200D9">
              <w:rPr>
                <w:szCs w:val="21"/>
              </w:rPr>
              <w:t>％</w:t>
            </w:r>
          </w:p>
          <w:p w14:paraId="4BE1A2ED" w14:textId="0385C489" w:rsidR="00EB1684" w:rsidRPr="00E200D9" w:rsidRDefault="00EB1684" w:rsidP="00EB1684">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2A344653" w14:textId="2421B288" w:rsidR="00EB1684" w:rsidRPr="00E200D9" w:rsidRDefault="00EB1684" w:rsidP="00EB1684">
            <w:pPr>
              <w:spacing w:line="240" w:lineRule="exact"/>
              <w:contextualSpacing/>
              <w:jc w:val="center"/>
              <w:rPr>
                <w:szCs w:val="21"/>
              </w:rPr>
            </w:pPr>
            <w:r w:rsidRPr="00E200D9">
              <w:rPr>
                <w:szCs w:val="21"/>
              </w:rPr>
              <w:t>81.0</w:t>
            </w:r>
            <w:r w:rsidR="00983DCC" w:rsidRPr="00E200D9">
              <w:rPr>
                <w:szCs w:val="21"/>
              </w:rPr>
              <w:t>％</w:t>
            </w:r>
          </w:p>
        </w:tc>
        <w:tc>
          <w:tcPr>
            <w:tcW w:w="1701" w:type="dxa"/>
            <w:vAlign w:val="center"/>
          </w:tcPr>
          <w:p w14:paraId="327AAB08" w14:textId="77777777" w:rsidR="00EB1684" w:rsidRPr="00E200D9" w:rsidRDefault="00EB1684" w:rsidP="00F45E74">
            <w:pPr>
              <w:spacing w:line="240" w:lineRule="exact"/>
              <w:contextualSpacing/>
              <w:jc w:val="center"/>
              <w:rPr>
                <w:szCs w:val="21"/>
              </w:rPr>
            </w:pPr>
            <w:r w:rsidRPr="00E200D9">
              <w:rPr>
                <w:rFonts w:hint="eastAsia"/>
                <w:szCs w:val="21"/>
              </w:rPr>
              <w:t>達成</w:t>
            </w:r>
          </w:p>
        </w:tc>
        <w:tc>
          <w:tcPr>
            <w:tcW w:w="4819" w:type="dxa"/>
            <w:vAlign w:val="center"/>
          </w:tcPr>
          <w:p w14:paraId="27001352" w14:textId="6C547269" w:rsidR="00EB1684" w:rsidRPr="00E200D9" w:rsidRDefault="00EB1684" w:rsidP="00F45E74">
            <w:pPr>
              <w:spacing w:line="240" w:lineRule="exact"/>
              <w:contextualSpacing/>
              <w:rPr>
                <w:szCs w:val="21"/>
              </w:rPr>
            </w:pPr>
            <w:r w:rsidRPr="00E200D9">
              <w:rPr>
                <w:szCs w:val="21"/>
              </w:rPr>
              <w:t>81.0</w:t>
            </w:r>
            <w:r w:rsidR="00983DCC" w:rsidRPr="00E200D9">
              <w:rPr>
                <w:szCs w:val="21"/>
              </w:rPr>
              <w:t>％</w:t>
            </w:r>
          </w:p>
          <w:p w14:paraId="48F1FA38" w14:textId="77777777" w:rsidR="00EB1684" w:rsidRPr="00E200D9" w:rsidRDefault="00EB1684" w:rsidP="00F45E74">
            <w:pPr>
              <w:spacing w:line="240" w:lineRule="exact"/>
              <w:contextualSpacing/>
              <w:rPr>
                <w:szCs w:val="21"/>
              </w:rPr>
            </w:pPr>
            <w:r w:rsidRPr="00E200D9">
              <w:rPr>
                <w:rFonts w:hint="eastAsia"/>
                <w:szCs w:val="21"/>
              </w:rPr>
              <w:t>（理由）</w:t>
            </w:r>
          </w:p>
          <w:p w14:paraId="0619107D" w14:textId="431E53A1"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EB1684" w:rsidRPr="00E200D9" w14:paraId="7C493F56" w14:textId="77777777" w:rsidTr="00F45E74">
        <w:trPr>
          <w:trHeight w:val="853"/>
        </w:trPr>
        <w:tc>
          <w:tcPr>
            <w:tcW w:w="1101" w:type="dxa"/>
            <w:vAlign w:val="center"/>
          </w:tcPr>
          <w:p w14:paraId="579F9C56"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生野区</w:t>
            </w:r>
          </w:p>
        </w:tc>
        <w:tc>
          <w:tcPr>
            <w:tcW w:w="1588" w:type="dxa"/>
            <w:vAlign w:val="center"/>
          </w:tcPr>
          <w:p w14:paraId="213D8555" w14:textId="2849AB5D" w:rsidR="00EB1684" w:rsidRPr="00E200D9" w:rsidRDefault="00EB1684" w:rsidP="00EB1684">
            <w:pPr>
              <w:spacing w:line="240" w:lineRule="exact"/>
              <w:ind w:left="210" w:hangingChars="100" w:hanging="210"/>
              <w:contextualSpacing/>
              <w:jc w:val="center"/>
              <w:rPr>
                <w:szCs w:val="21"/>
              </w:rPr>
            </w:pPr>
            <w:r w:rsidRPr="00E200D9">
              <w:rPr>
                <w:szCs w:val="21"/>
              </w:rPr>
              <w:t>80.0</w:t>
            </w:r>
            <w:r w:rsidR="00983DCC" w:rsidRPr="00E200D9">
              <w:rPr>
                <w:szCs w:val="21"/>
              </w:rPr>
              <w:t>％</w:t>
            </w:r>
          </w:p>
          <w:p w14:paraId="5030CB8B" w14:textId="0484B990" w:rsidR="00EB1684" w:rsidRPr="00E200D9" w:rsidRDefault="00EB1684" w:rsidP="00EB1684">
            <w:pPr>
              <w:spacing w:line="240" w:lineRule="exact"/>
              <w:ind w:left="210" w:hangingChars="100" w:hanging="210"/>
              <w:contextualSpacing/>
              <w:jc w:val="center"/>
              <w:rPr>
                <w:szCs w:val="21"/>
              </w:rPr>
            </w:pPr>
            <w:r w:rsidRPr="00E200D9">
              <w:rPr>
                <w:szCs w:val="21"/>
              </w:rPr>
              <w:t>85.0</w:t>
            </w:r>
            <w:r w:rsidR="00983DCC" w:rsidRPr="00E200D9">
              <w:rPr>
                <w:szCs w:val="21"/>
              </w:rPr>
              <w:t>％</w:t>
            </w:r>
          </w:p>
        </w:tc>
        <w:tc>
          <w:tcPr>
            <w:tcW w:w="1559" w:type="dxa"/>
            <w:vAlign w:val="center"/>
          </w:tcPr>
          <w:p w14:paraId="7AFD8024" w14:textId="1EFE4B85" w:rsidR="00EB1684" w:rsidRPr="00E200D9" w:rsidRDefault="00EB1684" w:rsidP="00EB1684">
            <w:pPr>
              <w:spacing w:line="240" w:lineRule="exact"/>
              <w:contextualSpacing/>
              <w:jc w:val="center"/>
              <w:rPr>
                <w:szCs w:val="21"/>
              </w:rPr>
            </w:pPr>
            <w:r w:rsidRPr="00E200D9">
              <w:rPr>
                <w:szCs w:val="21"/>
              </w:rPr>
              <w:t>73.3</w:t>
            </w:r>
            <w:r w:rsidR="00983DCC" w:rsidRPr="00E200D9">
              <w:rPr>
                <w:szCs w:val="21"/>
              </w:rPr>
              <w:t>％</w:t>
            </w:r>
          </w:p>
        </w:tc>
        <w:tc>
          <w:tcPr>
            <w:tcW w:w="1701" w:type="dxa"/>
            <w:vAlign w:val="center"/>
          </w:tcPr>
          <w:p w14:paraId="6A29CD73" w14:textId="77777777" w:rsidR="00EB1684" w:rsidRPr="00E200D9" w:rsidRDefault="00EB1684" w:rsidP="00F45E74">
            <w:pPr>
              <w:spacing w:line="240" w:lineRule="exact"/>
              <w:contextualSpacing/>
              <w:jc w:val="center"/>
              <w:rPr>
                <w:szCs w:val="21"/>
              </w:rPr>
            </w:pPr>
            <w:r w:rsidRPr="00E200D9">
              <w:rPr>
                <w:rFonts w:hint="eastAsia"/>
                <w:szCs w:val="21"/>
              </w:rPr>
              <w:t>未達成</w:t>
            </w:r>
          </w:p>
        </w:tc>
        <w:tc>
          <w:tcPr>
            <w:tcW w:w="4819" w:type="dxa"/>
            <w:vAlign w:val="center"/>
          </w:tcPr>
          <w:p w14:paraId="60BBB607" w14:textId="77777777" w:rsidR="00EB1684" w:rsidRPr="00E200D9" w:rsidRDefault="00EB1684" w:rsidP="00F45E74">
            <w:pPr>
              <w:spacing w:line="240" w:lineRule="exact"/>
              <w:contextualSpacing/>
              <w:rPr>
                <w:szCs w:val="21"/>
              </w:rPr>
            </w:pPr>
            <w:r w:rsidRPr="00E200D9">
              <w:rPr>
                <w:rFonts w:hint="eastAsia"/>
                <w:szCs w:val="21"/>
              </w:rPr>
              <w:t>変更なし</w:t>
            </w:r>
          </w:p>
          <w:p w14:paraId="1C43110C" w14:textId="77777777" w:rsidR="00EB1684" w:rsidRPr="00E200D9" w:rsidRDefault="00EB1684" w:rsidP="00F45E74">
            <w:pPr>
              <w:spacing w:line="240" w:lineRule="exact"/>
              <w:contextualSpacing/>
              <w:rPr>
                <w:szCs w:val="21"/>
              </w:rPr>
            </w:pPr>
            <w:r w:rsidRPr="00E200D9">
              <w:rPr>
                <w:rFonts w:hint="eastAsia"/>
                <w:szCs w:val="21"/>
              </w:rPr>
              <w:t>（理由）</w:t>
            </w:r>
          </w:p>
          <w:p w14:paraId="53F1BF6B" w14:textId="78725CE8"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EB1684" w:rsidRPr="00E200D9" w14:paraId="1648D777" w14:textId="77777777" w:rsidTr="00F45E74">
        <w:trPr>
          <w:trHeight w:val="853"/>
        </w:trPr>
        <w:tc>
          <w:tcPr>
            <w:tcW w:w="1101" w:type="dxa"/>
            <w:vAlign w:val="center"/>
          </w:tcPr>
          <w:p w14:paraId="210FD3C9"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旭区</w:t>
            </w:r>
          </w:p>
        </w:tc>
        <w:tc>
          <w:tcPr>
            <w:tcW w:w="1588" w:type="dxa"/>
            <w:vAlign w:val="center"/>
          </w:tcPr>
          <w:p w14:paraId="773C7E23" w14:textId="58778073" w:rsidR="00EB1684" w:rsidRPr="00E200D9" w:rsidRDefault="00EB1684" w:rsidP="00EB1684">
            <w:pPr>
              <w:spacing w:line="240" w:lineRule="exact"/>
              <w:ind w:left="210" w:hangingChars="100" w:hanging="210"/>
              <w:contextualSpacing/>
              <w:jc w:val="center"/>
              <w:rPr>
                <w:szCs w:val="21"/>
              </w:rPr>
            </w:pPr>
            <w:r w:rsidRPr="00E200D9">
              <w:rPr>
                <w:szCs w:val="21"/>
              </w:rPr>
              <w:t>70.0</w:t>
            </w:r>
            <w:r w:rsidR="00983DCC" w:rsidRPr="00E200D9">
              <w:rPr>
                <w:szCs w:val="21"/>
              </w:rPr>
              <w:t>％</w:t>
            </w:r>
          </w:p>
          <w:p w14:paraId="66C006CA" w14:textId="1B1664FD" w:rsidR="00EB1684" w:rsidRPr="00E200D9" w:rsidRDefault="00EB1684" w:rsidP="00EB1684">
            <w:pPr>
              <w:spacing w:line="240" w:lineRule="exact"/>
              <w:ind w:left="210" w:hangingChars="100" w:hanging="210"/>
              <w:contextualSpacing/>
              <w:jc w:val="center"/>
              <w:rPr>
                <w:szCs w:val="21"/>
              </w:rPr>
            </w:pPr>
            <w:r w:rsidRPr="00E200D9">
              <w:rPr>
                <w:szCs w:val="21"/>
              </w:rPr>
              <w:t>75.0</w:t>
            </w:r>
            <w:r w:rsidR="00983DCC" w:rsidRPr="00E200D9">
              <w:rPr>
                <w:szCs w:val="21"/>
              </w:rPr>
              <w:t>％</w:t>
            </w:r>
          </w:p>
        </w:tc>
        <w:tc>
          <w:tcPr>
            <w:tcW w:w="1559" w:type="dxa"/>
            <w:vAlign w:val="center"/>
          </w:tcPr>
          <w:p w14:paraId="6FD159CF" w14:textId="689CAFFB" w:rsidR="00EB1684" w:rsidRPr="00E200D9" w:rsidRDefault="00EB1684" w:rsidP="00EB1684">
            <w:pPr>
              <w:spacing w:line="240" w:lineRule="exact"/>
              <w:contextualSpacing/>
              <w:jc w:val="center"/>
              <w:rPr>
                <w:szCs w:val="21"/>
              </w:rPr>
            </w:pPr>
            <w:r w:rsidRPr="00E200D9">
              <w:rPr>
                <w:szCs w:val="21"/>
              </w:rPr>
              <w:t>61.1</w:t>
            </w:r>
            <w:r w:rsidR="00983DCC" w:rsidRPr="00E200D9">
              <w:rPr>
                <w:szCs w:val="21"/>
              </w:rPr>
              <w:t>％</w:t>
            </w:r>
          </w:p>
        </w:tc>
        <w:tc>
          <w:tcPr>
            <w:tcW w:w="1701" w:type="dxa"/>
            <w:vAlign w:val="center"/>
          </w:tcPr>
          <w:p w14:paraId="4D6F3FA7" w14:textId="77777777" w:rsidR="00EB1684" w:rsidRPr="00E200D9" w:rsidRDefault="00EB1684" w:rsidP="00F45E74">
            <w:pPr>
              <w:spacing w:line="240" w:lineRule="exact"/>
              <w:contextualSpacing/>
              <w:jc w:val="center"/>
              <w:rPr>
                <w:szCs w:val="21"/>
              </w:rPr>
            </w:pPr>
            <w:r w:rsidRPr="00E200D9">
              <w:rPr>
                <w:rFonts w:hint="eastAsia"/>
                <w:szCs w:val="21"/>
              </w:rPr>
              <w:t>未達成</w:t>
            </w:r>
          </w:p>
        </w:tc>
        <w:tc>
          <w:tcPr>
            <w:tcW w:w="4819" w:type="dxa"/>
            <w:vAlign w:val="center"/>
          </w:tcPr>
          <w:p w14:paraId="3FE9C169" w14:textId="77777777" w:rsidR="00EB1684" w:rsidRPr="00E200D9" w:rsidRDefault="00EB1684" w:rsidP="00F45E74">
            <w:pPr>
              <w:spacing w:line="240" w:lineRule="exact"/>
              <w:contextualSpacing/>
              <w:rPr>
                <w:szCs w:val="21"/>
              </w:rPr>
            </w:pPr>
            <w:r w:rsidRPr="00E200D9">
              <w:rPr>
                <w:rFonts w:hint="eastAsia"/>
                <w:szCs w:val="21"/>
              </w:rPr>
              <w:t>変更なし</w:t>
            </w:r>
          </w:p>
          <w:p w14:paraId="05ADA786" w14:textId="77777777" w:rsidR="00EB1684" w:rsidRPr="00E200D9" w:rsidRDefault="00EB1684" w:rsidP="00F45E74">
            <w:pPr>
              <w:spacing w:line="240" w:lineRule="exact"/>
              <w:contextualSpacing/>
              <w:rPr>
                <w:szCs w:val="21"/>
              </w:rPr>
            </w:pPr>
            <w:r w:rsidRPr="00E200D9">
              <w:rPr>
                <w:rFonts w:hint="eastAsia"/>
                <w:szCs w:val="21"/>
              </w:rPr>
              <w:t>（理由）</w:t>
            </w:r>
          </w:p>
          <w:p w14:paraId="72007301" w14:textId="36F44F09"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EB1684" w:rsidRPr="00E200D9" w14:paraId="42F9CD7F" w14:textId="77777777" w:rsidTr="00F45E74">
        <w:trPr>
          <w:trHeight w:val="853"/>
        </w:trPr>
        <w:tc>
          <w:tcPr>
            <w:tcW w:w="1101" w:type="dxa"/>
            <w:vAlign w:val="center"/>
          </w:tcPr>
          <w:p w14:paraId="037EAB81"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城東区</w:t>
            </w:r>
          </w:p>
        </w:tc>
        <w:tc>
          <w:tcPr>
            <w:tcW w:w="1588" w:type="dxa"/>
            <w:vAlign w:val="center"/>
          </w:tcPr>
          <w:p w14:paraId="2D861AFA" w14:textId="5BF791D5" w:rsidR="00EB1684" w:rsidRPr="00E200D9" w:rsidRDefault="00EB1684" w:rsidP="00EB1684">
            <w:pPr>
              <w:spacing w:line="240" w:lineRule="exact"/>
              <w:ind w:left="210" w:hangingChars="100" w:hanging="210"/>
              <w:contextualSpacing/>
              <w:jc w:val="center"/>
              <w:rPr>
                <w:szCs w:val="21"/>
              </w:rPr>
            </w:pPr>
            <w:r w:rsidRPr="00E200D9">
              <w:rPr>
                <w:szCs w:val="21"/>
              </w:rPr>
              <w:t>77.0</w:t>
            </w:r>
            <w:r w:rsidR="00983DCC" w:rsidRPr="00E200D9">
              <w:rPr>
                <w:szCs w:val="21"/>
              </w:rPr>
              <w:t>％</w:t>
            </w:r>
          </w:p>
          <w:p w14:paraId="0CC5BB9F" w14:textId="4BE78A4A" w:rsidR="00EB1684" w:rsidRPr="00E200D9" w:rsidRDefault="00EB1684" w:rsidP="00EB1684">
            <w:pPr>
              <w:spacing w:line="240" w:lineRule="exact"/>
              <w:ind w:left="210" w:hangingChars="100" w:hanging="210"/>
              <w:contextualSpacing/>
              <w:jc w:val="center"/>
              <w:rPr>
                <w:szCs w:val="21"/>
              </w:rPr>
            </w:pPr>
            <w:r w:rsidRPr="00E200D9">
              <w:rPr>
                <w:szCs w:val="21"/>
              </w:rPr>
              <w:t>78.0</w:t>
            </w:r>
            <w:r w:rsidR="00983DCC" w:rsidRPr="00E200D9">
              <w:rPr>
                <w:szCs w:val="21"/>
              </w:rPr>
              <w:t>％</w:t>
            </w:r>
          </w:p>
        </w:tc>
        <w:tc>
          <w:tcPr>
            <w:tcW w:w="1559" w:type="dxa"/>
            <w:vAlign w:val="center"/>
          </w:tcPr>
          <w:p w14:paraId="18BB6B3A" w14:textId="7FD1D8C1" w:rsidR="00EB1684" w:rsidRPr="00E200D9" w:rsidRDefault="00EB1684" w:rsidP="00EB1684">
            <w:pPr>
              <w:spacing w:line="240" w:lineRule="exact"/>
              <w:contextualSpacing/>
              <w:jc w:val="center"/>
              <w:rPr>
                <w:szCs w:val="21"/>
              </w:rPr>
            </w:pPr>
            <w:r w:rsidRPr="00E200D9">
              <w:rPr>
                <w:szCs w:val="21"/>
              </w:rPr>
              <w:t>83.6</w:t>
            </w:r>
            <w:r w:rsidR="00983DCC" w:rsidRPr="00E200D9">
              <w:rPr>
                <w:szCs w:val="21"/>
              </w:rPr>
              <w:t>％</w:t>
            </w:r>
          </w:p>
        </w:tc>
        <w:tc>
          <w:tcPr>
            <w:tcW w:w="1701" w:type="dxa"/>
            <w:vAlign w:val="center"/>
          </w:tcPr>
          <w:p w14:paraId="690D46D7" w14:textId="77777777" w:rsidR="00EB1684" w:rsidRPr="00E200D9" w:rsidRDefault="00EB1684" w:rsidP="00F45E74">
            <w:pPr>
              <w:spacing w:line="240" w:lineRule="exact"/>
              <w:contextualSpacing/>
              <w:jc w:val="center"/>
              <w:rPr>
                <w:szCs w:val="21"/>
              </w:rPr>
            </w:pPr>
            <w:r w:rsidRPr="00E200D9">
              <w:rPr>
                <w:rFonts w:hint="eastAsia"/>
                <w:szCs w:val="21"/>
              </w:rPr>
              <w:t>達成</w:t>
            </w:r>
          </w:p>
        </w:tc>
        <w:tc>
          <w:tcPr>
            <w:tcW w:w="4819" w:type="dxa"/>
            <w:vAlign w:val="center"/>
          </w:tcPr>
          <w:p w14:paraId="3D639DD7" w14:textId="23CCBB35" w:rsidR="00EB1684" w:rsidRPr="00E200D9" w:rsidRDefault="00EB1684" w:rsidP="00F45E74">
            <w:pPr>
              <w:spacing w:line="240" w:lineRule="exact"/>
              <w:contextualSpacing/>
              <w:rPr>
                <w:szCs w:val="21"/>
              </w:rPr>
            </w:pPr>
            <w:r w:rsidRPr="00E200D9">
              <w:rPr>
                <w:szCs w:val="21"/>
              </w:rPr>
              <w:t>84.0</w:t>
            </w:r>
            <w:r w:rsidR="00983DCC" w:rsidRPr="00E200D9">
              <w:rPr>
                <w:szCs w:val="21"/>
              </w:rPr>
              <w:t>％</w:t>
            </w:r>
          </w:p>
          <w:p w14:paraId="31AB24FC" w14:textId="77777777" w:rsidR="00EB1684" w:rsidRPr="00E200D9" w:rsidRDefault="00EB1684" w:rsidP="00F45E74">
            <w:pPr>
              <w:spacing w:line="240" w:lineRule="exact"/>
              <w:contextualSpacing/>
              <w:rPr>
                <w:szCs w:val="21"/>
              </w:rPr>
            </w:pPr>
            <w:r w:rsidRPr="00E200D9">
              <w:rPr>
                <w:rFonts w:hint="eastAsia"/>
                <w:szCs w:val="21"/>
              </w:rPr>
              <w:t>（理由）</w:t>
            </w:r>
          </w:p>
          <w:p w14:paraId="357ACC3B" w14:textId="00F80CFD"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EB1684" w:rsidRPr="00E200D9" w14:paraId="7C0E8547" w14:textId="77777777" w:rsidTr="00F45E74">
        <w:trPr>
          <w:trHeight w:val="853"/>
        </w:trPr>
        <w:tc>
          <w:tcPr>
            <w:tcW w:w="1101" w:type="dxa"/>
            <w:vAlign w:val="center"/>
          </w:tcPr>
          <w:p w14:paraId="044D67B8"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鶴見区</w:t>
            </w:r>
          </w:p>
        </w:tc>
        <w:tc>
          <w:tcPr>
            <w:tcW w:w="1588" w:type="dxa"/>
            <w:vAlign w:val="center"/>
          </w:tcPr>
          <w:p w14:paraId="2890A482" w14:textId="4C12B8F9" w:rsidR="00EB1684" w:rsidRPr="00E200D9" w:rsidRDefault="00EB1684" w:rsidP="00EB1684">
            <w:pPr>
              <w:spacing w:line="240" w:lineRule="exact"/>
              <w:ind w:left="210" w:hangingChars="100" w:hanging="210"/>
              <w:contextualSpacing/>
              <w:jc w:val="center"/>
              <w:rPr>
                <w:szCs w:val="21"/>
              </w:rPr>
            </w:pPr>
            <w:r w:rsidRPr="00E200D9">
              <w:rPr>
                <w:szCs w:val="21"/>
              </w:rPr>
              <w:t>100.0</w:t>
            </w:r>
            <w:r w:rsidR="00983DCC" w:rsidRPr="00E200D9">
              <w:rPr>
                <w:szCs w:val="21"/>
              </w:rPr>
              <w:t>％</w:t>
            </w:r>
          </w:p>
          <w:p w14:paraId="5003DE93" w14:textId="41886FA5" w:rsidR="00EB1684" w:rsidRPr="00E200D9" w:rsidRDefault="00EB1684" w:rsidP="00EB1684">
            <w:pPr>
              <w:spacing w:line="240" w:lineRule="exact"/>
              <w:ind w:left="210" w:hangingChars="100" w:hanging="210"/>
              <w:contextualSpacing/>
              <w:jc w:val="center"/>
              <w:rPr>
                <w:szCs w:val="21"/>
              </w:rPr>
            </w:pPr>
            <w:r w:rsidRPr="00E200D9">
              <w:rPr>
                <w:szCs w:val="21"/>
              </w:rPr>
              <w:t>100.0</w:t>
            </w:r>
            <w:r w:rsidR="00983DCC" w:rsidRPr="00E200D9">
              <w:rPr>
                <w:szCs w:val="21"/>
              </w:rPr>
              <w:t>％</w:t>
            </w:r>
          </w:p>
        </w:tc>
        <w:tc>
          <w:tcPr>
            <w:tcW w:w="1559" w:type="dxa"/>
            <w:vAlign w:val="center"/>
          </w:tcPr>
          <w:p w14:paraId="3F7E94F4" w14:textId="098785E9" w:rsidR="00EB1684" w:rsidRPr="00E200D9" w:rsidRDefault="00EB1684" w:rsidP="00EB1684">
            <w:pPr>
              <w:spacing w:line="240" w:lineRule="exact"/>
              <w:contextualSpacing/>
              <w:jc w:val="center"/>
              <w:rPr>
                <w:szCs w:val="21"/>
              </w:rPr>
            </w:pPr>
            <w:r w:rsidRPr="00E200D9">
              <w:rPr>
                <w:szCs w:val="21"/>
              </w:rPr>
              <w:t>73.0</w:t>
            </w:r>
            <w:r w:rsidR="00983DCC" w:rsidRPr="00E200D9">
              <w:rPr>
                <w:szCs w:val="21"/>
              </w:rPr>
              <w:t>％</w:t>
            </w:r>
          </w:p>
        </w:tc>
        <w:tc>
          <w:tcPr>
            <w:tcW w:w="1701" w:type="dxa"/>
            <w:vAlign w:val="center"/>
          </w:tcPr>
          <w:p w14:paraId="76252F87" w14:textId="77777777" w:rsidR="00EB1684" w:rsidRPr="00E200D9" w:rsidRDefault="00EB1684" w:rsidP="00F45E74">
            <w:pPr>
              <w:spacing w:line="240" w:lineRule="exact"/>
              <w:contextualSpacing/>
              <w:jc w:val="center"/>
              <w:rPr>
                <w:szCs w:val="21"/>
              </w:rPr>
            </w:pPr>
            <w:r w:rsidRPr="00E200D9">
              <w:rPr>
                <w:rFonts w:hint="eastAsia"/>
                <w:szCs w:val="21"/>
              </w:rPr>
              <w:t>未達成</w:t>
            </w:r>
          </w:p>
        </w:tc>
        <w:tc>
          <w:tcPr>
            <w:tcW w:w="4819" w:type="dxa"/>
            <w:vAlign w:val="center"/>
          </w:tcPr>
          <w:p w14:paraId="0B9D348C" w14:textId="77777777" w:rsidR="00EB1684" w:rsidRPr="00E200D9" w:rsidRDefault="00EB1684" w:rsidP="00F45E74">
            <w:pPr>
              <w:spacing w:line="240" w:lineRule="exact"/>
              <w:contextualSpacing/>
              <w:rPr>
                <w:szCs w:val="21"/>
              </w:rPr>
            </w:pPr>
            <w:r w:rsidRPr="00E200D9">
              <w:rPr>
                <w:rFonts w:hint="eastAsia"/>
                <w:szCs w:val="21"/>
              </w:rPr>
              <w:t>変更なし</w:t>
            </w:r>
          </w:p>
          <w:p w14:paraId="28F5A4EB" w14:textId="77777777" w:rsidR="00EB1684" w:rsidRPr="00E200D9" w:rsidRDefault="00EB1684" w:rsidP="00F45E74">
            <w:pPr>
              <w:spacing w:line="240" w:lineRule="exact"/>
              <w:contextualSpacing/>
              <w:rPr>
                <w:szCs w:val="21"/>
              </w:rPr>
            </w:pPr>
            <w:r w:rsidRPr="00E200D9">
              <w:rPr>
                <w:rFonts w:hint="eastAsia"/>
                <w:szCs w:val="21"/>
              </w:rPr>
              <w:t>（理由）</w:t>
            </w:r>
          </w:p>
          <w:p w14:paraId="72C49ED7" w14:textId="38CAB31E"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EB1684" w:rsidRPr="00E200D9" w14:paraId="337A7CC2" w14:textId="77777777" w:rsidTr="00F45E74">
        <w:trPr>
          <w:trHeight w:val="853"/>
        </w:trPr>
        <w:tc>
          <w:tcPr>
            <w:tcW w:w="1101" w:type="dxa"/>
            <w:vAlign w:val="center"/>
          </w:tcPr>
          <w:p w14:paraId="541BF9A4"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阿倍野区</w:t>
            </w:r>
          </w:p>
        </w:tc>
        <w:tc>
          <w:tcPr>
            <w:tcW w:w="1588" w:type="dxa"/>
            <w:vAlign w:val="center"/>
          </w:tcPr>
          <w:p w14:paraId="5044E45D" w14:textId="51F41837" w:rsidR="00EB1684" w:rsidRPr="00E200D9" w:rsidRDefault="00EB1684" w:rsidP="00EB1684">
            <w:pPr>
              <w:spacing w:line="240" w:lineRule="exact"/>
              <w:ind w:left="210" w:hangingChars="100" w:hanging="210"/>
              <w:contextualSpacing/>
              <w:jc w:val="center"/>
              <w:rPr>
                <w:szCs w:val="21"/>
              </w:rPr>
            </w:pPr>
            <w:r w:rsidRPr="00E200D9">
              <w:rPr>
                <w:szCs w:val="21"/>
              </w:rPr>
              <w:t>73.0</w:t>
            </w:r>
            <w:r w:rsidR="00983DCC" w:rsidRPr="00E200D9">
              <w:rPr>
                <w:szCs w:val="21"/>
              </w:rPr>
              <w:t>％</w:t>
            </w:r>
          </w:p>
          <w:p w14:paraId="7DF9B12D" w14:textId="0B2E0AFD" w:rsidR="00EB1684" w:rsidRPr="00E200D9" w:rsidRDefault="00EB1684" w:rsidP="00EB1684">
            <w:pPr>
              <w:spacing w:line="240" w:lineRule="exact"/>
              <w:ind w:left="210" w:hangingChars="100" w:hanging="210"/>
              <w:contextualSpacing/>
              <w:jc w:val="center"/>
              <w:rPr>
                <w:szCs w:val="21"/>
              </w:rPr>
            </w:pPr>
            <w:r w:rsidRPr="00E200D9">
              <w:rPr>
                <w:szCs w:val="21"/>
              </w:rPr>
              <w:t>76.0</w:t>
            </w:r>
            <w:r w:rsidR="00983DCC" w:rsidRPr="00E200D9">
              <w:rPr>
                <w:szCs w:val="21"/>
              </w:rPr>
              <w:t>％</w:t>
            </w:r>
          </w:p>
        </w:tc>
        <w:tc>
          <w:tcPr>
            <w:tcW w:w="1559" w:type="dxa"/>
            <w:vAlign w:val="center"/>
          </w:tcPr>
          <w:p w14:paraId="6F0F130A" w14:textId="3AA7E6E3" w:rsidR="00EB1684" w:rsidRPr="00E200D9" w:rsidRDefault="00EB1684" w:rsidP="00EB1684">
            <w:pPr>
              <w:spacing w:line="240" w:lineRule="exact"/>
              <w:contextualSpacing/>
              <w:jc w:val="center"/>
              <w:rPr>
                <w:szCs w:val="21"/>
              </w:rPr>
            </w:pPr>
            <w:r w:rsidRPr="00E200D9">
              <w:rPr>
                <w:szCs w:val="21"/>
              </w:rPr>
              <w:t>61.1</w:t>
            </w:r>
            <w:r w:rsidR="00983DCC" w:rsidRPr="00E200D9">
              <w:rPr>
                <w:szCs w:val="21"/>
              </w:rPr>
              <w:t>％</w:t>
            </w:r>
          </w:p>
        </w:tc>
        <w:tc>
          <w:tcPr>
            <w:tcW w:w="1701" w:type="dxa"/>
            <w:vAlign w:val="center"/>
          </w:tcPr>
          <w:p w14:paraId="305A650A" w14:textId="77777777" w:rsidR="00EB1684" w:rsidRPr="00E200D9" w:rsidRDefault="00EB1684" w:rsidP="00F45E74">
            <w:pPr>
              <w:spacing w:line="240" w:lineRule="exact"/>
              <w:contextualSpacing/>
              <w:jc w:val="center"/>
              <w:rPr>
                <w:szCs w:val="21"/>
              </w:rPr>
            </w:pPr>
            <w:r w:rsidRPr="00E200D9">
              <w:rPr>
                <w:rFonts w:hint="eastAsia"/>
                <w:szCs w:val="21"/>
              </w:rPr>
              <w:t>未達成</w:t>
            </w:r>
          </w:p>
        </w:tc>
        <w:tc>
          <w:tcPr>
            <w:tcW w:w="4819" w:type="dxa"/>
            <w:vAlign w:val="center"/>
          </w:tcPr>
          <w:p w14:paraId="16E2F498" w14:textId="77777777" w:rsidR="00EB1684" w:rsidRPr="00E200D9" w:rsidRDefault="00EB1684" w:rsidP="00F45E74">
            <w:pPr>
              <w:spacing w:line="240" w:lineRule="exact"/>
              <w:contextualSpacing/>
              <w:rPr>
                <w:szCs w:val="21"/>
              </w:rPr>
            </w:pPr>
            <w:r w:rsidRPr="00E200D9">
              <w:rPr>
                <w:rFonts w:hint="eastAsia"/>
                <w:szCs w:val="21"/>
              </w:rPr>
              <w:t>変更なし</w:t>
            </w:r>
          </w:p>
          <w:p w14:paraId="1BCE3B65" w14:textId="77777777" w:rsidR="00EB1684" w:rsidRPr="00E200D9" w:rsidRDefault="00EB1684" w:rsidP="00F45E74">
            <w:pPr>
              <w:spacing w:line="240" w:lineRule="exact"/>
              <w:contextualSpacing/>
              <w:rPr>
                <w:szCs w:val="21"/>
              </w:rPr>
            </w:pPr>
            <w:r w:rsidRPr="00E200D9">
              <w:rPr>
                <w:rFonts w:hint="eastAsia"/>
                <w:szCs w:val="21"/>
              </w:rPr>
              <w:t>（理由）</w:t>
            </w:r>
          </w:p>
          <w:p w14:paraId="51C952CE" w14:textId="4F8B738B"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EB1684" w:rsidRPr="00E200D9" w14:paraId="180B41E7" w14:textId="77777777" w:rsidTr="00F45E74">
        <w:trPr>
          <w:trHeight w:val="853"/>
        </w:trPr>
        <w:tc>
          <w:tcPr>
            <w:tcW w:w="1101" w:type="dxa"/>
            <w:vAlign w:val="center"/>
          </w:tcPr>
          <w:p w14:paraId="7D10E2BC"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住之江区</w:t>
            </w:r>
          </w:p>
        </w:tc>
        <w:tc>
          <w:tcPr>
            <w:tcW w:w="1588" w:type="dxa"/>
            <w:vAlign w:val="center"/>
          </w:tcPr>
          <w:p w14:paraId="0BD73259" w14:textId="0BF9F4CE" w:rsidR="00EB1684" w:rsidRPr="00E200D9" w:rsidRDefault="00EB1684" w:rsidP="00EB1684">
            <w:pPr>
              <w:spacing w:line="240" w:lineRule="exact"/>
              <w:ind w:left="210" w:hangingChars="100" w:hanging="210"/>
              <w:contextualSpacing/>
              <w:jc w:val="center"/>
              <w:rPr>
                <w:szCs w:val="21"/>
              </w:rPr>
            </w:pPr>
            <w:r w:rsidRPr="00E200D9">
              <w:rPr>
                <w:szCs w:val="21"/>
              </w:rPr>
              <w:t>70.0</w:t>
            </w:r>
            <w:r w:rsidR="00983DCC" w:rsidRPr="00E200D9">
              <w:rPr>
                <w:szCs w:val="21"/>
              </w:rPr>
              <w:t>％</w:t>
            </w:r>
          </w:p>
          <w:p w14:paraId="59B3311C" w14:textId="6D1A56F3" w:rsidR="00EB1684" w:rsidRPr="00E200D9" w:rsidRDefault="00EB1684" w:rsidP="00EB1684">
            <w:pPr>
              <w:spacing w:line="240" w:lineRule="exact"/>
              <w:ind w:left="210" w:hangingChars="100" w:hanging="210"/>
              <w:contextualSpacing/>
              <w:jc w:val="center"/>
              <w:rPr>
                <w:szCs w:val="21"/>
              </w:rPr>
            </w:pPr>
            <w:r w:rsidRPr="00E200D9">
              <w:rPr>
                <w:szCs w:val="21"/>
              </w:rPr>
              <w:t>80.0</w:t>
            </w:r>
            <w:r w:rsidR="00983DCC" w:rsidRPr="00E200D9">
              <w:rPr>
                <w:szCs w:val="21"/>
              </w:rPr>
              <w:t>％</w:t>
            </w:r>
          </w:p>
        </w:tc>
        <w:tc>
          <w:tcPr>
            <w:tcW w:w="1559" w:type="dxa"/>
            <w:vAlign w:val="center"/>
          </w:tcPr>
          <w:p w14:paraId="4A6FE287" w14:textId="13F50B4C" w:rsidR="00EB1684" w:rsidRPr="00E200D9" w:rsidRDefault="00EB1684" w:rsidP="00EB1684">
            <w:pPr>
              <w:spacing w:line="240" w:lineRule="exact"/>
              <w:contextualSpacing/>
              <w:jc w:val="center"/>
              <w:rPr>
                <w:szCs w:val="21"/>
              </w:rPr>
            </w:pPr>
            <w:r w:rsidRPr="00E200D9">
              <w:rPr>
                <w:szCs w:val="21"/>
              </w:rPr>
              <w:t>100.0</w:t>
            </w:r>
            <w:r w:rsidR="00983DCC" w:rsidRPr="00E200D9">
              <w:rPr>
                <w:szCs w:val="21"/>
              </w:rPr>
              <w:t>％</w:t>
            </w:r>
          </w:p>
        </w:tc>
        <w:tc>
          <w:tcPr>
            <w:tcW w:w="1701" w:type="dxa"/>
            <w:vAlign w:val="center"/>
          </w:tcPr>
          <w:p w14:paraId="41522956" w14:textId="77777777" w:rsidR="00EB1684" w:rsidRPr="00E200D9" w:rsidRDefault="00EB1684" w:rsidP="00F45E74">
            <w:pPr>
              <w:spacing w:line="240" w:lineRule="exact"/>
              <w:contextualSpacing/>
              <w:jc w:val="center"/>
              <w:rPr>
                <w:szCs w:val="21"/>
              </w:rPr>
            </w:pPr>
            <w:r w:rsidRPr="00E200D9">
              <w:rPr>
                <w:rFonts w:hint="eastAsia"/>
                <w:szCs w:val="21"/>
              </w:rPr>
              <w:t>達成</w:t>
            </w:r>
          </w:p>
        </w:tc>
        <w:tc>
          <w:tcPr>
            <w:tcW w:w="4819" w:type="dxa"/>
            <w:vAlign w:val="center"/>
          </w:tcPr>
          <w:p w14:paraId="0808AF59" w14:textId="512C2B3D" w:rsidR="00EB1684" w:rsidRPr="00E200D9" w:rsidRDefault="00EB1684" w:rsidP="00F45E74">
            <w:pPr>
              <w:spacing w:line="240" w:lineRule="exact"/>
              <w:contextualSpacing/>
              <w:rPr>
                <w:szCs w:val="21"/>
              </w:rPr>
            </w:pPr>
            <w:r w:rsidRPr="00E200D9">
              <w:rPr>
                <w:szCs w:val="21"/>
              </w:rPr>
              <w:t>100.0</w:t>
            </w:r>
            <w:r w:rsidR="00983DCC" w:rsidRPr="00E200D9">
              <w:rPr>
                <w:szCs w:val="21"/>
              </w:rPr>
              <w:t>％</w:t>
            </w:r>
          </w:p>
          <w:p w14:paraId="503B9A69" w14:textId="77777777" w:rsidR="00EB1684" w:rsidRPr="00E200D9" w:rsidRDefault="00EB1684" w:rsidP="00F45E74">
            <w:pPr>
              <w:spacing w:line="240" w:lineRule="exact"/>
              <w:contextualSpacing/>
              <w:rPr>
                <w:szCs w:val="21"/>
              </w:rPr>
            </w:pPr>
            <w:r w:rsidRPr="00E200D9">
              <w:rPr>
                <w:rFonts w:hint="eastAsia"/>
                <w:szCs w:val="21"/>
              </w:rPr>
              <w:t>（理由）</w:t>
            </w:r>
          </w:p>
          <w:p w14:paraId="199F8703" w14:textId="0034B8F9"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r w:rsidR="00172ABB" w:rsidRPr="00E200D9">
              <w:rPr>
                <w:rFonts w:hint="eastAsia"/>
                <w:szCs w:val="21"/>
              </w:rPr>
              <w:t>。</w:t>
            </w:r>
          </w:p>
        </w:tc>
      </w:tr>
      <w:tr w:rsidR="00EB1684" w:rsidRPr="00E200D9" w14:paraId="5CDDC359" w14:textId="77777777" w:rsidTr="00F45E74">
        <w:trPr>
          <w:trHeight w:val="853"/>
        </w:trPr>
        <w:tc>
          <w:tcPr>
            <w:tcW w:w="1101" w:type="dxa"/>
            <w:vAlign w:val="center"/>
          </w:tcPr>
          <w:p w14:paraId="02EBFD29"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住吉区</w:t>
            </w:r>
          </w:p>
        </w:tc>
        <w:tc>
          <w:tcPr>
            <w:tcW w:w="1588" w:type="dxa"/>
            <w:vAlign w:val="center"/>
          </w:tcPr>
          <w:p w14:paraId="325BB0E3" w14:textId="2427A3C8" w:rsidR="00EB1684" w:rsidRPr="00E200D9" w:rsidRDefault="00EB1684" w:rsidP="00EB1684">
            <w:pPr>
              <w:spacing w:line="240" w:lineRule="exact"/>
              <w:ind w:left="210" w:hangingChars="100" w:hanging="210"/>
              <w:contextualSpacing/>
              <w:jc w:val="center"/>
              <w:rPr>
                <w:szCs w:val="21"/>
              </w:rPr>
            </w:pPr>
            <w:r w:rsidRPr="00E200D9">
              <w:rPr>
                <w:szCs w:val="21"/>
              </w:rPr>
              <w:t>73.0</w:t>
            </w:r>
            <w:r w:rsidR="00983DCC" w:rsidRPr="00E200D9">
              <w:rPr>
                <w:szCs w:val="21"/>
              </w:rPr>
              <w:t>％</w:t>
            </w:r>
          </w:p>
          <w:p w14:paraId="029DC7A4" w14:textId="182AC07E" w:rsidR="00EB1684" w:rsidRPr="00E200D9" w:rsidRDefault="00EB1684" w:rsidP="00EB1684">
            <w:pPr>
              <w:spacing w:line="240" w:lineRule="exact"/>
              <w:ind w:left="210" w:hangingChars="100" w:hanging="210"/>
              <w:contextualSpacing/>
              <w:jc w:val="center"/>
              <w:rPr>
                <w:szCs w:val="21"/>
              </w:rPr>
            </w:pPr>
            <w:r w:rsidRPr="00E200D9">
              <w:rPr>
                <w:szCs w:val="21"/>
              </w:rPr>
              <w:t>73.0</w:t>
            </w:r>
            <w:r w:rsidR="00983DCC" w:rsidRPr="00E200D9">
              <w:rPr>
                <w:szCs w:val="21"/>
              </w:rPr>
              <w:t>％</w:t>
            </w:r>
          </w:p>
        </w:tc>
        <w:tc>
          <w:tcPr>
            <w:tcW w:w="1559" w:type="dxa"/>
            <w:vAlign w:val="center"/>
          </w:tcPr>
          <w:p w14:paraId="7A009A84" w14:textId="71349071" w:rsidR="00EB1684" w:rsidRPr="00E200D9" w:rsidRDefault="00EB1684" w:rsidP="00EB1684">
            <w:pPr>
              <w:spacing w:line="240" w:lineRule="exact"/>
              <w:contextualSpacing/>
              <w:jc w:val="center"/>
              <w:rPr>
                <w:szCs w:val="21"/>
              </w:rPr>
            </w:pPr>
            <w:r w:rsidRPr="00E200D9">
              <w:rPr>
                <w:szCs w:val="21"/>
              </w:rPr>
              <w:t>80.9</w:t>
            </w:r>
            <w:r w:rsidR="00983DCC" w:rsidRPr="00E200D9">
              <w:rPr>
                <w:szCs w:val="21"/>
              </w:rPr>
              <w:t>％</w:t>
            </w:r>
          </w:p>
        </w:tc>
        <w:tc>
          <w:tcPr>
            <w:tcW w:w="1701" w:type="dxa"/>
            <w:vAlign w:val="center"/>
          </w:tcPr>
          <w:p w14:paraId="0434C626" w14:textId="77777777" w:rsidR="00EB1684" w:rsidRPr="00E200D9" w:rsidRDefault="00EB1684" w:rsidP="00F45E74">
            <w:pPr>
              <w:spacing w:line="240" w:lineRule="exact"/>
              <w:contextualSpacing/>
              <w:jc w:val="center"/>
              <w:rPr>
                <w:szCs w:val="21"/>
              </w:rPr>
            </w:pPr>
            <w:r w:rsidRPr="00E200D9">
              <w:rPr>
                <w:rFonts w:hint="eastAsia"/>
                <w:szCs w:val="21"/>
              </w:rPr>
              <w:t>達成</w:t>
            </w:r>
          </w:p>
        </w:tc>
        <w:tc>
          <w:tcPr>
            <w:tcW w:w="4819" w:type="dxa"/>
            <w:vAlign w:val="center"/>
          </w:tcPr>
          <w:p w14:paraId="77A26483" w14:textId="06059DF3" w:rsidR="00EB1684" w:rsidRPr="00E200D9" w:rsidRDefault="00EB1684" w:rsidP="00F45E74">
            <w:pPr>
              <w:spacing w:line="240" w:lineRule="exact"/>
              <w:contextualSpacing/>
              <w:rPr>
                <w:szCs w:val="21"/>
              </w:rPr>
            </w:pPr>
            <w:r w:rsidRPr="00E200D9">
              <w:rPr>
                <w:szCs w:val="21"/>
              </w:rPr>
              <w:t>80.9</w:t>
            </w:r>
            <w:r w:rsidR="00983DCC" w:rsidRPr="00E200D9">
              <w:rPr>
                <w:szCs w:val="21"/>
              </w:rPr>
              <w:t>％</w:t>
            </w:r>
          </w:p>
          <w:p w14:paraId="2BF6E516" w14:textId="77777777" w:rsidR="00EB1684" w:rsidRPr="00E200D9" w:rsidRDefault="00EB1684" w:rsidP="00F45E74">
            <w:pPr>
              <w:spacing w:line="240" w:lineRule="exact"/>
              <w:contextualSpacing/>
              <w:rPr>
                <w:szCs w:val="21"/>
              </w:rPr>
            </w:pPr>
            <w:r w:rsidRPr="00E200D9">
              <w:rPr>
                <w:rFonts w:hint="eastAsia"/>
                <w:szCs w:val="21"/>
              </w:rPr>
              <w:t>（理由）</w:t>
            </w:r>
          </w:p>
          <w:p w14:paraId="78512AA4" w14:textId="4429C8F5"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EB1684" w:rsidRPr="00E200D9" w14:paraId="36832316" w14:textId="77777777" w:rsidTr="00F45E74">
        <w:trPr>
          <w:trHeight w:val="680"/>
        </w:trPr>
        <w:tc>
          <w:tcPr>
            <w:tcW w:w="1101" w:type="dxa"/>
            <w:vAlign w:val="center"/>
          </w:tcPr>
          <w:p w14:paraId="429C0B38" w14:textId="77777777" w:rsidR="00EB1684" w:rsidRPr="00E200D9" w:rsidRDefault="00EB1684" w:rsidP="00EB1684">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東住吉区</w:t>
            </w:r>
          </w:p>
        </w:tc>
        <w:tc>
          <w:tcPr>
            <w:tcW w:w="1588" w:type="dxa"/>
            <w:vAlign w:val="center"/>
          </w:tcPr>
          <w:p w14:paraId="77672DAB" w14:textId="481F319B" w:rsidR="00EB1684" w:rsidRPr="00E200D9" w:rsidRDefault="00EB1684" w:rsidP="00EB1684">
            <w:pPr>
              <w:spacing w:line="240" w:lineRule="exact"/>
              <w:ind w:left="210" w:hangingChars="100" w:hanging="210"/>
              <w:contextualSpacing/>
              <w:jc w:val="center"/>
              <w:rPr>
                <w:szCs w:val="21"/>
              </w:rPr>
            </w:pPr>
            <w:r w:rsidRPr="00E200D9">
              <w:rPr>
                <w:szCs w:val="21"/>
              </w:rPr>
              <w:t>73.0</w:t>
            </w:r>
            <w:r w:rsidR="00983DCC" w:rsidRPr="00E200D9">
              <w:rPr>
                <w:szCs w:val="21"/>
              </w:rPr>
              <w:t>％</w:t>
            </w:r>
          </w:p>
          <w:p w14:paraId="4C500084" w14:textId="07CAAC40" w:rsidR="00EB1684" w:rsidRPr="00E200D9" w:rsidRDefault="00EB1684" w:rsidP="00EB1684">
            <w:pPr>
              <w:spacing w:line="240" w:lineRule="exact"/>
              <w:ind w:left="210" w:hangingChars="100" w:hanging="210"/>
              <w:contextualSpacing/>
              <w:jc w:val="center"/>
              <w:rPr>
                <w:szCs w:val="21"/>
              </w:rPr>
            </w:pPr>
            <w:r w:rsidRPr="00E200D9">
              <w:rPr>
                <w:szCs w:val="21"/>
              </w:rPr>
              <w:t>75.0</w:t>
            </w:r>
            <w:r w:rsidR="00983DCC" w:rsidRPr="00E200D9">
              <w:rPr>
                <w:szCs w:val="21"/>
              </w:rPr>
              <w:t>％</w:t>
            </w:r>
          </w:p>
        </w:tc>
        <w:tc>
          <w:tcPr>
            <w:tcW w:w="1559" w:type="dxa"/>
            <w:vAlign w:val="center"/>
          </w:tcPr>
          <w:p w14:paraId="3430AA7C" w14:textId="5301AEC3" w:rsidR="00EB1684" w:rsidRPr="00E200D9" w:rsidRDefault="00EB1684" w:rsidP="00EB1684">
            <w:pPr>
              <w:spacing w:line="240" w:lineRule="exact"/>
              <w:contextualSpacing/>
              <w:jc w:val="center"/>
              <w:rPr>
                <w:szCs w:val="21"/>
              </w:rPr>
            </w:pPr>
            <w:r w:rsidRPr="00E200D9">
              <w:rPr>
                <w:szCs w:val="21"/>
              </w:rPr>
              <w:t>78.0</w:t>
            </w:r>
            <w:r w:rsidR="00983DCC" w:rsidRPr="00E200D9">
              <w:rPr>
                <w:szCs w:val="21"/>
              </w:rPr>
              <w:t>％</w:t>
            </w:r>
          </w:p>
        </w:tc>
        <w:tc>
          <w:tcPr>
            <w:tcW w:w="1701" w:type="dxa"/>
            <w:vAlign w:val="center"/>
          </w:tcPr>
          <w:p w14:paraId="4A092B6A" w14:textId="77777777" w:rsidR="00EB1684" w:rsidRPr="00E200D9" w:rsidRDefault="00EB1684" w:rsidP="00F45E74">
            <w:pPr>
              <w:spacing w:line="240" w:lineRule="exact"/>
              <w:contextualSpacing/>
              <w:jc w:val="center"/>
              <w:rPr>
                <w:szCs w:val="21"/>
              </w:rPr>
            </w:pPr>
            <w:r w:rsidRPr="00E200D9">
              <w:rPr>
                <w:szCs w:val="21"/>
              </w:rPr>
              <w:t>達成</w:t>
            </w:r>
          </w:p>
        </w:tc>
        <w:tc>
          <w:tcPr>
            <w:tcW w:w="4819" w:type="dxa"/>
            <w:vAlign w:val="center"/>
          </w:tcPr>
          <w:p w14:paraId="5CD36F93" w14:textId="7330D4E6" w:rsidR="00EB1684" w:rsidRPr="00E200D9" w:rsidRDefault="00EB1684" w:rsidP="00F45E74">
            <w:pPr>
              <w:spacing w:line="240" w:lineRule="exact"/>
              <w:contextualSpacing/>
              <w:rPr>
                <w:szCs w:val="21"/>
              </w:rPr>
            </w:pPr>
            <w:r w:rsidRPr="00E200D9">
              <w:rPr>
                <w:szCs w:val="21"/>
              </w:rPr>
              <w:t>80</w:t>
            </w:r>
            <w:r w:rsidR="004C6FF6" w:rsidRPr="00E200D9">
              <w:rPr>
                <w:rFonts w:hint="eastAsia"/>
                <w:szCs w:val="21"/>
              </w:rPr>
              <w:t>.0</w:t>
            </w:r>
            <w:r w:rsidR="00983DCC" w:rsidRPr="00E200D9">
              <w:rPr>
                <w:szCs w:val="21"/>
              </w:rPr>
              <w:t>％</w:t>
            </w:r>
          </w:p>
          <w:p w14:paraId="366C5416" w14:textId="77777777" w:rsidR="00EB1684" w:rsidRPr="00E200D9" w:rsidRDefault="00EB1684" w:rsidP="00F45E74">
            <w:pPr>
              <w:spacing w:line="240" w:lineRule="exact"/>
              <w:contextualSpacing/>
              <w:rPr>
                <w:szCs w:val="21"/>
              </w:rPr>
            </w:pPr>
            <w:r w:rsidRPr="00E200D9">
              <w:rPr>
                <w:szCs w:val="21"/>
              </w:rPr>
              <w:t>（理由）</w:t>
            </w:r>
          </w:p>
          <w:p w14:paraId="74E2A93B" w14:textId="64FFA849" w:rsidR="00EB1684" w:rsidRPr="00E200D9" w:rsidRDefault="00EB1684" w:rsidP="00F45E74">
            <w:pPr>
              <w:spacing w:line="240" w:lineRule="exact"/>
              <w:contextualSpacing/>
              <w:rPr>
                <w:szCs w:val="21"/>
              </w:rPr>
            </w:pPr>
            <w:r w:rsidRPr="00E200D9">
              <w:rPr>
                <w:szCs w:val="21"/>
              </w:rPr>
              <w:t xml:space="preserve">30 </w:t>
            </w:r>
            <w:r w:rsidRPr="00E200D9">
              <w:rPr>
                <w:szCs w:val="21"/>
              </w:rPr>
              <w:t>年度実績が</w:t>
            </w:r>
            <w:r w:rsidR="00A228D7" w:rsidRPr="00E200D9">
              <w:rPr>
                <w:szCs w:val="21"/>
              </w:rPr>
              <w:t>元年度</w:t>
            </w:r>
            <w:r w:rsidRPr="00E200D9">
              <w:rPr>
                <w:szCs w:val="21"/>
              </w:rPr>
              <w:t>目標を上回ったため、</w:t>
            </w:r>
            <w:r w:rsidR="00A228D7" w:rsidRPr="00E200D9">
              <w:rPr>
                <w:szCs w:val="21"/>
              </w:rPr>
              <w:t>元年度</w:t>
            </w:r>
            <w:r w:rsidRPr="00E200D9">
              <w:rPr>
                <w:szCs w:val="21"/>
              </w:rPr>
              <w:t>目標を上方修正する</w:t>
            </w:r>
            <w:r w:rsidR="00172ABB" w:rsidRPr="00E200D9">
              <w:rPr>
                <w:rFonts w:hint="eastAsia"/>
                <w:szCs w:val="21"/>
              </w:rPr>
              <w:t>。</w:t>
            </w:r>
          </w:p>
        </w:tc>
      </w:tr>
      <w:tr w:rsidR="00EB1684" w:rsidRPr="00E200D9" w14:paraId="67B88CF4" w14:textId="77777777" w:rsidTr="00F45E74">
        <w:trPr>
          <w:trHeight w:val="680"/>
        </w:trPr>
        <w:tc>
          <w:tcPr>
            <w:tcW w:w="1101" w:type="dxa"/>
            <w:vAlign w:val="center"/>
          </w:tcPr>
          <w:p w14:paraId="5FE5D723" w14:textId="77777777" w:rsidR="00EB1684" w:rsidRPr="00E200D9" w:rsidRDefault="00EB1684" w:rsidP="00EB1684">
            <w:pPr>
              <w:spacing w:line="240" w:lineRule="exact"/>
              <w:contextualSpacing/>
              <w:jc w:val="center"/>
              <w:rPr>
                <w:rFonts w:asciiTheme="minorEastAsia" w:hAnsiTheme="minorEastAsia"/>
                <w:szCs w:val="21"/>
              </w:rPr>
            </w:pPr>
            <w:r w:rsidRPr="00E200D9">
              <w:rPr>
                <w:rFonts w:asciiTheme="minorEastAsia" w:hAnsiTheme="minorEastAsia"/>
                <w:szCs w:val="21"/>
              </w:rPr>
              <w:t>平野区</w:t>
            </w:r>
          </w:p>
        </w:tc>
        <w:tc>
          <w:tcPr>
            <w:tcW w:w="1588" w:type="dxa"/>
            <w:vAlign w:val="center"/>
          </w:tcPr>
          <w:p w14:paraId="0F7B32E2" w14:textId="2EE7416E" w:rsidR="00EB1684" w:rsidRPr="00E200D9" w:rsidRDefault="00EB1684" w:rsidP="00EB1684">
            <w:pPr>
              <w:spacing w:line="240" w:lineRule="exact"/>
              <w:ind w:left="210" w:hangingChars="100" w:hanging="210"/>
              <w:contextualSpacing/>
              <w:jc w:val="center"/>
              <w:rPr>
                <w:szCs w:val="21"/>
              </w:rPr>
            </w:pPr>
            <w:r w:rsidRPr="00E200D9">
              <w:rPr>
                <w:szCs w:val="21"/>
              </w:rPr>
              <w:t>46.0</w:t>
            </w:r>
            <w:r w:rsidR="00983DCC" w:rsidRPr="00E200D9">
              <w:rPr>
                <w:szCs w:val="21"/>
              </w:rPr>
              <w:t>％</w:t>
            </w:r>
          </w:p>
          <w:p w14:paraId="045BC16D" w14:textId="5D81CE53" w:rsidR="00EB1684" w:rsidRPr="00E200D9" w:rsidRDefault="00EB1684" w:rsidP="00EB1684">
            <w:pPr>
              <w:spacing w:line="240" w:lineRule="exact"/>
              <w:ind w:left="210" w:hangingChars="100" w:hanging="210"/>
              <w:contextualSpacing/>
              <w:jc w:val="center"/>
              <w:rPr>
                <w:szCs w:val="21"/>
              </w:rPr>
            </w:pPr>
            <w:r w:rsidRPr="00E200D9">
              <w:rPr>
                <w:szCs w:val="21"/>
              </w:rPr>
              <w:t>48.0</w:t>
            </w:r>
            <w:r w:rsidR="00983DCC" w:rsidRPr="00E200D9">
              <w:rPr>
                <w:szCs w:val="21"/>
              </w:rPr>
              <w:t>％</w:t>
            </w:r>
          </w:p>
        </w:tc>
        <w:tc>
          <w:tcPr>
            <w:tcW w:w="1559" w:type="dxa"/>
            <w:vAlign w:val="center"/>
          </w:tcPr>
          <w:p w14:paraId="4F182459" w14:textId="271F1A9A" w:rsidR="00EB1684" w:rsidRPr="00E200D9" w:rsidRDefault="00EB1684" w:rsidP="00EB1684">
            <w:pPr>
              <w:spacing w:line="240" w:lineRule="exact"/>
              <w:contextualSpacing/>
              <w:jc w:val="center"/>
              <w:rPr>
                <w:szCs w:val="21"/>
              </w:rPr>
            </w:pPr>
            <w:r w:rsidRPr="00E200D9">
              <w:rPr>
                <w:szCs w:val="21"/>
              </w:rPr>
              <w:t>88.5</w:t>
            </w:r>
            <w:r w:rsidR="00983DCC" w:rsidRPr="00E200D9">
              <w:rPr>
                <w:szCs w:val="21"/>
              </w:rPr>
              <w:t>％</w:t>
            </w:r>
          </w:p>
        </w:tc>
        <w:tc>
          <w:tcPr>
            <w:tcW w:w="1701" w:type="dxa"/>
            <w:vAlign w:val="center"/>
          </w:tcPr>
          <w:p w14:paraId="6C375B8C" w14:textId="77777777" w:rsidR="00EB1684" w:rsidRPr="00E200D9" w:rsidRDefault="00EB1684" w:rsidP="00F45E74">
            <w:pPr>
              <w:spacing w:line="240" w:lineRule="exact"/>
              <w:contextualSpacing/>
              <w:jc w:val="center"/>
              <w:rPr>
                <w:szCs w:val="21"/>
              </w:rPr>
            </w:pPr>
            <w:r w:rsidRPr="00E200D9">
              <w:rPr>
                <w:szCs w:val="21"/>
              </w:rPr>
              <w:t>達成</w:t>
            </w:r>
          </w:p>
        </w:tc>
        <w:tc>
          <w:tcPr>
            <w:tcW w:w="4819" w:type="dxa"/>
            <w:vAlign w:val="center"/>
          </w:tcPr>
          <w:p w14:paraId="22BFF54F" w14:textId="5C885BC8" w:rsidR="00EB1684" w:rsidRPr="00E200D9" w:rsidRDefault="00EB1684" w:rsidP="00F45E74">
            <w:pPr>
              <w:spacing w:line="240" w:lineRule="exact"/>
              <w:contextualSpacing/>
              <w:rPr>
                <w:szCs w:val="21"/>
              </w:rPr>
            </w:pPr>
            <w:r w:rsidRPr="00E200D9">
              <w:rPr>
                <w:szCs w:val="21"/>
              </w:rPr>
              <w:t>88.5</w:t>
            </w:r>
            <w:r w:rsidR="00983DCC" w:rsidRPr="00E200D9">
              <w:rPr>
                <w:szCs w:val="21"/>
              </w:rPr>
              <w:t>％</w:t>
            </w:r>
          </w:p>
          <w:p w14:paraId="39329D75" w14:textId="77777777" w:rsidR="00EB1684" w:rsidRPr="00E200D9" w:rsidRDefault="00EB1684" w:rsidP="00F45E74">
            <w:pPr>
              <w:spacing w:line="240" w:lineRule="exact"/>
              <w:contextualSpacing/>
              <w:rPr>
                <w:szCs w:val="21"/>
              </w:rPr>
            </w:pPr>
            <w:r w:rsidRPr="00E200D9">
              <w:rPr>
                <w:szCs w:val="21"/>
              </w:rPr>
              <w:t>（理由）</w:t>
            </w:r>
          </w:p>
          <w:p w14:paraId="61F3F987" w14:textId="3573726B" w:rsidR="00EB1684" w:rsidRPr="00E200D9" w:rsidRDefault="00EB1684" w:rsidP="00F45E74">
            <w:pPr>
              <w:spacing w:line="240" w:lineRule="exact"/>
              <w:contextualSpacing/>
              <w:rPr>
                <w:szCs w:val="21"/>
              </w:rPr>
            </w:pPr>
            <w:r w:rsidRPr="00E200D9">
              <w:rPr>
                <w:szCs w:val="21"/>
              </w:rPr>
              <w:t>30</w:t>
            </w:r>
            <w:r w:rsidRPr="00E200D9">
              <w:rPr>
                <w:szCs w:val="21"/>
              </w:rPr>
              <w:t>年度実績が</w:t>
            </w:r>
            <w:r w:rsidR="00A228D7" w:rsidRPr="00E200D9">
              <w:rPr>
                <w:szCs w:val="21"/>
              </w:rPr>
              <w:t>元年度</w:t>
            </w:r>
            <w:r w:rsidRPr="00E200D9">
              <w:rPr>
                <w:szCs w:val="21"/>
              </w:rPr>
              <w:t>目標を上回ったため、</w:t>
            </w:r>
            <w:r w:rsidR="00A228D7" w:rsidRPr="00E200D9">
              <w:rPr>
                <w:szCs w:val="21"/>
              </w:rPr>
              <w:t>元年度</w:t>
            </w:r>
            <w:r w:rsidRPr="00E200D9">
              <w:rPr>
                <w:szCs w:val="21"/>
              </w:rPr>
              <w:t>目標を上方修正する。</w:t>
            </w:r>
          </w:p>
        </w:tc>
      </w:tr>
      <w:tr w:rsidR="00EB1684" w:rsidRPr="00E200D9" w14:paraId="13E7DA81" w14:textId="77777777" w:rsidTr="00F45E74">
        <w:trPr>
          <w:trHeight w:val="680"/>
        </w:trPr>
        <w:tc>
          <w:tcPr>
            <w:tcW w:w="1101" w:type="dxa"/>
            <w:vAlign w:val="center"/>
          </w:tcPr>
          <w:p w14:paraId="2E044F79" w14:textId="77777777" w:rsidR="00EB1684" w:rsidRPr="00E200D9" w:rsidRDefault="00EB1684" w:rsidP="00EB1684">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西成区</w:t>
            </w:r>
          </w:p>
        </w:tc>
        <w:tc>
          <w:tcPr>
            <w:tcW w:w="1588" w:type="dxa"/>
            <w:vAlign w:val="center"/>
          </w:tcPr>
          <w:p w14:paraId="76699ED5" w14:textId="0DC203AC" w:rsidR="00EB1684" w:rsidRPr="00E200D9" w:rsidRDefault="00EB1684" w:rsidP="00EB1684">
            <w:pPr>
              <w:spacing w:line="240" w:lineRule="exact"/>
              <w:ind w:left="210" w:hangingChars="100" w:hanging="210"/>
              <w:contextualSpacing/>
              <w:jc w:val="center"/>
              <w:rPr>
                <w:szCs w:val="21"/>
              </w:rPr>
            </w:pPr>
            <w:r w:rsidRPr="00E200D9">
              <w:rPr>
                <w:szCs w:val="21"/>
              </w:rPr>
              <w:t>69.0</w:t>
            </w:r>
            <w:r w:rsidR="00983DCC" w:rsidRPr="00E200D9">
              <w:rPr>
                <w:szCs w:val="21"/>
              </w:rPr>
              <w:t>％</w:t>
            </w:r>
          </w:p>
          <w:p w14:paraId="4CFF5554" w14:textId="7536F8D4" w:rsidR="00EB1684" w:rsidRPr="00E200D9" w:rsidRDefault="00EB1684" w:rsidP="00EB1684">
            <w:pPr>
              <w:spacing w:line="240" w:lineRule="exact"/>
              <w:ind w:left="210" w:hangingChars="100" w:hanging="210"/>
              <w:contextualSpacing/>
              <w:jc w:val="center"/>
              <w:rPr>
                <w:szCs w:val="21"/>
              </w:rPr>
            </w:pPr>
            <w:r w:rsidRPr="00E200D9">
              <w:rPr>
                <w:szCs w:val="21"/>
              </w:rPr>
              <w:t>73.0</w:t>
            </w:r>
            <w:r w:rsidR="00983DCC" w:rsidRPr="00E200D9">
              <w:rPr>
                <w:szCs w:val="21"/>
              </w:rPr>
              <w:t>％</w:t>
            </w:r>
          </w:p>
        </w:tc>
        <w:tc>
          <w:tcPr>
            <w:tcW w:w="1559" w:type="dxa"/>
            <w:vAlign w:val="center"/>
          </w:tcPr>
          <w:p w14:paraId="7A794C68" w14:textId="43E04A36" w:rsidR="00EB1684" w:rsidRPr="00E200D9" w:rsidRDefault="00EB1684" w:rsidP="00EB1684">
            <w:pPr>
              <w:spacing w:line="240" w:lineRule="exact"/>
              <w:contextualSpacing/>
              <w:jc w:val="center"/>
              <w:rPr>
                <w:szCs w:val="21"/>
              </w:rPr>
            </w:pPr>
            <w:r w:rsidRPr="00E200D9">
              <w:rPr>
                <w:szCs w:val="21"/>
              </w:rPr>
              <w:t>96.3</w:t>
            </w:r>
            <w:r w:rsidR="00983DCC" w:rsidRPr="00E200D9">
              <w:rPr>
                <w:szCs w:val="21"/>
              </w:rPr>
              <w:t>％</w:t>
            </w:r>
          </w:p>
        </w:tc>
        <w:tc>
          <w:tcPr>
            <w:tcW w:w="1701" w:type="dxa"/>
            <w:vAlign w:val="center"/>
          </w:tcPr>
          <w:p w14:paraId="1A752A45" w14:textId="77777777" w:rsidR="00EB1684" w:rsidRPr="00E200D9" w:rsidRDefault="00EB1684" w:rsidP="00F45E74">
            <w:pPr>
              <w:spacing w:line="240" w:lineRule="exact"/>
              <w:contextualSpacing/>
              <w:jc w:val="center"/>
              <w:rPr>
                <w:szCs w:val="21"/>
              </w:rPr>
            </w:pPr>
            <w:r w:rsidRPr="00E200D9">
              <w:rPr>
                <w:szCs w:val="21"/>
              </w:rPr>
              <w:t>達成</w:t>
            </w:r>
          </w:p>
        </w:tc>
        <w:tc>
          <w:tcPr>
            <w:tcW w:w="4819" w:type="dxa"/>
            <w:vAlign w:val="center"/>
          </w:tcPr>
          <w:p w14:paraId="1BE34F8B" w14:textId="2794C626" w:rsidR="00EB1684" w:rsidRPr="00E200D9" w:rsidRDefault="002440E1" w:rsidP="00F45E74">
            <w:pPr>
              <w:spacing w:line="240" w:lineRule="exact"/>
              <w:contextualSpacing/>
              <w:rPr>
                <w:szCs w:val="21"/>
              </w:rPr>
            </w:pPr>
            <w:r w:rsidRPr="00E200D9">
              <w:rPr>
                <w:rFonts w:hint="eastAsia"/>
                <w:szCs w:val="21"/>
              </w:rPr>
              <w:t>96.3</w:t>
            </w:r>
            <w:r w:rsidR="00983DCC" w:rsidRPr="00E200D9">
              <w:rPr>
                <w:szCs w:val="21"/>
              </w:rPr>
              <w:t>％</w:t>
            </w:r>
          </w:p>
          <w:p w14:paraId="7A6F3CFE" w14:textId="29D3653F" w:rsidR="00EB1684" w:rsidRPr="00E200D9" w:rsidRDefault="002440E1" w:rsidP="00F45E74">
            <w:pPr>
              <w:spacing w:line="240" w:lineRule="exact"/>
              <w:contextualSpacing/>
              <w:rPr>
                <w:szCs w:val="21"/>
              </w:rPr>
            </w:pPr>
            <w:r w:rsidRPr="00E200D9">
              <w:rPr>
                <w:rFonts w:hint="eastAsia"/>
                <w:szCs w:val="21"/>
              </w:rPr>
              <w:t>（</w:t>
            </w:r>
            <w:r w:rsidR="00EB1684" w:rsidRPr="00E200D9">
              <w:rPr>
                <w:szCs w:val="21"/>
              </w:rPr>
              <w:t>理由）</w:t>
            </w:r>
          </w:p>
          <w:p w14:paraId="1883D0A4" w14:textId="0193FBC2" w:rsidR="00EB1684" w:rsidRPr="00E200D9" w:rsidRDefault="00EB1684" w:rsidP="00F45E74">
            <w:pPr>
              <w:spacing w:line="240" w:lineRule="exact"/>
              <w:contextualSpacing/>
              <w:rPr>
                <w:szCs w:val="21"/>
              </w:rPr>
            </w:pPr>
            <w:r w:rsidRPr="00E200D9">
              <w:rPr>
                <w:szCs w:val="21"/>
              </w:rPr>
              <w:t>30</w:t>
            </w:r>
            <w:r w:rsidRPr="00E200D9">
              <w:rPr>
                <w:szCs w:val="21"/>
              </w:rPr>
              <w:t>年度実績が</w:t>
            </w:r>
            <w:r w:rsidR="00A228D7" w:rsidRPr="00E200D9">
              <w:rPr>
                <w:szCs w:val="21"/>
              </w:rPr>
              <w:t>元年度</w:t>
            </w:r>
            <w:r w:rsidRPr="00E200D9">
              <w:rPr>
                <w:szCs w:val="21"/>
              </w:rPr>
              <w:t>目標を上回ったため、</w:t>
            </w:r>
            <w:r w:rsidR="00A228D7" w:rsidRPr="00E200D9">
              <w:rPr>
                <w:szCs w:val="21"/>
              </w:rPr>
              <w:t>元年度</w:t>
            </w:r>
            <w:r w:rsidRPr="00E200D9">
              <w:rPr>
                <w:szCs w:val="21"/>
              </w:rPr>
              <w:t>目標を上方修正する。</w:t>
            </w:r>
          </w:p>
        </w:tc>
      </w:tr>
    </w:tbl>
    <w:p w14:paraId="1DD22E38" w14:textId="1866002C" w:rsidR="00EB1684" w:rsidRPr="00E200D9" w:rsidRDefault="00EB1684" w:rsidP="00113FA2">
      <w:pPr>
        <w:widowControl/>
        <w:spacing w:line="240" w:lineRule="exact"/>
        <w:jc w:val="left"/>
        <w:rPr>
          <w:rFonts w:asciiTheme="majorEastAsia" w:eastAsiaTheme="majorEastAsia" w:hAnsiTheme="majorEastAsia"/>
          <w:sz w:val="22"/>
        </w:rPr>
      </w:pPr>
    </w:p>
    <w:p w14:paraId="7154F74F" w14:textId="3D5BBD95" w:rsidR="0075266D" w:rsidRPr="00E200D9" w:rsidRDefault="0075266D" w:rsidP="00113FA2">
      <w:pPr>
        <w:widowControl/>
        <w:spacing w:line="240" w:lineRule="exact"/>
        <w:jc w:val="left"/>
        <w:rPr>
          <w:rFonts w:asciiTheme="majorEastAsia" w:eastAsiaTheme="majorEastAsia" w:hAnsiTheme="majorEastAsia"/>
          <w:sz w:val="22"/>
        </w:rPr>
      </w:pPr>
      <w:r w:rsidRPr="00E200D9">
        <w:rPr>
          <w:rFonts w:asciiTheme="majorEastAsia" w:eastAsiaTheme="majorEastAsia" w:hAnsiTheme="majorEastAsia"/>
          <w:sz w:val="22"/>
        </w:rPr>
        <w:br w:type="page"/>
      </w:r>
    </w:p>
    <w:p w14:paraId="1E0ACAB5" w14:textId="7312ED56" w:rsidR="0075266D" w:rsidRPr="00E200D9" w:rsidRDefault="0075266D" w:rsidP="00E03C95">
      <w:pPr>
        <w:widowControl/>
        <w:jc w:val="left"/>
        <w:rPr>
          <w:rFonts w:asciiTheme="majorEastAsia" w:eastAsiaTheme="majorEastAsia" w:hAnsiTheme="majorEastAsia"/>
          <w:b/>
        </w:rPr>
      </w:pPr>
      <w:r w:rsidRPr="00E200D9">
        <w:rPr>
          <w:rFonts w:asciiTheme="majorEastAsia" w:eastAsiaTheme="majorEastAsia" w:hAnsiTheme="majorEastAsia" w:hint="eastAsia"/>
          <w:b/>
        </w:rPr>
        <w:t>柱2-Ⅲ-ア　区における住民主体の自治の実現</w:t>
      </w:r>
    </w:p>
    <w:p w14:paraId="1F0F450B" w14:textId="77777777" w:rsidR="0075266D" w:rsidRPr="00E200D9" w:rsidRDefault="0075266D" w:rsidP="0075266D">
      <w:pPr>
        <w:rPr>
          <w:rFonts w:asciiTheme="majorEastAsia" w:eastAsiaTheme="majorEastAsia" w:hAnsiTheme="majorEastAsia"/>
          <w:sz w:val="22"/>
        </w:rPr>
      </w:pPr>
      <w:r w:rsidRPr="00E200D9">
        <w:rPr>
          <w:rFonts w:asciiTheme="majorEastAsia" w:eastAsiaTheme="majorEastAsia" w:hAnsiTheme="majorEastAsia" w:hint="eastAsia"/>
          <w:sz w:val="22"/>
        </w:rPr>
        <w:t>目標の達成状況</w:t>
      </w:r>
    </w:p>
    <w:p w14:paraId="27D86ED2" w14:textId="77777777" w:rsidR="0075266D" w:rsidRPr="00E200D9" w:rsidRDefault="0075266D" w:rsidP="00EB1684">
      <w:pPr>
        <w:ind w:left="1540" w:hangingChars="700" w:hanging="1540"/>
        <w:rPr>
          <w:rFonts w:asciiTheme="majorEastAsia" w:eastAsiaTheme="majorEastAsia" w:hAnsiTheme="majorEastAsia"/>
          <w:sz w:val="22"/>
        </w:rPr>
      </w:pPr>
      <w:r w:rsidRPr="00E200D9">
        <w:rPr>
          <w:rFonts w:asciiTheme="majorEastAsia" w:eastAsiaTheme="majorEastAsia" w:hAnsiTheme="majorEastAsia" w:hint="eastAsia"/>
          <w:sz w:val="22"/>
        </w:rPr>
        <w:t>目標指標①－２「区政会議において、各委員からの意見や要望、評価について、適切なフィードバックが行われたと感じる区政会議の委員の割合」</w:t>
      </w:r>
    </w:p>
    <w:tbl>
      <w:tblPr>
        <w:tblStyle w:val="44"/>
        <w:tblW w:w="10768" w:type="dxa"/>
        <w:tblLook w:val="04A0" w:firstRow="1" w:lastRow="0" w:firstColumn="1" w:lastColumn="0" w:noHBand="0" w:noVBand="1"/>
      </w:tblPr>
      <w:tblGrid>
        <w:gridCol w:w="1101"/>
        <w:gridCol w:w="1588"/>
        <w:gridCol w:w="1559"/>
        <w:gridCol w:w="1701"/>
        <w:gridCol w:w="4819"/>
      </w:tblGrid>
      <w:tr w:rsidR="00EB1684" w:rsidRPr="00E200D9" w14:paraId="7D613E81" w14:textId="77777777" w:rsidTr="00F45E74">
        <w:trPr>
          <w:trHeight w:val="416"/>
          <w:tblHeader/>
        </w:trPr>
        <w:tc>
          <w:tcPr>
            <w:tcW w:w="10768" w:type="dxa"/>
            <w:gridSpan w:val="5"/>
            <w:tcBorders>
              <w:bottom w:val="single" w:sz="4" w:space="0" w:color="auto"/>
            </w:tcBorders>
            <w:shd w:val="clear" w:color="auto" w:fill="B6DDE8" w:themeFill="accent5" w:themeFillTint="66"/>
            <w:vAlign w:val="center"/>
          </w:tcPr>
          <w:p w14:paraId="6BFDA9A0" w14:textId="77777777" w:rsidR="00EB1684" w:rsidRPr="00E200D9" w:rsidRDefault="00EB1684" w:rsidP="00EB1684">
            <w:pPr>
              <w:spacing w:line="240" w:lineRule="exact"/>
              <w:jc w:val="center"/>
            </w:pPr>
            <w:r w:rsidRPr="00E200D9">
              <w:rPr>
                <w:rFonts w:hint="eastAsia"/>
              </w:rPr>
              <w:t>29</w:t>
            </w:r>
            <w:r w:rsidRPr="00E200D9">
              <w:rPr>
                <w:rFonts w:hint="eastAsia"/>
              </w:rPr>
              <w:t>年度</w:t>
            </w:r>
            <w:r w:rsidRPr="00E200D9">
              <w:t>目標</w:t>
            </w:r>
          </w:p>
        </w:tc>
      </w:tr>
      <w:tr w:rsidR="00EB1684" w:rsidRPr="00E200D9" w14:paraId="41DF1DAA" w14:textId="77777777" w:rsidTr="00F45E74">
        <w:trPr>
          <w:trHeight w:val="416"/>
          <w:tblHeader/>
        </w:trPr>
        <w:tc>
          <w:tcPr>
            <w:tcW w:w="10768" w:type="dxa"/>
            <w:gridSpan w:val="5"/>
            <w:shd w:val="clear" w:color="auto" w:fill="auto"/>
            <w:vAlign w:val="center"/>
          </w:tcPr>
          <w:p w14:paraId="16A7E3E9" w14:textId="52D83F43" w:rsidR="00EB1684" w:rsidRPr="00E200D9" w:rsidRDefault="00EB1684" w:rsidP="00F45E74">
            <w:pPr>
              <w:spacing w:line="240" w:lineRule="exact"/>
              <w:ind w:firstLineChars="100" w:firstLine="210"/>
              <w:jc w:val="left"/>
            </w:pPr>
            <w:r w:rsidRPr="00E200D9">
              <w:t>60.0</w:t>
            </w:r>
            <w:r w:rsidR="00983DCC" w:rsidRPr="00E200D9">
              <w:t>％</w:t>
            </w:r>
          </w:p>
        </w:tc>
      </w:tr>
      <w:tr w:rsidR="00EB1684" w:rsidRPr="00E200D9" w14:paraId="0C3C7B30" w14:textId="77777777" w:rsidTr="00F45E74">
        <w:trPr>
          <w:trHeight w:val="416"/>
          <w:tblHeader/>
        </w:trPr>
        <w:tc>
          <w:tcPr>
            <w:tcW w:w="1101" w:type="dxa"/>
            <w:shd w:val="clear" w:color="auto" w:fill="B6DDE8" w:themeFill="accent5" w:themeFillTint="66"/>
          </w:tcPr>
          <w:p w14:paraId="2781C931" w14:textId="77777777" w:rsidR="00EB1684" w:rsidRPr="00E200D9" w:rsidRDefault="00EB1684" w:rsidP="00EB1684">
            <w:pPr>
              <w:spacing w:line="260" w:lineRule="exact"/>
              <w:contextualSpacing/>
              <w:rPr>
                <w:sz w:val="24"/>
                <w:szCs w:val="24"/>
              </w:rPr>
            </w:pPr>
          </w:p>
        </w:tc>
        <w:tc>
          <w:tcPr>
            <w:tcW w:w="1588" w:type="dxa"/>
            <w:shd w:val="clear" w:color="auto" w:fill="B6DDE8" w:themeFill="accent5" w:themeFillTint="66"/>
            <w:vAlign w:val="center"/>
          </w:tcPr>
          <w:p w14:paraId="485BDE29" w14:textId="77777777" w:rsidR="00F45E74" w:rsidRPr="00E200D9" w:rsidRDefault="00F45E74" w:rsidP="00F45E74">
            <w:pPr>
              <w:spacing w:line="240" w:lineRule="exact"/>
              <w:jc w:val="center"/>
            </w:pPr>
            <w:r w:rsidRPr="00E200D9">
              <w:rPr>
                <w:rFonts w:hint="eastAsia"/>
              </w:rPr>
              <w:t>目標</w:t>
            </w:r>
          </w:p>
          <w:p w14:paraId="0766AF87" w14:textId="77777777" w:rsidR="00F45E74" w:rsidRPr="00E200D9" w:rsidRDefault="00F45E74" w:rsidP="00F45E74">
            <w:pPr>
              <w:spacing w:line="240" w:lineRule="exact"/>
              <w:jc w:val="center"/>
            </w:pPr>
            <w:r w:rsidRPr="00E200D9">
              <w:rPr>
                <w:rFonts w:hint="eastAsia"/>
              </w:rPr>
              <w:t>上段：</w:t>
            </w:r>
            <w:r w:rsidRPr="00E200D9">
              <w:rPr>
                <w:rFonts w:hint="eastAsia"/>
              </w:rPr>
              <w:t>30</w:t>
            </w:r>
            <w:r w:rsidRPr="00E200D9">
              <w:rPr>
                <w:rFonts w:hint="eastAsia"/>
              </w:rPr>
              <w:t>年度</w:t>
            </w:r>
          </w:p>
          <w:p w14:paraId="39102CC0" w14:textId="09687F59" w:rsidR="00EB1684" w:rsidRPr="00E200D9" w:rsidRDefault="00F45E74" w:rsidP="00F45E74">
            <w:pPr>
              <w:spacing w:line="240" w:lineRule="exact"/>
              <w:jc w:val="center"/>
            </w:pPr>
            <w:r w:rsidRPr="00E200D9">
              <w:rPr>
                <w:rFonts w:hint="eastAsia"/>
              </w:rPr>
              <w:t>下段：元年度</w:t>
            </w:r>
          </w:p>
        </w:tc>
        <w:tc>
          <w:tcPr>
            <w:tcW w:w="1559" w:type="dxa"/>
            <w:shd w:val="clear" w:color="auto" w:fill="B6DDE8" w:themeFill="accent5" w:themeFillTint="66"/>
            <w:vAlign w:val="center"/>
          </w:tcPr>
          <w:p w14:paraId="3C919452" w14:textId="77777777" w:rsidR="00EB1684" w:rsidRPr="00E200D9" w:rsidRDefault="00EB1684" w:rsidP="00EB1684">
            <w:pPr>
              <w:spacing w:line="240" w:lineRule="exact"/>
              <w:jc w:val="center"/>
            </w:pPr>
            <w:r w:rsidRPr="00E200D9">
              <w:rPr>
                <w:rFonts w:hint="eastAsia"/>
              </w:rPr>
              <w:t>30</w:t>
            </w:r>
            <w:r w:rsidRPr="00E200D9">
              <w:t>年度実績</w:t>
            </w:r>
          </w:p>
        </w:tc>
        <w:tc>
          <w:tcPr>
            <w:tcW w:w="1701" w:type="dxa"/>
            <w:shd w:val="clear" w:color="auto" w:fill="B6DDE8" w:themeFill="accent5" w:themeFillTint="66"/>
            <w:vAlign w:val="center"/>
          </w:tcPr>
          <w:p w14:paraId="5694510E" w14:textId="77777777" w:rsidR="00F7422B" w:rsidRPr="00E200D9" w:rsidRDefault="00EB1684" w:rsidP="00EB1684">
            <w:pPr>
              <w:spacing w:line="240" w:lineRule="exact"/>
              <w:jc w:val="center"/>
            </w:pPr>
            <w:r w:rsidRPr="00E200D9">
              <w:rPr>
                <w:rFonts w:hint="eastAsia"/>
              </w:rPr>
              <w:t>30</w:t>
            </w:r>
            <w:r w:rsidRPr="00E200D9">
              <w:t>年度目標</w:t>
            </w:r>
          </w:p>
          <w:p w14:paraId="37F3EE13" w14:textId="742F531C" w:rsidR="00EB1684" w:rsidRPr="00E200D9" w:rsidRDefault="00EB1684" w:rsidP="00EB1684">
            <w:pPr>
              <w:spacing w:line="240" w:lineRule="exact"/>
              <w:jc w:val="center"/>
            </w:pPr>
            <w:r w:rsidRPr="00E200D9">
              <w:t>の評価</w:t>
            </w:r>
          </w:p>
        </w:tc>
        <w:tc>
          <w:tcPr>
            <w:tcW w:w="4819" w:type="dxa"/>
            <w:shd w:val="clear" w:color="auto" w:fill="B6DDE8" w:themeFill="accent5" w:themeFillTint="66"/>
            <w:vAlign w:val="center"/>
          </w:tcPr>
          <w:p w14:paraId="2401120A" w14:textId="6E96CC43" w:rsidR="00EB1684" w:rsidRPr="00E200D9" w:rsidRDefault="00A228D7" w:rsidP="00EB1684">
            <w:pPr>
              <w:spacing w:line="240" w:lineRule="exact"/>
              <w:jc w:val="center"/>
            </w:pPr>
            <w:r w:rsidRPr="00E200D9">
              <w:rPr>
                <w:rFonts w:hint="eastAsia"/>
              </w:rPr>
              <w:t>元年度</w:t>
            </w:r>
            <w:r w:rsidR="00EB1684" w:rsidRPr="00E200D9">
              <w:t>目標</w:t>
            </w:r>
          </w:p>
          <w:p w14:paraId="581DD9E1" w14:textId="77777777" w:rsidR="00EB1684" w:rsidRPr="00E200D9" w:rsidRDefault="00EB1684" w:rsidP="00EB1684">
            <w:pPr>
              <w:spacing w:line="240" w:lineRule="exact"/>
              <w:jc w:val="center"/>
            </w:pPr>
            <w:r w:rsidRPr="00E200D9">
              <w:t>（設定・変更等）</w:t>
            </w:r>
          </w:p>
        </w:tc>
      </w:tr>
      <w:tr w:rsidR="00EB1684" w:rsidRPr="00E200D9" w14:paraId="1D633497" w14:textId="77777777" w:rsidTr="00F45E74">
        <w:trPr>
          <w:trHeight w:val="853"/>
        </w:trPr>
        <w:tc>
          <w:tcPr>
            <w:tcW w:w="1101" w:type="dxa"/>
            <w:vAlign w:val="center"/>
          </w:tcPr>
          <w:p w14:paraId="074E89E0"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北区</w:t>
            </w:r>
          </w:p>
        </w:tc>
        <w:tc>
          <w:tcPr>
            <w:tcW w:w="1588" w:type="dxa"/>
            <w:vAlign w:val="center"/>
          </w:tcPr>
          <w:p w14:paraId="6B0C1B02" w14:textId="0E1B43C5" w:rsidR="00EB1684" w:rsidRPr="00E200D9" w:rsidRDefault="00EB1684" w:rsidP="00EB1684">
            <w:pPr>
              <w:spacing w:line="240" w:lineRule="exact"/>
              <w:ind w:left="210" w:hangingChars="100" w:hanging="210"/>
              <w:contextualSpacing/>
              <w:jc w:val="center"/>
              <w:rPr>
                <w:szCs w:val="21"/>
              </w:rPr>
            </w:pPr>
            <w:r w:rsidRPr="00E200D9">
              <w:rPr>
                <w:szCs w:val="21"/>
              </w:rPr>
              <w:t>73.0</w:t>
            </w:r>
            <w:r w:rsidR="00983DCC" w:rsidRPr="00E200D9">
              <w:rPr>
                <w:szCs w:val="21"/>
              </w:rPr>
              <w:t>％</w:t>
            </w:r>
          </w:p>
          <w:p w14:paraId="4A750440" w14:textId="70F5CDEE" w:rsidR="00EB1684" w:rsidRPr="00E200D9" w:rsidRDefault="00EB1684" w:rsidP="00EB1684">
            <w:pPr>
              <w:spacing w:line="240" w:lineRule="exact"/>
              <w:ind w:left="210" w:hangingChars="100" w:hanging="210"/>
              <w:contextualSpacing/>
              <w:jc w:val="center"/>
              <w:rPr>
                <w:szCs w:val="21"/>
              </w:rPr>
            </w:pPr>
            <w:r w:rsidRPr="00E200D9">
              <w:rPr>
                <w:szCs w:val="21"/>
              </w:rPr>
              <w:t>74.0</w:t>
            </w:r>
            <w:r w:rsidR="00983DCC" w:rsidRPr="00E200D9">
              <w:rPr>
                <w:szCs w:val="21"/>
              </w:rPr>
              <w:t>％</w:t>
            </w:r>
          </w:p>
        </w:tc>
        <w:tc>
          <w:tcPr>
            <w:tcW w:w="1559" w:type="dxa"/>
            <w:vAlign w:val="center"/>
          </w:tcPr>
          <w:p w14:paraId="0630F414" w14:textId="4F2AFC2A" w:rsidR="00EB1684" w:rsidRPr="00E200D9" w:rsidRDefault="00EB1684" w:rsidP="00EB1684">
            <w:pPr>
              <w:spacing w:line="240" w:lineRule="exact"/>
              <w:contextualSpacing/>
              <w:jc w:val="center"/>
              <w:rPr>
                <w:szCs w:val="21"/>
              </w:rPr>
            </w:pPr>
            <w:r w:rsidRPr="00E200D9">
              <w:rPr>
                <w:szCs w:val="21"/>
              </w:rPr>
              <w:t>81.8</w:t>
            </w:r>
            <w:r w:rsidR="00983DCC" w:rsidRPr="00E200D9">
              <w:rPr>
                <w:szCs w:val="21"/>
              </w:rPr>
              <w:t>％</w:t>
            </w:r>
          </w:p>
        </w:tc>
        <w:tc>
          <w:tcPr>
            <w:tcW w:w="1701" w:type="dxa"/>
            <w:vAlign w:val="center"/>
          </w:tcPr>
          <w:p w14:paraId="1F105B2A" w14:textId="77777777" w:rsidR="00EB1684" w:rsidRPr="00E200D9" w:rsidRDefault="00EB1684" w:rsidP="00540935">
            <w:pPr>
              <w:spacing w:line="240" w:lineRule="exact"/>
              <w:contextualSpacing/>
              <w:jc w:val="center"/>
              <w:rPr>
                <w:szCs w:val="21"/>
              </w:rPr>
            </w:pPr>
            <w:r w:rsidRPr="00E200D9">
              <w:rPr>
                <w:rFonts w:hint="eastAsia"/>
                <w:szCs w:val="21"/>
              </w:rPr>
              <w:t>達成</w:t>
            </w:r>
          </w:p>
        </w:tc>
        <w:tc>
          <w:tcPr>
            <w:tcW w:w="4819" w:type="dxa"/>
            <w:vAlign w:val="center"/>
          </w:tcPr>
          <w:p w14:paraId="51862110" w14:textId="33686592" w:rsidR="00EB1684" w:rsidRPr="00E200D9" w:rsidRDefault="00EB1684" w:rsidP="00F45E74">
            <w:pPr>
              <w:spacing w:line="240" w:lineRule="exact"/>
              <w:contextualSpacing/>
              <w:rPr>
                <w:szCs w:val="21"/>
              </w:rPr>
            </w:pPr>
            <w:r w:rsidRPr="00E200D9">
              <w:rPr>
                <w:szCs w:val="21"/>
              </w:rPr>
              <w:t>81.9</w:t>
            </w:r>
            <w:r w:rsidR="00983DCC" w:rsidRPr="00E200D9">
              <w:rPr>
                <w:szCs w:val="21"/>
              </w:rPr>
              <w:t>％</w:t>
            </w:r>
          </w:p>
          <w:p w14:paraId="21AF559B" w14:textId="77777777" w:rsidR="00EB1684" w:rsidRPr="00E200D9" w:rsidRDefault="00EB1684" w:rsidP="00F45E74">
            <w:pPr>
              <w:spacing w:line="240" w:lineRule="exact"/>
              <w:contextualSpacing/>
              <w:rPr>
                <w:szCs w:val="21"/>
              </w:rPr>
            </w:pPr>
            <w:r w:rsidRPr="00E200D9">
              <w:rPr>
                <w:rFonts w:hint="eastAsia"/>
                <w:szCs w:val="21"/>
              </w:rPr>
              <w:t>（理由）</w:t>
            </w:r>
          </w:p>
          <w:p w14:paraId="5E73D946" w14:textId="57EE9B29"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EB1684" w:rsidRPr="00E200D9" w14:paraId="407ACF6A" w14:textId="77777777" w:rsidTr="00F45E74">
        <w:trPr>
          <w:trHeight w:val="853"/>
        </w:trPr>
        <w:tc>
          <w:tcPr>
            <w:tcW w:w="1101" w:type="dxa"/>
            <w:vAlign w:val="center"/>
          </w:tcPr>
          <w:p w14:paraId="01E53663"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都島区</w:t>
            </w:r>
          </w:p>
        </w:tc>
        <w:tc>
          <w:tcPr>
            <w:tcW w:w="1588" w:type="dxa"/>
            <w:vAlign w:val="center"/>
          </w:tcPr>
          <w:p w14:paraId="516429EA" w14:textId="685DCF01" w:rsidR="00EB1684" w:rsidRPr="00E200D9" w:rsidRDefault="00EB1684" w:rsidP="00EB1684">
            <w:pPr>
              <w:spacing w:line="240" w:lineRule="exact"/>
              <w:ind w:left="210" w:hangingChars="100" w:hanging="210"/>
              <w:contextualSpacing/>
              <w:jc w:val="center"/>
              <w:rPr>
                <w:szCs w:val="21"/>
              </w:rPr>
            </w:pPr>
            <w:r w:rsidRPr="00E200D9">
              <w:rPr>
                <w:szCs w:val="21"/>
              </w:rPr>
              <w:t>76.0</w:t>
            </w:r>
            <w:r w:rsidR="00983DCC" w:rsidRPr="00E200D9">
              <w:rPr>
                <w:szCs w:val="21"/>
              </w:rPr>
              <w:t>％</w:t>
            </w:r>
          </w:p>
          <w:p w14:paraId="0AA8C776" w14:textId="03F724A8" w:rsidR="00EB1684" w:rsidRPr="00E200D9" w:rsidRDefault="00EB1684" w:rsidP="00EB1684">
            <w:pPr>
              <w:spacing w:line="240" w:lineRule="exact"/>
              <w:ind w:left="210" w:hangingChars="100" w:hanging="210"/>
              <w:contextualSpacing/>
              <w:jc w:val="center"/>
              <w:rPr>
                <w:szCs w:val="21"/>
              </w:rPr>
            </w:pPr>
            <w:r w:rsidRPr="00E200D9">
              <w:rPr>
                <w:szCs w:val="21"/>
              </w:rPr>
              <w:t>77.0</w:t>
            </w:r>
            <w:r w:rsidR="00983DCC" w:rsidRPr="00E200D9">
              <w:rPr>
                <w:szCs w:val="21"/>
              </w:rPr>
              <w:t>％</w:t>
            </w:r>
          </w:p>
        </w:tc>
        <w:tc>
          <w:tcPr>
            <w:tcW w:w="1559" w:type="dxa"/>
            <w:vAlign w:val="center"/>
          </w:tcPr>
          <w:p w14:paraId="07F8AEFF" w14:textId="07939BF4" w:rsidR="00EB1684" w:rsidRPr="00E200D9" w:rsidRDefault="00EB1684" w:rsidP="00EB1684">
            <w:pPr>
              <w:spacing w:line="240" w:lineRule="exact"/>
              <w:contextualSpacing/>
              <w:jc w:val="center"/>
              <w:rPr>
                <w:szCs w:val="21"/>
              </w:rPr>
            </w:pPr>
            <w:r w:rsidRPr="00E200D9">
              <w:rPr>
                <w:szCs w:val="21"/>
              </w:rPr>
              <w:t>71.0</w:t>
            </w:r>
            <w:r w:rsidR="00983DCC" w:rsidRPr="00E200D9">
              <w:rPr>
                <w:szCs w:val="21"/>
              </w:rPr>
              <w:t>％</w:t>
            </w:r>
          </w:p>
        </w:tc>
        <w:tc>
          <w:tcPr>
            <w:tcW w:w="1701" w:type="dxa"/>
            <w:vAlign w:val="center"/>
          </w:tcPr>
          <w:p w14:paraId="6A5E17CB" w14:textId="77777777" w:rsidR="00EB1684" w:rsidRPr="00E200D9" w:rsidRDefault="00EB1684" w:rsidP="00540935">
            <w:pPr>
              <w:spacing w:line="240" w:lineRule="exact"/>
              <w:contextualSpacing/>
              <w:jc w:val="center"/>
              <w:rPr>
                <w:szCs w:val="21"/>
              </w:rPr>
            </w:pPr>
            <w:r w:rsidRPr="00E200D9">
              <w:rPr>
                <w:rFonts w:hint="eastAsia"/>
                <w:szCs w:val="21"/>
              </w:rPr>
              <w:t>未達成</w:t>
            </w:r>
          </w:p>
        </w:tc>
        <w:tc>
          <w:tcPr>
            <w:tcW w:w="4819" w:type="dxa"/>
            <w:vAlign w:val="center"/>
          </w:tcPr>
          <w:p w14:paraId="36C3B890" w14:textId="77777777" w:rsidR="00EB1684" w:rsidRPr="00E200D9" w:rsidRDefault="00EB1684" w:rsidP="00F45E74">
            <w:pPr>
              <w:spacing w:line="240" w:lineRule="exact"/>
              <w:contextualSpacing/>
              <w:rPr>
                <w:szCs w:val="21"/>
              </w:rPr>
            </w:pPr>
            <w:r w:rsidRPr="00E200D9">
              <w:rPr>
                <w:rFonts w:hint="eastAsia"/>
                <w:szCs w:val="21"/>
              </w:rPr>
              <w:t>変更なし</w:t>
            </w:r>
          </w:p>
          <w:p w14:paraId="0D8C42C8" w14:textId="77777777" w:rsidR="00EB1684" w:rsidRPr="00E200D9" w:rsidRDefault="00EB1684" w:rsidP="00F45E74">
            <w:pPr>
              <w:spacing w:line="240" w:lineRule="exact"/>
              <w:contextualSpacing/>
              <w:rPr>
                <w:szCs w:val="21"/>
              </w:rPr>
            </w:pPr>
            <w:r w:rsidRPr="00E200D9">
              <w:rPr>
                <w:rFonts w:hint="eastAsia"/>
                <w:szCs w:val="21"/>
              </w:rPr>
              <w:t>（理由）</w:t>
            </w:r>
          </w:p>
          <w:p w14:paraId="58EABDA9" w14:textId="19BDE027"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EB1684" w:rsidRPr="00E200D9" w14:paraId="6025239D" w14:textId="77777777" w:rsidTr="00F45E74">
        <w:trPr>
          <w:trHeight w:val="853"/>
        </w:trPr>
        <w:tc>
          <w:tcPr>
            <w:tcW w:w="1101" w:type="dxa"/>
            <w:vAlign w:val="center"/>
          </w:tcPr>
          <w:p w14:paraId="4273F93D"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福島区</w:t>
            </w:r>
          </w:p>
        </w:tc>
        <w:tc>
          <w:tcPr>
            <w:tcW w:w="1588" w:type="dxa"/>
            <w:vAlign w:val="center"/>
          </w:tcPr>
          <w:p w14:paraId="762D69EE" w14:textId="5B0152FC" w:rsidR="00EB1684" w:rsidRPr="00E200D9" w:rsidRDefault="00EB1684" w:rsidP="00EB1684">
            <w:pPr>
              <w:spacing w:line="240" w:lineRule="exact"/>
              <w:ind w:left="210" w:hangingChars="100" w:hanging="210"/>
              <w:contextualSpacing/>
              <w:jc w:val="center"/>
              <w:rPr>
                <w:szCs w:val="21"/>
              </w:rPr>
            </w:pPr>
            <w:r w:rsidRPr="00E200D9">
              <w:rPr>
                <w:szCs w:val="21"/>
              </w:rPr>
              <w:t>70.0</w:t>
            </w:r>
            <w:r w:rsidR="00983DCC" w:rsidRPr="00E200D9">
              <w:rPr>
                <w:szCs w:val="21"/>
              </w:rPr>
              <w:t>％</w:t>
            </w:r>
          </w:p>
          <w:p w14:paraId="4745C852" w14:textId="1FC12034" w:rsidR="00EB1684" w:rsidRPr="00E200D9" w:rsidRDefault="00EB1684" w:rsidP="00EB1684">
            <w:pPr>
              <w:spacing w:line="240" w:lineRule="exact"/>
              <w:ind w:left="210" w:hangingChars="100" w:hanging="210"/>
              <w:contextualSpacing/>
              <w:jc w:val="center"/>
              <w:rPr>
                <w:szCs w:val="21"/>
              </w:rPr>
            </w:pPr>
            <w:r w:rsidRPr="00E200D9">
              <w:rPr>
                <w:szCs w:val="21"/>
              </w:rPr>
              <w:t>71.0</w:t>
            </w:r>
            <w:r w:rsidR="00983DCC" w:rsidRPr="00E200D9">
              <w:rPr>
                <w:szCs w:val="21"/>
              </w:rPr>
              <w:t>％</w:t>
            </w:r>
          </w:p>
        </w:tc>
        <w:tc>
          <w:tcPr>
            <w:tcW w:w="1559" w:type="dxa"/>
            <w:vAlign w:val="center"/>
          </w:tcPr>
          <w:p w14:paraId="5B22CB2D" w14:textId="600CC79C" w:rsidR="00EB1684" w:rsidRPr="00E200D9" w:rsidRDefault="00EB1684" w:rsidP="00EB1684">
            <w:pPr>
              <w:spacing w:line="240" w:lineRule="exact"/>
              <w:contextualSpacing/>
              <w:jc w:val="center"/>
              <w:rPr>
                <w:szCs w:val="21"/>
              </w:rPr>
            </w:pPr>
            <w:r w:rsidRPr="00E200D9">
              <w:rPr>
                <w:szCs w:val="21"/>
              </w:rPr>
              <w:t>87.1</w:t>
            </w:r>
            <w:r w:rsidR="00983DCC" w:rsidRPr="00E200D9">
              <w:rPr>
                <w:szCs w:val="21"/>
              </w:rPr>
              <w:t>％</w:t>
            </w:r>
          </w:p>
        </w:tc>
        <w:tc>
          <w:tcPr>
            <w:tcW w:w="1701" w:type="dxa"/>
            <w:vAlign w:val="center"/>
          </w:tcPr>
          <w:p w14:paraId="60D971EF" w14:textId="77777777" w:rsidR="00EB1684" w:rsidRPr="00E200D9" w:rsidRDefault="00EB1684" w:rsidP="00540935">
            <w:pPr>
              <w:spacing w:line="240" w:lineRule="exact"/>
              <w:contextualSpacing/>
              <w:jc w:val="center"/>
              <w:rPr>
                <w:szCs w:val="21"/>
              </w:rPr>
            </w:pPr>
            <w:r w:rsidRPr="00E200D9">
              <w:rPr>
                <w:rFonts w:hint="eastAsia"/>
                <w:szCs w:val="21"/>
              </w:rPr>
              <w:t>達成</w:t>
            </w:r>
          </w:p>
        </w:tc>
        <w:tc>
          <w:tcPr>
            <w:tcW w:w="4819" w:type="dxa"/>
            <w:vAlign w:val="center"/>
          </w:tcPr>
          <w:p w14:paraId="10F4CFF1" w14:textId="2EA14D2C" w:rsidR="00EB1684" w:rsidRPr="00E200D9" w:rsidRDefault="00EB1684" w:rsidP="00F45E74">
            <w:pPr>
              <w:spacing w:line="240" w:lineRule="exact"/>
              <w:contextualSpacing/>
              <w:rPr>
                <w:szCs w:val="21"/>
              </w:rPr>
            </w:pPr>
            <w:r w:rsidRPr="00E200D9">
              <w:rPr>
                <w:szCs w:val="21"/>
              </w:rPr>
              <w:t>88.0</w:t>
            </w:r>
            <w:r w:rsidR="00983DCC" w:rsidRPr="00E200D9">
              <w:rPr>
                <w:szCs w:val="21"/>
              </w:rPr>
              <w:t>％</w:t>
            </w:r>
          </w:p>
          <w:p w14:paraId="1ADA1C88" w14:textId="77777777" w:rsidR="00EB1684" w:rsidRPr="00E200D9" w:rsidRDefault="00EB1684" w:rsidP="00F45E74">
            <w:pPr>
              <w:spacing w:line="240" w:lineRule="exact"/>
              <w:contextualSpacing/>
              <w:rPr>
                <w:szCs w:val="21"/>
              </w:rPr>
            </w:pPr>
            <w:r w:rsidRPr="00E200D9">
              <w:rPr>
                <w:rFonts w:hint="eastAsia"/>
                <w:szCs w:val="21"/>
              </w:rPr>
              <w:t>（理由）</w:t>
            </w:r>
          </w:p>
          <w:p w14:paraId="3C8547ED" w14:textId="2AF8BDE6"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EB1684" w:rsidRPr="00E200D9" w14:paraId="24EC1C1C" w14:textId="77777777" w:rsidTr="00F45E74">
        <w:trPr>
          <w:trHeight w:val="853"/>
        </w:trPr>
        <w:tc>
          <w:tcPr>
            <w:tcW w:w="1101" w:type="dxa"/>
            <w:vAlign w:val="center"/>
          </w:tcPr>
          <w:p w14:paraId="0BD43A0C"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此花区</w:t>
            </w:r>
          </w:p>
        </w:tc>
        <w:tc>
          <w:tcPr>
            <w:tcW w:w="1588" w:type="dxa"/>
            <w:vAlign w:val="center"/>
          </w:tcPr>
          <w:p w14:paraId="67C38312" w14:textId="750EA589" w:rsidR="00EB1684" w:rsidRPr="00E200D9" w:rsidRDefault="00EB1684" w:rsidP="00EB1684">
            <w:pPr>
              <w:spacing w:line="240" w:lineRule="exact"/>
              <w:ind w:left="210" w:hangingChars="100" w:hanging="210"/>
              <w:contextualSpacing/>
              <w:jc w:val="center"/>
              <w:rPr>
                <w:szCs w:val="21"/>
              </w:rPr>
            </w:pPr>
            <w:r w:rsidRPr="00E200D9">
              <w:rPr>
                <w:szCs w:val="21"/>
              </w:rPr>
              <w:t>85.0</w:t>
            </w:r>
            <w:r w:rsidR="00983DCC" w:rsidRPr="00E200D9">
              <w:rPr>
                <w:szCs w:val="21"/>
              </w:rPr>
              <w:t>％</w:t>
            </w:r>
          </w:p>
          <w:p w14:paraId="528849E4" w14:textId="4108D93E" w:rsidR="00EB1684" w:rsidRPr="00E200D9" w:rsidRDefault="00EB1684" w:rsidP="00EB1684">
            <w:pPr>
              <w:spacing w:line="240" w:lineRule="exact"/>
              <w:ind w:left="210" w:hangingChars="100" w:hanging="210"/>
              <w:contextualSpacing/>
              <w:jc w:val="center"/>
              <w:rPr>
                <w:szCs w:val="21"/>
              </w:rPr>
            </w:pPr>
            <w:r w:rsidRPr="00E200D9">
              <w:rPr>
                <w:szCs w:val="21"/>
              </w:rPr>
              <w:t>87.0</w:t>
            </w:r>
            <w:r w:rsidR="00983DCC" w:rsidRPr="00E200D9">
              <w:rPr>
                <w:szCs w:val="21"/>
              </w:rPr>
              <w:t>％</w:t>
            </w:r>
          </w:p>
        </w:tc>
        <w:tc>
          <w:tcPr>
            <w:tcW w:w="1559" w:type="dxa"/>
            <w:vAlign w:val="center"/>
          </w:tcPr>
          <w:p w14:paraId="51878F70" w14:textId="3A5D59B1" w:rsidR="00EB1684" w:rsidRPr="00E200D9" w:rsidRDefault="00EB1684" w:rsidP="00EB1684">
            <w:pPr>
              <w:spacing w:line="240" w:lineRule="exact"/>
              <w:contextualSpacing/>
              <w:jc w:val="center"/>
              <w:rPr>
                <w:szCs w:val="21"/>
              </w:rPr>
            </w:pPr>
            <w:r w:rsidRPr="00E200D9">
              <w:rPr>
                <w:szCs w:val="21"/>
              </w:rPr>
              <w:t>83.0</w:t>
            </w:r>
            <w:r w:rsidR="00983DCC" w:rsidRPr="00E200D9">
              <w:rPr>
                <w:szCs w:val="21"/>
              </w:rPr>
              <w:t>％</w:t>
            </w:r>
          </w:p>
        </w:tc>
        <w:tc>
          <w:tcPr>
            <w:tcW w:w="1701" w:type="dxa"/>
            <w:vAlign w:val="center"/>
          </w:tcPr>
          <w:p w14:paraId="58968CD5" w14:textId="77777777" w:rsidR="00EB1684" w:rsidRPr="00E200D9" w:rsidRDefault="00EB1684" w:rsidP="00540935">
            <w:pPr>
              <w:spacing w:line="240" w:lineRule="exact"/>
              <w:contextualSpacing/>
              <w:jc w:val="center"/>
              <w:rPr>
                <w:szCs w:val="21"/>
              </w:rPr>
            </w:pPr>
            <w:r w:rsidRPr="00E200D9">
              <w:rPr>
                <w:rFonts w:hint="eastAsia"/>
                <w:szCs w:val="21"/>
              </w:rPr>
              <w:t>未達成</w:t>
            </w:r>
          </w:p>
        </w:tc>
        <w:tc>
          <w:tcPr>
            <w:tcW w:w="4819" w:type="dxa"/>
            <w:vAlign w:val="center"/>
          </w:tcPr>
          <w:p w14:paraId="22A5BCB8" w14:textId="77777777" w:rsidR="00EB1684" w:rsidRPr="00E200D9" w:rsidRDefault="00EB1684" w:rsidP="00F45E74">
            <w:pPr>
              <w:spacing w:line="240" w:lineRule="exact"/>
              <w:contextualSpacing/>
              <w:rPr>
                <w:szCs w:val="21"/>
              </w:rPr>
            </w:pPr>
            <w:r w:rsidRPr="00E200D9">
              <w:rPr>
                <w:rFonts w:hint="eastAsia"/>
                <w:szCs w:val="21"/>
              </w:rPr>
              <w:t>変更なし</w:t>
            </w:r>
          </w:p>
          <w:p w14:paraId="4B45A38D" w14:textId="77777777" w:rsidR="00EB1684" w:rsidRPr="00E200D9" w:rsidRDefault="00EB1684" w:rsidP="00F45E74">
            <w:pPr>
              <w:spacing w:line="240" w:lineRule="exact"/>
              <w:contextualSpacing/>
              <w:rPr>
                <w:szCs w:val="21"/>
              </w:rPr>
            </w:pPr>
            <w:r w:rsidRPr="00E200D9">
              <w:rPr>
                <w:rFonts w:hint="eastAsia"/>
                <w:szCs w:val="21"/>
              </w:rPr>
              <w:t>（理由）</w:t>
            </w:r>
          </w:p>
          <w:p w14:paraId="49A047B7" w14:textId="62FFDF31"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EB1684" w:rsidRPr="00E200D9" w14:paraId="588066A1" w14:textId="77777777" w:rsidTr="00F45E74">
        <w:trPr>
          <w:trHeight w:val="853"/>
        </w:trPr>
        <w:tc>
          <w:tcPr>
            <w:tcW w:w="1101" w:type="dxa"/>
            <w:vAlign w:val="center"/>
          </w:tcPr>
          <w:p w14:paraId="10FF35D7"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中央区</w:t>
            </w:r>
          </w:p>
        </w:tc>
        <w:tc>
          <w:tcPr>
            <w:tcW w:w="1588" w:type="dxa"/>
            <w:vAlign w:val="center"/>
          </w:tcPr>
          <w:p w14:paraId="29C14084" w14:textId="73BFED58" w:rsidR="00EB1684" w:rsidRPr="00E200D9" w:rsidRDefault="00EB1684" w:rsidP="00EB1684">
            <w:pPr>
              <w:spacing w:line="240" w:lineRule="exact"/>
              <w:ind w:left="210" w:hangingChars="100" w:hanging="210"/>
              <w:contextualSpacing/>
              <w:jc w:val="center"/>
              <w:rPr>
                <w:szCs w:val="21"/>
              </w:rPr>
            </w:pPr>
            <w:r w:rsidRPr="00E200D9">
              <w:rPr>
                <w:szCs w:val="21"/>
              </w:rPr>
              <w:t>83.0</w:t>
            </w:r>
            <w:r w:rsidR="00983DCC" w:rsidRPr="00E200D9">
              <w:rPr>
                <w:szCs w:val="21"/>
              </w:rPr>
              <w:t>％</w:t>
            </w:r>
          </w:p>
          <w:p w14:paraId="75D4BF66" w14:textId="3CF69397" w:rsidR="00EB1684" w:rsidRPr="00E200D9" w:rsidRDefault="00EB1684" w:rsidP="00EB1684">
            <w:pPr>
              <w:spacing w:line="240" w:lineRule="exact"/>
              <w:ind w:left="210" w:hangingChars="100" w:hanging="210"/>
              <w:contextualSpacing/>
              <w:jc w:val="center"/>
              <w:rPr>
                <w:szCs w:val="21"/>
              </w:rPr>
            </w:pPr>
            <w:r w:rsidRPr="00E200D9">
              <w:rPr>
                <w:szCs w:val="21"/>
              </w:rPr>
              <w:t>85.0</w:t>
            </w:r>
            <w:r w:rsidR="00983DCC" w:rsidRPr="00E200D9">
              <w:rPr>
                <w:szCs w:val="21"/>
              </w:rPr>
              <w:t>％</w:t>
            </w:r>
          </w:p>
        </w:tc>
        <w:tc>
          <w:tcPr>
            <w:tcW w:w="1559" w:type="dxa"/>
            <w:vAlign w:val="center"/>
          </w:tcPr>
          <w:p w14:paraId="7DBF95C6" w14:textId="522745BD" w:rsidR="00EB1684" w:rsidRPr="00E200D9" w:rsidRDefault="00EB1684" w:rsidP="00EB1684">
            <w:pPr>
              <w:spacing w:line="240" w:lineRule="exact"/>
              <w:contextualSpacing/>
              <w:jc w:val="center"/>
              <w:rPr>
                <w:szCs w:val="21"/>
              </w:rPr>
            </w:pPr>
            <w:r w:rsidRPr="00E200D9">
              <w:rPr>
                <w:szCs w:val="21"/>
              </w:rPr>
              <w:t>85.0</w:t>
            </w:r>
            <w:r w:rsidR="00983DCC" w:rsidRPr="00E200D9">
              <w:rPr>
                <w:szCs w:val="21"/>
              </w:rPr>
              <w:t>％</w:t>
            </w:r>
          </w:p>
        </w:tc>
        <w:tc>
          <w:tcPr>
            <w:tcW w:w="1701" w:type="dxa"/>
            <w:vAlign w:val="center"/>
          </w:tcPr>
          <w:p w14:paraId="39E1D886" w14:textId="77777777" w:rsidR="00EB1684" w:rsidRPr="00E200D9" w:rsidRDefault="00EB1684" w:rsidP="00540935">
            <w:pPr>
              <w:spacing w:line="240" w:lineRule="exact"/>
              <w:contextualSpacing/>
              <w:jc w:val="center"/>
              <w:rPr>
                <w:szCs w:val="21"/>
              </w:rPr>
            </w:pPr>
            <w:r w:rsidRPr="00E200D9">
              <w:rPr>
                <w:rFonts w:hint="eastAsia"/>
                <w:szCs w:val="21"/>
              </w:rPr>
              <w:t>達成</w:t>
            </w:r>
          </w:p>
        </w:tc>
        <w:tc>
          <w:tcPr>
            <w:tcW w:w="4819" w:type="dxa"/>
            <w:vAlign w:val="center"/>
          </w:tcPr>
          <w:p w14:paraId="283C4F71" w14:textId="77777777" w:rsidR="00EB1684" w:rsidRPr="00E200D9" w:rsidRDefault="00EB1684" w:rsidP="00F45E74">
            <w:pPr>
              <w:spacing w:line="240" w:lineRule="exact"/>
              <w:contextualSpacing/>
              <w:rPr>
                <w:szCs w:val="21"/>
              </w:rPr>
            </w:pPr>
            <w:r w:rsidRPr="00E200D9">
              <w:rPr>
                <w:rFonts w:hint="eastAsia"/>
                <w:szCs w:val="21"/>
              </w:rPr>
              <w:t>変更なし</w:t>
            </w:r>
          </w:p>
          <w:p w14:paraId="2CC075D2" w14:textId="77777777" w:rsidR="00EB1684" w:rsidRPr="00E200D9" w:rsidRDefault="00EB1684" w:rsidP="00F45E74">
            <w:pPr>
              <w:spacing w:line="240" w:lineRule="exact"/>
              <w:contextualSpacing/>
              <w:rPr>
                <w:szCs w:val="21"/>
              </w:rPr>
            </w:pPr>
            <w:r w:rsidRPr="00E200D9">
              <w:rPr>
                <w:rFonts w:hint="eastAsia"/>
                <w:szCs w:val="21"/>
              </w:rPr>
              <w:t>（理由）</w:t>
            </w:r>
          </w:p>
          <w:p w14:paraId="1341A5C0" w14:textId="6C52AA60" w:rsidR="00EB1684" w:rsidRPr="00E200D9" w:rsidRDefault="00EB1684" w:rsidP="00F45E74">
            <w:pPr>
              <w:spacing w:line="240" w:lineRule="exact"/>
              <w:contextualSpacing/>
              <w:rPr>
                <w:szCs w:val="21"/>
              </w:rPr>
            </w:pPr>
            <w:r w:rsidRPr="00E200D9">
              <w:rPr>
                <w:rFonts w:hint="eastAsia"/>
                <w:szCs w:val="21"/>
              </w:rPr>
              <w:t>予定通りに取組が進捗しているため。</w:t>
            </w:r>
          </w:p>
        </w:tc>
      </w:tr>
      <w:tr w:rsidR="00EB1684" w:rsidRPr="00E200D9" w14:paraId="7EF595EF" w14:textId="77777777" w:rsidTr="00F45E74">
        <w:trPr>
          <w:trHeight w:val="853"/>
        </w:trPr>
        <w:tc>
          <w:tcPr>
            <w:tcW w:w="1101" w:type="dxa"/>
            <w:vAlign w:val="center"/>
          </w:tcPr>
          <w:p w14:paraId="50EE0AF3"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西区</w:t>
            </w:r>
          </w:p>
        </w:tc>
        <w:tc>
          <w:tcPr>
            <w:tcW w:w="1588" w:type="dxa"/>
            <w:vAlign w:val="center"/>
          </w:tcPr>
          <w:p w14:paraId="5726EBA9" w14:textId="0FAB05F1" w:rsidR="00EB1684" w:rsidRPr="00E200D9" w:rsidRDefault="00EB1684" w:rsidP="00EB1684">
            <w:pPr>
              <w:spacing w:line="240" w:lineRule="exact"/>
              <w:ind w:left="210" w:hangingChars="100" w:hanging="210"/>
              <w:contextualSpacing/>
              <w:jc w:val="center"/>
              <w:rPr>
                <w:szCs w:val="21"/>
              </w:rPr>
            </w:pPr>
            <w:r w:rsidRPr="00E200D9">
              <w:rPr>
                <w:szCs w:val="21"/>
              </w:rPr>
              <w:t>70.0</w:t>
            </w:r>
            <w:r w:rsidR="00983DCC" w:rsidRPr="00E200D9">
              <w:rPr>
                <w:szCs w:val="21"/>
              </w:rPr>
              <w:t>％</w:t>
            </w:r>
          </w:p>
          <w:p w14:paraId="0B2B9501" w14:textId="0785442C" w:rsidR="00EB1684" w:rsidRPr="00E200D9" w:rsidRDefault="00EB1684" w:rsidP="00EB1684">
            <w:pPr>
              <w:spacing w:line="240" w:lineRule="exact"/>
              <w:ind w:left="210" w:hangingChars="100" w:hanging="210"/>
              <w:contextualSpacing/>
              <w:jc w:val="center"/>
              <w:rPr>
                <w:szCs w:val="21"/>
              </w:rPr>
            </w:pPr>
            <w:r w:rsidRPr="00E200D9">
              <w:rPr>
                <w:szCs w:val="21"/>
              </w:rPr>
              <w:t>73.0</w:t>
            </w:r>
            <w:r w:rsidR="00983DCC" w:rsidRPr="00E200D9">
              <w:rPr>
                <w:szCs w:val="21"/>
              </w:rPr>
              <w:t>％</w:t>
            </w:r>
          </w:p>
        </w:tc>
        <w:tc>
          <w:tcPr>
            <w:tcW w:w="1559" w:type="dxa"/>
            <w:vAlign w:val="center"/>
          </w:tcPr>
          <w:p w14:paraId="21FFFC57" w14:textId="570A6D2A" w:rsidR="00EB1684" w:rsidRPr="00E200D9" w:rsidRDefault="00EB1684" w:rsidP="00EB1684">
            <w:pPr>
              <w:spacing w:line="240" w:lineRule="exact"/>
              <w:contextualSpacing/>
              <w:jc w:val="center"/>
              <w:rPr>
                <w:szCs w:val="21"/>
              </w:rPr>
            </w:pPr>
            <w:r w:rsidRPr="00E200D9">
              <w:rPr>
                <w:szCs w:val="21"/>
              </w:rPr>
              <w:t>85.7</w:t>
            </w:r>
            <w:r w:rsidR="00983DCC" w:rsidRPr="00E200D9">
              <w:rPr>
                <w:szCs w:val="21"/>
              </w:rPr>
              <w:t>％</w:t>
            </w:r>
          </w:p>
        </w:tc>
        <w:tc>
          <w:tcPr>
            <w:tcW w:w="1701" w:type="dxa"/>
            <w:vAlign w:val="center"/>
          </w:tcPr>
          <w:p w14:paraId="74805930" w14:textId="3D3B34F1" w:rsidR="00EB1684" w:rsidRPr="00E200D9" w:rsidRDefault="00EB1684" w:rsidP="00540935">
            <w:pPr>
              <w:spacing w:line="240" w:lineRule="exact"/>
              <w:contextualSpacing/>
              <w:jc w:val="center"/>
              <w:rPr>
                <w:szCs w:val="21"/>
              </w:rPr>
            </w:pPr>
            <w:r w:rsidRPr="00E200D9">
              <w:rPr>
                <w:rFonts w:hint="eastAsia"/>
                <w:szCs w:val="21"/>
              </w:rPr>
              <w:t>達成</w:t>
            </w:r>
          </w:p>
        </w:tc>
        <w:tc>
          <w:tcPr>
            <w:tcW w:w="4819" w:type="dxa"/>
            <w:vAlign w:val="center"/>
          </w:tcPr>
          <w:p w14:paraId="7AEA807E" w14:textId="277E9BFC" w:rsidR="00EB1684" w:rsidRPr="00E200D9" w:rsidRDefault="00EB1684" w:rsidP="00F45E74">
            <w:pPr>
              <w:spacing w:line="240" w:lineRule="exact"/>
              <w:contextualSpacing/>
              <w:rPr>
                <w:szCs w:val="21"/>
              </w:rPr>
            </w:pPr>
            <w:r w:rsidRPr="00E200D9">
              <w:rPr>
                <w:rFonts w:hint="eastAsia"/>
                <w:szCs w:val="21"/>
              </w:rPr>
              <w:t>85.7</w:t>
            </w:r>
            <w:r w:rsidR="00983DCC" w:rsidRPr="00E200D9">
              <w:rPr>
                <w:rFonts w:hint="eastAsia"/>
                <w:szCs w:val="21"/>
              </w:rPr>
              <w:t>％</w:t>
            </w:r>
          </w:p>
          <w:p w14:paraId="11505DEF" w14:textId="73EBA7D0" w:rsidR="00EB1684" w:rsidRPr="00E200D9" w:rsidRDefault="00EB1684" w:rsidP="00F45E74">
            <w:pPr>
              <w:spacing w:line="240" w:lineRule="exact"/>
              <w:contextualSpacing/>
              <w:rPr>
                <w:szCs w:val="21"/>
              </w:rPr>
            </w:pPr>
            <w:r w:rsidRPr="00E200D9">
              <w:rPr>
                <w:rFonts w:hint="eastAsia"/>
                <w:szCs w:val="21"/>
              </w:rPr>
              <w:t>（理由）</w:t>
            </w:r>
          </w:p>
          <w:p w14:paraId="53304C8D" w14:textId="787BEDBC"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EB1684" w:rsidRPr="00E200D9" w14:paraId="08994949" w14:textId="77777777" w:rsidTr="00F45E74">
        <w:trPr>
          <w:trHeight w:val="853"/>
        </w:trPr>
        <w:tc>
          <w:tcPr>
            <w:tcW w:w="1101" w:type="dxa"/>
            <w:vAlign w:val="center"/>
          </w:tcPr>
          <w:p w14:paraId="2E85F46D"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港区</w:t>
            </w:r>
          </w:p>
        </w:tc>
        <w:tc>
          <w:tcPr>
            <w:tcW w:w="1588" w:type="dxa"/>
            <w:vAlign w:val="center"/>
          </w:tcPr>
          <w:p w14:paraId="63FEC426" w14:textId="1E365410" w:rsidR="00EB1684" w:rsidRPr="00E200D9" w:rsidRDefault="00EB1684" w:rsidP="00EB1684">
            <w:pPr>
              <w:spacing w:line="240" w:lineRule="exact"/>
              <w:ind w:left="210" w:hangingChars="100" w:hanging="210"/>
              <w:contextualSpacing/>
              <w:jc w:val="center"/>
              <w:rPr>
                <w:szCs w:val="21"/>
              </w:rPr>
            </w:pPr>
            <w:r w:rsidRPr="00E200D9">
              <w:rPr>
                <w:szCs w:val="21"/>
              </w:rPr>
              <w:t>77.0</w:t>
            </w:r>
            <w:r w:rsidR="00983DCC" w:rsidRPr="00E200D9">
              <w:rPr>
                <w:szCs w:val="21"/>
              </w:rPr>
              <w:t>％</w:t>
            </w:r>
          </w:p>
          <w:p w14:paraId="3FB7DBBE" w14:textId="319667C9" w:rsidR="00EB1684" w:rsidRPr="00E200D9" w:rsidRDefault="00EB1684" w:rsidP="00EB1684">
            <w:pPr>
              <w:spacing w:line="240" w:lineRule="exact"/>
              <w:ind w:left="210" w:hangingChars="100" w:hanging="210"/>
              <w:contextualSpacing/>
              <w:jc w:val="center"/>
              <w:rPr>
                <w:szCs w:val="21"/>
              </w:rPr>
            </w:pPr>
            <w:r w:rsidRPr="00E200D9">
              <w:rPr>
                <w:szCs w:val="21"/>
              </w:rPr>
              <w:t>80.0</w:t>
            </w:r>
            <w:r w:rsidR="00983DCC" w:rsidRPr="00E200D9">
              <w:rPr>
                <w:szCs w:val="21"/>
              </w:rPr>
              <w:t>％</w:t>
            </w:r>
          </w:p>
        </w:tc>
        <w:tc>
          <w:tcPr>
            <w:tcW w:w="1559" w:type="dxa"/>
            <w:vAlign w:val="center"/>
          </w:tcPr>
          <w:p w14:paraId="0B75DE1F" w14:textId="28A84F8A" w:rsidR="00EB1684" w:rsidRPr="00E200D9" w:rsidRDefault="00EB1684" w:rsidP="00EB1684">
            <w:pPr>
              <w:spacing w:line="240" w:lineRule="exact"/>
              <w:contextualSpacing/>
              <w:jc w:val="center"/>
              <w:rPr>
                <w:szCs w:val="21"/>
              </w:rPr>
            </w:pPr>
            <w:r w:rsidRPr="00E200D9">
              <w:rPr>
                <w:szCs w:val="21"/>
              </w:rPr>
              <w:t>90.5</w:t>
            </w:r>
            <w:r w:rsidR="00983DCC" w:rsidRPr="00E200D9">
              <w:rPr>
                <w:szCs w:val="21"/>
              </w:rPr>
              <w:t>％</w:t>
            </w:r>
          </w:p>
        </w:tc>
        <w:tc>
          <w:tcPr>
            <w:tcW w:w="1701" w:type="dxa"/>
            <w:vAlign w:val="center"/>
          </w:tcPr>
          <w:p w14:paraId="43D6F36C" w14:textId="2DF1A23A" w:rsidR="00EB1684" w:rsidRPr="00E200D9" w:rsidRDefault="00EB1684" w:rsidP="00540935">
            <w:pPr>
              <w:spacing w:line="240" w:lineRule="exact"/>
              <w:contextualSpacing/>
              <w:jc w:val="center"/>
              <w:rPr>
                <w:szCs w:val="21"/>
              </w:rPr>
            </w:pPr>
            <w:r w:rsidRPr="00E200D9">
              <w:rPr>
                <w:rFonts w:hint="eastAsia"/>
                <w:szCs w:val="21"/>
              </w:rPr>
              <w:t>達成</w:t>
            </w:r>
          </w:p>
        </w:tc>
        <w:tc>
          <w:tcPr>
            <w:tcW w:w="4819" w:type="dxa"/>
            <w:vAlign w:val="center"/>
          </w:tcPr>
          <w:p w14:paraId="28455DDD" w14:textId="0FCC352B" w:rsidR="00EB1684" w:rsidRPr="00E200D9" w:rsidRDefault="00EB1684" w:rsidP="00F45E74">
            <w:pPr>
              <w:spacing w:line="240" w:lineRule="exact"/>
              <w:contextualSpacing/>
              <w:rPr>
                <w:szCs w:val="21"/>
              </w:rPr>
            </w:pPr>
            <w:r w:rsidRPr="00E200D9">
              <w:rPr>
                <w:szCs w:val="21"/>
              </w:rPr>
              <w:t>90.6</w:t>
            </w:r>
            <w:r w:rsidR="00983DCC" w:rsidRPr="00E200D9">
              <w:rPr>
                <w:szCs w:val="21"/>
              </w:rPr>
              <w:t>％</w:t>
            </w:r>
          </w:p>
          <w:p w14:paraId="082EA2C8" w14:textId="4A7B128E" w:rsidR="00EB1684" w:rsidRPr="00E200D9" w:rsidRDefault="003E29A0" w:rsidP="00F45E74">
            <w:pPr>
              <w:spacing w:line="240" w:lineRule="exact"/>
              <w:contextualSpacing/>
              <w:rPr>
                <w:szCs w:val="21"/>
              </w:rPr>
            </w:pPr>
            <w:r w:rsidRPr="00E200D9">
              <w:rPr>
                <w:rFonts w:hint="eastAsia"/>
                <w:szCs w:val="21"/>
              </w:rPr>
              <w:t>（</w:t>
            </w:r>
            <w:r w:rsidR="00EB1684" w:rsidRPr="00E200D9">
              <w:rPr>
                <w:rFonts w:hint="eastAsia"/>
                <w:szCs w:val="21"/>
              </w:rPr>
              <w:t>理由）</w:t>
            </w:r>
          </w:p>
          <w:p w14:paraId="00278EAE" w14:textId="09AFA5F9"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EB1684" w:rsidRPr="00E200D9" w14:paraId="329AAB5B" w14:textId="77777777" w:rsidTr="00F45E74">
        <w:trPr>
          <w:trHeight w:val="853"/>
        </w:trPr>
        <w:tc>
          <w:tcPr>
            <w:tcW w:w="1101" w:type="dxa"/>
            <w:vAlign w:val="center"/>
          </w:tcPr>
          <w:p w14:paraId="7B9D1F1A"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大正区</w:t>
            </w:r>
          </w:p>
        </w:tc>
        <w:tc>
          <w:tcPr>
            <w:tcW w:w="1588" w:type="dxa"/>
            <w:vAlign w:val="center"/>
          </w:tcPr>
          <w:p w14:paraId="55BF2FC1" w14:textId="7D1968D6" w:rsidR="00EB1684" w:rsidRPr="00E200D9" w:rsidRDefault="00EB1684" w:rsidP="00EB1684">
            <w:pPr>
              <w:spacing w:line="240" w:lineRule="exact"/>
              <w:ind w:left="210" w:hangingChars="100" w:hanging="210"/>
              <w:contextualSpacing/>
              <w:jc w:val="center"/>
              <w:rPr>
                <w:szCs w:val="21"/>
              </w:rPr>
            </w:pPr>
            <w:r w:rsidRPr="00E200D9">
              <w:rPr>
                <w:szCs w:val="21"/>
              </w:rPr>
              <w:t>50.0</w:t>
            </w:r>
            <w:r w:rsidR="00983DCC" w:rsidRPr="00E200D9">
              <w:rPr>
                <w:szCs w:val="21"/>
              </w:rPr>
              <w:t>％</w:t>
            </w:r>
          </w:p>
          <w:p w14:paraId="2297F1D5" w14:textId="3FED5259" w:rsidR="00EB1684" w:rsidRPr="00E200D9" w:rsidRDefault="00EB1684" w:rsidP="00EB1684">
            <w:pPr>
              <w:spacing w:line="240" w:lineRule="exact"/>
              <w:ind w:left="210" w:hangingChars="100" w:hanging="210"/>
              <w:contextualSpacing/>
              <w:jc w:val="center"/>
              <w:rPr>
                <w:szCs w:val="21"/>
              </w:rPr>
            </w:pPr>
            <w:r w:rsidRPr="00E200D9">
              <w:rPr>
                <w:szCs w:val="21"/>
              </w:rPr>
              <w:t>55.0</w:t>
            </w:r>
            <w:r w:rsidR="00983DCC" w:rsidRPr="00E200D9">
              <w:rPr>
                <w:szCs w:val="21"/>
              </w:rPr>
              <w:t>％</w:t>
            </w:r>
          </w:p>
        </w:tc>
        <w:tc>
          <w:tcPr>
            <w:tcW w:w="1559" w:type="dxa"/>
            <w:vAlign w:val="center"/>
          </w:tcPr>
          <w:p w14:paraId="3A252F61" w14:textId="6B70DD56" w:rsidR="00EB1684" w:rsidRPr="00E200D9" w:rsidRDefault="00EB1684" w:rsidP="00EB1684">
            <w:pPr>
              <w:spacing w:line="240" w:lineRule="exact"/>
              <w:contextualSpacing/>
              <w:jc w:val="center"/>
              <w:rPr>
                <w:szCs w:val="21"/>
              </w:rPr>
            </w:pPr>
            <w:r w:rsidRPr="00E200D9">
              <w:rPr>
                <w:szCs w:val="21"/>
              </w:rPr>
              <w:t>58.3</w:t>
            </w:r>
            <w:r w:rsidR="00983DCC" w:rsidRPr="00E200D9">
              <w:rPr>
                <w:szCs w:val="21"/>
              </w:rPr>
              <w:t>％</w:t>
            </w:r>
          </w:p>
        </w:tc>
        <w:tc>
          <w:tcPr>
            <w:tcW w:w="1701" w:type="dxa"/>
            <w:vAlign w:val="center"/>
          </w:tcPr>
          <w:p w14:paraId="3F975C27" w14:textId="77777777" w:rsidR="00EB1684" w:rsidRPr="00E200D9" w:rsidRDefault="00EB1684" w:rsidP="00540935">
            <w:pPr>
              <w:spacing w:line="240" w:lineRule="exact"/>
              <w:contextualSpacing/>
              <w:jc w:val="center"/>
              <w:rPr>
                <w:szCs w:val="21"/>
              </w:rPr>
            </w:pPr>
            <w:r w:rsidRPr="00E200D9">
              <w:rPr>
                <w:rFonts w:hint="eastAsia"/>
                <w:szCs w:val="21"/>
              </w:rPr>
              <w:t>達成</w:t>
            </w:r>
          </w:p>
        </w:tc>
        <w:tc>
          <w:tcPr>
            <w:tcW w:w="4819" w:type="dxa"/>
            <w:vAlign w:val="center"/>
          </w:tcPr>
          <w:p w14:paraId="2CB71BB0" w14:textId="59746BD3" w:rsidR="00EB1684" w:rsidRPr="00E200D9" w:rsidRDefault="00983DCC" w:rsidP="00F45E74">
            <w:pPr>
              <w:spacing w:line="240" w:lineRule="exact"/>
              <w:contextualSpacing/>
              <w:rPr>
                <w:szCs w:val="21"/>
              </w:rPr>
            </w:pPr>
            <w:r w:rsidRPr="00E200D9">
              <w:rPr>
                <w:rFonts w:hint="eastAsia"/>
                <w:szCs w:val="21"/>
              </w:rPr>
              <w:t>58.3</w:t>
            </w:r>
            <w:r w:rsidRPr="00E200D9">
              <w:rPr>
                <w:rFonts w:hint="eastAsia"/>
                <w:szCs w:val="21"/>
              </w:rPr>
              <w:t>％</w:t>
            </w:r>
          </w:p>
          <w:p w14:paraId="07ADE869" w14:textId="4AFF7A4F" w:rsidR="00EB1684" w:rsidRPr="00E200D9" w:rsidRDefault="003E29A0" w:rsidP="00F45E74">
            <w:pPr>
              <w:spacing w:line="240" w:lineRule="exact"/>
              <w:contextualSpacing/>
              <w:rPr>
                <w:szCs w:val="21"/>
              </w:rPr>
            </w:pPr>
            <w:r w:rsidRPr="00E200D9">
              <w:rPr>
                <w:rFonts w:hint="eastAsia"/>
                <w:szCs w:val="21"/>
              </w:rPr>
              <w:t>（</w:t>
            </w:r>
            <w:r w:rsidR="00EB1684" w:rsidRPr="00E200D9">
              <w:rPr>
                <w:rFonts w:hint="eastAsia"/>
                <w:szCs w:val="21"/>
              </w:rPr>
              <w:t>理由）</w:t>
            </w:r>
          </w:p>
          <w:p w14:paraId="35B9C3D6" w14:textId="467FC91F" w:rsidR="00EB1684" w:rsidRPr="00E200D9" w:rsidRDefault="00983DCC" w:rsidP="00F45E74">
            <w:pPr>
              <w:spacing w:line="240" w:lineRule="exact"/>
              <w:contextualSpacing/>
              <w:rPr>
                <w:szCs w:val="21"/>
              </w:rPr>
            </w:pPr>
            <w:r w:rsidRPr="00E200D9">
              <w:rPr>
                <w:rFonts w:hint="eastAsia"/>
                <w:szCs w:val="21"/>
              </w:rPr>
              <w:t>30</w:t>
            </w:r>
            <w:r w:rsidRPr="00E200D9">
              <w:rPr>
                <w:rFonts w:hint="eastAsia"/>
                <w:szCs w:val="21"/>
              </w:rPr>
              <w:t>年度実績が元年度目標を上回ったため、元年度目標を上方修正する。</w:t>
            </w:r>
          </w:p>
        </w:tc>
      </w:tr>
      <w:tr w:rsidR="00EB1684" w:rsidRPr="00E200D9" w14:paraId="4F49F435" w14:textId="77777777" w:rsidTr="00F45E74">
        <w:trPr>
          <w:trHeight w:val="853"/>
        </w:trPr>
        <w:tc>
          <w:tcPr>
            <w:tcW w:w="1101" w:type="dxa"/>
            <w:vAlign w:val="center"/>
          </w:tcPr>
          <w:p w14:paraId="72AC87E4"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天王寺区</w:t>
            </w:r>
          </w:p>
        </w:tc>
        <w:tc>
          <w:tcPr>
            <w:tcW w:w="1588" w:type="dxa"/>
            <w:vAlign w:val="center"/>
          </w:tcPr>
          <w:p w14:paraId="5FE61AC1" w14:textId="177E79F5" w:rsidR="00EB1684" w:rsidRPr="00E200D9" w:rsidRDefault="00EB1684" w:rsidP="00EB1684">
            <w:pPr>
              <w:spacing w:line="240" w:lineRule="exact"/>
              <w:ind w:left="210" w:hangingChars="100" w:hanging="210"/>
              <w:contextualSpacing/>
              <w:jc w:val="center"/>
              <w:rPr>
                <w:szCs w:val="21"/>
              </w:rPr>
            </w:pPr>
            <w:r w:rsidRPr="00E200D9">
              <w:rPr>
                <w:szCs w:val="21"/>
              </w:rPr>
              <w:t>70.0</w:t>
            </w:r>
            <w:r w:rsidR="00983DCC" w:rsidRPr="00E200D9">
              <w:rPr>
                <w:szCs w:val="21"/>
              </w:rPr>
              <w:t>％</w:t>
            </w:r>
          </w:p>
          <w:p w14:paraId="199D51BB" w14:textId="6D987F03" w:rsidR="00EB1684" w:rsidRPr="00E200D9" w:rsidRDefault="00EB1684" w:rsidP="00EB1684">
            <w:pPr>
              <w:spacing w:line="240" w:lineRule="exact"/>
              <w:ind w:left="210" w:hangingChars="100" w:hanging="210"/>
              <w:contextualSpacing/>
              <w:jc w:val="center"/>
              <w:rPr>
                <w:szCs w:val="21"/>
              </w:rPr>
            </w:pPr>
            <w:r w:rsidRPr="00E200D9">
              <w:rPr>
                <w:szCs w:val="21"/>
              </w:rPr>
              <w:t>72.0</w:t>
            </w:r>
            <w:r w:rsidR="00983DCC" w:rsidRPr="00E200D9">
              <w:rPr>
                <w:szCs w:val="21"/>
              </w:rPr>
              <w:t>％</w:t>
            </w:r>
          </w:p>
        </w:tc>
        <w:tc>
          <w:tcPr>
            <w:tcW w:w="1559" w:type="dxa"/>
            <w:vAlign w:val="center"/>
          </w:tcPr>
          <w:p w14:paraId="435530D3" w14:textId="50693A21" w:rsidR="00EB1684" w:rsidRPr="00E200D9" w:rsidRDefault="00EB1684" w:rsidP="00EB1684">
            <w:pPr>
              <w:spacing w:line="240" w:lineRule="exact"/>
              <w:contextualSpacing/>
              <w:jc w:val="center"/>
              <w:rPr>
                <w:szCs w:val="21"/>
              </w:rPr>
            </w:pPr>
            <w:r w:rsidRPr="00E200D9">
              <w:rPr>
                <w:szCs w:val="21"/>
              </w:rPr>
              <w:t>73.3</w:t>
            </w:r>
            <w:r w:rsidR="00983DCC" w:rsidRPr="00E200D9">
              <w:rPr>
                <w:szCs w:val="21"/>
              </w:rPr>
              <w:t>％</w:t>
            </w:r>
          </w:p>
        </w:tc>
        <w:tc>
          <w:tcPr>
            <w:tcW w:w="1701" w:type="dxa"/>
            <w:vAlign w:val="center"/>
          </w:tcPr>
          <w:p w14:paraId="363EE9D7" w14:textId="77777777" w:rsidR="00EB1684" w:rsidRPr="00E200D9" w:rsidRDefault="00EB1684" w:rsidP="00540935">
            <w:pPr>
              <w:spacing w:line="240" w:lineRule="exact"/>
              <w:contextualSpacing/>
              <w:jc w:val="center"/>
              <w:rPr>
                <w:szCs w:val="21"/>
              </w:rPr>
            </w:pPr>
            <w:r w:rsidRPr="00E200D9">
              <w:rPr>
                <w:rFonts w:hint="eastAsia"/>
                <w:szCs w:val="21"/>
              </w:rPr>
              <w:t>達成</w:t>
            </w:r>
          </w:p>
        </w:tc>
        <w:tc>
          <w:tcPr>
            <w:tcW w:w="4819" w:type="dxa"/>
            <w:vAlign w:val="center"/>
          </w:tcPr>
          <w:p w14:paraId="269DB91F" w14:textId="2E5DF25E" w:rsidR="00EB1684" w:rsidRPr="00E200D9" w:rsidRDefault="00EB1684" w:rsidP="00F45E74">
            <w:pPr>
              <w:spacing w:line="240" w:lineRule="exact"/>
              <w:contextualSpacing/>
              <w:rPr>
                <w:szCs w:val="21"/>
              </w:rPr>
            </w:pPr>
            <w:r w:rsidRPr="00E200D9">
              <w:rPr>
                <w:szCs w:val="21"/>
              </w:rPr>
              <w:t>73.3</w:t>
            </w:r>
            <w:r w:rsidR="00983DCC" w:rsidRPr="00E200D9">
              <w:rPr>
                <w:szCs w:val="21"/>
              </w:rPr>
              <w:t>％</w:t>
            </w:r>
          </w:p>
          <w:p w14:paraId="0BD38FD7" w14:textId="77777777" w:rsidR="00EB1684" w:rsidRPr="00E200D9" w:rsidRDefault="00EB1684" w:rsidP="00F45E74">
            <w:pPr>
              <w:spacing w:line="240" w:lineRule="exact"/>
              <w:contextualSpacing/>
              <w:rPr>
                <w:szCs w:val="21"/>
              </w:rPr>
            </w:pPr>
            <w:r w:rsidRPr="00E200D9">
              <w:rPr>
                <w:rFonts w:hint="eastAsia"/>
                <w:szCs w:val="21"/>
              </w:rPr>
              <w:t>（理由）</w:t>
            </w:r>
          </w:p>
          <w:p w14:paraId="4E41D9B6" w14:textId="345CFEC9"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EB1684" w:rsidRPr="00E200D9" w14:paraId="3C5D82FA" w14:textId="77777777" w:rsidTr="00F45E74">
        <w:trPr>
          <w:trHeight w:val="853"/>
        </w:trPr>
        <w:tc>
          <w:tcPr>
            <w:tcW w:w="1101" w:type="dxa"/>
            <w:vAlign w:val="center"/>
          </w:tcPr>
          <w:p w14:paraId="632A6DF8"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浪速区</w:t>
            </w:r>
          </w:p>
        </w:tc>
        <w:tc>
          <w:tcPr>
            <w:tcW w:w="1588" w:type="dxa"/>
            <w:vAlign w:val="center"/>
          </w:tcPr>
          <w:p w14:paraId="6DC99F54" w14:textId="4475557F" w:rsidR="00EB1684" w:rsidRPr="00E200D9" w:rsidRDefault="00EB1684" w:rsidP="00EB1684">
            <w:pPr>
              <w:spacing w:line="240" w:lineRule="exact"/>
              <w:ind w:left="210" w:hangingChars="100" w:hanging="210"/>
              <w:contextualSpacing/>
              <w:jc w:val="center"/>
              <w:rPr>
                <w:szCs w:val="21"/>
              </w:rPr>
            </w:pPr>
            <w:r w:rsidRPr="00E200D9">
              <w:rPr>
                <w:szCs w:val="21"/>
              </w:rPr>
              <w:t>75.0</w:t>
            </w:r>
            <w:r w:rsidR="00983DCC" w:rsidRPr="00E200D9">
              <w:rPr>
                <w:szCs w:val="21"/>
              </w:rPr>
              <w:t>％</w:t>
            </w:r>
          </w:p>
          <w:p w14:paraId="6AF24A5B" w14:textId="7C753DD5" w:rsidR="00EB1684" w:rsidRPr="00E200D9" w:rsidRDefault="00EB1684" w:rsidP="00EB1684">
            <w:pPr>
              <w:spacing w:line="240" w:lineRule="exact"/>
              <w:ind w:left="210" w:hangingChars="100" w:hanging="210"/>
              <w:contextualSpacing/>
              <w:jc w:val="center"/>
              <w:rPr>
                <w:szCs w:val="21"/>
              </w:rPr>
            </w:pPr>
            <w:r w:rsidRPr="00E200D9">
              <w:rPr>
                <w:szCs w:val="21"/>
              </w:rPr>
              <w:t>80.0</w:t>
            </w:r>
            <w:r w:rsidR="00983DCC" w:rsidRPr="00E200D9">
              <w:rPr>
                <w:szCs w:val="21"/>
              </w:rPr>
              <w:t>％</w:t>
            </w:r>
          </w:p>
        </w:tc>
        <w:tc>
          <w:tcPr>
            <w:tcW w:w="1559" w:type="dxa"/>
            <w:vAlign w:val="center"/>
          </w:tcPr>
          <w:p w14:paraId="6C1B742D" w14:textId="6F1EA1DB" w:rsidR="00EB1684" w:rsidRPr="00E200D9" w:rsidRDefault="00EB1684" w:rsidP="00EB1684">
            <w:pPr>
              <w:spacing w:line="240" w:lineRule="exact"/>
              <w:contextualSpacing/>
              <w:jc w:val="center"/>
              <w:rPr>
                <w:szCs w:val="21"/>
              </w:rPr>
            </w:pPr>
            <w:r w:rsidRPr="00E200D9">
              <w:rPr>
                <w:szCs w:val="21"/>
              </w:rPr>
              <w:t>55.6</w:t>
            </w:r>
            <w:r w:rsidR="00983DCC" w:rsidRPr="00E200D9">
              <w:rPr>
                <w:szCs w:val="21"/>
              </w:rPr>
              <w:t>％</w:t>
            </w:r>
          </w:p>
        </w:tc>
        <w:tc>
          <w:tcPr>
            <w:tcW w:w="1701" w:type="dxa"/>
            <w:vAlign w:val="center"/>
          </w:tcPr>
          <w:p w14:paraId="7444CA92" w14:textId="77777777" w:rsidR="00EB1684" w:rsidRPr="00E200D9" w:rsidRDefault="00EB1684" w:rsidP="00540935">
            <w:pPr>
              <w:spacing w:line="240" w:lineRule="exact"/>
              <w:contextualSpacing/>
              <w:jc w:val="center"/>
              <w:rPr>
                <w:szCs w:val="21"/>
              </w:rPr>
            </w:pPr>
            <w:r w:rsidRPr="00E200D9">
              <w:rPr>
                <w:rFonts w:hint="eastAsia"/>
                <w:szCs w:val="21"/>
              </w:rPr>
              <w:t>未達成</w:t>
            </w:r>
          </w:p>
        </w:tc>
        <w:tc>
          <w:tcPr>
            <w:tcW w:w="4819" w:type="dxa"/>
            <w:vAlign w:val="center"/>
          </w:tcPr>
          <w:p w14:paraId="0E1C365B" w14:textId="77777777" w:rsidR="00EB1684" w:rsidRPr="00E200D9" w:rsidRDefault="00EB1684" w:rsidP="00F45E74">
            <w:pPr>
              <w:spacing w:line="240" w:lineRule="exact"/>
              <w:contextualSpacing/>
              <w:rPr>
                <w:szCs w:val="21"/>
              </w:rPr>
            </w:pPr>
            <w:r w:rsidRPr="00E200D9">
              <w:rPr>
                <w:rFonts w:hint="eastAsia"/>
                <w:szCs w:val="21"/>
              </w:rPr>
              <w:t>変更なし</w:t>
            </w:r>
          </w:p>
          <w:p w14:paraId="6B5E0983" w14:textId="77777777" w:rsidR="00EB1684" w:rsidRPr="00E200D9" w:rsidRDefault="00EB1684" w:rsidP="00F45E74">
            <w:pPr>
              <w:spacing w:line="240" w:lineRule="exact"/>
              <w:contextualSpacing/>
              <w:rPr>
                <w:szCs w:val="21"/>
              </w:rPr>
            </w:pPr>
            <w:r w:rsidRPr="00E200D9">
              <w:rPr>
                <w:rFonts w:hint="eastAsia"/>
                <w:szCs w:val="21"/>
              </w:rPr>
              <w:t>（理由）</w:t>
            </w:r>
          </w:p>
          <w:p w14:paraId="119FD93C" w14:textId="1DB0D74D"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EB1684" w:rsidRPr="00E200D9" w14:paraId="1BE1072E" w14:textId="77777777" w:rsidTr="00F45E74">
        <w:trPr>
          <w:trHeight w:val="853"/>
        </w:trPr>
        <w:tc>
          <w:tcPr>
            <w:tcW w:w="1101" w:type="dxa"/>
            <w:vAlign w:val="center"/>
          </w:tcPr>
          <w:p w14:paraId="6A7682CA"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西淀川区</w:t>
            </w:r>
          </w:p>
        </w:tc>
        <w:tc>
          <w:tcPr>
            <w:tcW w:w="1588" w:type="dxa"/>
            <w:vAlign w:val="center"/>
          </w:tcPr>
          <w:p w14:paraId="5F8474A5" w14:textId="3FECE0F9" w:rsidR="00EB1684" w:rsidRPr="00E200D9" w:rsidRDefault="00EB1684" w:rsidP="00EB1684">
            <w:pPr>
              <w:spacing w:line="240" w:lineRule="exact"/>
              <w:ind w:left="210" w:hangingChars="100" w:hanging="210"/>
              <w:contextualSpacing/>
              <w:jc w:val="center"/>
              <w:rPr>
                <w:szCs w:val="21"/>
              </w:rPr>
            </w:pPr>
            <w:r w:rsidRPr="00E200D9">
              <w:rPr>
                <w:szCs w:val="21"/>
              </w:rPr>
              <w:t>60.0</w:t>
            </w:r>
            <w:r w:rsidR="00983DCC" w:rsidRPr="00E200D9">
              <w:rPr>
                <w:szCs w:val="21"/>
              </w:rPr>
              <w:t>％</w:t>
            </w:r>
          </w:p>
          <w:p w14:paraId="777BC20B" w14:textId="20A17A84" w:rsidR="00EB1684" w:rsidRPr="00E200D9" w:rsidRDefault="00EB1684" w:rsidP="00EB1684">
            <w:pPr>
              <w:spacing w:line="240" w:lineRule="exact"/>
              <w:ind w:left="210" w:hangingChars="100" w:hanging="210"/>
              <w:contextualSpacing/>
              <w:jc w:val="center"/>
              <w:rPr>
                <w:szCs w:val="21"/>
              </w:rPr>
            </w:pPr>
            <w:r w:rsidRPr="00E200D9">
              <w:rPr>
                <w:szCs w:val="21"/>
              </w:rPr>
              <w:t>70.0</w:t>
            </w:r>
            <w:r w:rsidR="00983DCC" w:rsidRPr="00E200D9">
              <w:rPr>
                <w:szCs w:val="21"/>
              </w:rPr>
              <w:t>％</w:t>
            </w:r>
          </w:p>
        </w:tc>
        <w:tc>
          <w:tcPr>
            <w:tcW w:w="1559" w:type="dxa"/>
            <w:vAlign w:val="center"/>
          </w:tcPr>
          <w:p w14:paraId="61D0139C" w14:textId="27E959E3" w:rsidR="00EB1684" w:rsidRPr="00E200D9" w:rsidRDefault="00EB1684" w:rsidP="00EB1684">
            <w:pPr>
              <w:spacing w:line="240" w:lineRule="exact"/>
              <w:contextualSpacing/>
              <w:jc w:val="center"/>
              <w:rPr>
                <w:szCs w:val="21"/>
              </w:rPr>
            </w:pPr>
            <w:r w:rsidRPr="00E200D9">
              <w:rPr>
                <w:szCs w:val="21"/>
              </w:rPr>
              <w:t>81.0</w:t>
            </w:r>
            <w:r w:rsidR="00983DCC" w:rsidRPr="00E200D9">
              <w:rPr>
                <w:szCs w:val="21"/>
              </w:rPr>
              <w:t>％</w:t>
            </w:r>
          </w:p>
        </w:tc>
        <w:tc>
          <w:tcPr>
            <w:tcW w:w="1701" w:type="dxa"/>
            <w:vAlign w:val="center"/>
          </w:tcPr>
          <w:p w14:paraId="068D2C01" w14:textId="77777777" w:rsidR="00EB1684" w:rsidRPr="00E200D9" w:rsidRDefault="00EB1684" w:rsidP="00540935">
            <w:pPr>
              <w:spacing w:line="240" w:lineRule="exact"/>
              <w:contextualSpacing/>
              <w:jc w:val="center"/>
              <w:rPr>
                <w:szCs w:val="21"/>
              </w:rPr>
            </w:pPr>
            <w:r w:rsidRPr="00E200D9">
              <w:rPr>
                <w:rFonts w:hint="eastAsia"/>
                <w:szCs w:val="21"/>
              </w:rPr>
              <w:t>達成</w:t>
            </w:r>
          </w:p>
        </w:tc>
        <w:tc>
          <w:tcPr>
            <w:tcW w:w="4819" w:type="dxa"/>
            <w:vAlign w:val="center"/>
          </w:tcPr>
          <w:p w14:paraId="70DDDE27" w14:textId="72F694E7" w:rsidR="00EB1684" w:rsidRPr="00E200D9" w:rsidRDefault="00EB1684" w:rsidP="00F45E74">
            <w:pPr>
              <w:spacing w:line="240" w:lineRule="exact"/>
              <w:contextualSpacing/>
              <w:rPr>
                <w:szCs w:val="21"/>
              </w:rPr>
            </w:pPr>
            <w:r w:rsidRPr="00E200D9">
              <w:rPr>
                <w:rFonts w:hint="eastAsia"/>
                <w:szCs w:val="21"/>
              </w:rPr>
              <w:t>81.0</w:t>
            </w:r>
            <w:r w:rsidR="00983DCC" w:rsidRPr="00E200D9">
              <w:rPr>
                <w:rFonts w:hint="eastAsia"/>
                <w:szCs w:val="21"/>
              </w:rPr>
              <w:t>％</w:t>
            </w:r>
          </w:p>
          <w:p w14:paraId="0AA07C6D" w14:textId="77777777" w:rsidR="00EB1684" w:rsidRPr="00E200D9" w:rsidRDefault="00EB1684" w:rsidP="00F45E74">
            <w:pPr>
              <w:spacing w:line="240" w:lineRule="exact"/>
              <w:contextualSpacing/>
              <w:rPr>
                <w:szCs w:val="21"/>
              </w:rPr>
            </w:pPr>
            <w:r w:rsidRPr="00E200D9">
              <w:rPr>
                <w:rFonts w:hint="eastAsia"/>
                <w:szCs w:val="21"/>
              </w:rPr>
              <w:t>（理由）</w:t>
            </w:r>
          </w:p>
          <w:p w14:paraId="49D2179F" w14:textId="668CCA9A"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EB1684" w:rsidRPr="00E200D9" w14:paraId="5E5B4335" w14:textId="77777777" w:rsidTr="00F45E74">
        <w:trPr>
          <w:trHeight w:val="853"/>
        </w:trPr>
        <w:tc>
          <w:tcPr>
            <w:tcW w:w="1101" w:type="dxa"/>
            <w:vAlign w:val="center"/>
          </w:tcPr>
          <w:p w14:paraId="22DD3014"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淀川区</w:t>
            </w:r>
          </w:p>
        </w:tc>
        <w:tc>
          <w:tcPr>
            <w:tcW w:w="1588" w:type="dxa"/>
            <w:vAlign w:val="center"/>
          </w:tcPr>
          <w:p w14:paraId="1A8A23DE" w14:textId="46F2598B" w:rsidR="00EB1684" w:rsidRPr="00E200D9" w:rsidRDefault="00EB1684" w:rsidP="00EB1684">
            <w:pPr>
              <w:spacing w:line="240" w:lineRule="exact"/>
              <w:ind w:left="210" w:hangingChars="100" w:hanging="210"/>
              <w:contextualSpacing/>
              <w:jc w:val="center"/>
              <w:rPr>
                <w:szCs w:val="21"/>
              </w:rPr>
            </w:pPr>
            <w:r w:rsidRPr="00E200D9">
              <w:rPr>
                <w:szCs w:val="21"/>
              </w:rPr>
              <w:t>65.0</w:t>
            </w:r>
            <w:r w:rsidR="00983DCC" w:rsidRPr="00E200D9">
              <w:rPr>
                <w:szCs w:val="21"/>
              </w:rPr>
              <w:t>％</w:t>
            </w:r>
          </w:p>
          <w:p w14:paraId="408EC2C1" w14:textId="7EA7FA95" w:rsidR="00EB1684" w:rsidRPr="00E200D9" w:rsidRDefault="00EB1684" w:rsidP="00EB1684">
            <w:pPr>
              <w:spacing w:line="240" w:lineRule="exact"/>
              <w:ind w:left="210" w:hangingChars="100" w:hanging="210"/>
              <w:contextualSpacing/>
              <w:jc w:val="center"/>
              <w:rPr>
                <w:szCs w:val="21"/>
              </w:rPr>
            </w:pPr>
            <w:r w:rsidRPr="00E200D9">
              <w:rPr>
                <w:szCs w:val="21"/>
              </w:rPr>
              <w:t>67.0</w:t>
            </w:r>
            <w:r w:rsidR="00983DCC" w:rsidRPr="00E200D9">
              <w:rPr>
                <w:szCs w:val="21"/>
              </w:rPr>
              <w:t>％</w:t>
            </w:r>
          </w:p>
        </w:tc>
        <w:tc>
          <w:tcPr>
            <w:tcW w:w="1559" w:type="dxa"/>
            <w:vAlign w:val="center"/>
          </w:tcPr>
          <w:p w14:paraId="3FD24E6A" w14:textId="2E867787" w:rsidR="00EB1684" w:rsidRPr="00E200D9" w:rsidRDefault="00EB1684" w:rsidP="00EB1684">
            <w:pPr>
              <w:spacing w:line="240" w:lineRule="exact"/>
              <w:contextualSpacing/>
              <w:jc w:val="center"/>
              <w:rPr>
                <w:szCs w:val="21"/>
              </w:rPr>
            </w:pPr>
            <w:r w:rsidRPr="00E200D9">
              <w:rPr>
                <w:szCs w:val="21"/>
              </w:rPr>
              <w:t>72.7</w:t>
            </w:r>
            <w:r w:rsidR="00983DCC" w:rsidRPr="00E200D9">
              <w:rPr>
                <w:szCs w:val="21"/>
              </w:rPr>
              <w:t>％</w:t>
            </w:r>
          </w:p>
        </w:tc>
        <w:tc>
          <w:tcPr>
            <w:tcW w:w="1701" w:type="dxa"/>
            <w:vAlign w:val="center"/>
          </w:tcPr>
          <w:p w14:paraId="02170C5B" w14:textId="77777777" w:rsidR="00EB1684" w:rsidRPr="00E200D9" w:rsidRDefault="00EB1684" w:rsidP="00540935">
            <w:pPr>
              <w:spacing w:line="240" w:lineRule="exact"/>
              <w:contextualSpacing/>
              <w:jc w:val="center"/>
              <w:rPr>
                <w:szCs w:val="21"/>
              </w:rPr>
            </w:pPr>
            <w:r w:rsidRPr="00E200D9">
              <w:rPr>
                <w:rFonts w:hint="eastAsia"/>
                <w:szCs w:val="21"/>
              </w:rPr>
              <w:t>達成</w:t>
            </w:r>
          </w:p>
        </w:tc>
        <w:tc>
          <w:tcPr>
            <w:tcW w:w="4819" w:type="dxa"/>
            <w:vAlign w:val="center"/>
          </w:tcPr>
          <w:p w14:paraId="4941BC5A" w14:textId="72CDA2F9" w:rsidR="00EB1684" w:rsidRPr="00E200D9" w:rsidRDefault="00EB1684" w:rsidP="00F45E74">
            <w:pPr>
              <w:spacing w:line="240" w:lineRule="exact"/>
              <w:contextualSpacing/>
              <w:rPr>
                <w:szCs w:val="21"/>
              </w:rPr>
            </w:pPr>
            <w:r w:rsidRPr="00E200D9">
              <w:rPr>
                <w:szCs w:val="21"/>
              </w:rPr>
              <w:t>100</w:t>
            </w:r>
            <w:r w:rsidR="00983DCC" w:rsidRPr="00E200D9">
              <w:rPr>
                <w:szCs w:val="21"/>
              </w:rPr>
              <w:t>％</w:t>
            </w:r>
          </w:p>
          <w:p w14:paraId="79E39280" w14:textId="77777777" w:rsidR="00EB1684" w:rsidRPr="00E200D9" w:rsidRDefault="00EB1684" w:rsidP="00F45E74">
            <w:pPr>
              <w:spacing w:line="240" w:lineRule="exact"/>
              <w:contextualSpacing/>
              <w:rPr>
                <w:szCs w:val="21"/>
              </w:rPr>
            </w:pPr>
            <w:r w:rsidRPr="00E200D9">
              <w:rPr>
                <w:rFonts w:hint="eastAsia"/>
                <w:szCs w:val="21"/>
              </w:rPr>
              <w:t>（理由）</w:t>
            </w:r>
          </w:p>
          <w:p w14:paraId="2A78261F" w14:textId="22081D26"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EB1684" w:rsidRPr="00E200D9" w14:paraId="2A3DFEAE" w14:textId="77777777" w:rsidTr="00F45E74">
        <w:trPr>
          <w:trHeight w:val="853"/>
        </w:trPr>
        <w:tc>
          <w:tcPr>
            <w:tcW w:w="1101" w:type="dxa"/>
            <w:vAlign w:val="center"/>
          </w:tcPr>
          <w:p w14:paraId="6E2E4130"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東淀川区</w:t>
            </w:r>
          </w:p>
        </w:tc>
        <w:tc>
          <w:tcPr>
            <w:tcW w:w="1588" w:type="dxa"/>
            <w:vAlign w:val="center"/>
          </w:tcPr>
          <w:p w14:paraId="7F87AEB8" w14:textId="44DA3879" w:rsidR="00EB1684" w:rsidRPr="00E200D9" w:rsidRDefault="00EB1684" w:rsidP="00EB1684">
            <w:pPr>
              <w:spacing w:line="240" w:lineRule="exact"/>
              <w:ind w:left="210" w:hangingChars="100" w:hanging="210"/>
              <w:contextualSpacing/>
              <w:jc w:val="center"/>
              <w:rPr>
                <w:szCs w:val="21"/>
              </w:rPr>
            </w:pPr>
            <w:r w:rsidRPr="00E200D9">
              <w:rPr>
                <w:szCs w:val="21"/>
              </w:rPr>
              <w:t>80.0</w:t>
            </w:r>
            <w:r w:rsidR="00983DCC" w:rsidRPr="00E200D9">
              <w:rPr>
                <w:szCs w:val="21"/>
              </w:rPr>
              <w:t>％</w:t>
            </w:r>
          </w:p>
          <w:p w14:paraId="1346B26C" w14:textId="7EDB879E" w:rsidR="00EB1684" w:rsidRPr="00E200D9" w:rsidRDefault="00EB1684" w:rsidP="00EB1684">
            <w:pPr>
              <w:spacing w:line="240" w:lineRule="exact"/>
              <w:ind w:left="210" w:hangingChars="100" w:hanging="210"/>
              <w:contextualSpacing/>
              <w:jc w:val="center"/>
              <w:rPr>
                <w:szCs w:val="21"/>
              </w:rPr>
            </w:pPr>
            <w:r w:rsidRPr="00E200D9">
              <w:rPr>
                <w:szCs w:val="21"/>
              </w:rPr>
              <w:t>82.0</w:t>
            </w:r>
            <w:r w:rsidR="00983DCC" w:rsidRPr="00E200D9">
              <w:rPr>
                <w:szCs w:val="21"/>
              </w:rPr>
              <w:t>％</w:t>
            </w:r>
          </w:p>
        </w:tc>
        <w:tc>
          <w:tcPr>
            <w:tcW w:w="1559" w:type="dxa"/>
            <w:vAlign w:val="center"/>
          </w:tcPr>
          <w:p w14:paraId="1A378A2A" w14:textId="4ED97872" w:rsidR="00EB1684" w:rsidRPr="00E200D9" w:rsidRDefault="00EB1684" w:rsidP="00EB1684">
            <w:pPr>
              <w:spacing w:line="240" w:lineRule="exact"/>
              <w:contextualSpacing/>
              <w:jc w:val="center"/>
              <w:rPr>
                <w:szCs w:val="21"/>
              </w:rPr>
            </w:pPr>
            <w:r w:rsidRPr="00E200D9">
              <w:rPr>
                <w:szCs w:val="21"/>
              </w:rPr>
              <w:t>85.7</w:t>
            </w:r>
            <w:r w:rsidR="00983DCC" w:rsidRPr="00E200D9">
              <w:rPr>
                <w:szCs w:val="21"/>
              </w:rPr>
              <w:t>％</w:t>
            </w:r>
          </w:p>
        </w:tc>
        <w:tc>
          <w:tcPr>
            <w:tcW w:w="1701" w:type="dxa"/>
            <w:vAlign w:val="center"/>
          </w:tcPr>
          <w:p w14:paraId="5FBC382F" w14:textId="77777777" w:rsidR="00EB1684" w:rsidRPr="00E200D9" w:rsidRDefault="00EB1684" w:rsidP="00540935">
            <w:pPr>
              <w:spacing w:line="240" w:lineRule="exact"/>
              <w:contextualSpacing/>
              <w:jc w:val="center"/>
              <w:rPr>
                <w:szCs w:val="21"/>
              </w:rPr>
            </w:pPr>
            <w:r w:rsidRPr="00E200D9">
              <w:rPr>
                <w:rFonts w:hint="eastAsia"/>
                <w:szCs w:val="21"/>
              </w:rPr>
              <w:t>達成</w:t>
            </w:r>
          </w:p>
        </w:tc>
        <w:tc>
          <w:tcPr>
            <w:tcW w:w="4819" w:type="dxa"/>
            <w:vAlign w:val="center"/>
          </w:tcPr>
          <w:p w14:paraId="52C4557D" w14:textId="650F770D" w:rsidR="00EB1684" w:rsidRPr="00E200D9" w:rsidRDefault="00EB1684" w:rsidP="00F45E74">
            <w:pPr>
              <w:spacing w:line="240" w:lineRule="exact"/>
              <w:contextualSpacing/>
              <w:rPr>
                <w:szCs w:val="21"/>
              </w:rPr>
            </w:pPr>
            <w:r w:rsidRPr="00E200D9">
              <w:rPr>
                <w:szCs w:val="21"/>
              </w:rPr>
              <w:t>87</w:t>
            </w:r>
            <w:r w:rsidR="00983DCC" w:rsidRPr="00E200D9">
              <w:rPr>
                <w:szCs w:val="21"/>
              </w:rPr>
              <w:t>％</w:t>
            </w:r>
          </w:p>
          <w:p w14:paraId="51108443" w14:textId="77777777" w:rsidR="00EB1684" w:rsidRPr="00E200D9" w:rsidRDefault="00EB1684" w:rsidP="00F45E74">
            <w:pPr>
              <w:spacing w:line="240" w:lineRule="exact"/>
              <w:contextualSpacing/>
              <w:rPr>
                <w:szCs w:val="21"/>
              </w:rPr>
            </w:pPr>
            <w:r w:rsidRPr="00E200D9">
              <w:rPr>
                <w:rFonts w:hint="eastAsia"/>
                <w:szCs w:val="21"/>
              </w:rPr>
              <w:t>（理由）</w:t>
            </w:r>
          </w:p>
          <w:p w14:paraId="01AECEBE" w14:textId="088EB745"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EB1684" w:rsidRPr="00E200D9" w14:paraId="7A643052" w14:textId="77777777" w:rsidTr="00F45E74">
        <w:trPr>
          <w:trHeight w:val="853"/>
        </w:trPr>
        <w:tc>
          <w:tcPr>
            <w:tcW w:w="1101" w:type="dxa"/>
            <w:vAlign w:val="center"/>
          </w:tcPr>
          <w:p w14:paraId="276020C6"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東成区</w:t>
            </w:r>
          </w:p>
        </w:tc>
        <w:tc>
          <w:tcPr>
            <w:tcW w:w="1588" w:type="dxa"/>
            <w:vAlign w:val="center"/>
          </w:tcPr>
          <w:p w14:paraId="2DD601F4" w14:textId="30877CF1" w:rsidR="00EB1684" w:rsidRPr="00E200D9" w:rsidRDefault="00EB1684" w:rsidP="00EB1684">
            <w:pPr>
              <w:spacing w:line="240" w:lineRule="exact"/>
              <w:ind w:left="210" w:hangingChars="100" w:hanging="210"/>
              <w:contextualSpacing/>
              <w:jc w:val="center"/>
              <w:rPr>
                <w:szCs w:val="21"/>
              </w:rPr>
            </w:pPr>
            <w:r w:rsidRPr="00E200D9">
              <w:rPr>
                <w:szCs w:val="21"/>
              </w:rPr>
              <w:t>41.0</w:t>
            </w:r>
            <w:r w:rsidR="00983DCC" w:rsidRPr="00E200D9">
              <w:rPr>
                <w:szCs w:val="21"/>
              </w:rPr>
              <w:t>％</w:t>
            </w:r>
          </w:p>
          <w:p w14:paraId="0615C60F" w14:textId="61AD70D7" w:rsidR="00EB1684" w:rsidRPr="00E200D9" w:rsidRDefault="00EB1684" w:rsidP="00EB1684">
            <w:pPr>
              <w:spacing w:line="240" w:lineRule="exact"/>
              <w:ind w:left="210" w:hangingChars="100" w:hanging="210"/>
              <w:contextualSpacing/>
              <w:jc w:val="center"/>
              <w:rPr>
                <w:szCs w:val="21"/>
              </w:rPr>
            </w:pPr>
            <w:r w:rsidRPr="00E200D9">
              <w:rPr>
                <w:szCs w:val="21"/>
              </w:rPr>
              <w:t>42.0</w:t>
            </w:r>
            <w:r w:rsidR="00983DCC" w:rsidRPr="00E200D9">
              <w:rPr>
                <w:szCs w:val="21"/>
              </w:rPr>
              <w:t>％</w:t>
            </w:r>
          </w:p>
        </w:tc>
        <w:tc>
          <w:tcPr>
            <w:tcW w:w="1559" w:type="dxa"/>
            <w:vAlign w:val="center"/>
          </w:tcPr>
          <w:p w14:paraId="0C5BEDD1" w14:textId="7A4637D0" w:rsidR="00EB1684" w:rsidRPr="00E200D9" w:rsidRDefault="00EB1684" w:rsidP="00EB1684">
            <w:pPr>
              <w:spacing w:line="240" w:lineRule="exact"/>
              <w:contextualSpacing/>
              <w:jc w:val="center"/>
              <w:rPr>
                <w:szCs w:val="21"/>
              </w:rPr>
            </w:pPr>
            <w:r w:rsidRPr="00E200D9">
              <w:rPr>
                <w:szCs w:val="21"/>
              </w:rPr>
              <w:t>79.0</w:t>
            </w:r>
            <w:r w:rsidR="00983DCC" w:rsidRPr="00E200D9">
              <w:rPr>
                <w:szCs w:val="21"/>
              </w:rPr>
              <w:t>％</w:t>
            </w:r>
          </w:p>
        </w:tc>
        <w:tc>
          <w:tcPr>
            <w:tcW w:w="1701" w:type="dxa"/>
            <w:vAlign w:val="center"/>
          </w:tcPr>
          <w:p w14:paraId="3DBF1F87" w14:textId="77777777" w:rsidR="00EB1684" w:rsidRPr="00E200D9" w:rsidRDefault="00EB1684" w:rsidP="00540935">
            <w:pPr>
              <w:spacing w:line="240" w:lineRule="exact"/>
              <w:contextualSpacing/>
              <w:jc w:val="center"/>
              <w:rPr>
                <w:szCs w:val="21"/>
              </w:rPr>
            </w:pPr>
            <w:r w:rsidRPr="00E200D9">
              <w:rPr>
                <w:rFonts w:hint="eastAsia"/>
                <w:szCs w:val="21"/>
              </w:rPr>
              <w:t>達成</w:t>
            </w:r>
          </w:p>
        </w:tc>
        <w:tc>
          <w:tcPr>
            <w:tcW w:w="4819" w:type="dxa"/>
            <w:vAlign w:val="center"/>
          </w:tcPr>
          <w:p w14:paraId="68294526" w14:textId="67E6EF4C" w:rsidR="00EB1684" w:rsidRPr="00E200D9" w:rsidRDefault="00EB1684" w:rsidP="00F45E74">
            <w:pPr>
              <w:spacing w:line="240" w:lineRule="exact"/>
              <w:contextualSpacing/>
              <w:rPr>
                <w:szCs w:val="21"/>
              </w:rPr>
            </w:pPr>
            <w:r w:rsidRPr="00E200D9">
              <w:rPr>
                <w:szCs w:val="21"/>
              </w:rPr>
              <w:t>79.0</w:t>
            </w:r>
            <w:r w:rsidR="00983DCC" w:rsidRPr="00E200D9">
              <w:rPr>
                <w:szCs w:val="21"/>
              </w:rPr>
              <w:t>％</w:t>
            </w:r>
          </w:p>
          <w:p w14:paraId="124EAB1C" w14:textId="77777777" w:rsidR="00EB1684" w:rsidRPr="00E200D9" w:rsidRDefault="00EB1684" w:rsidP="00F45E74">
            <w:pPr>
              <w:spacing w:line="240" w:lineRule="exact"/>
              <w:contextualSpacing/>
              <w:rPr>
                <w:szCs w:val="21"/>
              </w:rPr>
            </w:pPr>
            <w:r w:rsidRPr="00E200D9">
              <w:rPr>
                <w:rFonts w:hint="eastAsia"/>
                <w:szCs w:val="21"/>
              </w:rPr>
              <w:t>（理由）</w:t>
            </w:r>
          </w:p>
          <w:p w14:paraId="6F06FEA7" w14:textId="688F20D8"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EB1684" w:rsidRPr="00E200D9" w14:paraId="24E2E733" w14:textId="77777777" w:rsidTr="00F45E74">
        <w:trPr>
          <w:trHeight w:val="853"/>
        </w:trPr>
        <w:tc>
          <w:tcPr>
            <w:tcW w:w="1101" w:type="dxa"/>
            <w:vAlign w:val="center"/>
          </w:tcPr>
          <w:p w14:paraId="709EAA1B"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生野区</w:t>
            </w:r>
          </w:p>
        </w:tc>
        <w:tc>
          <w:tcPr>
            <w:tcW w:w="1588" w:type="dxa"/>
            <w:vAlign w:val="center"/>
          </w:tcPr>
          <w:p w14:paraId="11F0B271" w14:textId="7362338B" w:rsidR="00EB1684" w:rsidRPr="00E200D9" w:rsidRDefault="00EB1684" w:rsidP="00EB1684">
            <w:pPr>
              <w:spacing w:line="240" w:lineRule="exact"/>
              <w:ind w:left="210" w:hangingChars="100" w:hanging="210"/>
              <w:contextualSpacing/>
              <w:jc w:val="center"/>
              <w:rPr>
                <w:szCs w:val="21"/>
              </w:rPr>
            </w:pPr>
            <w:r w:rsidRPr="00E200D9">
              <w:rPr>
                <w:szCs w:val="21"/>
              </w:rPr>
              <w:t>80.0</w:t>
            </w:r>
            <w:r w:rsidR="00983DCC" w:rsidRPr="00E200D9">
              <w:rPr>
                <w:szCs w:val="21"/>
              </w:rPr>
              <w:t>％</w:t>
            </w:r>
          </w:p>
          <w:p w14:paraId="59FA4A6D" w14:textId="21B8E79F" w:rsidR="00EB1684" w:rsidRPr="00E200D9" w:rsidRDefault="00EB1684" w:rsidP="00EB1684">
            <w:pPr>
              <w:spacing w:line="240" w:lineRule="exact"/>
              <w:ind w:left="210" w:hangingChars="100" w:hanging="210"/>
              <w:contextualSpacing/>
              <w:jc w:val="center"/>
              <w:rPr>
                <w:szCs w:val="21"/>
              </w:rPr>
            </w:pPr>
            <w:r w:rsidRPr="00E200D9">
              <w:rPr>
                <w:szCs w:val="21"/>
              </w:rPr>
              <w:t>85.0</w:t>
            </w:r>
            <w:r w:rsidR="00983DCC" w:rsidRPr="00E200D9">
              <w:rPr>
                <w:szCs w:val="21"/>
              </w:rPr>
              <w:t>％</w:t>
            </w:r>
          </w:p>
        </w:tc>
        <w:tc>
          <w:tcPr>
            <w:tcW w:w="1559" w:type="dxa"/>
            <w:vAlign w:val="center"/>
          </w:tcPr>
          <w:p w14:paraId="72062C55" w14:textId="3987BB0C" w:rsidR="00EB1684" w:rsidRPr="00E200D9" w:rsidRDefault="00EB1684" w:rsidP="00EB1684">
            <w:pPr>
              <w:spacing w:line="240" w:lineRule="exact"/>
              <w:contextualSpacing/>
              <w:jc w:val="center"/>
              <w:rPr>
                <w:szCs w:val="21"/>
              </w:rPr>
            </w:pPr>
            <w:r w:rsidRPr="00E200D9">
              <w:rPr>
                <w:szCs w:val="21"/>
              </w:rPr>
              <w:t>73.3</w:t>
            </w:r>
            <w:r w:rsidR="00983DCC" w:rsidRPr="00E200D9">
              <w:rPr>
                <w:szCs w:val="21"/>
              </w:rPr>
              <w:t>％</w:t>
            </w:r>
          </w:p>
        </w:tc>
        <w:tc>
          <w:tcPr>
            <w:tcW w:w="1701" w:type="dxa"/>
            <w:vAlign w:val="center"/>
          </w:tcPr>
          <w:p w14:paraId="71DFB8EE" w14:textId="77777777" w:rsidR="00EB1684" w:rsidRPr="00E200D9" w:rsidRDefault="00EB1684" w:rsidP="00540935">
            <w:pPr>
              <w:spacing w:line="240" w:lineRule="exact"/>
              <w:contextualSpacing/>
              <w:jc w:val="center"/>
              <w:rPr>
                <w:szCs w:val="21"/>
              </w:rPr>
            </w:pPr>
            <w:r w:rsidRPr="00E200D9">
              <w:rPr>
                <w:rFonts w:hint="eastAsia"/>
                <w:szCs w:val="21"/>
              </w:rPr>
              <w:t>未達成</w:t>
            </w:r>
          </w:p>
        </w:tc>
        <w:tc>
          <w:tcPr>
            <w:tcW w:w="4819" w:type="dxa"/>
            <w:vAlign w:val="center"/>
          </w:tcPr>
          <w:p w14:paraId="2EC66CA3" w14:textId="77777777" w:rsidR="00EB1684" w:rsidRPr="00E200D9" w:rsidRDefault="00EB1684" w:rsidP="00F45E74">
            <w:pPr>
              <w:spacing w:line="240" w:lineRule="exact"/>
              <w:contextualSpacing/>
              <w:rPr>
                <w:szCs w:val="21"/>
              </w:rPr>
            </w:pPr>
            <w:r w:rsidRPr="00E200D9">
              <w:rPr>
                <w:rFonts w:hint="eastAsia"/>
                <w:szCs w:val="21"/>
              </w:rPr>
              <w:t>変更なし</w:t>
            </w:r>
          </w:p>
          <w:p w14:paraId="0D426B88" w14:textId="77777777" w:rsidR="00EB1684" w:rsidRPr="00E200D9" w:rsidRDefault="00EB1684" w:rsidP="00F45E74">
            <w:pPr>
              <w:spacing w:line="240" w:lineRule="exact"/>
              <w:contextualSpacing/>
              <w:rPr>
                <w:szCs w:val="21"/>
              </w:rPr>
            </w:pPr>
            <w:r w:rsidRPr="00E200D9">
              <w:rPr>
                <w:rFonts w:hint="eastAsia"/>
                <w:szCs w:val="21"/>
              </w:rPr>
              <w:t>（理由）</w:t>
            </w:r>
          </w:p>
          <w:p w14:paraId="4823EA5E" w14:textId="58C40799"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EB1684" w:rsidRPr="00E200D9" w14:paraId="7D98B0C0" w14:textId="77777777" w:rsidTr="00F45E74">
        <w:trPr>
          <w:trHeight w:val="853"/>
        </w:trPr>
        <w:tc>
          <w:tcPr>
            <w:tcW w:w="1101" w:type="dxa"/>
            <w:vAlign w:val="center"/>
          </w:tcPr>
          <w:p w14:paraId="2FCC5B35"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旭区</w:t>
            </w:r>
          </w:p>
        </w:tc>
        <w:tc>
          <w:tcPr>
            <w:tcW w:w="1588" w:type="dxa"/>
            <w:vAlign w:val="center"/>
          </w:tcPr>
          <w:p w14:paraId="4DD3C543" w14:textId="01BFB64C" w:rsidR="00EB1684" w:rsidRPr="00E200D9" w:rsidRDefault="00EB1684" w:rsidP="00EB1684">
            <w:pPr>
              <w:spacing w:line="240" w:lineRule="exact"/>
              <w:ind w:left="210" w:hangingChars="100" w:hanging="210"/>
              <w:contextualSpacing/>
              <w:jc w:val="center"/>
              <w:rPr>
                <w:szCs w:val="21"/>
              </w:rPr>
            </w:pPr>
            <w:r w:rsidRPr="00E200D9">
              <w:rPr>
                <w:szCs w:val="21"/>
              </w:rPr>
              <w:t>70.0</w:t>
            </w:r>
            <w:r w:rsidR="00983DCC" w:rsidRPr="00E200D9">
              <w:rPr>
                <w:szCs w:val="21"/>
              </w:rPr>
              <w:t>％</w:t>
            </w:r>
          </w:p>
          <w:p w14:paraId="50438058" w14:textId="3A7A2F05" w:rsidR="00EB1684" w:rsidRPr="00E200D9" w:rsidRDefault="00EB1684" w:rsidP="00EB1684">
            <w:pPr>
              <w:spacing w:line="240" w:lineRule="exact"/>
              <w:ind w:left="210" w:hangingChars="100" w:hanging="210"/>
              <w:contextualSpacing/>
              <w:jc w:val="center"/>
              <w:rPr>
                <w:szCs w:val="21"/>
              </w:rPr>
            </w:pPr>
            <w:r w:rsidRPr="00E200D9">
              <w:rPr>
                <w:szCs w:val="21"/>
              </w:rPr>
              <w:t>75.0</w:t>
            </w:r>
            <w:r w:rsidR="00983DCC" w:rsidRPr="00E200D9">
              <w:rPr>
                <w:szCs w:val="21"/>
              </w:rPr>
              <w:t>％</w:t>
            </w:r>
          </w:p>
        </w:tc>
        <w:tc>
          <w:tcPr>
            <w:tcW w:w="1559" w:type="dxa"/>
            <w:vAlign w:val="center"/>
          </w:tcPr>
          <w:p w14:paraId="489F841D" w14:textId="2112D5DD" w:rsidR="00EB1684" w:rsidRPr="00E200D9" w:rsidRDefault="00EB1684" w:rsidP="00EB1684">
            <w:pPr>
              <w:spacing w:line="240" w:lineRule="exact"/>
              <w:contextualSpacing/>
              <w:jc w:val="center"/>
              <w:rPr>
                <w:szCs w:val="21"/>
              </w:rPr>
            </w:pPr>
            <w:r w:rsidRPr="00E200D9">
              <w:rPr>
                <w:szCs w:val="21"/>
              </w:rPr>
              <w:t>56.3</w:t>
            </w:r>
            <w:r w:rsidR="00983DCC" w:rsidRPr="00E200D9">
              <w:rPr>
                <w:szCs w:val="21"/>
              </w:rPr>
              <w:t>％</w:t>
            </w:r>
          </w:p>
        </w:tc>
        <w:tc>
          <w:tcPr>
            <w:tcW w:w="1701" w:type="dxa"/>
            <w:vAlign w:val="center"/>
          </w:tcPr>
          <w:p w14:paraId="2A9C25B4" w14:textId="77777777" w:rsidR="00EB1684" w:rsidRPr="00E200D9" w:rsidRDefault="00EB1684" w:rsidP="00540935">
            <w:pPr>
              <w:spacing w:line="240" w:lineRule="exact"/>
              <w:contextualSpacing/>
              <w:jc w:val="center"/>
              <w:rPr>
                <w:szCs w:val="21"/>
              </w:rPr>
            </w:pPr>
            <w:r w:rsidRPr="00E200D9">
              <w:rPr>
                <w:rFonts w:hint="eastAsia"/>
                <w:szCs w:val="21"/>
              </w:rPr>
              <w:t>未達成</w:t>
            </w:r>
          </w:p>
        </w:tc>
        <w:tc>
          <w:tcPr>
            <w:tcW w:w="4819" w:type="dxa"/>
            <w:vAlign w:val="center"/>
          </w:tcPr>
          <w:p w14:paraId="435F23B6" w14:textId="77777777" w:rsidR="00EB1684" w:rsidRPr="00E200D9" w:rsidRDefault="00EB1684" w:rsidP="00F45E74">
            <w:pPr>
              <w:spacing w:line="240" w:lineRule="exact"/>
              <w:contextualSpacing/>
              <w:rPr>
                <w:szCs w:val="21"/>
              </w:rPr>
            </w:pPr>
            <w:r w:rsidRPr="00E200D9">
              <w:rPr>
                <w:rFonts w:hint="eastAsia"/>
                <w:szCs w:val="21"/>
              </w:rPr>
              <w:t>変更なし</w:t>
            </w:r>
          </w:p>
          <w:p w14:paraId="33E9D53C" w14:textId="77777777" w:rsidR="00EB1684" w:rsidRPr="00E200D9" w:rsidRDefault="00EB1684" w:rsidP="00F45E74">
            <w:pPr>
              <w:spacing w:line="240" w:lineRule="exact"/>
              <w:contextualSpacing/>
              <w:rPr>
                <w:szCs w:val="21"/>
              </w:rPr>
            </w:pPr>
            <w:r w:rsidRPr="00E200D9">
              <w:rPr>
                <w:rFonts w:hint="eastAsia"/>
                <w:szCs w:val="21"/>
              </w:rPr>
              <w:t>（理由）</w:t>
            </w:r>
          </w:p>
          <w:p w14:paraId="2CA629A7" w14:textId="69C0B628"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EB1684" w:rsidRPr="00E200D9" w14:paraId="0D2A8D2A" w14:textId="77777777" w:rsidTr="00F45E74">
        <w:trPr>
          <w:trHeight w:val="853"/>
        </w:trPr>
        <w:tc>
          <w:tcPr>
            <w:tcW w:w="1101" w:type="dxa"/>
            <w:vAlign w:val="center"/>
          </w:tcPr>
          <w:p w14:paraId="65C1A1B8"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城東区</w:t>
            </w:r>
          </w:p>
        </w:tc>
        <w:tc>
          <w:tcPr>
            <w:tcW w:w="1588" w:type="dxa"/>
            <w:vAlign w:val="center"/>
          </w:tcPr>
          <w:p w14:paraId="5066064E" w14:textId="1504104E" w:rsidR="00EB1684" w:rsidRPr="00E200D9" w:rsidRDefault="00EB1684" w:rsidP="00EB1684">
            <w:pPr>
              <w:spacing w:line="240" w:lineRule="exact"/>
              <w:ind w:left="210" w:hangingChars="100" w:hanging="210"/>
              <w:contextualSpacing/>
              <w:jc w:val="center"/>
              <w:rPr>
                <w:szCs w:val="21"/>
              </w:rPr>
            </w:pPr>
            <w:r w:rsidRPr="00E200D9">
              <w:rPr>
                <w:szCs w:val="21"/>
              </w:rPr>
              <w:t>73.0</w:t>
            </w:r>
            <w:r w:rsidR="00983DCC" w:rsidRPr="00E200D9">
              <w:rPr>
                <w:szCs w:val="21"/>
              </w:rPr>
              <w:t>％</w:t>
            </w:r>
          </w:p>
          <w:p w14:paraId="750CBED7" w14:textId="01364A30" w:rsidR="00EB1684" w:rsidRPr="00E200D9" w:rsidRDefault="00EB1684" w:rsidP="00EB1684">
            <w:pPr>
              <w:spacing w:line="240" w:lineRule="exact"/>
              <w:ind w:left="210" w:hangingChars="100" w:hanging="210"/>
              <w:contextualSpacing/>
              <w:jc w:val="center"/>
              <w:rPr>
                <w:szCs w:val="21"/>
              </w:rPr>
            </w:pPr>
            <w:r w:rsidRPr="00E200D9">
              <w:rPr>
                <w:szCs w:val="21"/>
              </w:rPr>
              <w:t>74.0</w:t>
            </w:r>
            <w:r w:rsidR="00983DCC" w:rsidRPr="00E200D9">
              <w:rPr>
                <w:szCs w:val="21"/>
              </w:rPr>
              <w:t>％</w:t>
            </w:r>
          </w:p>
        </w:tc>
        <w:tc>
          <w:tcPr>
            <w:tcW w:w="1559" w:type="dxa"/>
            <w:vAlign w:val="center"/>
          </w:tcPr>
          <w:p w14:paraId="05023C83" w14:textId="231C5557" w:rsidR="00EB1684" w:rsidRPr="00E200D9" w:rsidRDefault="00EB1684" w:rsidP="00EB1684">
            <w:pPr>
              <w:spacing w:line="240" w:lineRule="exact"/>
              <w:contextualSpacing/>
              <w:jc w:val="center"/>
              <w:rPr>
                <w:szCs w:val="21"/>
              </w:rPr>
            </w:pPr>
            <w:r w:rsidRPr="00E200D9">
              <w:rPr>
                <w:szCs w:val="21"/>
              </w:rPr>
              <w:t>73.8</w:t>
            </w:r>
            <w:r w:rsidR="00983DCC" w:rsidRPr="00E200D9">
              <w:rPr>
                <w:szCs w:val="21"/>
              </w:rPr>
              <w:t>％</w:t>
            </w:r>
          </w:p>
        </w:tc>
        <w:tc>
          <w:tcPr>
            <w:tcW w:w="1701" w:type="dxa"/>
            <w:vAlign w:val="center"/>
          </w:tcPr>
          <w:p w14:paraId="41D8318D" w14:textId="77777777" w:rsidR="00EB1684" w:rsidRPr="00E200D9" w:rsidRDefault="00EB1684" w:rsidP="00540935">
            <w:pPr>
              <w:spacing w:line="240" w:lineRule="exact"/>
              <w:contextualSpacing/>
              <w:jc w:val="center"/>
              <w:rPr>
                <w:szCs w:val="21"/>
              </w:rPr>
            </w:pPr>
            <w:r w:rsidRPr="00E200D9">
              <w:rPr>
                <w:rFonts w:hint="eastAsia"/>
                <w:szCs w:val="21"/>
              </w:rPr>
              <w:t>達成</w:t>
            </w:r>
          </w:p>
        </w:tc>
        <w:tc>
          <w:tcPr>
            <w:tcW w:w="4819" w:type="dxa"/>
            <w:vAlign w:val="center"/>
          </w:tcPr>
          <w:p w14:paraId="1DF1BE66" w14:textId="77777777" w:rsidR="00EB1684" w:rsidRPr="00E200D9" w:rsidRDefault="00EB1684" w:rsidP="00F45E74">
            <w:pPr>
              <w:spacing w:line="240" w:lineRule="exact"/>
              <w:contextualSpacing/>
              <w:rPr>
                <w:szCs w:val="21"/>
              </w:rPr>
            </w:pPr>
            <w:r w:rsidRPr="00E200D9">
              <w:rPr>
                <w:rFonts w:hint="eastAsia"/>
                <w:szCs w:val="21"/>
              </w:rPr>
              <w:t>変更なし</w:t>
            </w:r>
          </w:p>
          <w:p w14:paraId="5E22102A" w14:textId="77777777" w:rsidR="00EB1684" w:rsidRPr="00E200D9" w:rsidRDefault="00EB1684" w:rsidP="00F45E74">
            <w:pPr>
              <w:spacing w:line="240" w:lineRule="exact"/>
              <w:contextualSpacing/>
              <w:rPr>
                <w:szCs w:val="21"/>
              </w:rPr>
            </w:pPr>
            <w:r w:rsidRPr="00E200D9">
              <w:rPr>
                <w:rFonts w:hint="eastAsia"/>
                <w:szCs w:val="21"/>
              </w:rPr>
              <w:t>（理由）</w:t>
            </w:r>
          </w:p>
          <w:p w14:paraId="4BEE39C1" w14:textId="784AE57B" w:rsidR="00EB1684" w:rsidRPr="00E200D9" w:rsidRDefault="00EB1684" w:rsidP="00F45E74">
            <w:pPr>
              <w:spacing w:line="240" w:lineRule="exact"/>
              <w:contextualSpacing/>
              <w:rPr>
                <w:szCs w:val="21"/>
              </w:rPr>
            </w:pPr>
            <w:r w:rsidRPr="00E200D9">
              <w:rPr>
                <w:rFonts w:hint="eastAsia"/>
                <w:szCs w:val="21"/>
              </w:rPr>
              <w:t>予定通りに取組が進捗しているため。</w:t>
            </w:r>
          </w:p>
        </w:tc>
      </w:tr>
      <w:tr w:rsidR="00EB1684" w:rsidRPr="00E200D9" w14:paraId="238F0F70" w14:textId="77777777" w:rsidTr="00F45E74">
        <w:trPr>
          <w:trHeight w:val="853"/>
        </w:trPr>
        <w:tc>
          <w:tcPr>
            <w:tcW w:w="1101" w:type="dxa"/>
            <w:vAlign w:val="center"/>
          </w:tcPr>
          <w:p w14:paraId="347634E3"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鶴見区</w:t>
            </w:r>
          </w:p>
        </w:tc>
        <w:tc>
          <w:tcPr>
            <w:tcW w:w="1588" w:type="dxa"/>
            <w:vAlign w:val="center"/>
          </w:tcPr>
          <w:p w14:paraId="35D7BDE2" w14:textId="2D5BE305" w:rsidR="00EB1684" w:rsidRPr="00E200D9" w:rsidRDefault="00EB1684" w:rsidP="00EB1684">
            <w:pPr>
              <w:spacing w:line="240" w:lineRule="exact"/>
              <w:ind w:left="210" w:hangingChars="100" w:hanging="210"/>
              <w:contextualSpacing/>
              <w:jc w:val="center"/>
              <w:rPr>
                <w:szCs w:val="21"/>
              </w:rPr>
            </w:pPr>
            <w:r w:rsidRPr="00E200D9">
              <w:rPr>
                <w:szCs w:val="21"/>
              </w:rPr>
              <w:t>70.0</w:t>
            </w:r>
            <w:r w:rsidR="00983DCC" w:rsidRPr="00E200D9">
              <w:rPr>
                <w:szCs w:val="21"/>
              </w:rPr>
              <w:t>％</w:t>
            </w:r>
          </w:p>
          <w:p w14:paraId="309C63A4" w14:textId="443CA221" w:rsidR="00EB1684" w:rsidRPr="00E200D9" w:rsidRDefault="00EB1684" w:rsidP="00EB1684">
            <w:pPr>
              <w:spacing w:line="240" w:lineRule="exact"/>
              <w:ind w:left="210" w:hangingChars="100" w:hanging="210"/>
              <w:contextualSpacing/>
              <w:jc w:val="center"/>
              <w:rPr>
                <w:szCs w:val="21"/>
              </w:rPr>
            </w:pPr>
            <w:r w:rsidRPr="00E200D9">
              <w:rPr>
                <w:szCs w:val="21"/>
              </w:rPr>
              <w:t>77.0</w:t>
            </w:r>
            <w:r w:rsidR="00983DCC" w:rsidRPr="00E200D9">
              <w:rPr>
                <w:szCs w:val="21"/>
              </w:rPr>
              <w:t>％</w:t>
            </w:r>
          </w:p>
        </w:tc>
        <w:tc>
          <w:tcPr>
            <w:tcW w:w="1559" w:type="dxa"/>
            <w:vAlign w:val="center"/>
          </w:tcPr>
          <w:p w14:paraId="7AA74A90" w14:textId="4BE61193" w:rsidR="00EB1684" w:rsidRPr="00E200D9" w:rsidRDefault="00EB1684" w:rsidP="00EB1684">
            <w:pPr>
              <w:spacing w:line="240" w:lineRule="exact"/>
              <w:contextualSpacing/>
              <w:jc w:val="center"/>
              <w:rPr>
                <w:szCs w:val="21"/>
              </w:rPr>
            </w:pPr>
            <w:r w:rsidRPr="00E200D9">
              <w:rPr>
                <w:szCs w:val="21"/>
              </w:rPr>
              <w:t>69.0</w:t>
            </w:r>
            <w:r w:rsidR="00983DCC" w:rsidRPr="00E200D9">
              <w:rPr>
                <w:szCs w:val="21"/>
              </w:rPr>
              <w:t>％</w:t>
            </w:r>
          </w:p>
        </w:tc>
        <w:tc>
          <w:tcPr>
            <w:tcW w:w="1701" w:type="dxa"/>
            <w:vAlign w:val="center"/>
          </w:tcPr>
          <w:p w14:paraId="7EE47B28" w14:textId="77777777" w:rsidR="00EB1684" w:rsidRPr="00E200D9" w:rsidRDefault="00EB1684" w:rsidP="00540935">
            <w:pPr>
              <w:spacing w:line="240" w:lineRule="exact"/>
              <w:contextualSpacing/>
              <w:jc w:val="center"/>
              <w:rPr>
                <w:szCs w:val="21"/>
              </w:rPr>
            </w:pPr>
            <w:r w:rsidRPr="00E200D9">
              <w:rPr>
                <w:rFonts w:hint="eastAsia"/>
                <w:szCs w:val="21"/>
              </w:rPr>
              <w:t>未達成</w:t>
            </w:r>
          </w:p>
        </w:tc>
        <w:tc>
          <w:tcPr>
            <w:tcW w:w="4819" w:type="dxa"/>
            <w:vAlign w:val="center"/>
          </w:tcPr>
          <w:p w14:paraId="1E55AFAF" w14:textId="77777777" w:rsidR="00EB1684" w:rsidRPr="00E200D9" w:rsidRDefault="00EB1684" w:rsidP="00F45E74">
            <w:pPr>
              <w:spacing w:line="240" w:lineRule="exact"/>
              <w:contextualSpacing/>
              <w:rPr>
                <w:szCs w:val="21"/>
              </w:rPr>
            </w:pPr>
            <w:r w:rsidRPr="00E200D9">
              <w:rPr>
                <w:rFonts w:hint="eastAsia"/>
                <w:szCs w:val="21"/>
              </w:rPr>
              <w:t>変更なし</w:t>
            </w:r>
          </w:p>
          <w:p w14:paraId="584193AE" w14:textId="77777777" w:rsidR="00EB1684" w:rsidRPr="00E200D9" w:rsidRDefault="00EB1684" w:rsidP="00F45E74">
            <w:pPr>
              <w:spacing w:line="240" w:lineRule="exact"/>
              <w:contextualSpacing/>
              <w:rPr>
                <w:szCs w:val="21"/>
              </w:rPr>
            </w:pPr>
            <w:r w:rsidRPr="00E200D9">
              <w:rPr>
                <w:rFonts w:hint="eastAsia"/>
                <w:szCs w:val="21"/>
              </w:rPr>
              <w:t>（理由）</w:t>
            </w:r>
          </w:p>
          <w:p w14:paraId="66CB6282" w14:textId="579ED5F0"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EB1684" w:rsidRPr="00E200D9" w14:paraId="5EEEAE76" w14:textId="77777777" w:rsidTr="00F45E74">
        <w:trPr>
          <w:trHeight w:val="853"/>
        </w:trPr>
        <w:tc>
          <w:tcPr>
            <w:tcW w:w="1101" w:type="dxa"/>
            <w:vAlign w:val="center"/>
          </w:tcPr>
          <w:p w14:paraId="424FF8FB"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阿倍野区</w:t>
            </w:r>
          </w:p>
        </w:tc>
        <w:tc>
          <w:tcPr>
            <w:tcW w:w="1588" w:type="dxa"/>
            <w:vAlign w:val="center"/>
          </w:tcPr>
          <w:p w14:paraId="110F7EFE" w14:textId="4327AB6A" w:rsidR="00EB1684" w:rsidRPr="00E200D9" w:rsidRDefault="00EB1684" w:rsidP="00EB1684">
            <w:pPr>
              <w:spacing w:line="240" w:lineRule="exact"/>
              <w:ind w:left="210" w:hangingChars="100" w:hanging="210"/>
              <w:contextualSpacing/>
              <w:jc w:val="center"/>
              <w:rPr>
                <w:szCs w:val="21"/>
              </w:rPr>
            </w:pPr>
            <w:r w:rsidRPr="00E200D9">
              <w:rPr>
                <w:szCs w:val="21"/>
              </w:rPr>
              <w:t>70.0</w:t>
            </w:r>
            <w:r w:rsidR="00983DCC" w:rsidRPr="00E200D9">
              <w:rPr>
                <w:szCs w:val="21"/>
              </w:rPr>
              <w:t>％</w:t>
            </w:r>
          </w:p>
          <w:p w14:paraId="1A878688" w14:textId="5077DB45" w:rsidR="00EB1684" w:rsidRPr="00E200D9" w:rsidRDefault="00EB1684" w:rsidP="00EB1684">
            <w:pPr>
              <w:spacing w:line="240" w:lineRule="exact"/>
              <w:ind w:left="210" w:hangingChars="100" w:hanging="210"/>
              <w:contextualSpacing/>
              <w:jc w:val="center"/>
              <w:rPr>
                <w:szCs w:val="21"/>
              </w:rPr>
            </w:pPr>
            <w:r w:rsidRPr="00E200D9">
              <w:rPr>
                <w:szCs w:val="21"/>
              </w:rPr>
              <w:t>73.0</w:t>
            </w:r>
            <w:r w:rsidR="00983DCC" w:rsidRPr="00E200D9">
              <w:rPr>
                <w:szCs w:val="21"/>
              </w:rPr>
              <w:t>％</w:t>
            </w:r>
          </w:p>
        </w:tc>
        <w:tc>
          <w:tcPr>
            <w:tcW w:w="1559" w:type="dxa"/>
            <w:vAlign w:val="center"/>
          </w:tcPr>
          <w:p w14:paraId="5C40C1FB" w14:textId="7696B5A5" w:rsidR="00EB1684" w:rsidRPr="00E200D9" w:rsidRDefault="00EB1684" w:rsidP="00EB1684">
            <w:pPr>
              <w:spacing w:line="240" w:lineRule="exact"/>
              <w:contextualSpacing/>
              <w:jc w:val="center"/>
              <w:rPr>
                <w:szCs w:val="21"/>
              </w:rPr>
            </w:pPr>
            <w:r w:rsidRPr="00E200D9">
              <w:rPr>
                <w:szCs w:val="21"/>
              </w:rPr>
              <w:t>72.2</w:t>
            </w:r>
            <w:r w:rsidR="00983DCC" w:rsidRPr="00E200D9">
              <w:rPr>
                <w:szCs w:val="21"/>
              </w:rPr>
              <w:t>％</w:t>
            </w:r>
          </w:p>
        </w:tc>
        <w:tc>
          <w:tcPr>
            <w:tcW w:w="1701" w:type="dxa"/>
            <w:vAlign w:val="center"/>
          </w:tcPr>
          <w:p w14:paraId="3B5EAB53" w14:textId="77777777" w:rsidR="00EB1684" w:rsidRPr="00E200D9" w:rsidRDefault="00EB1684" w:rsidP="00540935">
            <w:pPr>
              <w:spacing w:line="240" w:lineRule="exact"/>
              <w:contextualSpacing/>
              <w:jc w:val="center"/>
              <w:rPr>
                <w:szCs w:val="21"/>
              </w:rPr>
            </w:pPr>
            <w:r w:rsidRPr="00E200D9">
              <w:rPr>
                <w:rFonts w:hint="eastAsia"/>
                <w:szCs w:val="21"/>
              </w:rPr>
              <w:t>達成</w:t>
            </w:r>
          </w:p>
        </w:tc>
        <w:tc>
          <w:tcPr>
            <w:tcW w:w="4819" w:type="dxa"/>
            <w:vAlign w:val="center"/>
          </w:tcPr>
          <w:p w14:paraId="39DF73A2" w14:textId="77777777" w:rsidR="00EB1684" w:rsidRPr="00E200D9" w:rsidRDefault="00EB1684" w:rsidP="00F45E74">
            <w:pPr>
              <w:spacing w:line="240" w:lineRule="exact"/>
              <w:contextualSpacing/>
              <w:rPr>
                <w:szCs w:val="21"/>
              </w:rPr>
            </w:pPr>
            <w:r w:rsidRPr="00E200D9">
              <w:rPr>
                <w:rFonts w:hint="eastAsia"/>
                <w:szCs w:val="21"/>
              </w:rPr>
              <w:t>変更なし</w:t>
            </w:r>
          </w:p>
          <w:p w14:paraId="4C63D795" w14:textId="77777777" w:rsidR="00EB1684" w:rsidRPr="00E200D9" w:rsidRDefault="00EB1684" w:rsidP="00F45E74">
            <w:pPr>
              <w:spacing w:line="240" w:lineRule="exact"/>
              <w:contextualSpacing/>
              <w:rPr>
                <w:szCs w:val="21"/>
              </w:rPr>
            </w:pPr>
            <w:r w:rsidRPr="00E200D9">
              <w:rPr>
                <w:rFonts w:hint="eastAsia"/>
                <w:szCs w:val="21"/>
              </w:rPr>
              <w:t>（理由）</w:t>
            </w:r>
          </w:p>
          <w:p w14:paraId="473F355B" w14:textId="0FF2FFC5" w:rsidR="00EB1684" w:rsidRPr="00E200D9" w:rsidRDefault="00EB1684" w:rsidP="00F45E74">
            <w:pPr>
              <w:spacing w:line="240" w:lineRule="exact"/>
              <w:contextualSpacing/>
              <w:rPr>
                <w:szCs w:val="21"/>
              </w:rPr>
            </w:pPr>
            <w:r w:rsidRPr="00E200D9">
              <w:rPr>
                <w:rFonts w:hint="eastAsia"/>
                <w:szCs w:val="21"/>
              </w:rPr>
              <w:t>予定通りに取組が進捗しているため。</w:t>
            </w:r>
          </w:p>
        </w:tc>
      </w:tr>
      <w:tr w:rsidR="00EB1684" w:rsidRPr="00E200D9" w14:paraId="39F5140C" w14:textId="77777777" w:rsidTr="00F45E74">
        <w:trPr>
          <w:trHeight w:val="853"/>
        </w:trPr>
        <w:tc>
          <w:tcPr>
            <w:tcW w:w="1101" w:type="dxa"/>
            <w:vAlign w:val="center"/>
          </w:tcPr>
          <w:p w14:paraId="05A7CCDF"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住之江区</w:t>
            </w:r>
          </w:p>
        </w:tc>
        <w:tc>
          <w:tcPr>
            <w:tcW w:w="1588" w:type="dxa"/>
            <w:vAlign w:val="center"/>
          </w:tcPr>
          <w:p w14:paraId="116B3EFC" w14:textId="7A66C2A2" w:rsidR="00EB1684" w:rsidRPr="00E200D9" w:rsidRDefault="00EB1684" w:rsidP="00EB1684">
            <w:pPr>
              <w:spacing w:line="240" w:lineRule="exact"/>
              <w:ind w:left="210" w:hangingChars="100" w:hanging="210"/>
              <w:contextualSpacing/>
              <w:jc w:val="center"/>
              <w:rPr>
                <w:szCs w:val="21"/>
              </w:rPr>
            </w:pPr>
            <w:r w:rsidRPr="00E200D9">
              <w:rPr>
                <w:szCs w:val="21"/>
              </w:rPr>
              <w:t>65.0</w:t>
            </w:r>
            <w:r w:rsidR="00983DCC" w:rsidRPr="00E200D9">
              <w:rPr>
                <w:szCs w:val="21"/>
              </w:rPr>
              <w:t>％</w:t>
            </w:r>
          </w:p>
          <w:p w14:paraId="5A5C1752" w14:textId="35AD2C2D" w:rsidR="00EB1684" w:rsidRPr="00E200D9" w:rsidRDefault="00EB1684" w:rsidP="00EB1684">
            <w:pPr>
              <w:spacing w:line="240" w:lineRule="exact"/>
              <w:ind w:left="210" w:hangingChars="100" w:hanging="210"/>
              <w:contextualSpacing/>
              <w:jc w:val="center"/>
              <w:rPr>
                <w:szCs w:val="21"/>
              </w:rPr>
            </w:pPr>
            <w:r w:rsidRPr="00E200D9">
              <w:rPr>
                <w:szCs w:val="21"/>
              </w:rPr>
              <w:t>70.0</w:t>
            </w:r>
            <w:r w:rsidR="00983DCC" w:rsidRPr="00E200D9">
              <w:rPr>
                <w:szCs w:val="21"/>
              </w:rPr>
              <w:t>％</w:t>
            </w:r>
          </w:p>
        </w:tc>
        <w:tc>
          <w:tcPr>
            <w:tcW w:w="1559" w:type="dxa"/>
            <w:vAlign w:val="center"/>
          </w:tcPr>
          <w:p w14:paraId="19F79376" w14:textId="2B9D6DF7" w:rsidR="00EB1684" w:rsidRPr="00E200D9" w:rsidRDefault="00EB1684" w:rsidP="00EB1684">
            <w:pPr>
              <w:spacing w:line="240" w:lineRule="exact"/>
              <w:contextualSpacing/>
              <w:jc w:val="center"/>
              <w:rPr>
                <w:szCs w:val="21"/>
              </w:rPr>
            </w:pPr>
            <w:r w:rsidRPr="00E200D9">
              <w:rPr>
                <w:szCs w:val="21"/>
              </w:rPr>
              <w:t>95.0</w:t>
            </w:r>
            <w:r w:rsidR="00983DCC" w:rsidRPr="00E200D9">
              <w:rPr>
                <w:szCs w:val="21"/>
              </w:rPr>
              <w:t>％</w:t>
            </w:r>
          </w:p>
        </w:tc>
        <w:tc>
          <w:tcPr>
            <w:tcW w:w="1701" w:type="dxa"/>
            <w:vAlign w:val="center"/>
          </w:tcPr>
          <w:p w14:paraId="49E0D435" w14:textId="77777777" w:rsidR="00EB1684" w:rsidRPr="00E200D9" w:rsidRDefault="00EB1684" w:rsidP="00540935">
            <w:pPr>
              <w:spacing w:line="240" w:lineRule="exact"/>
              <w:contextualSpacing/>
              <w:jc w:val="center"/>
              <w:rPr>
                <w:szCs w:val="21"/>
              </w:rPr>
            </w:pPr>
            <w:r w:rsidRPr="00E200D9">
              <w:rPr>
                <w:rFonts w:hint="eastAsia"/>
                <w:szCs w:val="21"/>
              </w:rPr>
              <w:t>達成</w:t>
            </w:r>
          </w:p>
        </w:tc>
        <w:tc>
          <w:tcPr>
            <w:tcW w:w="4819" w:type="dxa"/>
            <w:vAlign w:val="center"/>
          </w:tcPr>
          <w:p w14:paraId="5139D3E3" w14:textId="2C4D05CB" w:rsidR="00EB1684" w:rsidRPr="00E200D9" w:rsidRDefault="00EB1684" w:rsidP="00F45E74">
            <w:pPr>
              <w:spacing w:line="240" w:lineRule="exact"/>
              <w:contextualSpacing/>
              <w:rPr>
                <w:szCs w:val="21"/>
              </w:rPr>
            </w:pPr>
            <w:r w:rsidRPr="00E200D9">
              <w:rPr>
                <w:szCs w:val="21"/>
              </w:rPr>
              <w:t>95.0</w:t>
            </w:r>
            <w:r w:rsidR="00983DCC" w:rsidRPr="00E200D9">
              <w:rPr>
                <w:szCs w:val="21"/>
              </w:rPr>
              <w:t>％</w:t>
            </w:r>
          </w:p>
          <w:p w14:paraId="3282951D" w14:textId="77777777" w:rsidR="00EB1684" w:rsidRPr="00E200D9" w:rsidRDefault="00EB1684" w:rsidP="00F45E74">
            <w:pPr>
              <w:spacing w:line="240" w:lineRule="exact"/>
              <w:contextualSpacing/>
              <w:rPr>
                <w:szCs w:val="21"/>
              </w:rPr>
            </w:pPr>
            <w:r w:rsidRPr="00E200D9">
              <w:rPr>
                <w:rFonts w:hint="eastAsia"/>
                <w:szCs w:val="21"/>
              </w:rPr>
              <w:t>（理由）</w:t>
            </w:r>
          </w:p>
          <w:p w14:paraId="569F57B8" w14:textId="0EACC2DD" w:rsidR="00EB1684" w:rsidRPr="00E200D9" w:rsidRDefault="00EB1684"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EB1684" w:rsidRPr="00E200D9" w14:paraId="1507DB09" w14:textId="77777777" w:rsidTr="00F45E74">
        <w:trPr>
          <w:trHeight w:val="853"/>
        </w:trPr>
        <w:tc>
          <w:tcPr>
            <w:tcW w:w="1101" w:type="dxa"/>
            <w:vAlign w:val="center"/>
          </w:tcPr>
          <w:p w14:paraId="0A0EE0E9" w14:textId="77777777" w:rsidR="00EB1684" w:rsidRPr="00E200D9" w:rsidRDefault="00EB1684" w:rsidP="00EB1684">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住吉区</w:t>
            </w:r>
          </w:p>
        </w:tc>
        <w:tc>
          <w:tcPr>
            <w:tcW w:w="1588" w:type="dxa"/>
            <w:vAlign w:val="center"/>
          </w:tcPr>
          <w:p w14:paraId="77D7083C" w14:textId="43608B67" w:rsidR="00EB1684" w:rsidRPr="00E200D9" w:rsidRDefault="00EB1684" w:rsidP="00EB1684">
            <w:pPr>
              <w:spacing w:line="240" w:lineRule="exact"/>
              <w:ind w:left="210" w:hangingChars="100" w:hanging="210"/>
              <w:contextualSpacing/>
              <w:jc w:val="center"/>
              <w:rPr>
                <w:szCs w:val="21"/>
              </w:rPr>
            </w:pPr>
            <w:r w:rsidRPr="00E200D9">
              <w:rPr>
                <w:szCs w:val="21"/>
              </w:rPr>
              <w:t>70.0</w:t>
            </w:r>
            <w:r w:rsidR="00983DCC" w:rsidRPr="00E200D9">
              <w:rPr>
                <w:szCs w:val="21"/>
              </w:rPr>
              <w:t>％</w:t>
            </w:r>
          </w:p>
          <w:p w14:paraId="0F63CB7A" w14:textId="074C586C" w:rsidR="00EB1684" w:rsidRPr="00E200D9" w:rsidRDefault="00EB1684" w:rsidP="00EB1684">
            <w:pPr>
              <w:spacing w:line="240" w:lineRule="exact"/>
              <w:ind w:left="210" w:hangingChars="100" w:hanging="210"/>
              <w:contextualSpacing/>
              <w:jc w:val="center"/>
              <w:rPr>
                <w:szCs w:val="21"/>
              </w:rPr>
            </w:pPr>
            <w:r w:rsidRPr="00E200D9">
              <w:rPr>
                <w:szCs w:val="21"/>
              </w:rPr>
              <w:t>70.0</w:t>
            </w:r>
            <w:r w:rsidR="00983DCC" w:rsidRPr="00E200D9">
              <w:rPr>
                <w:szCs w:val="21"/>
              </w:rPr>
              <w:t>％</w:t>
            </w:r>
          </w:p>
        </w:tc>
        <w:tc>
          <w:tcPr>
            <w:tcW w:w="1559" w:type="dxa"/>
            <w:vAlign w:val="center"/>
          </w:tcPr>
          <w:p w14:paraId="0281CD88" w14:textId="7F65DAEA" w:rsidR="00EB1684" w:rsidRPr="00E200D9" w:rsidRDefault="00EB1684" w:rsidP="00EB1684">
            <w:pPr>
              <w:spacing w:line="240" w:lineRule="exact"/>
              <w:contextualSpacing/>
              <w:jc w:val="center"/>
              <w:rPr>
                <w:szCs w:val="21"/>
              </w:rPr>
            </w:pPr>
            <w:r w:rsidRPr="00E200D9">
              <w:rPr>
                <w:szCs w:val="21"/>
              </w:rPr>
              <w:t>70.0</w:t>
            </w:r>
            <w:r w:rsidR="00983DCC" w:rsidRPr="00E200D9">
              <w:rPr>
                <w:szCs w:val="21"/>
              </w:rPr>
              <w:t>％</w:t>
            </w:r>
          </w:p>
        </w:tc>
        <w:tc>
          <w:tcPr>
            <w:tcW w:w="1701" w:type="dxa"/>
            <w:vAlign w:val="center"/>
          </w:tcPr>
          <w:p w14:paraId="48B69573" w14:textId="77777777" w:rsidR="00EB1684" w:rsidRPr="00E200D9" w:rsidRDefault="00EB1684" w:rsidP="00540935">
            <w:pPr>
              <w:spacing w:line="240" w:lineRule="exact"/>
              <w:contextualSpacing/>
              <w:jc w:val="center"/>
              <w:rPr>
                <w:szCs w:val="21"/>
              </w:rPr>
            </w:pPr>
            <w:r w:rsidRPr="00E200D9">
              <w:rPr>
                <w:rFonts w:hint="eastAsia"/>
                <w:szCs w:val="21"/>
              </w:rPr>
              <w:t>達成</w:t>
            </w:r>
          </w:p>
        </w:tc>
        <w:tc>
          <w:tcPr>
            <w:tcW w:w="4819" w:type="dxa"/>
            <w:vAlign w:val="center"/>
          </w:tcPr>
          <w:p w14:paraId="1F903BB7" w14:textId="77777777" w:rsidR="00EB1684" w:rsidRPr="00E200D9" w:rsidRDefault="00EB1684" w:rsidP="00F45E74">
            <w:pPr>
              <w:spacing w:line="240" w:lineRule="exact"/>
              <w:contextualSpacing/>
              <w:rPr>
                <w:szCs w:val="21"/>
              </w:rPr>
            </w:pPr>
            <w:r w:rsidRPr="00E200D9">
              <w:rPr>
                <w:rFonts w:hint="eastAsia"/>
                <w:szCs w:val="21"/>
              </w:rPr>
              <w:t>変更なし</w:t>
            </w:r>
          </w:p>
          <w:p w14:paraId="7B4FAB47" w14:textId="77777777" w:rsidR="00EB1684" w:rsidRPr="00E200D9" w:rsidRDefault="00EB1684" w:rsidP="00F45E74">
            <w:pPr>
              <w:spacing w:line="240" w:lineRule="exact"/>
              <w:contextualSpacing/>
              <w:rPr>
                <w:szCs w:val="21"/>
              </w:rPr>
            </w:pPr>
            <w:r w:rsidRPr="00E200D9">
              <w:rPr>
                <w:rFonts w:hint="eastAsia"/>
                <w:szCs w:val="21"/>
              </w:rPr>
              <w:t>（理由）</w:t>
            </w:r>
          </w:p>
          <w:p w14:paraId="299A06E9" w14:textId="02CD1032" w:rsidR="00EB1684" w:rsidRPr="00E200D9" w:rsidRDefault="00EB1684" w:rsidP="00F45E74">
            <w:pPr>
              <w:spacing w:line="240" w:lineRule="exact"/>
              <w:contextualSpacing/>
              <w:rPr>
                <w:szCs w:val="21"/>
              </w:rPr>
            </w:pPr>
            <w:r w:rsidRPr="00E200D9">
              <w:rPr>
                <w:rFonts w:hint="eastAsia"/>
                <w:szCs w:val="21"/>
              </w:rPr>
              <w:t>予定通りに取組が進捗しているため。</w:t>
            </w:r>
          </w:p>
        </w:tc>
      </w:tr>
      <w:tr w:rsidR="00EB1684" w:rsidRPr="00E200D9" w14:paraId="37933A4A" w14:textId="77777777" w:rsidTr="00F45E74">
        <w:trPr>
          <w:trHeight w:val="680"/>
        </w:trPr>
        <w:tc>
          <w:tcPr>
            <w:tcW w:w="1101" w:type="dxa"/>
            <w:vAlign w:val="center"/>
          </w:tcPr>
          <w:p w14:paraId="696A9932" w14:textId="77777777" w:rsidR="00EB1684" w:rsidRPr="00E200D9" w:rsidRDefault="00EB1684" w:rsidP="00EB1684">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東住吉区</w:t>
            </w:r>
          </w:p>
        </w:tc>
        <w:tc>
          <w:tcPr>
            <w:tcW w:w="1588" w:type="dxa"/>
            <w:vAlign w:val="center"/>
          </w:tcPr>
          <w:p w14:paraId="39840475" w14:textId="7AE1B878" w:rsidR="00EB1684" w:rsidRPr="00E200D9" w:rsidRDefault="00EB1684" w:rsidP="00EB1684">
            <w:pPr>
              <w:spacing w:line="240" w:lineRule="exact"/>
              <w:ind w:left="210" w:hangingChars="100" w:hanging="210"/>
              <w:contextualSpacing/>
              <w:jc w:val="center"/>
              <w:rPr>
                <w:szCs w:val="21"/>
              </w:rPr>
            </w:pPr>
            <w:r w:rsidRPr="00E200D9">
              <w:rPr>
                <w:szCs w:val="21"/>
              </w:rPr>
              <w:t>70.0</w:t>
            </w:r>
            <w:r w:rsidR="00983DCC" w:rsidRPr="00E200D9">
              <w:rPr>
                <w:szCs w:val="21"/>
              </w:rPr>
              <w:t>％</w:t>
            </w:r>
          </w:p>
          <w:p w14:paraId="18ABC88F" w14:textId="77303146" w:rsidR="00EB1684" w:rsidRPr="00E200D9" w:rsidRDefault="00EB1684" w:rsidP="00EB1684">
            <w:pPr>
              <w:spacing w:line="240" w:lineRule="exact"/>
              <w:ind w:left="210" w:hangingChars="100" w:hanging="210"/>
              <w:contextualSpacing/>
              <w:jc w:val="center"/>
              <w:rPr>
                <w:szCs w:val="21"/>
              </w:rPr>
            </w:pPr>
            <w:r w:rsidRPr="00E200D9">
              <w:rPr>
                <w:szCs w:val="21"/>
              </w:rPr>
              <w:t>75.0</w:t>
            </w:r>
            <w:r w:rsidR="00983DCC" w:rsidRPr="00E200D9">
              <w:rPr>
                <w:szCs w:val="21"/>
              </w:rPr>
              <w:t>％</w:t>
            </w:r>
          </w:p>
        </w:tc>
        <w:tc>
          <w:tcPr>
            <w:tcW w:w="1559" w:type="dxa"/>
            <w:vAlign w:val="center"/>
          </w:tcPr>
          <w:p w14:paraId="1139D771" w14:textId="25EEA9CE" w:rsidR="00EB1684" w:rsidRPr="00E200D9" w:rsidRDefault="00EB1684" w:rsidP="00EB1684">
            <w:pPr>
              <w:spacing w:line="240" w:lineRule="exact"/>
              <w:contextualSpacing/>
              <w:jc w:val="center"/>
              <w:rPr>
                <w:szCs w:val="21"/>
              </w:rPr>
            </w:pPr>
            <w:r w:rsidRPr="00E200D9">
              <w:rPr>
                <w:szCs w:val="21"/>
              </w:rPr>
              <w:t>89.0</w:t>
            </w:r>
            <w:r w:rsidR="00983DCC" w:rsidRPr="00E200D9">
              <w:rPr>
                <w:szCs w:val="21"/>
              </w:rPr>
              <w:t>％</w:t>
            </w:r>
          </w:p>
        </w:tc>
        <w:tc>
          <w:tcPr>
            <w:tcW w:w="1701" w:type="dxa"/>
            <w:vAlign w:val="center"/>
          </w:tcPr>
          <w:p w14:paraId="730AB415" w14:textId="77777777" w:rsidR="00EB1684" w:rsidRPr="00E200D9" w:rsidRDefault="00EB1684" w:rsidP="00540935">
            <w:pPr>
              <w:spacing w:line="240" w:lineRule="exact"/>
              <w:contextualSpacing/>
              <w:jc w:val="center"/>
              <w:rPr>
                <w:szCs w:val="21"/>
              </w:rPr>
            </w:pPr>
            <w:r w:rsidRPr="00E200D9">
              <w:rPr>
                <w:szCs w:val="21"/>
              </w:rPr>
              <w:t>達成</w:t>
            </w:r>
          </w:p>
        </w:tc>
        <w:tc>
          <w:tcPr>
            <w:tcW w:w="4819" w:type="dxa"/>
            <w:vAlign w:val="center"/>
          </w:tcPr>
          <w:p w14:paraId="7CAB8602" w14:textId="090A6CD3" w:rsidR="00EB1684" w:rsidRPr="00E200D9" w:rsidRDefault="00EB1684" w:rsidP="00F45E74">
            <w:pPr>
              <w:spacing w:line="240" w:lineRule="exact"/>
              <w:contextualSpacing/>
              <w:rPr>
                <w:szCs w:val="21"/>
              </w:rPr>
            </w:pPr>
            <w:r w:rsidRPr="00E200D9">
              <w:rPr>
                <w:szCs w:val="21"/>
              </w:rPr>
              <w:t>90</w:t>
            </w:r>
            <w:r w:rsidR="00983DCC" w:rsidRPr="00E200D9">
              <w:rPr>
                <w:szCs w:val="21"/>
              </w:rPr>
              <w:t>％</w:t>
            </w:r>
          </w:p>
          <w:p w14:paraId="5B40E8A5" w14:textId="77777777" w:rsidR="00EB1684" w:rsidRPr="00E200D9" w:rsidRDefault="00EB1684" w:rsidP="00F45E74">
            <w:pPr>
              <w:spacing w:line="240" w:lineRule="exact"/>
              <w:contextualSpacing/>
              <w:rPr>
                <w:szCs w:val="21"/>
              </w:rPr>
            </w:pPr>
            <w:r w:rsidRPr="00E200D9">
              <w:rPr>
                <w:szCs w:val="21"/>
              </w:rPr>
              <w:t>（理由）</w:t>
            </w:r>
          </w:p>
          <w:p w14:paraId="6429EDC3" w14:textId="45996AD5" w:rsidR="00EB1684" w:rsidRPr="00E200D9" w:rsidRDefault="00EB1684" w:rsidP="00F45E74">
            <w:pPr>
              <w:spacing w:line="240" w:lineRule="exact"/>
              <w:contextualSpacing/>
              <w:rPr>
                <w:szCs w:val="21"/>
              </w:rPr>
            </w:pPr>
            <w:r w:rsidRPr="00E200D9">
              <w:rPr>
                <w:szCs w:val="21"/>
              </w:rPr>
              <w:t xml:space="preserve">30 </w:t>
            </w:r>
            <w:r w:rsidRPr="00E200D9">
              <w:rPr>
                <w:szCs w:val="21"/>
              </w:rPr>
              <w:t>年度実績が</w:t>
            </w:r>
            <w:r w:rsidR="00A228D7" w:rsidRPr="00E200D9">
              <w:rPr>
                <w:szCs w:val="21"/>
              </w:rPr>
              <w:t>元年度</w:t>
            </w:r>
            <w:r w:rsidRPr="00E200D9">
              <w:rPr>
                <w:szCs w:val="21"/>
              </w:rPr>
              <w:t>目標を上回ったため、</w:t>
            </w:r>
            <w:r w:rsidR="00A228D7" w:rsidRPr="00E200D9">
              <w:rPr>
                <w:szCs w:val="21"/>
              </w:rPr>
              <w:t>元年度</w:t>
            </w:r>
            <w:r w:rsidRPr="00E200D9">
              <w:rPr>
                <w:szCs w:val="21"/>
              </w:rPr>
              <w:t>目標を上方修正する</w:t>
            </w:r>
            <w:r w:rsidRPr="00E200D9">
              <w:rPr>
                <w:rFonts w:hint="eastAsia"/>
                <w:szCs w:val="21"/>
              </w:rPr>
              <w:t>。</w:t>
            </w:r>
          </w:p>
        </w:tc>
      </w:tr>
      <w:tr w:rsidR="00EB1684" w:rsidRPr="00E200D9" w14:paraId="07E32B68" w14:textId="77777777" w:rsidTr="00F45E74">
        <w:trPr>
          <w:trHeight w:val="680"/>
        </w:trPr>
        <w:tc>
          <w:tcPr>
            <w:tcW w:w="1101" w:type="dxa"/>
            <w:vAlign w:val="center"/>
          </w:tcPr>
          <w:p w14:paraId="26300AAB" w14:textId="77777777" w:rsidR="00EB1684" w:rsidRPr="00E200D9" w:rsidRDefault="00EB1684" w:rsidP="00EB1684">
            <w:pPr>
              <w:spacing w:line="240" w:lineRule="exact"/>
              <w:contextualSpacing/>
              <w:jc w:val="center"/>
              <w:rPr>
                <w:rFonts w:asciiTheme="minorEastAsia" w:hAnsiTheme="minorEastAsia"/>
                <w:szCs w:val="21"/>
              </w:rPr>
            </w:pPr>
            <w:r w:rsidRPr="00E200D9">
              <w:rPr>
                <w:rFonts w:asciiTheme="minorEastAsia" w:hAnsiTheme="minorEastAsia"/>
                <w:szCs w:val="21"/>
              </w:rPr>
              <w:t>平野区</w:t>
            </w:r>
          </w:p>
        </w:tc>
        <w:tc>
          <w:tcPr>
            <w:tcW w:w="1588" w:type="dxa"/>
            <w:vAlign w:val="center"/>
          </w:tcPr>
          <w:p w14:paraId="1C15F72C" w14:textId="6F841FAA" w:rsidR="00EB1684" w:rsidRPr="00E200D9" w:rsidRDefault="00EB1684" w:rsidP="00EB1684">
            <w:pPr>
              <w:spacing w:line="240" w:lineRule="exact"/>
              <w:ind w:left="210" w:hangingChars="100" w:hanging="210"/>
              <w:contextualSpacing/>
              <w:jc w:val="center"/>
              <w:rPr>
                <w:szCs w:val="21"/>
              </w:rPr>
            </w:pPr>
            <w:r w:rsidRPr="00E200D9">
              <w:rPr>
                <w:szCs w:val="21"/>
              </w:rPr>
              <w:t>37.0</w:t>
            </w:r>
            <w:r w:rsidR="00983DCC" w:rsidRPr="00E200D9">
              <w:rPr>
                <w:szCs w:val="21"/>
              </w:rPr>
              <w:t>％</w:t>
            </w:r>
          </w:p>
          <w:p w14:paraId="11B81D8B" w14:textId="654BA2F2" w:rsidR="00EB1684" w:rsidRPr="00E200D9" w:rsidRDefault="00EB1684" w:rsidP="00EB1684">
            <w:pPr>
              <w:spacing w:line="240" w:lineRule="exact"/>
              <w:ind w:left="210" w:hangingChars="100" w:hanging="210"/>
              <w:contextualSpacing/>
              <w:jc w:val="center"/>
              <w:rPr>
                <w:szCs w:val="21"/>
              </w:rPr>
            </w:pPr>
            <w:r w:rsidRPr="00E200D9">
              <w:rPr>
                <w:szCs w:val="21"/>
              </w:rPr>
              <w:t>39.0</w:t>
            </w:r>
            <w:r w:rsidR="00983DCC" w:rsidRPr="00E200D9">
              <w:rPr>
                <w:szCs w:val="21"/>
              </w:rPr>
              <w:t>％</w:t>
            </w:r>
          </w:p>
        </w:tc>
        <w:tc>
          <w:tcPr>
            <w:tcW w:w="1559" w:type="dxa"/>
            <w:vAlign w:val="center"/>
          </w:tcPr>
          <w:p w14:paraId="5F5206B4" w14:textId="04C407D9" w:rsidR="00EB1684" w:rsidRPr="00E200D9" w:rsidRDefault="00EB1684" w:rsidP="00EB1684">
            <w:pPr>
              <w:spacing w:line="240" w:lineRule="exact"/>
              <w:contextualSpacing/>
              <w:jc w:val="center"/>
              <w:rPr>
                <w:szCs w:val="21"/>
              </w:rPr>
            </w:pPr>
            <w:r w:rsidRPr="00E200D9">
              <w:rPr>
                <w:szCs w:val="21"/>
              </w:rPr>
              <w:t>76.0</w:t>
            </w:r>
            <w:r w:rsidR="00983DCC" w:rsidRPr="00E200D9">
              <w:rPr>
                <w:szCs w:val="21"/>
              </w:rPr>
              <w:t>％</w:t>
            </w:r>
            <w:r w:rsidRPr="00E200D9">
              <w:rPr>
                <w:noProof/>
                <w:szCs w:val="21"/>
              </w:rPr>
              <mc:AlternateContent>
                <mc:Choice Requires="wps">
                  <w:drawing>
                    <wp:anchor distT="0" distB="0" distL="114300" distR="114300" simplePos="0" relativeHeight="251937792" behindDoc="0" locked="0" layoutInCell="1" allowOverlap="1" wp14:anchorId="35DCD4CF" wp14:editId="73DCCE81">
                      <wp:simplePos x="0" y="0"/>
                      <wp:positionH relativeFrom="column">
                        <wp:posOffset>-528394295</wp:posOffset>
                      </wp:positionH>
                      <wp:positionV relativeFrom="paragraph">
                        <wp:posOffset>-690806340</wp:posOffset>
                      </wp:positionV>
                      <wp:extent cx="2832100" cy="1610360"/>
                      <wp:effectExtent l="0" t="0" r="139700" b="27940"/>
                      <wp:wrapNone/>
                      <wp:docPr id="227" name="四角形吹き出し 227"/>
                      <wp:cNvGraphicFramePr/>
                      <a:graphic xmlns:a="http://schemas.openxmlformats.org/drawingml/2006/main">
                        <a:graphicData uri="http://schemas.microsoft.com/office/word/2010/wordprocessingShape">
                          <wps:wsp>
                            <wps:cNvSpPr/>
                            <wps:spPr>
                              <a:xfrm>
                                <a:off x="0" y="0"/>
                                <a:ext cx="2832100" cy="1610360"/>
                              </a:xfrm>
                              <a:prstGeom prst="wedgeRectCallout">
                                <a:avLst>
                                  <a:gd name="adj1" fmla="val 53688"/>
                                  <a:gd name="adj2" fmla="val 21685"/>
                                </a:avLst>
                              </a:prstGeom>
                              <a:solidFill>
                                <a:srgbClr val="4F81BD"/>
                              </a:solidFill>
                              <a:ln w="25400" cap="flat" cmpd="sng" algn="ctr">
                                <a:solidFill>
                                  <a:srgbClr val="4F81BD">
                                    <a:shade val="50000"/>
                                  </a:srgbClr>
                                </a:solidFill>
                                <a:prstDash val="solid"/>
                              </a:ln>
                              <a:effectLst/>
                            </wps:spPr>
                            <wps:txbx>
                              <w:txbxContent>
                                <w:p w14:paraId="6D7C4F42" w14:textId="77777777" w:rsidR="005E75D7" w:rsidRDefault="005E75D7" w:rsidP="00EB1684">
                                  <w:pPr>
                                    <w:jc w:val="left"/>
                                    <w:rPr>
                                      <w:sz w:val="16"/>
                                      <w:szCs w:val="16"/>
                                    </w:rPr>
                                  </w:pPr>
                                  <w:r>
                                    <w:rPr>
                                      <w:rFonts w:hint="eastAsia"/>
                                      <w:sz w:val="16"/>
                                      <w:szCs w:val="16"/>
                                    </w:rPr>
                                    <w:t>記載された数字</w:t>
                                  </w:r>
                                  <w:r>
                                    <w:rPr>
                                      <w:sz w:val="16"/>
                                      <w:szCs w:val="16"/>
                                    </w:rPr>
                                    <w:t>と</w:t>
                                  </w:r>
                                  <w:r>
                                    <w:rPr>
                                      <w:rFonts w:hint="eastAsia"/>
                                      <w:sz w:val="16"/>
                                      <w:szCs w:val="16"/>
                                    </w:rPr>
                                    <w:t>説明書き</w:t>
                                  </w:r>
                                  <w:r>
                                    <w:rPr>
                                      <w:sz w:val="16"/>
                                      <w:szCs w:val="16"/>
                                    </w:rPr>
                                    <w:t>に</w:t>
                                  </w:r>
                                  <w:r>
                                    <w:rPr>
                                      <w:rFonts w:hint="eastAsia"/>
                                      <w:sz w:val="16"/>
                                      <w:szCs w:val="16"/>
                                    </w:rPr>
                                    <w:t>齟齬</w:t>
                                  </w:r>
                                  <w:r>
                                    <w:rPr>
                                      <w:sz w:val="16"/>
                                      <w:szCs w:val="16"/>
                                    </w:rPr>
                                    <w:t>があるため、</w:t>
                                  </w:r>
                                  <w:r>
                                    <w:rPr>
                                      <w:rFonts w:hint="eastAsia"/>
                                      <w:sz w:val="16"/>
                                      <w:szCs w:val="16"/>
                                    </w:rPr>
                                    <w:t>以下の</w:t>
                                  </w:r>
                                  <w:r>
                                    <w:rPr>
                                      <w:sz w:val="16"/>
                                      <w:szCs w:val="16"/>
                                    </w:rPr>
                                    <w:t>文言を次のように</w:t>
                                  </w:r>
                                  <w:r>
                                    <w:rPr>
                                      <w:rFonts w:hint="eastAsia"/>
                                      <w:sz w:val="16"/>
                                      <w:szCs w:val="16"/>
                                    </w:rPr>
                                    <w:t>修正してください。</w:t>
                                  </w:r>
                                </w:p>
                                <w:p w14:paraId="54F991EF" w14:textId="04286543" w:rsidR="005E75D7" w:rsidRDefault="005E75D7" w:rsidP="00EB1684">
                                  <w:pPr>
                                    <w:jc w:val="left"/>
                                    <w:rPr>
                                      <w:sz w:val="16"/>
                                      <w:szCs w:val="16"/>
                                    </w:rPr>
                                  </w:pPr>
                                  <w:r w:rsidRPr="00527066">
                                    <w:rPr>
                                      <w:rFonts w:hint="eastAsia"/>
                                      <w:sz w:val="16"/>
                                      <w:szCs w:val="16"/>
                                    </w:rPr>
                                    <w:t>（</w:t>
                                  </w:r>
                                  <w:r>
                                    <w:rPr>
                                      <w:rFonts w:hint="eastAsia"/>
                                      <w:sz w:val="16"/>
                                      <w:szCs w:val="16"/>
                                    </w:rPr>
                                    <w:t>元年度</w:t>
                                  </w:r>
                                  <w:r w:rsidRPr="00527066">
                                    <w:rPr>
                                      <w:rFonts w:hint="eastAsia"/>
                                      <w:sz w:val="16"/>
                                      <w:szCs w:val="16"/>
                                    </w:rPr>
                                    <w:t>に改選があり、大幅に委員構成が変わる可能性があるため）</w:t>
                                  </w:r>
                                </w:p>
                                <w:p w14:paraId="05605A84" w14:textId="77777777" w:rsidR="005E75D7" w:rsidRDefault="005E75D7" w:rsidP="00EB1684">
                                  <w:pPr>
                                    <w:jc w:val="left"/>
                                    <w:rPr>
                                      <w:sz w:val="16"/>
                                      <w:szCs w:val="16"/>
                                    </w:rPr>
                                  </w:pPr>
                                  <w:r>
                                    <w:rPr>
                                      <w:rFonts w:hint="eastAsia"/>
                                      <w:sz w:val="16"/>
                                      <w:szCs w:val="16"/>
                                    </w:rPr>
                                    <w:t>↓</w:t>
                                  </w:r>
                                </w:p>
                                <w:p w14:paraId="5C7D2184" w14:textId="3B5FFF78" w:rsidR="005E75D7" w:rsidRPr="00BF1863" w:rsidRDefault="005E75D7" w:rsidP="00EB1684">
                                  <w:pPr>
                                    <w:jc w:val="left"/>
                                    <w:rPr>
                                      <w:sz w:val="16"/>
                                      <w:szCs w:val="16"/>
                                    </w:rPr>
                                  </w:pPr>
                                  <w:r w:rsidRPr="00C63D70">
                                    <w:rPr>
                                      <w:rFonts w:hint="eastAsia"/>
                                      <w:sz w:val="16"/>
                                      <w:szCs w:val="16"/>
                                    </w:rPr>
                                    <w:t xml:space="preserve">(30 </w:t>
                                  </w:r>
                                  <w:r w:rsidRPr="00C63D70">
                                    <w:rPr>
                                      <w:rFonts w:hint="eastAsia"/>
                                      <w:sz w:val="16"/>
                                      <w:szCs w:val="16"/>
                                    </w:rPr>
                                    <w:t>年度実績が</w:t>
                                  </w:r>
                                  <w:r>
                                    <w:rPr>
                                      <w:rFonts w:hint="eastAsia"/>
                                      <w:sz w:val="16"/>
                                      <w:szCs w:val="16"/>
                                    </w:rPr>
                                    <w:t>元年度</w:t>
                                  </w:r>
                                  <w:r w:rsidRPr="00C63D70">
                                    <w:rPr>
                                      <w:rFonts w:hint="eastAsia"/>
                                      <w:sz w:val="16"/>
                                      <w:szCs w:val="16"/>
                                    </w:rPr>
                                    <w:t>目標を上回ったため、</w:t>
                                  </w:r>
                                  <w:r>
                                    <w:rPr>
                                      <w:rFonts w:hint="eastAsia"/>
                                      <w:sz w:val="16"/>
                                      <w:szCs w:val="16"/>
                                    </w:rPr>
                                    <w:t>元年度</w:t>
                                  </w:r>
                                  <w:r w:rsidRPr="00C63D70">
                                    <w:rPr>
                                      <w:rFonts w:hint="eastAsia"/>
                                      <w:sz w:val="16"/>
                                      <w:szCs w:val="16"/>
                                    </w:rPr>
                                    <w:t>目標を上方修正する</w:t>
                                  </w:r>
                                  <w:r w:rsidRPr="00C63D70">
                                    <w:rPr>
                                      <w:rFonts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CD4CF" id="四角形吹き出し 227" o:spid="_x0000_s1027" type="#_x0000_t61" style="position:absolute;left:0;text-align:left;margin-left:-41605.85pt;margin-top:-54394.2pt;width:223pt;height:126.8pt;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" adj="22397,15484" fillcolor="#4f81bd" strokecolor="#385d8a" strokeweight="2pt">
                      <v:textbox>
                        <w:txbxContent>
                          <w:p w14:paraId="6D7C4F42" w14:textId="77777777" w:rsidR="005E75D7" w:rsidRDefault="005E75D7" w:rsidP="00EB1684">
                            <w:pPr>
                              <w:jc w:val="left"/>
                              <w:rPr>
                                <w:sz w:val="16"/>
                                <w:szCs w:val="16"/>
                              </w:rPr>
                            </w:pPr>
                            <w:r>
                              <w:rPr>
                                <w:rFonts w:hint="eastAsia"/>
                                <w:sz w:val="16"/>
                                <w:szCs w:val="16"/>
                              </w:rPr>
                              <w:t>記載された数字</w:t>
                            </w:r>
                            <w:r>
                              <w:rPr>
                                <w:sz w:val="16"/>
                                <w:szCs w:val="16"/>
                              </w:rPr>
                              <w:t>と</w:t>
                            </w:r>
                            <w:r>
                              <w:rPr>
                                <w:rFonts w:hint="eastAsia"/>
                                <w:sz w:val="16"/>
                                <w:szCs w:val="16"/>
                              </w:rPr>
                              <w:t>説明書き</w:t>
                            </w:r>
                            <w:r>
                              <w:rPr>
                                <w:sz w:val="16"/>
                                <w:szCs w:val="16"/>
                              </w:rPr>
                              <w:t>に</w:t>
                            </w:r>
                            <w:r>
                              <w:rPr>
                                <w:rFonts w:hint="eastAsia"/>
                                <w:sz w:val="16"/>
                                <w:szCs w:val="16"/>
                              </w:rPr>
                              <w:t>齟齬</w:t>
                            </w:r>
                            <w:r>
                              <w:rPr>
                                <w:sz w:val="16"/>
                                <w:szCs w:val="16"/>
                              </w:rPr>
                              <w:t>があるため、</w:t>
                            </w:r>
                            <w:r>
                              <w:rPr>
                                <w:rFonts w:hint="eastAsia"/>
                                <w:sz w:val="16"/>
                                <w:szCs w:val="16"/>
                              </w:rPr>
                              <w:t>以下の</w:t>
                            </w:r>
                            <w:r>
                              <w:rPr>
                                <w:sz w:val="16"/>
                                <w:szCs w:val="16"/>
                              </w:rPr>
                              <w:t>文言を次のように</w:t>
                            </w:r>
                            <w:r>
                              <w:rPr>
                                <w:rFonts w:hint="eastAsia"/>
                                <w:sz w:val="16"/>
                                <w:szCs w:val="16"/>
                              </w:rPr>
                              <w:t>修正してください。</w:t>
                            </w:r>
                          </w:p>
                          <w:p w14:paraId="54F991EF" w14:textId="04286543" w:rsidR="005E75D7" w:rsidRDefault="005E75D7" w:rsidP="00EB1684">
                            <w:pPr>
                              <w:jc w:val="left"/>
                              <w:rPr>
                                <w:sz w:val="16"/>
                                <w:szCs w:val="16"/>
                              </w:rPr>
                            </w:pPr>
                            <w:r w:rsidRPr="00527066">
                              <w:rPr>
                                <w:rFonts w:hint="eastAsia"/>
                                <w:sz w:val="16"/>
                                <w:szCs w:val="16"/>
                              </w:rPr>
                              <w:t>（</w:t>
                            </w:r>
                            <w:r>
                              <w:rPr>
                                <w:rFonts w:hint="eastAsia"/>
                                <w:sz w:val="16"/>
                                <w:szCs w:val="16"/>
                              </w:rPr>
                              <w:t>元年度</w:t>
                            </w:r>
                            <w:r w:rsidRPr="00527066">
                              <w:rPr>
                                <w:rFonts w:hint="eastAsia"/>
                                <w:sz w:val="16"/>
                                <w:szCs w:val="16"/>
                              </w:rPr>
                              <w:t>に改選があり、大幅に委員構成が変わる可能性があるため）</w:t>
                            </w:r>
                          </w:p>
                          <w:p w14:paraId="05605A84" w14:textId="77777777" w:rsidR="005E75D7" w:rsidRDefault="005E75D7" w:rsidP="00EB1684">
                            <w:pPr>
                              <w:jc w:val="left"/>
                              <w:rPr>
                                <w:sz w:val="16"/>
                                <w:szCs w:val="16"/>
                              </w:rPr>
                            </w:pPr>
                            <w:r>
                              <w:rPr>
                                <w:rFonts w:hint="eastAsia"/>
                                <w:sz w:val="16"/>
                                <w:szCs w:val="16"/>
                              </w:rPr>
                              <w:t>↓</w:t>
                            </w:r>
                          </w:p>
                          <w:p w14:paraId="5C7D2184" w14:textId="3B5FFF78" w:rsidR="005E75D7" w:rsidRPr="00BF1863" w:rsidRDefault="005E75D7" w:rsidP="00EB1684">
                            <w:pPr>
                              <w:jc w:val="left"/>
                              <w:rPr>
                                <w:sz w:val="16"/>
                                <w:szCs w:val="16"/>
                              </w:rPr>
                            </w:pPr>
                            <w:r w:rsidRPr="00C63D70">
                              <w:rPr>
                                <w:rFonts w:hint="eastAsia"/>
                                <w:sz w:val="16"/>
                                <w:szCs w:val="16"/>
                              </w:rPr>
                              <w:t xml:space="preserve">(30 </w:t>
                            </w:r>
                            <w:r w:rsidRPr="00C63D70">
                              <w:rPr>
                                <w:rFonts w:hint="eastAsia"/>
                                <w:sz w:val="16"/>
                                <w:szCs w:val="16"/>
                              </w:rPr>
                              <w:t>年度実績が</w:t>
                            </w:r>
                            <w:r>
                              <w:rPr>
                                <w:rFonts w:hint="eastAsia"/>
                                <w:sz w:val="16"/>
                                <w:szCs w:val="16"/>
                              </w:rPr>
                              <w:t>元年度</w:t>
                            </w:r>
                            <w:r w:rsidRPr="00C63D70">
                              <w:rPr>
                                <w:rFonts w:hint="eastAsia"/>
                                <w:sz w:val="16"/>
                                <w:szCs w:val="16"/>
                              </w:rPr>
                              <w:t>目標を上回ったため、</w:t>
                            </w:r>
                            <w:r>
                              <w:rPr>
                                <w:rFonts w:hint="eastAsia"/>
                                <w:sz w:val="16"/>
                                <w:szCs w:val="16"/>
                              </w:rPr>
                              <w:t>元年度</w:t>
                            </w:r>
                            <w:r w:rsidRPr="00C63D70">
                              <w:rPr>
                                <w:rFonts w:hint="eastAsia"/>
                                <w:sz w:val="16"/>
                                <w:szCs w:val="16"/>
                              </w:rPr>
                              <w:t>目標を上方修正する</w:t>
                            </w:r>
                            <w:r w:rsidRPr="00C63D70">
                              <w:rPr>
                                <w:rFonts w:hint="eastAsia"/>
                                <w:sz w:val="16"/>
                                <w:szCs w:val="16"/>
                              </w:rPr>
                              <w:t>)</w:t>
                            </w:r>
                          </w:p>
                        </w:txbxContent>
                      </v:textbox>
                    </v:shape>
                  </w:pict>
                </mc:Fallback>
              </mc:AlternateContent>
            </w:r>
          </w:p>
        </w:tc>
        <w:tc>
          <w:tcPr>
            <w:tcW w:w="1701" w:type="dxa"/>
            <w:vAlign w:val="center"/>
          </w:tcPr>
          <w:p w14:paraId="68D823D8" w14:textId="77777777" w:rsidR="00EB1684" w:rsidRPr="00E200D9" w:rsidRDefault="00EB1684" w:rsidP="00540935">
            <w:pPr>
              <w:spacing w:line="240" w:lineRule="exact"/>
              <w:contextualSpacing/>
              <w:jc w:val="center"/>
              <w:rPr>
                <w:szCs w:val="21"/>
              </w:rPr>
            </w:pPr>
            <w:r w:rsidRPr="00E200D9">
              <w:rPr>
                <w:szCs w:val="21"/>
              </w:rPr>
              <w:t>達成</w:t>
            </w:r>
          </w:p>
        </w:tc>
        <w:tc>
          <w:tcPr>
            <w:tcW w:w="4819" w:type="dxa"/>
            <w:vAlign w:val="center"/>
          </w:tcPr>
          <w:p w14:paraId="46E40A5B" w14:textId="606EE4EE" w:rsidR="00EB1684" w:rsidRPr="00E200D9" w:rsidRDefault="00EB1684" w:rsidP="00F45E74">
            <w:pPr>
              <w:spacing w:line="240" w:lineRule="exact"/>
              <w:contextualSpacing/>
              <w:rPr>
                <w:szCs w:val="21"/>
              </w:rPr>
            </w:pPr>
            <w:r w:rsidRPr="00E200D9">
              <w:rPr>
                <w:szCs w:val="21"/>
              </w:rPr>
              <w:t>76.0</w:t>
            </w:r>
            <w:r w:rsidR="00983DCC" w:rsidRPr="00E200D9">
              <w:rPr>
                <w:szCs w:val="21"/>
              </w:rPr>
              <w:t>％</w:t>
            </w:r>
          </w:p>
          <w:p w14:paraId="356E2CAF" w14:textId="77777777" w:rsidR="00EB1684" w:rsidRPr="00E200D9" w:rsidRDefault="00EB1684" w:rsidP="00F45E74">
            <w:pPr>
              <w:spacing w:line="240" w:lineRule="exact"/>
              <w:contextualSpacing/>
              <w:rPr>
                <w:szCs w:val="21"/>
              </w:rPr>
            </w:pPr>
            <w:r w:rsidRPr="00E200D9">
              <w:rPr>
                <w:szCs w:val="21"/>
              </w:rPr>
              <w:t>（理由）</w:t>
            </w:r>
          </w:p>
          <w:p w14:paraId="6450B957" w14:textId="15E5BAF1" w:rsidR="00EB1684" w:rsidRPr="00E200D9" w:rsidRDefault="00EB1684" w:rsidP="00F45E74">
            <w:pPr>
              <w:spacing w:line="240" w:lineRule="exact"/>
              <w:contextualSpacing/>
              <w:rPr>
                <w:szCs w:val="21"/>
              </w:rPr>
            </w:pPr>
            <w:r w:rsidRPr="00E200D9">
              <w:rPr>
                <w:szCs w:val="21"/>
              </w:rPr>
              <w:t>30</w:t>
            </w:r>
            <w:r w:rsidRPr="00E200D9">
              <w:rPr>
                <w:szCs w:val="21"/>
              </w:rPr>
              <w:t>年度実績が</w:t>
            </w:r>
            <w:r w:rsidR="00A228D7" w:rsidRPr="00E200D9">
              <w:rPr>
                <w:szCs w:val="21"/>
              </w:rPr>
              <w:t>元年度</w:t>
            </w:r>
            <w:r w:rsidRPr="00E200D9">
              <w:rPr>
                <w:szCs w:val="21"/>
              </w:rPr>
              <w:t>目標を上回ったため、</w:t>
            </w:r>
            <w:r w:rsidR="00A228D7" w:rsidRPr="00E200D9">
              <w:rPr>
                <w:szCs w:val="21"/>
              </w:rPr>
              <w:t>元年度</w:t>
            </w:r>
            <w:r w:rsidRPr="00E200D9">
              <w:rPr>
                <w:szCs w:val="21"/>
              </w:rPr>
              <w:t>目標を上方修正する</w:t>
            </w:r>
            <w:r w:rsidR="00172ABB" w:rsidRPr="00E200D9">
              <w:rPr>
                <w:rFonts w:hint="eastAsia"/>
                <w:szCs w:val="21"/>
              </w:rPr>
              <w:t>。</w:t>
            </w:r>
          </w:p>
        </w:tc>
      </w:tr>
      <w:tr w:rsidR="00EB1684" w:rsidRPr="00E200D9" w14:paraId="6F0C5584" w14:textId="77777777" w:rsidTr="00F45E74">
        <w:trPr>
          <w:trHeight w:val="680"/>
        </w:trPr>
        <w:tc>
          <w:tcPr>
            <w:tcW w:w="1101" w:type="dxa"/>
            <w:vAlign w:val="center"/>
          </w:tcPr>
          <w:p w14:paraId="3104DE5E" w14:textId="77777777" w:rsidR="00EB1684" w:rsidRPr="00E200D9" w:rsidRDefault="00EB1684" w:rsidP="00EB1684">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西成区</w:t>
            </w:r>
          </w:p>
        </w:tc>
        <w:tc>
          <w:tcPr>
            <w:tcW w:w="1588" w:type="dxa"/>
            <w:vAlign w:val="center"/>
          </w:tcPr>
          <w:p w14:paraId="22D38EB9" w14:textId="64362B4B" w:rsidR="00EB1684" w:rsidRPr="00E200D9" w:rsidRDefault="00EB1684" w:rsidP="00EB1684">
            <w:pPr>
              <w:spacing w:line="240" w:lineRule="exact"/>
              <w:ind w:left="210" w:hangingChars="100" w:hanging="210"/>
              <w:contextualSpacing/>
              <w:jc w:val="center"/>
              <w:rPr>
                <w:szCs w:val="21"/>
              </w:rPr>
            </w:pPr>
            <w:r w:rsidRPr="00E200D9">
              <w:rPr>
                <w:szCs w:val="21"/>
              </w:rPr>
              <w:t>66.0</w:t>
            </w:r>
            <w:r w:rsidR="00983DCC" w:rsidRPr="00E200D9">
              <w:rPr>
                <w:szCs w:val="21"/>
              </w:rPr>
              <w:t>％</w:t>
            </w:r>
          </w:p>
          <w:p w14:paraId="29170921" w14:textId="4A38DC5E" w:rsidR="00EB1684" w:rsidRPr="00E200D9" w:rsidRDefault="00EB1684" w:rsidP="00EB1684">
            <w:pPr>
              <w:spacing w:line="240" w:lineRule="exact"/>
              <w:ind w:left="210" w:hangingChars="100" w:hanging="210"/>
              <w:contextualSpacing/>
              <w:jc w:val="center"/>
              <w:rPr>
                <w:szCs w:val="21"/>
              </w:rPr>
            </w:pPr>
            <w:r w:rsidRPr="00E200D9">
              <w:rPr>
                <w:szCs w:val="21"/>
              </w:rPr>
              <w:t>70.0</w:t>
            </w:r>
            <w:r w:rsidR="00983DCC" w:rsidRPr="00E200D9">
              <w:rPr>
                <w:szCs w:val="21"/>
              </w:rPr>
              <w:t>％</w:t>
            </w:r>
          </w:p>
        </w:tc>
        <w:tc>
          <w:tcPr>
            <w:tcW w:w="1559" w:type="dxa"/>
            <w:vAlign w:val="center"/>
          </w:tcPr>
          <w:p w14:paraId="73C5FA1F" w14:textId="587ACB19" w:rsidR="00EB1684" w:rsidRPr="00E200D9" w:rsidRDefault="00EB1684" w:rsidP="00EB1684">
            <w:pPr>
              <w:spacing w:line="240" w:lineRule="exact"/>
              <w:contextualSpacing/>
              <w:jc w:val="center"/>
              <w:rPr>
                <w:szCs w:val="21"/>
              </w:rPr>
            </w:pPr>
            <w:r w:rsidRPr="00E200D9">
              <w:rPr>
                <w:szCs w:val="21"/>
              </w:rPr>
              <w:t>85.2</w:t>
            </w:r>
            <w:r w:rsidR="00983DCC" w:rsidRPr="00E200D9">
              <w:rPr>
                <w:szCs w:val="21"/>
              </w:rPr>
              <w:t>％</w:t>
            </w:r>
          </w:p>
        </w:tc>
        <w:tc>
          <w:tcPr>
            <w:tcW w:w="1701" w:type="dxa"/>
            <w:vAlign w:val="center"/>
          </w:tcPr>
          <w:p w14:paraId="0D196DE0" w14:textId="77777777" w:rsidR="00EB1684" w:rsidRPr="00E200D9" w:rsidRDefault="00EB1684" w:rsidP="00540935">
            <w:pPr>
              <w:spacing w:line="240" w:lineRule="exact"/>
              <w:contextualSpacing/>
              <w:jc w:val="center"/>
              <w:rPr>
                <w:szCs w:val="21"/>
              </w:rPr>
            </w:pPr>
            <w:r w:rsidRPr="00E200D9">
              <w:rPr>
                <w:szCs w:val="21"/>
              </w:rPr>
              <w:t>達成</w:t>
            </w:r>
          </w:p>
        </w:tc>
        <w:tc>
          <w:tcPr>
            <w:tcW w:w="4819" w:type="dxa"/>
            <w:vAlign w:val="center"/>
          </w:tcPr>
          <w:p w14:paraId="2398F288" w14:textId="7E7705BB" w:rsidR="00EB1684" w:rsidRPr="00E200D9" w:rsidRDefault="002440E1" w:rsidP="00F45E74">
            <w:pPr>
              <w:spacing w:line="240" w:lineRule="exact"/>
              <w:contextualSpacing/>
              <w:rPr>
                <w:szCs w:val="21"/>
              </w:rPr>
            </w:pPr>
            <w:r w:rsidRPr="00E200D9">
              <w:rPr>
                <w:rFonts w:hint="eastAsia"/>
                <w:szCs w:val="21"/>
              </w:rPr>
              <w:t>85.2</w:t>
            </w:r>
            <w:r w:rsidR="00983DCC" w:rsidRPr="00E200D9">
              <w:rPr>
                <w:szCs w:val="21"/>
              </w:rPr>
              <w:t>％</w:t>
            </w:r>
          </w:p>
          <w:p w14:paraId="3D9D222C" w14:textId="6C8AE1E3" w:rsidR="00EB1684" w:rsidRPr="00E200D9" w:rsidRDefault="003E29A0" w:rsidP="00F45E74">
            <w:pPr>
              <w:spacing w:line="240" w:lineRule="exact"/>
              <w:contextualSpacing/>
              <w:rPr>
                <w:szCs w:val="21"/>
              </w:rPr>
            </w:pPr>
            <w:r w:rsidRPr="00E200D9">
              <w:rPr>
                <w:rFonts w:hint="eastAsia"/>
                <w:szCs w:val="21"/>
              </w:rPr>
              <w:t>（</w:t>
            </w:r>
            <w:r w:rsidR="00EB1684" w:rsidRPr="00E200D9">
              <w:rPr>
                <w:szCs w:val="21"/>
              </w:rPr>
              <w:t>理由）</w:t>
            </w:r>
          </w:p>
          <w:p w14:paraId="167058D3" w14:textId="62F1C687" w:rsidR="00EB1684" w:rsidRPr="00E200D9" w:rsidRDefault="00EB1684" w:rsidP="00F45E74">
            <w:pPr>
              <w:spacing w:line="240" w:lineRule="exact"/>
              <w:contextualSpacing/>
              <w:rPr>
                <w:szCs w:val="21"/>
              </w:rPr>
            </w:pPr>
            <w:r w:rsidRPr="00E200D9">
              <w:rPr>
                <w:szCs w:val="21"/>
              </w:rPr>
              <w:t>30</w:t>
            </w:r>
            <w:r w:rsidRPr="00E200D9">
              <w:rPr>
                <w:szCs w:val="21"/>
              </w:rPr>
              <w:t>年度実績が</w:t>
            </w:r>
            <w:r w:rsidR="00A228D7" w:rsidRPr="00E200D9">
              <w:rPr>
                <w:szCs w:val="21"/>
              </w:rPr>
              <w:t>元年度</w:t>
            </w:r>
            <w:r w:rsidRPr="00E200D9">
              <w:rPr>
                <w:szCs w:val="21"/>
              </w:rPr>
              <w:t>目標を上回ったため、</w:t>
            </w:r>
            <w:r w:rsidR="00A228D7" w:rsidRPr="00E200D9">
              <w:rPr>
                <w:szCs w:val="21"/>
              </w:rPr>
              <w:t>元年度</w:t>
            </w:r>
            <w:r w:rsidRPr="00E200D9">
              <w:rPr>
                <w:szCs w:val="21"/>
              </w:rPr>
              <w:t>目標を上方修正する。</w:t>
            </w:r>
          </w:p>
        </w:tc>
      </w:tr>
    </w:tbl>
    <w:p w14:paraId="521555CB" w14:textId="77777777" w:rsidR="0075266D" w:rsidRPr="00E200D9" w:rsidRDefault="0075266D" w:rsidP="004C62B2">
      <w:pPr>
        <w:spacing w:line="240" w:lineRule="exact"/>
        <w:rPr>
          <w:rFonts w:asciiTheme="majorEastAsia" w:eastAsiaTheme="majorEastAsia" w:hAnsiTheme="majorEastAsia"/>
          <w:sz w:val="22"/>
        </w:rPr>
      </w:pPr>
    </w:p>
    <w:p w14:paraId="17892996" w14:textId="05281254" w:rsidR="0075266D" w:rsidRPr="00E200D9" w:rsidRDefault="0075266D" w:rsidP="0075266D">
      <w:pPr>
        <w:rPr>
          <w:rFonts w:asciiTheme="majorEastAsia" w:eastAsiaTheme="majorEastAsia" w:hAnsiTheme="majorEastAsia"/>
          <w:sz w:val="22"/>
        </w:rPr>
      </w:pPr>
    </w:p>
    <w:p w14:paraId="040D2BFF" w14:textId="2526CA7A" w:rsidR="0075266D" w:rsidRPr="00E200D9" w:rsidRDefault="0075266D" w:rsidP="0075266D">
      <w:pPr>
        <w:widowControl/>
        <w:jc w:val="left"/>
        <w:rPr>
          <w:rFonts w:asciiTheme="majorEastAsia" w:eastAsiaTheme="majorEastAsia" w:hAnsiTheme="majorEastAsia"/>
          <w:sz w:val="22"/>
        </w:rPr>
      </w:pPr>
    </w:p>
    <w:p w14:paraId="3138FE2B" w14:textId="6960E40E" w:rsidR="0075266D" w:rsidRPr="00E200D9" w:rsidRDefault="0075266D" w:rsidP="0075266D">
      <w:pPr>
        <w:widowControl/>
        <w:jc w:val="left"/>
        <w:rPr>
          <w:rFonts w:asciiTheme="majorEastAsia" w:eastAsiaTheme="majorEastAsia" w:hAnsiTheme="majorEastAsia"/>
          <w:b/>
        </w:rPr>
      </w:pPr>
      <w:r w:rsidRPr="00E200D9">
        <w:rPr>
          <w:rFonts w:asciiTheme="majorEastAsia" w:eastAsiaTheme="majorEastAsia" w:hAnsiTheme="majorEastAsia"/>
          <w:b/>
        </w:rPr>
        <w:br w:type="page"/>
      </w:r>
      <w:r w:rsidRPr="00E200D9">
        <w:rPr>
          <w:rFonts w:asciiTheme="majorEastAsia" w:eastAsiaTheme="majorEastAsia" w:hAnsiTheme="majorEastAsia" w:hint="eastAsia"/>
          <w:b/>
        </w:rPr>
        <w:t>柱2-Ⅲ-ア　区における住民主体の自治の実現</w:t>
      </w:r>
    </w:p>
    <w:p w14:paraId="727B9069" w14:textId="77777777" w:rsidR="0075266D" w:rsidRPr="00E200D9" w:rsidRDefault="0075266D" w:rsidP="0075266D">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095FEF5A" w14:textId="77777777" w:rsidR="0075266D" w:rsidRPr="00E200D9" w:rsidRDefault="0075266D" w:rsidP="0075266D">
      <w:pPr>
        <w:rPr>
          <w:rFonts w:asciiTheme="majorEastAsia" w:eastAsiaTheme="majorEastAsia" w:hAnsiTheme="majorEastAsia"/>
          <w:sz w:val="22"/>
        </w:rPr>
      </w:pPr>
      <w:r w:rsidRPr="00E200D9">
        <w:rPr>
          <w:rFonts w:asciiTheme="majorEastAsia" w:eastAsiaTheme="majorEastAsia" w:hAnsiTheme="majorEastAsia" w:hint="eastAsia"/>
          <w:sz w:val="22"/>
        </w:rPr>
        <w:t>取組①「区政会議の運営についての効果的なＰＤＣＡの実施」</w:t>
      </w:r>
    </w:p>
    <w:tbl>
      <w:tblPr>
        <w:tblStyle w:val="45"/>
        <w:tblW w:w="10768" w:type="dxa"/>
        <w:tblLayout w:type="fixed"/>
        <w:tblLook w:val="04A0" w:firstRow="1" w:lastRow="0" w:firstColumn="1" w:lastColumn="0" w:noHBand="0" w:noVBand="1"/>
      </w:tblPr>
      <w:tblGrid>
        <w:gridCol w:w="1129"/>
        <w:gridCol w:w="2552"/>
        <w:gridCol w:w="2835"/>
        <w:gridCol w:w="1701"/>
        <w:gridCol w:w="2551"/>
      </w:tblGrid>
      <w:tr w:rsidR="00EB1684" w:rsidRPr="00E200D9" w14:paraId="198D53AA" w14:textId="77777777" w:rsidTr="00114680">
        <w:trPr>
          <w:trHeight w:val="414"/>
          <w:tblHeader/>
        </w:trPr>
        <w:tc>
          <w:tcPr>
            <w:tcW w:w="1129" w:type="dxa"/>
            <w:shd w:val="clear" w:color="auto" w:fill="B6DDE8" w:themeFill="accent5" w:themeFillTint="66"/>
          </w:tcPr>
          <w:p w14:paraId="5CF9F2AB" w14:textId="77777777" w:rsidR="00EB1684" w:rsidRPr="00E200D9" w:rsidRDefault="00EB1684" w:rsidP="00EB1684">
            <w:pPr>
              <w:rPr>
                <w:sz w:val="24"/>
                <w:szCs w:val="24"/>
              </w:rPr>
            </w:pPr>
          </w:p>
        </w:tc>
        <w:tc>
          <w:tcPr>
            <w:tcW w:w="2552" w:type="dxa"/>
            <w:shd w:val="clear" w:color="auto" w:fill="B6DDE8" w:themeFill="accent5" w:themeFillTint="66"/>
            <w:vAlign w:val="center"/>
          </w:tcPr>
          <w:p w14:paraId="7BDF678E" w14:textId="77777777" w:rsidR="00EB1684" w:rsidRPr="00E200D9" w:rsidRDefault="00EB1684" w:rsidP="00EB1684">
            <w:pPr>
              <w:spacing w:line="240" w:lineRule="exact"/>
              <w:jc w:val="center"/>
              <w:rPr>
                <w:szCs w:val="21"/>
              </w:rPr>
            </w:pPr>
            <w:r w:rsidRPr="00E200D9">
              <w:rPr>
                <w:rFonts w:hint="eastAsia"/>
                <w:szCs w:val="21"/>
              </w:rPr>
              <w:t>30</w:t>
            </w:r>
            <w:r w:rsidRPr="00E200D9">
              <w:rPr>
                <w:rFonts w:hint="eastAsia"/>
                <w:szCs w:val="21"/>
              </w:rPr>
              <w:t>年度の取組内容</w:t>
            </w:r>
          </w:p>
        </w:tc>
        <w:tc>
          <w:tcPr>
            <w:tcW w:w="2835" w:type="dxa"/>
            <w:shd w:val="clear" w:color="auto" w:fill="B6DDE8" w:themeFill="accent5" w:themeFillTint="66"/>
            <w:vAlign w:val="center"/>
          </w:tcPr>
          <w:p w14:paraId="14C481ED" w14:textId="31343250" w:rsidR="00EB1684" w:rsidRPr="00E200D9" w:rsidRDefault="00EB1684" w:rsidP="00540935">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701" w:type="dxa"/>
            <w:shd w:val="clear" w:color="auto" w:fill="B6DDE8" w:themeFill="accent5" w:themeFillTint="66"/>
            <w:vAlign w:val="center"/>
          </w:tcPr>
          <w:p w14:paraId="51B928E1" w14:textId="77777777" w:rsidR="00EB1684" w:rsidRPr="00E200D9" w:rsidRDefault="00EB1684" w:rsidP="00EB1684">
            <w:pPr>
              <w:spacing w:line="240" w:lineRule="exact"/>
              <w:jc w:val="center"/>
              <w:rPr>
                <w:szCs w:val="21"/>
              </w:rPr>
            </w:pPr>
            <w:r w:rsidRPr="00E200D9">
              <w:rPr>
                <w:rFonts w:hint="eastAsia"/>
                <w:szCs w:val="21"/>
              </w:rPr>
              <w:t>課題</w:t>
            </w:r>
          </w:p>
        </w:tc>
        <w:tc>
          <w:tcPr>
            <w:tcW w:w="2551" w:type="dxa"/>
            <w:shd w:val="clear" w:color="auto" w:fill="B6DDE8" w:themeFill="accent5" w:themeFillTint="66"/>
            <w:vAlign w:val="center"/>
          </w:tcPr>
          <w:p w14:paraId="47621A07" w14:textId="48E5617F" w:rsidR="00EB1684" w:rsidRPr="00E200D9" w:rsidRDefault="00A228D7" w:rsidP="00EB1684">
            <w:pPr>
              <w:spacing w:line="240" w:lineRule="exact"/>
              <w:jc w:val="center"/>
              <w:rPr>
                <w:szCs w:val="21"/>
              </w:rPr>
            </w:pPr>
            <w:r w:rsidRPr="00E200D9">
              <w:rPr>
                <w:rFonts w:hint="eastAsia"/>
                <w:szCs w:val="21"/>
              </w:rPr>
              <w:t>元年度</w:t>
            </w:r>
            <w:r w:rsidR="00EB1684" w:rsidRPr="00E200D9">
              <w:rPr>
                <w:rFonts w:hint="eastAsia"/>
                <w:szCs w:val="21"/>
              </w:rPr>
              <w:t>の取組内容</w:t>
            </w:r>
          </w:p>
        </w:tc>
      </w:tr>
      <w:tr w:rsidR="00EB1684" w:rsidRPr="00E200D9" w14:paraId="7CEC73CD" w14:textId="77777777" w:rsidTr="002571D6">
        <w:trPr>
          <w:trHeight w:val="988"/>
        </w:trPr>
        <w:tc>
          <w:tcPr>
            <w:tcW w:w="1129" w:type="dxa"/>
            <w:tcBorders>
              <w:bottom w:val="single" w:sz="4" w:space="0" w:color="auto"/>
            </w:tcBorders>
            <w:vAlign w:val="center"/>
          </w:tcPr>
          <w:p w14:paraId="5DCF616B" w14:textId="77777777" w:rsidR="00EB1684" w:rsidRPr="00E200D9" w:rsidRDefault="00EB1684" w:rsidP="00EB1684">
            <w:pPr>
              <w:spacing w:beforeLines="20" w:before="67" w:afterLines="20" w:after="67" w:line="240" w:lineRule="exact"/>
              <w:jc w:val="center"/>
              <w:rPr>
                <w:szCs w:val="21"/>
              </w:rPr>
            </w:pPr>
            <w:r w:rsidRPr="00E200D9">
              <w:rPr>
                <w:rFonts w:hint="eastAsia"/>
                <w:szCs w:val="21"/>
              </w:rPr>
              <w:t>北区</w:t>
            </w:r>
          </w:p>
        </w:tc>
        <w:tc>
          <w:tcPr>
            <w:tcW w:w="2552" w:type="dxa"/>
            <w:tcBorders>
              <w:bottom w:val="single" w:sz="4" w:space="0" w:color="auto"/>
            </w:tcBorders>
          </w:tcPr>
          <w:p w14:paraId="77D93CB4"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より活発な意見交換に向け区政会議運営上の課題把握のためのアンケートを区政会議委員に対して実施する。アンケート結果に基づき会議運営の改善を図るとともに、いただいた意見についての対応状況を区政会議において示す。</w:t>
            </w:r>
          </w:p>
          <w:p w14:paraId="63FAC8BD"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・区政会議における意見への対応状況（予算への反映状況を含む）について、区政会議において説明する。</w:t>
            </w:r>
          </w:p>
          <w:p w14:paraId="26F3E489"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・区の取組について、委員から４段階で評価を受けて点数化し、各委員の評価を平均して公表する。</w:t>
            </w:r>
          </w:p>
        </w:tc>
        <w:tc>
          <w:tcPr>
            <w:tcW w:w="2835" w:type="dxa"/>
            <w:tcBorders>
              <w:bottom w:val="single" w:sz="4" w:space="0" w:color="auto"/>
            </w:tcBorders>
          </w:tcPr>
          <w:p w14:paraId="7593287E"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より活発な意見交換に向け区政会議運営上の課題把握のためのアンケートを区政会議委員に対して実施した。アンケート結果に基づき、意見反映の取組や対応を明示するなど会議運営の改善を図るとともに、いただいた意見についての対応状況を区政会議において示した。</w:t>
            </w:r>
          </w:p>
          <w:p w14:paraId="298569FA"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・区政会議における意見への対応状況（予算への反映状況を含む）について、区政会議において説明した。</w:t>
            </w:r>
          </w:p>
          <w:p w14:paraId="625B3408" w14:textId="751C3898"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・区の取組について、委員から４段階で評価を受けて点数化し、各委員の評価を平均して公表した。</w:t>
            </w:r>
          </w:p>
        </w:tc>
        <w:tc>
          <w:tcPr>
            <w:tcW w:w="1701" w:type="dxa"/>
            <w:tcBorders>
              <w:bottom w:val="single" w:sz="4" w:space="0" w:color="auto"/>
            </w:tcBorders>
          </w:tcPr>
          <w:p w14:paraId="5FE80786" w14:textId="7D161962" w:rsidR="00EB1684" w:rsidRPr="00E200D9" w:rsidRDefault="009D6BA6" w:rsidP="001A1CFD">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Borders>
              <w:bottom w:val="single" w:sz="4" w:space="0" w:color="auto"/>
            </w:tcBorders>
          </w:tcPr>
          <w:p w14:paraId="637579BE"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【区政運営についての委員からの直接の評価】</w:t>
            </w:r>
          </w:p>
          <w:p w14:paraId="2CCC549A"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・区の取組について、委員から４段階で評価を受けて点数化し、各委員の評価を平均して公表する。（上期）</w:t>
            </w:r>
          </w:p>
          <w:p w14:paraId="35D664F9" w14:textId="77777777" w:rsidR="00EB1684" w:rsidRPr="00E200D9" w:rsidRDefault="00EB1684" w:rsidP="001A1CFD">
            <w:pPr>
              <w:spacing w:beforeLines="20" w:before="67" w:afterLines="20" w:after="67" w:line="220" w:lineRule="exact"/>
              <w:ind w:left="210" w:hangingChars="100" w:hanging="210"/>
              <w:rPr>
                <w:szCs w:val="21"/>
              </w:rPr>
            </w:pPr>
          </w:p>
        </w:tc>
      </w:tr>
      <w:tr w:rsidR="00EB1684" w:rsidRPr="00E200D9" w14:paraId="2153C901" w14:textId="77777777" w:rsidTr="00114680">
        <w:trPr>
          <w:trHeight w:val="422"/>
        </w:trPr>
        <w:tc>
          <w:tcPr>
            <w:tcW w:w="1129" w:type="dxa"/>
            <w:vAlign w:val="center"/>
          </w:tcPr>
          <w:p w14:paraId="16238D64" w14:textId="77777777" w:rsidR="00EB1684" w:rsidRPr="00E200D9" w:rsidRDefault="00EB1684" w:rsidP="00EB1684">
            <w:pPr>
              <w:spacing w:beforeLines="20" w:before="67" w:afterLines="20" w:after="67" w:line="240" w:lineRule="exact"/>
              <w:jc w:val="center"/>
              <w:rPr>
                <w:szCs w:val="21"/>
              </w:rPr>
            </w:pPr>
            <w:r w:rsidRPr="00E200D9">
              <w:rPr>
                <w:rFonts w:hint="eastAsia"/>
                <w:szCs w:val="21"/>
              </w:rPr>
              <w:t>都島区</w:t>
            </w:r>
          </w:p>
        </w:tc>
        <w:tc>
          <w:tcPr>
            <w:tcW w:w="2552" w:type="dxa"/>
          </w:tcPr>
          <w:p w14:paraId="6CF3EA00"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【区政会議委員とのより活発な意見交換】</w:t>
            </w:r>
          </w:p>
          <w:p w14:paraId="6464F670" w14:textId="6788F0C7" w:rsidR="00EB1684" w:rsidRPr="00E200D9" w:rsidRDefault="008A6A74" w:rsidP="001A1CFD">
            <w:pPr>
              <w:spacing w:beforeLines="20" w:before="67" w:afterLines="20" w:after="67" w:line="220" w:lineRule="exact"/>
              <w:ind w:left="210" w:hangingChars="100" w:hanging="210"/>
              <w:rPr>
                <w:szCs w:val="21"/>
              </w:rPr>
            </w:pPr>
            <w:r w:rsidRPr="00E200D9">
              <w:rPr>
                <w:rFonts w:hint="eastAsia"/>
                <w:szCs w:val="21"/>
              </w:rPr>
              <w:t>・</w:t>
            </w:r>
            <w:r w:rsidR="00EB1684" w:rsidRPr="00E200D9">
              <w:rPr>
                <w:rFonts w:hint="eastAsia"/>
                <w:szCs w:val="21"/>
              </w:rPr>
              <w:t>区政会議運営上の課題について</w:t>
            </w:r>
            <w:r w:rsidR="00EB1684" w:rsidRPr="00E200D9">
              <w:rPr>
                <w:rFonts w:hint="eastAsia"/>
                <w:szCs w:val="21"/>
              </w:rPr>
              <w:t>29</w:t>
            </w:r>
            <w:r w:rsidR="00EB1684" w:rsidRPr="00E200D9">
              <w:rPr>
                <w:rFonts w:hint="eastAsia"/>
                <w:szCs w:val="21"/>
              </w:rPr>
              <w:t>年度に頂いたご意見を踏まえ、引き続き改善に取り組む。</w:t>
            </w:r>
          </w:p>
          <w:p w14:paraId="104F0B05" w14:textId="2F475053" w:rsidR="00EB1684" w:rsidRPr="00E200D9" w:rsidRDefault="008A6A74" w:rsidP="001A1CFD">
            <w:pPr>
              <w:spacing w:beforeLines="20" w:before="67" w:afterLines="20" w:after="67" w:line="220" w:lineRule="exact"/>
              <w:ind w:left="210" w:hangingChars="100" w:hanging="210"/>
              <w:rPr>
                <w:szCs w:val="21"/>
              </w:rPr>
            </w:pPr>
            <w:r w:rsidRPr="00E200D9">
              <w:rPr>
                <w:rFonts w:hint="eastAsia"/>
                <w:szCs w:val="21"/>
              </w:rPr>
              <w:t>・</w:t>
            </w:r>
            <w:r w:rsidR="00EB1684" w:rsidRPr="00E200D9">
              <w:rPr>
                <w:rFonts w:hint="eastAsia"/>
                <w:szCs w:val="21"/>
              </w:rPr>
              <w:t>区政会議委員から議題の提案を受付ける。</w:t>
            </w:r>
          </w:p>
          <w:p w14:paraId="43667A9C" w14:textId="6DAC64ED" w:rsidR="00EB1684" w:rsidRPr="00E200D9" w:rsidRDefault="008A6A74" w:rsidP="001A1CFD">
            <w:pPr>
              <w:spacing w:beforeLines="20" w:before="67" w:afterLines="20" w:after="67" w:line="220" w:lineRule="exact"/>
              <w:ind w:left="210" w:hangingChars="100" w:hanging="210"/>
              <w:rPr>
                <w:szCs w:val="21"/>
              </w:rPr>
            </w:pPr>
            <w:r w:rsidRPr="00E200D9">
              <w:rPr>
                <w:rFonts w:hint="eastAsia"/>
                <w:szCs w:val="21"/>
              </w:rPr>
              <w:t>・</w:t>
            </w:r>
            <w:r w:rsidR="00EB1684" w:rsidRPr="00E200D9">
              <w:rPr>
                <w:rFonts w:hint="eastAsia"/>
                <w:szCs w:val="21"/>
              </w:rPr>
              <w:t>区政会議委員へのアンケート</w:t>
            </w:r>
          </w:p>
          <w:p w14:paraId="4D7A8A90"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【区政会議での委員の意見の反映状況のフィードバック】</w:t>
            </w:r>
          </w:p>
          <w:p w14:paraId="7122929F" w14:textId="72677860" w:rsidR="00EB1684" w:rsidRPr="00E200D9" w:rsidRDefault="008A6A74" w:rsidP="001A1CFD">
            <w:pPr>
              <w:spacing w:beforeLines="20" w:before="67" w:afterLines="20" w:after="67" w:line="220" w:lineRule="exact"/>
              <w:ind w:left="210" w:hangingChars="100" w:hanging="210"/>
              <w:rPr>
                <w:szCs w:val="21"/>
              </w:rPr>
            </w:pPr>
            <w:r w:rsidRPr="00E200D9">
              <w:rPr>
                <w:rFonts w:hint="eastAsia"/>
                <w:szCs w:val="21"/>
              </w:rPr>
              <w:t>・</w:t>
            </w:r>
            <w:r w:rsidR="00EB1684" w:rsidRPr="00E200D9">
              <w:rPr>
                <w:rFonts w:hint="eastAsia"/>
                <w:szCs w:val="21"/>
              </w:rPr>
              <w:t>区政会議における意見への対応状況（予算への反映状況を含む）について、区政会議において説明する。</w:t>
            </w:r>
          </w:p>
          <w:p w14:paraId="565FD592"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【区政運営についての委員からの直接の評価】</w:t>
            </w:r>
          </w:p>
          <w:p w14:paraId="35912CF6" w14:textId="4526FAC3" w:rsidR="00EB1684" w:rsidRPr="00E200D9" w:rsidRDefault="008A6A74" w:rsidP="001A1CFD">
            <w:pPr>
              <w:spacing w:beforeLines="20" w:before="67" w:afterLines="20" w:after="67" w:line="220" w:lineRule="exact"/>
              <w:ind w:left="210" w:hangingChars="100" w:hanging="210"/>
              <w:rPr>
                <w:szCs w:val="21"/>
              </w:rPr>
            </w:pPr>
            <w:r w:rsidRPr="00E200D9">
              <w:rPr>
                <w:rFonts w:hint="eastAsia"/>
                <w:szCs w:val="21"/>
              </w:rPr>
              <w:t>・</w:t>
            </w:r>
            <w:r w:rsidR="00EB1684" w:rsidRPr="00E200D9">
              <w:rPr>
                <w:rFonts w:hint="eastAsia"/>
                <w:szCs w:val="21"/>
              </w:rPr>
              <w:t>区の取組について、委員から４段階で評価を受けて点数化し、各委員の評価を平均して公表する。</w:t>
            </w:r>
          </w:p>
        </w:tc>
        <w:tc>
          <w:tcPr>
            <w:tcW w:w="2835" w:type="dxa"/>
          </w:tcPr>
          <w:p w14:paraId="1D76BAED" w14:textId="19E0C4BF"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・区政会議委員から議題の提案を受付けた。</w:t>
            </w:r>
          </w:p>
          <w:p w14:paraId="6EEDDC9A" w14:textId="6B1C9643"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29</w:t>
            </w:r>
            <w:r w:rsidRPr="00E200D9">
              <w:rPr>
                <w:rFonts w:hint="eastAsia"/>
                <w:szCs w:val="21"/>
              </w:rPr>
              <w:t>年度の区政会議における意見の対応状況を説明した。（６月　第</w:t>
            </w:r>
            <w:r w:rsidR="009D6BA6" w:rsidRPr="00E200D9">
              <w:rPr>
                <w:rFonts w:hint="eastAsia"/>
                <w:szCs w:val="21"/>
              </w:rPr>
              <w:t>１</w:t>
            </w:r>
            <w:r w:rsidRPr="00E200D9">
              <w:rPr>
                <w:rFonts w:hint="eastAsia"/>
                <w:szCs w:val="21"/>
              </w:rPr>
              <w:t>回区政会議）</w:t>
            </w:r>
          </w:p>
          <w:p w14:paraId="3634FD3A"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・区政運営について各委員へ評価アンケートを実施した。（７月）</w:t>
            </w:r>
          </w:p>
          <w:p w14:paraId="29E36886"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・会議運営について各委員へアンケートを実施した。（</w:t>
            </w:r>
            <w:r w:rsidRPr="00E200D9">
              <w:rPr>
                <w:rFonts w:hint="eastAsia"/>
                <w:szCs w:val="21"/>
              </w:rPr>
              <w:t>11</w:t>
            </w:r>
            <w:r w:rsidRPr="00E200D9">
              <w:rPr>
                <w:rFonts w:hint="eastAsia"/>
                <w:szCs w:val="21"/>
              </w:rPr>
              <w:t>月）</w:t>
            </w:r>
          </w:p>
          <w:p w14:paraId="59E7E854" w14:textId="274CD424"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・区の取組について、委員から</w:t>
            </w:r>
            <w:r w:rsidR="009D6BA6" w:rsidRPr="00E200D9">
              <w:rPr>
                <w:rFonts w:hint="eastAsia"/>
                <w:szCs w:val="21"/>
              </w:rPr>
              <w:t>４</w:t>
            </w:r>
            <w:r w:rsidRPr="00E200D9">
              <w:rPr>
                <w:rFonts w:hint="eastAsia"/>
                <w:szCs w:val="21"/>
              </w:rPr>
              <w:t>段階で評価を受けて点数化し、各委員の評価を公表した。</w:t>
            </w:r>
          </w:p>
        </w:tc>
        <w:tc>
          <w:tcPr>
            <w:tcW w:w="1701" w:type="dxa"/>
          </w:tcPr>
          <w:p w14:paraId="30C8CED6" w14:textId="3AF7269A" w:rsidR="00EB1684" w:rsidRPr="00E200D9" w:rsidRDefault="009D6BA6" w:rsidP="001A1CFD">
            <w:pPr>
              <w:spacing w:beforeLines="20" w:before="67" w:afterLines="20" w:after="67" w:line="220" w:lineRule="exact"/>
              <w:ind w:left="210" w:hangingChars="100" w:hanging="210"/>
              <w:rPr>
                <w:szCs w:val="21"/>
              </w:rPr>
            </w:pPr>
            <w:r w:rsidRPr="00E200D9">
              <w:rPr>
                <w:rFonts w:hint="eastAsia"/>
                <w:szCs w:val="21"/>
              </w:rPr>
              <w:t>・</w:t>
            </w:r>
            <w:r w:rsidR="00EB1684" w:rsidRPr="00E200D9">
              <w:rPr>
                <w:rFonts w:hint="eastAsia"/>
                <w:szCs w:val="21"/>
              </w:rPr>
              <w:t>より活発に意見交換ができるような工夫が必要。</w:t>
            </w:r>
          </w:p>
        </w:tc>
        <w:tc>
          <w:tcPr>
            <w:tcW w:w="2551" w:type="dxa"/>
          </w:tcPr>
          <w:p w14:paraId="22B3A5EF"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【区政会議委員とのより活発な意見交換】</w:t>
            </w:r>
          </w:p>
          <w:p w14:paraId="60F19285"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・より活発な意見交換に向け区政会議運営上の課題把握のためのアンケートを区政会議委員に対して実施する。（下期）</w:t>
            </w:r>
          </w:p>
          <w:p w14:paraId="2E8EEA35"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・アンケート結果に基づき会議運営の改善を図るとともに、いただいた意見についての対応状況を区政会議において示す。（下期）</w:t>
            </w:r>
          </w:p>
          <w:p w14:paraId="3BBBD0B1"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【区政会議での委員の意見の反映状況のフィードバック】</w:t>
            </w:r>
          </w:p>
          <w:p w14:paraId="2F41DD2F" w14:textId="08C58DCE" w:rsidR="00EB1684" w:rsidRPr="00E200D9" w:rsidRDefault="008A6A74" w:rsidP="001A1CFD">
            <w:pPr>
              <w:spacing w:beforeLines="20" w:before="67" w:afterLines="20" w:after="67" w:line="220" w:lineRule="exact"/>
              <w:ind w:left="210" w:hangingChars="100" w:hanging="210"/>
              <w:rPr>
                <w:szCs w:val="21"/>
              </w:rPr>
            </w:pPr>
            <w:r w:rsidRPr="00E200D9">
              <w:rPr>
                <w:rFonts w:hint="eastAsia"/>
                <w:szCs w:val="21"/>
              </w:rPr>
              <w:t>・</w:t>
            </w:r>
            <w:r w:rsidR="00EB1684" w:rsidRPr="00E200D9">
              <w:rPr>
                <w:rFonts w:hint="eastAsia"/>
                <w:szCs w:val="21"/>
              </w:rPr>
              <w:t>区政会議における意見への対応状況（予算への反映状況を含む）について、区政会議において説明する。（通年）</w:t>
            </w:r>
          </w:p>
          <w:p w14:paraId="0CCF2779"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【区政運営についての委員からの直接の評価】</w:t>
            </w:r>
          </w:p>
          <w:p w14:paraId="022A06CE" w14:textId="60919F72" w:rsidR="00EB1684" w:rsidRPr="00E200D9" w:rsidRDefault="008A6A74" w:rsidP="001A1CFD">
            <w:pPr>
              <w:spacing w:beforeLines="20" w:before="67" w:afterLines="20" w:after="67" w:line="220" w:lineRule="exact"/>
              <w:ind w:left="210" w:hangingChars="100" w:hanging="210"/>
              <w:rPr>
                <w:szCs w:val="21"/>
              </w:rPr>
            </w:pPr>
            <w:r w:rsidRPr="00E200D9">
              <w:rPr>
                <w:rFonts w:hint="eastAsia"/>
                <w:szCs w:val="21"/>
              </w:rPr>
              <w:t>・</w:t>
            </w:r>
            <w:r w:rsidR="00EB1684" w:rsidRPr="00E200D9">
              <w:rPr>
                <w:rFonts w:hint="eastAsia"/>
                <w:szCs w:val="21"/>
              </w:rPr>
              <w:t>区の取組について、委員から４段階で評価を受けて点数化し、各委員の評価を平均して公表する。（上期）</w:t>
            </w:r>
          </w:p>
        </w:tc>
      </w:tr>
      <w:tr w:rsidR="00EB1684" w:rsidRPr="00E200D9" w14:paraId="4E0E8307" w14:textId="77777777" w:rsidTr="00114680">
        <w:trPr>
          <w:trHeight w:val="988"/>
        </w:trPr>
        <w:tc>
          <w:tcPr>
            <w:tcW w:w="1129" w:type="dxa"/>
            <w:vAlign w:val="center"/>
          </w:tcPr>
          <w:p w14:paraId="2652FFBD" w14:textId="77777777" w:rsidR="00EB1684" w:rsidRPr="00E200D9" w:rsidRDefault="00EB1684" w:rsidP="00EB1684">
            <w:pPr>
              <w:spacing w:beforeLines="20" w:before="67" w:afterLines="20" w:after="67" w:line="240" w:lineRule="exact"/>
              <w:jc w:val="center"/>
              <w:rPr>
                <w:szCs w:val="21"/>
              </w:rPr>
            </w:pPr>
            <w:r w:rsidRPr="00E200D9">
              <w:rPr>
                <w:rFonts w:hint="eastAsia"/>
                <w:szCs w:val="21"/>
              </w:rPr>
              <w:t>福島区</w:t>
            </w:r>
          </w:p>
        </w:tc>
        <w:tc>
          <w:tcPr>
            <w:tcW w:w="2552" w:type="dxa"/>
          </w:tcPr>
          <w:p w14:paraId="5929AE01"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・区政会議を活用し、区における施策や事業について、区民にその企画・計画段階から参画していただくとともに、協働してこれに取り組み、その成果について評価を得て改善につなげていく。</w:t>
            </w:r>
          </w:p>
          <w:p w14:paraId="2F054CFB"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・区政会議において委員から出された意見などへの対応状況について、区政会議の場でフィードバックする。</w:t>
            </w:r>
          </w:p>
        </w:tc>
        <w:tc>
          <w:tcPr>
            <w:tcW w:w="2835" w:type="dxa"/>
          </w:tcPr>
          <w:p w14:paraId="7967133F"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・第１回全体会（６月５日開催）、保健福祉・総務部会（９月</w:t>
            </w:r>
            <w:r w:rsidRPr="00E200D9">
              <w:rPr>
                <w:rFonts w:hint="eastAsia"/>
                <w:szCs w:val="21"/>
              </w:rPr>
              <w:t>13</w:t>
            </w:r>
            <w:r w:rsidRPr="00E200D9">
              <w:rPr>
                <w:rFonts w:hint="eastAsia"/>
                <w:szCs w:val="21"/>
              </w:rPr>
              <w:t>日開催）、市民協働部会（９月</w:t>
            </w:r>
            <w:r w:rsidRPr="00E200D9">
              <w:rPr>
                <w:rFonts w:hint="eastAsia"/>
                <w:szCs w:val="21"/>
              </w:rPr>
              <w:t>18</w:t>
            </w:r>
            <w:r w:rsidRPr="00E200D9">
              <w:rPr>
                <w:rFonts w:hint="eastAsia"/>
                <w:szCs w:val="21"/>
              </w:rPr>
              <w:t>日開催）、第２回全体会（</w:t>
            </w:r>
            <w:r w:rsidRPr="00E200D9">
              <w:rPr>
                <w:rFonts w:hint="eastAsia"/>
                <w:szCs w:val="21"/>
              </w:rPr>
              <w:t>11</w:t>
            </w:r>
            <w:r w:rsidRPr="00E200D9">
              <w:rPr>
                <w:rFonts w:hint="eastAsia"/>
                <w:szCs w:val="21"/>
              </w:rPr>
              <w:t>月１日開催）において、説明用資料を基にフィードバックを実施した。</w:t>
            </w:r>
          </w:p>
          <w:p w14:paraId="025A3E78"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・８月７～８日に区政会議委員の任意参加による少人数での意見交換会「ラウンドテーブル」を開催した。</w:t>
            </w:r>
          </w:p>
          <w:p w14:paraId="5B1B2855" w14:textId="61E2F095" w:rsidR="00EB1684" w:rsidRPr="00E200D9" w:rsidRDefault="00EB1684" w:rsidP="001A1CFD">
            <w:pPr>
              <w:spacing w:beforeLines="20" w:before="67" w:afterLines="20" w:after="67" w:line="220" w:lineRule="exact"/>
              <w:rPr>
                <w:szCs w:val="21"/>
              </w:rPr>
            </w:pPr>
          </w:p>
        </w:tc>
        <w:tc>
          <w:tcPr>
            <w:tcW w:w="1701" w:type="dxa"/>
          </w:tcPr>
          <w:p w14:paraId="3BE71B33" w14:textId="067073DF" w:rsidR="00EB1684" w:rsidRPr="00E200D9" w:rsidRDefault="009D6BA6" w:rsidP="001A1CFD">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2C0B4799"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・区政会議を活用し、区における施策や事業について、区民にその企画・計画段階から参画していただくとともに、協働してこれに取り組み、その成果について評価を得て改善につなげていく。（通年）</w:t>
            </w:r>
          </w:p>
          <w:p w14:paraId="47C68AC7"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・区政会議において委員から出された意見などへの対応状況について、区政会議の場でフィードバックする。（通年）</w:t>
            </w:r>
          </w:p>
          <w:p w14:paraId="355D0ED3" w14:textId="1684B60B"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・意見の出しやすい環境で活発な議論を行うための少人数型意見交換会「区政会議ラウンドテーブル」を継続実施する。</w:t>
            </w:r>
            <w:r w:rsidR="009D6BA6" w:rsidRPr="00E200D9">
              <w:rPr>
                <w:rFonts w:hint="eastAsia"/>
                <w:szCs w:val="21"/>
              </w:rPr>
              <w:t>（</w:t>
            </w:r>
            <w:r w:rsidRPr="00E200D9">
              <w:rPr>
                <w:rFonts w:hint="eastAsia"/>
                <w:szCs w:val="21"/>
              </w:rPr>
              <w:t>年１回以上</w:t>
            </w:r>
            <w:r w:rsidR="009D6BA6" w:rsidRPr="00E200D9">
              <w:rPr>
                <w:rFonts w:hint="eastAsia"/>
                <w:szCs w:val="21"/>
              </w:rPr>
              <w:t>）</w:t>
            </w:r>
          </w:p>
        </w:tc>
      </w:tr>
      <w:tr w:rsidR="00EB1684" w:rsidRPr="00E200D9" w14:paraId="20AC6126" w14:textId="77777777" w:rsidTr="00114680">
        <w:trPr>
          <w:trHeight w:val="988"/>
        </w:trPr>
        <w:tc>
          <w:tcPr>
            <w:tcW w:w="1129" w:type="dxa"/>
            <w:vAlign w:val="center"/>
          </w:tcPr>
          <w:p w14:paraId="1DC57D3C" w14:textId="77777777" w:rsidR="00EB1684" w:rsidRPr="00E200D9" w:rsidRDefault="00EB1684" w:rsidP="00EB1684">
            <w:pPr>
              <w:spacing w:beforeLines="20" w:before="67" w:afterLines="20" w:after="67" w:line="240" w:lineRule="exact"/>
              <w:jc w:val="center"/>
              <w:rPr>
                <w:szCs w:val="21"/>
              </w:rPr>
            </w:pPr>
            <w:r w:rsidRPr="00E200D9">
              <w:rPr>
                <w:rFonts w:hint="eastAsia"/>
                <w:szCs w:val="21"/>
              </w:rPr>
              <w:t>此花区</w:t>
            </w:r>
          </w:p>
        </w:tc>
        <w:tc>
          <w:tcPr>
            <w:tcW w:w="2552" w:type="dxa"/>
          </w:tcPr>
          <w:p w14:paraId="3C622A88"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・区の取組について、委員から４段階で評価を受けて点数化し、各委員の評価を平均して公表する。</w:t>
            </w:r>
          </w:p>
          <w:p w14:paraId="1D06850A"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30</w:t>
            </w:r>
            <w:r w:rsidRPr="00E200D9">
              <w:rPr>
                <w:rFonts w:hint="eastAsia"/>
                <w:szCs w:val="21"/>
              </w:rPr>
              <w:t>年度第２回区政会議を</w:t>
            </w:r>
            <w:r w:rsidRPr="00E200D9">
              <w:rPr>
                <w:rFonts w:hint="eastAsia"/>
                <w:szCs w:val="21"/>
              </w:rPr>
              <w:t>10</w:t>
            </w:r>
            <w:r w:rsidRPr="00E200D9">
              <w:rPr>
                <w:rFonts w:hint="eastAsia"/>
                <w:szCs w:val="21"/>
              </w:rPr>
              <w:t>月に開催し、評価結果等について委員へのフィードバックを行う。</w:t>
            </w:r>
          </w:p>
          <w:p w14:paraId="1E2A9E1C" w14:textId="77777777" w:rsidR="00EB1684" w:rsidRPr="00E200D9" w:rsidRDefault="00EB1684" w:rsidP="001A1CFD">
            <w:pPr>
              <w:spacing w:beforeLines="20" w:before="67" w:afterLines="20" w:after="67" w:line="220" w:lineRule="exact"/>
              <w:rPr>
                <w:szCs w:val="21"/>
              </w:rPr>
            </w:pPr>
          </w:p>
        </w:tc>
        <w:tc>
          <w:tcPr>
            <w:tcW w:w="2835" w:type="dxa"/>
          </w:tcPr>
          <w:p w14:paraId="64006AF7" w14:textId="77777777" w:rsidR="00EB1684" w:rsidRPr="00E200D9" w:rsidRDefault="00EB1684" w:rsidP="001A1CFD">
            <w:pPr>
              <w:spacing w:beforeLines="20" w:before="67" w:afterLines="20" w:after="67" w:line="220" w:lineRule="exact"/>
              <w:rPr>
                <w:szCs w:val="21"/>
              </w:rPr>
            </w:pPr>
            <w:r w:rsidRPr="00E200D9">
              <w:rPr>
                <w:rFonts w:hint="eastAsia"/>
                <w:szCs w:val="21"/>
              </w:rPr>
              <w:t>【区の取組内容】</w:t>
            </w:r>
          </w:p>
          <w:p w14:paraId="7F147AEA" w14:textId="77777777" w:rsidR="00EB1684" w:rsidRPr="00E200D9" w:rsidRDefault="00EB1684" w:rsidP="001A1CFD">
            <w:pPr>
              <w:spacing w:beforeLines="20" w:before="67" w:afterLines="20" w:after="67" w:line="220" w:lineRule="exact"/>
              <w:rPr>
                <w:szCs w:val="21"/>
              </w:rPr>
            </w:pPr>
            <w:r w:rsidRPr="00E200D9">
              <w:rPr>
                <w:rFonts w:hint="eastAsia"/>
                <w:szCs w:val="21"/>
              </w:rPr>
              <w:t>①会議資料の事前送付</w:t>
            </w:r>
          </w:p>
          <w:p w14:paraId="4FBC6682"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②わかりやすい会議資料の作成</w:t>
            </w:r>
          </w:p>
          <w:p w14:paraId="09B55AAD"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③事業に対する関心を高めてもらうための演出（模型展示等）</w:t>
            </w:r>
          </w:p>
          <w:p w14:paraId="0D646356"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④会議以外の場での意見聴取の機会創出</w:t>
            </w:r>
          </w:p>
          <w:p w14:paraId="5F438E77"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⑤頂戴したご意見のフィードバック</w:t>
            </w:r>
          </w:p>
          <w:p w14:paraId="3DBD5C39"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・上記区の取組について、委員から４段階で評価を受けて点数化し、各委員の評価を平均してホームページで公表した。</w:t>
            </w:r>
          </w:p>
          <w:p w14:paraId="29C8739C" w14:textId="005971C4"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30</w:t>
            </w:r>
            <w:r w:rsidRPr="00E200D9">
              <w:rPr>
                <w:rFonts w:hint="eastAsia"/>
                <w:szCs w:val="21"/>
              </w:rPr>
              <w:t>年度第２回区政会議を</w:t>
            </w:r>
            <w:r w:rsidRPr="00E200D9">
              <w:rPr>
                <w:rFonts w:hint="eastAsia"/>
                <w:szCs w:val="21"/>
              </w:rPr>
              <w:t>10</w:t>
            </w:r>
            <w:r w:rsidRPr="00E200D9">
              <w:rPr>
                <w:rFonts w:hint="eastAsia"/>
                <w:szCs w:val="21"/>
              </w:rPr>
              <w:t>月に開催し、評価結果等について委員へのフィードバックを行った。</w:t>
            </w:r>
          </w:p>
        </w:tc>
        <w:tc>
          <w:tcPr>
            <w:tcW w:w="1701" w:type="dxa"/>
          </w:tcPr>
          <w:p w14:paraId="0A07E56B"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・区役所と委員との間でより活発な意見交換を図る取組が必要。</w:t>
            </w:r>
          </w:p>
        </w:tc>
        <w:tc>
          <w:tcPr>
            <w:tcW w:w="2551" w:type="dxa"/>
          </w:tcPr>
          <w:p w14:paraId="6BF8E0C2" w14:textId="31105322"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・下記の</w:t>
            </w:r>
            <w:r w:rsidR="004C4246" w:rsidRPr="00E200D9">
              <w:rPr>
                <w:rFonts w:hint="eastAsia"/>
                <w:szCs w:val="21"/>
              </w:rPr>
              <w:t>取組</w:t>
            </w:r>
            <w:r w:rsidRPr="00E200D9">
              <w:rPr>
                <w:rFonts w:hint="eastAsia"/>
                <w:szCs w:val="21"/>
              </w:rPr>
              <w:t>を実施し、区政会議委員に対するアンケートを行う。（下期）</w:t>
            </w:r>
          </w:p>
          <w:p w14:paraId="45D356BB"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【区役所と委員との間でより活発な意見交換を図るための取組】</w:t>
            </w:r>
          </w:p>
          <w:p w14:paraId="57B31F45"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・会議開催の概ね１か月前に要点をとりまとめた資料を送付し、資料に目を通す時間を確保する。</w:t>
            </w:r>
          </w:p>
          <w:p w14:paraId="0DC38405"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・事前にいただいた質問に対して、会議当日までにとりまとめて委員に回答送付し、理解を深めて会議当日に臨んでもらう。</w:t>
            </w:r>
          </w:p>
        </w:tc>
      </w:tr>
      <w:tr w:rsidR="00EB1684" w:rsidRPr="00E200D9" w14:paraId="423F6A89" w14:textId="77777777" w:rsidTr="00114680">
        <w:trPr>
          <w:trHeight w:val="988"/>
        </w:trPr>
        <w:tc>
          <w:tcPr>
            <w:tcW w:w="1129" w:type="dxa"/>
            <w:vAlign w:val="center"/>
          </w:tcPr>
          <w:p w14:paraId="1017C487" w14:textId="77777777" w:rsidR="00EB1684" w:rsidRPr="00E200D9" w:rsidRDefault="00EB1684" w:rsidP="00EB1684">
            <w:pPr>
              <w:spacing w:beforeLines="20" w:before="67" w:afterLines="20" w:after="67" w:line="240" w:lineRule="exact"/>
              <w:jc w:val="center"/>
              <w:rPr>
                <w:szCs w:val="21"/>
              </w:rPr>
            </w:pPr>
            <w:r w:rsidRPr="00E200D9">
              <w:rPr>
                <w:rFonts w:hint="eastAsia"/>
                <w:szCs w:val="21"/>
              </w:rPr>
              <w:t>中央区</w:t>
            </w:r>
          </w:p>
        </w:tc>
        <w:tc>
          <w:tcPr>
            <w:tcW w:w="2552" w:type="dxa"/>
          </w:tcPr>
          <w:p w14:paraId="7ADB1AB9"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【区政会議委員とのより活発な意見交換】</w:t>
            </w:r>
          </w:p>
          <w:p w14:paraId="429D2770"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・より活発な意見交換に向け区政会議運営上の課題把握のためのアンケートを新任の区政会議委員に対して実施する。</w:t>
            </w:r>
          </w:p>
          <w:p w14:paraId="21FED3D3"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・アンケート結果に基づき会議運営の改善を図る。</w:t>
            </w:r>
          </w:p>
          <w:p w14:paraId="4810FADA" w14:textId="77777777" w:rsidR="00EB1684" w:rsidRPr="00E200D9" w:rsidRDefault="00EB1684" w:rsidP="001A1CFD">
            <w:pPr>
              <w:spacing w:beforeLines="20" w:before="67" w:afterLines="20" w:after="67" w:line="220" w:lineRule="exact"/>
              <w:rPr>
                <w:szCs w:val="21"/>
              </w:rPr>
            </w:pPr>
          </w:p>
          <w:p w14:paraId="4E7455AF"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【区政会議での委員の意見の反映状況のフィードバック】</w:t>
            </w:r>
          </w:p>
          <w:p w14:paraId="1048CB84" w14:textId="6FCE62FA"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・区政会議における意見への対応状況（予算への反映状況を含む）について、区政会議において説明する。</w:t>
            </w:r>
          </w:p>
        </w:tc>
        <w:tc>
          <w:tcPr>
            <w:tcW w:w="2835" w:type="dxa"/>
          </w:tcPr>
          <w:p w14:paraId="53B4466B"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・第１回目の区政会議を開催し、</w:t>
            </w:r>
            <w:r w:rsidRPr="00E200D9">
              <w:rPr>
                <w:rFonts w:hint="eastAsia"/>
                <w:szCs w:val="21"/>
              </w:rPr>
              <w:t>29</w:t>
            </w:r>
            <w:r w:rsidRPr="00E200D9">
              <w:rPr>
                <w:rFonts w:hint="eastAsia"/>
                <w:szCs w:val="21"/>
              </w:rPr>
              <w:t>年度の運営方針について、区役所の自己評価に対する意見に加え、委員から直接評価を受けた。</w:t>
            </w:r>
          </w:p>
          <w:p w14:paraId="45FE4AF1"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・より活発な意見交換に向け区政会議運営上の課題把握のためのアンケートを新任の区政会議委員に対して実施し、アンケート結果に基づき会議運営の改善を図ることとした。</w:t>
            </w:r>
          </w:p>
          <w:p w14:paraId="478DD1BF"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【区政会議での委員の意見の反映状況のフィードバック】</w:t>
            </w:r>
          </w:p>
          <w:p w14:paraId="7340DF8A" w14:textId="5BA8FAB2"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・区政会議における意見への対応状況（予算への反映状況を含む）について、区政会議において説明した。</w:t>
            </w:r>
          </w:p>
        </w:tc>
        <w:tc>
          <w:tcPr>
            <w:tcW w:w="1701" w:type="dxa"/>
          </w:tcPr>
          <w:p w14:paraId="1ACCA5E0" w14:textId="7A092A86" w:rsidR="00EB1684" w:rsidRPr="00E200D9" w:rsidRDefault="00A71C4F" w:rsidP="001A1CFD">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380435DA"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【区政会議委員とのより活発な意見交換】</w:t>
            </w:r>
          </w:p>
          <w:p w14:paraId="1492BDDF"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・より活発な意見交換に向け区政会議運営上の課題把握のためのアンケートを区政会議委員に対して実施する。（下期）</w:t>
            </w:r>
          </w:p>
          <w:p w14:paraId="5C8AC709"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・アンケート結果に基づき会議運営の改善を図る。（下期）</w:t>
            </w:r>
          </w:p>
          <w:p w14:paraId="530298DB"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【区政会議での委員の意見の反映状況のフィードバック】</w:t>
            </w:r>
          </w:p>
          <w:p w14:paraId="44F9E7D3" w14:textId="6582EFE0"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・区政会議における意見への対応状況（予算への反映状況を含む）について、区政会議において説明する。（下期）</w:t>
            </w:r>
          </w:p>
        </w:tc>
      </w:tr>
      <w:tr w:rsidR="00EB1684" w:rsidRPr="00E200D9" w14:paraId="55C69753" w14:textId="77777777" w:rsidTr="00114680">
        <w:trPr>
          <w:trHeight w:val="988"/>
        </w:trPr>
        <w:tc>
          <w:tcPr>
            <w:tcW w:w="1129" w:type="dxa"/>
            <w:vAlign w:val="center"/>
          </w:tcPr>
          <w:p w14:paraId="15E6DE4B" w14:textId="77777777" w:rsidR="00EB1684" w:rsidRPr="00E200D9" w:rsidRDefault="00EB1684" w:rsidP="00EB1684">
            <w:pPr>
              <w:spacing w:beforeLines="20" w:before="67" w:afterLines="20" w:after="67" w:line="240" w:lineRule="exact"/>
              <w:jc w:val="center"/>
              <w:rPr>
                <w:szCs w:val="21"/>
              </w:rPr>
            </w:pPr>
            <w:r w:rsidRPr="00E200D9">
              <w:rPr>
                <w:rFonts w:hint="eastAsia"/>
                <w:szCs w:val="21"/>
              </w:rPr>
              <w:t>西区</w:t>
            </w:r>
          </w:p>
        </w:tc>
        <w:tc>
          <w:tcPr>
            <w:tcW w:w="2552" w:type="dxa"/>
          </w:tcPr>
          <w:p w14:paraId="54EA9286"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・地域活動協議会からの推薦委員等により構成される西区区政会議を年２回以上開催する。</w:t>
            </w:r>
          </w:p>
          <w:p w14:paraId="4604101F"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・会議でいただいた意見を次年度の運営方針や予算、当年度の施策等に活かすとともに、意見に対する区の考えや運営方針への反映状況を広く区民に知ってもらうため、ホームページ等へ掲出する。</w:t>
            </w:r>
          </w:p>
          <w:p w14:paraId="24EB4F41"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会議での活発な議論を促して建設的な意見をいただくため、区の施策や事業について事業説明会を開催するほか、特に委員の関心の高いテーマについては、有識者等をお招きしフォーラムを開催する等意見をいただきやすい環境づくりに努める。</w:t>
            </w:r>
          </w:p>
          <w:p w14:paraId="724C29DB"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・会議において頂いた質問や意見に対する区の基本的な方針を示し、委員からの意見に対して丁寧にフィードバックする。</w:t>
            </w:r>
          </w:p>
        </w:tc>
        <w:tc>
          <w:tcPr>
            <w:tcW w:w="2835" w:type="dxa"/>
          </w:tcPr>
          <w:p w14:paraId="6EEEAE11" w14:textId="7CE81F2D"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・地域活動協議会からの推薦委員等により構成される西区区政会議を開催した。</w:t>
            </w:r>
            <w:r w:rsidR="006D3643" w:rsidRPr="00E200D9">
              <w:rPr>
                <w:rFonts w:hint="eastAsia"/>
                <w:szCs w:val="21"/>
              </w:rPr>
              <w:t>（</w:t>
            </w:r>
            <w:r w:rsidRPr="00E200D9">
              <w:rPr>
                <w:rFonts w:hint="eastAsia"/>
                <w:szCs w:val="21"/>
              </w:rPr>
              <w:t>７月、</w:t>
            </w:r>
            <w:r w:rsidRPr="00E200D9">
              <w:rPr>
                <w:rFonts w:hint="eastAsia"/>
                <w:szCs w:val="21"/>
              </w:rPr>
              <w:t>11</w:t>
            </w:r>
            <w:r w:rsidRPr="00E200D9">
              <w:rPr>
                <w:rFonts w:hint="eastAsia"/>
                <w:szCs w:val="21"/>
              </w:rPr>
              <w:t>月、１月</w:t>
            </w:r>
            <w:r w:rsidR="006D3643" w:rsidRPr="00E200D9">
              <w:rPr>
                <w:rFonts w:hint="eastAsia"/>
                <w:szCs w:val="21"/>
              </w:rPr>
              <w:t>）</w:t>
            </w:r>
          </w:p>
          <w:p w14:paraId="5598B796"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・会議でいただいた意見を当年度の施策等に活かすとともに、意見に対する区の考えや運営方針への反映状況を広く区民に知ってもらうため、ホームページ等へ掲出した。（８月、</w:t>
            </w:r>
            <w:r w:rsidRPr="00E200D9">
              <w:rPr>
                <w:rFonts w:hint="eastAsia"/>
                <w:szCs w:val="21"/>
              </w:rPr>
              <w:t>12</w:t>
            </w:r>
            <w:r w:rsidRPr="00E200D9">
              <w:rPr>
                <w:rFonts w:hint="eastAsia"/>
                <w:szCs w:val="21"/>
              </w:rPr>
              <w:t>月、２月）</w:t>
            </w:r>
          </w:p>
          <w:p w14:paraId="5EC7E79B" w14:textId="4B2233E4"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・会議において頂いた質問や意見に対する区の基本的な方針を示し、委員からの意見に対して丁寧にフィードバックした。（</w:t>
            </w:r>
            <w:r w:rsidR="004C6FF6" w:rsidRPr="00E200D9">
              <w:rPr>
                <w:rFonts w:hint="eastAsia"/>
                <w:szCs w:val="21"/>
              </w:rPr>
              <w:t>８</w:t>
            </w:r>
            <w:r w:rsidRPr="00E200D9">
              <w:rPr>
                <w:rFonts w:hint="eastAsia"/>
                <w:szCs w:val="21"/>
              </w:rPr>
              <w:t>月、</w:t>
            </w:r>
            <w:r w:rsidRPr="00E200D9">
              <w:rPr>
                <w:rFonts w:hint="eastAsia"/>
                <w:szCs w:val="21"/>
              </w:rPr>
              <w:t>12</w:t>
            </w:r>
            <w:r w:rsidRPr="00E200D9">
              <w:rPr>
                <w:rFonts w:hint="eastAsia"/>
                <w:szCs w:val="21"/>
              </w:rPr>
              <w:t>月、２月）</w:t>
            </w:r>
          </w:p>
          <w:p w14:paraId="360D17A6" w14:textId="69AE7BB4" w:rsidR="00EB1684" w:rsidRPr="00E200D9" w:rsidRDefault="00EB1684" w:rsidP="001A1CFD">
            <w:pPr>
              <w:spacing w:beforeLines="20" w:before="67" w:afterLines="20" w:after="67" w:line="220" w:lineRule="exact"/>
              <w:rPr>
                <w:szCs w:val="21"/>
              </w:rPr>
            </w:pPr>
          </w:p>
        </w:tc>
        <w:tc>
          <w:tcPr>
            <w:tcW w:w="1701" w:type="dxa"/>
          </w:tcPr>
          <w:p w14:paraId="2F511C30" w14:textId="7FF51787" w:rsidR="00EB1684" w:rsidRPr="00E200D9" w:rsidRDefault="00A71C4F" w:rsidP="001A1CFD">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55B331F5" w14:textId="099C7358"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・地域活動協議会からの推薦委員等により構成される西区区政会議を年２回以上開催する。</w:t>
            </w:r>
          </w:p>
          <w:p w14:paraId="569059A5"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・会議でいただいた意見を次年度の運営方針や予算、当年度の施策等に活かすとともに、意見に対する区の考えや運営方針への反映状況を広く区民に知ってもらうため、ホームページ等へ掲出する。（通年）</w:t>
            </w:r>
          </w:p>
          <w:p w14:paraId="7ACC0061"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会議での活発な議論を促して建設的な意見をいただくため、区の施策や事業について事業説明会を開催するほか、特に委員の関心の高いテーマについては、有識者等をお招きしフォーラムを開催する等意見をいただきやすい環境づくりに努める。（通年）</w:t>
            </w:r>
          </w:p>
          <w:p w14:paraId="10A6458B" w14:textId="026E1DE2"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・会議において頂いた質問や意見に対する区の基本的な方針を示し、委員からの意見に対して丁寧にフィードバックする。（通年）</w:t>
            </w:r>
          </w:p>
        </w:tc>
      </w:tr>
      <w:tr w:rsidR="00EB1684" w:rsidRPr="00E200D9" w14:paraId="3B88CE6A" w14:textId="77777777" w:rsidTr="00114680">
        <w:trPr>
          <w:trHeight w:val="988"/>
        </w:trPr>
        <w:tc>
          <w:tcPr>
            <w:tcW w:w="1129" w:type="dxa"/>
            <w:vAlign w:val="center"/>
          </w:tcPr>
          <w:p w14:paraId="3EA81CF9" w14:textId="77777777" w:rsidR="00EB1684" w:rsidRPr="00E200D9" w:rsidRDefault="00EB1684" w:rsidP="00EB1684">
            <w:pPr>
              <w:spacing w:beforeLines="20" w:before="67" w:afterLines="20" w:after="67" w:line="240" w:lineRule="exact"/>
              <w:jc w:val="center"/>
              <w:rPr>
                <w:szCs w:val="21"/>
              </w:rPr>
            </w:pPr>
            <w:r w:rsidRPr="00E200D9">
              <w:rPr>
                <w:rFonts w:hint="eastAsia"/>
                <w:szCs w:val="21"/>
              </w:rPr>
              <w:t>港区</w:t>
            </w:r>
          </w:p>
        </w:tc>
        <w:tc>
          <w:tcPr>
            <w:tcW w:w="2552" w:type="dxa"/>
          </w:tcPr>
          <w:p w14:paraId="233CDC01" w14:textId="49010C0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意見交換を活性化させるため、委員に対するアンケート結果や自由に意見の言える場での意見をもとに、６月の区政会議から「わかりやすい資料作成」、「わかりやすい説明」、「区政運営に反映した意見の報告」に更に取り組む。</w:t>
            </w:r>
          </w:p>
        </w:tc>
        <w:tc>
          <w:tcPr>
            <w:tcW w:w="2835" w:type="dxa"/>
          </w:tcPr>
          <w:p w14:paraId="70D0DEDD"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【区政会議委員とのより活発な意見交換】</w:t>
            </w:r>
          </w:p>
          <w:p w14:paraId="1802AF96" w14:textId="4AD9D5B0"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・区政会議委員からのご意見等を郵送・</w:t>
            </w:r>
            <w:r w:rsidR="009D6BA6" w:rsidRPr="00E200D9">
              <w:rPr>
                <w:rFonts w:hint="eastAsia"/>
                <w:szCs w:val="21"/>
              </w:rPr>
              <w:t>ＦＡＸ</w:t>
            </w:r>
            <w:r w:rsidRPr="00E200D9">
              <w:rPr>
                <w:rFonts w:hint="eastAsia"/>
                <w:szCs w:val="21"/>
              </w:rPr>
              <w:t xml:space="preserve"> </w:t>
            </w:r>
            <w:r w:rsidRPr="00E200D9">
              <w:rPr>
                <w:rFonts w:hint="eastAsia"/>
                <w:szCs w:val="21"/>
              </w:rPr>
              <w:t>に加えてメール・電話で事前に募集した。</w:t>
            </w:r>
          </w:p>
          <w:p w14:paraId="3A16C52A"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・当日の区政会議資料を見やすくするため、文字の拡大、資料数の削減、口取り紙で番号を表示した。</w:t>
            </w:r>
          </w:p>
          <w:p w14:paraId="1696B487"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・パワーポイントを用いた説明を中心とした端的な説明を行うことで、従来の区の説明は１時間であったが</w:t>
            </w:r>
            <w:r w:rsidRPr="00E200D9">
              <w:rPr>
                <w:rFonts w:hint="eastAsia"/>
                <w:szCs w:val="21"/>
              </w:rPr>
              <w:t xml:space="preserve">30 </w:t>
            </w:r>
            <w:r w:rsidRPr="00E200D9">
              <w:rPr>
                <w:rFonts w:hint="eastAsia"/>
                <w:szCs w:val="21"/>
              </w:rPr>
              <w:t>分以内に改善した。</w:t>
            </w:r>
          </w:p>
          <w:p w14:paraId="2E985179"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・事前資料の送付時期は、従来３日前あったが、１週間前の送付に改善した。</w:t>
            </w:r>
          </w:p>
          <w:p w14:paraId="247A4BCD"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・当区では部会で実質的な議論が活発に行われており、部会ごとのグループでの配席に改善した。</w:t>
            </w:r>
          </w:p>
          <w:p w14:paraId="02BABDD6"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・区政会議運営上の課題把握のためのアンケートを区政会議委員に対して実施した。</w:t>
            </w:r>
          </w:p>
          <w:p w14:paraId="51115D5C"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・委員からのご意見を踏まえ会議運営の改善を図るとともに、いただいた意見についての対応状況を区政会議で報告した。</w:t>
            </w:r>
          </w:p>
          <w:p w14:paraId="2237691E"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【区政会議での委員の意見の反映状況のフィードバック】</w:t>
            </w:r>
          </w:p>
          <w:p w14:paraId="42C87472"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・区政会議における意見への対応状況を明示して委員に説明した。</w:t>
            </w:r>
          </w:p>
          <w:p w14:paraId="1F281D5F"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【区政運営についての委員からの直接の評価】</w:t>
            </w:r>
          </w:p>
          <w:p w14:paraId="2C237F26" w14:textId="7CA6574D"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・区の取組について、委員から４段階で評価を受けて点数化し、各委員の評価を平均して公表した。</w:t>
            </w:r>
          </w:p>
        </w:tc>
        <w:tc>
          <w:tcPr>
            <w:tcW w:w="1701" w:type="dxa"/>
          </w:tcPr>
          <w:p w14:paraId="68D1AF3E" w14:textId="0196AB64" w:rsidR="00EB1684" w:rsidRPr="00E200D9" w:rsidRDefault="00A71C4F" w:rsidP="001A1CFD">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4F3CC094"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【区政会議委員とのより活発な意見交換】</w:t>
            </w:r>
          </w:p>
          <w:p w14:paraId="68B4CC8C"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・区政会議運営上の課題把握のためのアンケートを区政会議委員に対して実施する。（下期）</w:t>
            </w:r>
          </w:p>
          <w:p w14:paraId="7B180E71"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・委員からのご意見を踏まえ会議運営の改善を図るとともに、いただいた意見についての対応状況を区政会議で報告する。（通年）</w:t>
            </w:r>
          </w:p>
          <w:p w14:paraId="64EF015B"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【区政会議での委員の意見の反映状況のフィードバック】</w:t>
            </w:r>
          </w:p>
          <w:p w14:paraId="4013E716"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・区政会議における意見への対応状況を明示して委員に説明する。（通年）</w:t>
            </w:r>
          </w:p>
          <w:p w14:paraId="56950777"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【区政運営についての委員からの直接の評価】</w:t>
            </w:r>
          </w:p>
          <w:p w14:paraId="3DD550C8" w14:textId="08F11FE0"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・区の取組について、委員から４段階で評価を受けて点数化し、各委員の評価を平均して公表する。（上期）</w:t>
            </w:r>
          </w:p>
        </w:tc>
      </w:tr>
      <w:tr w:rsidR="00EB1684" w:rsidRPr="00E200D9" w14:paraId="61CF6A98" w14:textId="77777777" w:rsidTr="00114680">
        <w:trPr>
          <w:trHeight w:val="564"/>
        </w:trPr>
        <w:tc>
          <w:tcPr>
            <w:tcW w:w="1129" w:type="dxa"/>
            <w:vAlign w:val="center"/>
          </w:tcPr>
          <w:p w14:paraId="0A639679" w14:textId="77777777" w:rsidR="00EB1684" w:rsidRPr="00E200D9" w:rsidRDefault="00EB1684" w:rsidP="00EB1684">
            <w:pPr>
              <w:spacing w:beforeLines="20" w:before="67" w:afterLines="20" w:after="67" w:line="240" w:lineRule="exact"/>
              <w:jc w:val="center"/>
              <w:rPr>
                <w:szCs w:val="21"/>
              </w:rPr>
            </w:pPr>
            <w:r w:rsidRPr="00E200D9">
              <w:rPr>
                <w:rFonts w:hint="eastAsia"/>
                <w:szCs w:val="21"/>
              </w:rPr>
              <w:t>大正区</w:t>
            </w:r>
          </w:p>
        </w:tc>
        <w:tc>
          <w:tcPr>
            <w:tcW w:w="2552" w:type="dxa"/>
          </w:tcPr>
          <w:p w14:paraId="29904AE5"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・施策・事業の企画段階や事後だけではなく執行段階においても区政会議委員の意見を聴取して必要に応じて反映するなど、区政会議委員とより活発な意見交換を行う。</w:t>
            </w:r>
          </w:p>
          <w:p w14:paraId="1F95E9BE"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・区政運営について、区役所の自己評価に対する意見に加え、委員の評価を直接受ける。</w:t>
            </w:r>
          </w:p>
          <w:p w14:paraId="67AEDDA7" w14:textId="5224BF83"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・委員から出された意見などについて、区政への反映状況や反映できなかった場合の理由を区政会議の場で明らかにする。</w:t>
            </w:r>
          </w:p>
        </w:tc>
        <w:tc>
          <w:tcPr>
            <w:tcW w:w="2835" w:type="dxa"/>
          </w:tcPr>
          <w:p w14:paraId="3A7A2D41" w14:textId="2C4A6F22"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４回の区政会議を開催した。開催に際しては、より活発な議論を行う時間を確保するため、事前に資料を送付し、課題の把握をしていただくとともに、疑問点について事前質問を行うことで、一括して回答し効率よい運営を行った。</w:t>
            </w:r>
          </w:p>
          <w:p w14:paraId="7C22CC79" w14:textId="1470209B"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・各会議後には、発言できなかった意見などを集約し、文書での回答を行った。</w:t>
            </w:r>
          </w:p>
        </w:tc>
        <w:tc>
          <w:tcPr>
            <w:tcW w:w="1701" w:type="dxa"/>
          </w:tcPr>
          <w:p w14:paraId="5E0B455A" w14:textId="128EB7CA" w:rsidR="00EB1684" w:rsidRPr="00E200D9" w:rsidRDefault="009D6BA6" w:rsidP="001A1CFD">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71707039" w14:textId="70D76B5D"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・区政会議の開催（</w:t>
            </w:r>
            <w:r w:rsidR="004C6FF6" w:rsidRPr="00E200D9">
              <w:rPr>
                <w:rFonts w:hint="eastAsia"/>
                <w:szCs w:val="21"/>
              </w:rPr>
              <w:t>７</w:t>
            </w:r>
            <w:r w:rsidRPr="00E200D9">
              <w:rPr>
                <w:rFonts w:hint="eastAsia"/>
                <w:szCs w:val="21"/>
              </w:rPr>
              <w:t>・</w:t>
            </w:r>
            <w:r w:rsidR="004C6FF6" w:rsidRPr="00E200D9">
              <w:rPr>
                <w:rFonts w:hint="eastAsia"/>
                <w:szCs w:val="21"/>
              </w:rPr>
              <w:t>９</w:t>
            </w:r>
            <w:r w:rsidRPr="00E200D9">
              <w:rPr>
                <w:rFonts w:hint="eastAsia"/>
                <w:szCs w:val="21"/>
              </w:rPr>
              <w:t>・</w:t>
            </w:r>
            <w:r w:rsidRPr="00E200D9">
              <w:rPr>
                <w:rFonts w:hint="eastAsia"/>
                <w:szCs w:val="21"/>
              </w:rPr>
              <w:t>12</w:t>
            </w:r>
            <w:r w:rsidRPr="00E200D9">
              <w:rPr>
                <w:rFonts w:hint="eastAsia"/>
                <w:szCs w:val="21"/>
              </w:rPr>
              <w:t>・</w:t>
            </w:r>
            <w:r w:rsidR="004C6FF6" w:rsidRPr="00E200D9">
              <w:rPr>
                <w:rFonts w:hint="eastAsia"/>
                <w:szCs w:val="21"/>
              </w:rPr>
              <w:t>２</w:t>
            </w:r>
            <w:r w:rsidRPr="00E200D9">
              <w:rPr>
                <w:rFonts w:hint="eastAsia"/>
                <w:szCs w:val="21"/>
              </w:rPr>
              <w:t>月の計</w:t>
            </w:r>
            <w:r w:rsidR="004C6FF6" w:rsidRPr="00E200D9">
              <w:rPr>
                <w:rFonts w:hint="eastAsia"/>
                <w:szCs w:val="21"/>
              </w:rPr>
              <w:t>４</w:t>
            </w:r>
            <w:r w:rsidRPr="00E200D9">
              <w:rPr>
                <w:rFonts w:hint="eastAsia"/>
                <w:szCs w:val="21"/>
              </w:rPr>
              <w:t>回）</w:t>
            </w:r>
          </w:p>
          <w:p w14:paraId="018E3572"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・施策・事業の企画段階や事後だけではなく執行段階においても区政会議委員の意見を聴取して必要に応じて反映するなど、区政会議委員とより活発な意見交換を行う。（通年）</w:t>
            </w:r>
          </w:p>
          <w:p w14:paraId="47A4F7E8" w14:textId="6CB76AA6"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・区政運営について、区役所の自己評価に対する意見に加え、委員の評価を直接受ける。（</w:t>
            </w:r>
            <w:r w:rsidR="004C6FF6" w:rsidRPr="00E200D9">
              <w:rPr>
                <w:rFonts w:hint="eastAsia"/>
                <w:szCs w:val="21"/>
              </w:rPr>
              <w:t>１</w:t>
            </w:r>
            <w:r w:rsidRPr="00E200D9">
              <w:rPr>
                <w:rFonts w:hint="eastAsia"/>
                <w:szCs w:val="21"/>
              </w:rPr>
              <w:t>月）</w:t>
            </w:r>
          </w:p>
          <w:p w14:paraId="1EC7608B"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・委員から出された意見などについて、区政への反映状況や反映できなかった場合の理由を区政会議の場で明らかにする。（通年）</w:t>
            </w:r>
          </w:p>
        </w:tc>
      </w:tr>
      <w:tr w:rsidR="00EB1684" w:rsidRPr="00E200D9" w14:paraId="18458231" w14:textId="77777777" w:rsidTr="00114680">
        <w:trPr>
          <w:trHeight w:val="988"/>
        </w:trPr>
        <w:tc>
          <w:tcPr>
            <w:tcW w:w="1129" w:type="dxa"/>
            <w:vAlign w:val="center"/>
          </w:tcPr>
          <w:p w14:paraId="6D39289A" w14:textId="77777777" w:rsidR="00EB1684" w:rsidRPr="00E200D9" w:rsidRDefault="00EB1684" w:rsidP="00EB1684">
            <w:pPr>
              <w:spacing w:beforeLines="20" w:before="67" w:afterLines="20" w:after="67" w:line="240" w:lineRule="exact"/>
              <w:jc w:val="center"/>
              <w:rPr>
                <w:szCs w:val="21"/>
              </w:rPr>
            </w:pPr>
            <w:r w:rsidRPr="00E200D9">
              <w:rPr>
                <w:rFonts w:hint="eastAsia"/>
                <w:szCs w:val="21"/>
              </w:rPr>
              <w:t>天王寺区</w:t>
            </w:r>
          </w:p>
        </w:tc>
        <w:tc>
          <w:tcPr>
            <w:tcW w:w="2552" w:type="dxa"/>
          </w:tcPr>
          <w:p w14:paraId="44D77E8D"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より活発な意見交換に向け区政会議運営上の課題把握のためのアンケートを区政会議委員に対して実施。同アンケート結果に基づき会議運営の改善を図るとともに、アンケート結果への対応状況を区政会議等において示す。</w:t>
            </w:r>
          </w:p>
          <w:p w14:paraId="1A1EC290"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・区政会議における意見への対応状況（予算への反映状況を含む）について、区政会議において説明する。</w:t>
            </w:r>
          </w:p>
          <w:p w14:paraId="01AE3025" w14:textId="192DF668"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・区の取組について、委員から４段階で評価を受けて点数化し、各委員の評価を平均して公表する。</w:t>
            </w:r>
          </w:p>
        </w:tc>
        <w:tc>
          <w:tcPr>
            <w:tcW w:w="2835" w:type="dxa"/>
          </w:tcPr>
          <w:p w14:paraId="3E2DDCCC" w14:textId="6AC18887" w:rsidR="006D3643" w:rsidRPr="00E200D9" w:rsidRDefault="00EB1684" w:rsidP="001A1CFD">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29</w:t>
            </w:r>
            <w:r w:rsidRPr="00E200D9">
              <w:rPr>
                <w:rFonts w:hint="eastAsia"/>
                <w:szCs w:val="21"/>
              </w:rPr>
              <w:t>年度に実施したアンケート結果に基づき、区政会議（２回実施）を分科会形式で開催するとともに区政会議</w:t>
            </w:r>
            <w:r w:rsidR="006D3643" w:rsidRPr="00E200D9">
              <w:rPr>
                <w:rFonts w:hint="eastAsia"/>
                <w:szCs w:val="21"/>
              </w:rPr>
              <w:t>委員ラウンドテーブルを初めて実施し、２つの部会も初開催した。</w:t>
            </w:r>
          </w:p>
          <w:p w14:paraId="033836F0" w14:textId="616A182A" w:rsidR="006D3643"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・区政会議（２回実施）において、前回会議での意見への対応状況に</w:t>
            </w:r>
            <w:r w:rsidR="006D3643" w:rsidRPr="00E200D9">
              <w:rPr>
                <w:rFonts w:hint="eastAsia"/>
                <w:szCs w:val="21"/>
              </w:rPr>
              <w:t>ついての説明資料を配布した。</w:t>
            </w:r>
          </w:p>
          <w:p w14:paraId="609FFCE5" w14:textId="2C9FA90F"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・第１回区政会議で意見交換する時間を設けて委員から４段階で評価を受け、第２回区政会議で各委員の評価の平均を説明し、公表した。</w:t>
            </w:r>
          </w:p>
        </w:tc>
        <w:tc>
          <w:tcPr>
            <w:tcW w:w="1701" w:type="dxa"/>
          </w:tcPr>
          <w:p w14:paraId="74B5C07D" w14:textId="3C148F03" w:rsidR="00EB1684" w:rsidRPr="00E200D9" w:rsidRDefault="009D6BA6" w:rsidP="001A1CFD">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7BA6673B"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より活発な意見交換に向け区政会議運営上の課題把握のためのアンケートを区政会議委員に対して実施。同アンケート結果に基づき会議運営の改善を図るとともに、アンケート結果への対応状況を区政会議等において示す。（通年）</w:t>
            </w:r>
          </w:p>
          <w:p w14:paraId="39D32AF6"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・区政会議における意見への対応状況（予算への反映状況を含む）について、区政会議において説明する。（通年）</w:t>
            </w:r>
          </w:p>
          <w:p w14:paraId="6FC94ABF" w14:textId="3438B02C"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・区の取組について、委員から４段階で受けた評価を点数化し、各委員の評価を平均して公表する。（通年）</w:t>
            </w:r>
          </w:p>
        </w:tc>
      </w:tr>
      <w:tr w:rsidR="00EB1684" w:rsidRPr="00E200D9" w14:paraId="7A812653" w14:textId="77777777" w:rsidTr="00114680">
        <w:trPr>
          <w:trHeight w:val="988"/>
        </w:trPr>
        <w:tc>
          <w:tcPr>
            <w:tcW w:w="1129" w:type="dxa"/>
            <w:vAlign w:val="center"/>
          </w:tcPr>
          <w:p w14:paraId="3DA04E91" w14:textId="77777777" w:rsidR="00EB1684" w:rsidRPr="00E200D9" w:rsidRDefault="00EB1684" w:rsidP="00EB1684">
            <w:pPr>
              <w:spacing w:beforeLines="20" w:before="67" w:afterLines="20" w:after="67" w:line="240" w:lineRule="exact"/>
              <w:jc w:val="center"/>
              <w:rPr>
                <w:szCs w:val="21"/>
              </w:rPr>
            </w:pPr>
            <w:r w:rsidRPr="00E200D9">
              <w:rPr>
                <w:rFonts w:hint="eastAsia"/>
                <w:szCs w:val="21"/>
              </w:rPr>
              <w:t>浪速区</w:t>
            </w:r>
          </w:p>
        </w:tc>
        <w:tc>
          <w:tcPr>
            <w:tcW w:w="2552" w:type="dxa"/>
          </w:tcPr>
          <w:p w14:paraId="49F2F66E"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・より活発な意見交換に向け区政会議運営上の課題把握のためのアンケートを区政会議委員に対して実施する。</w:t>
            </w:r>
          </w:p>
          <w:p w14:paraId="08E4A711"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29</w:t>
            </w:r>
            <w:r w:rsidRPr="00E200D9">
              <w:rPr>
                <w:rFonts w:hint="eastAsia"/>
                <w:szCs w:val="21"/>
              </w:rPr>
              <w:t>年度に頂いた区政会議運営上の課題についてのご意見を踏まえ、会議運営の改善を図るとともに、いただいた意見についての対応状況を区政会議において示す。</w:t>
            </w:r>
          </w:p>
          <w:p w14:paraId="46E9E721"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・区政会議における意見への対応状況（予算への反映状況を含む）について、区政会議において説明する。</w:t>
            </w:r>
          </w:p>
          <w:p w14:paraId="1654C06C"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・区政会議の委員が区政運営に参画しているという実感がより得られるよう、どのように意見が反映されたかなど、よりわかりやすい資料による説明を行う。</w:t>
            </w:r>
          </w:p>
          <w:p w14:paraId="18B38F56" w14:textId="1CA30FB6"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・区の取組について、委員から４段階で評価を受けて点数化し、各委員の評価を平均して公表する。</w:t>
            </w:r>
          </w:p>
        </w:tc>
        <w:tc>
          <w:tcPr>
            <w:tcW w:w="2835" w:type="dxa"/>
          </w:tcPr>
          <w:p w14:paraId="3B8E87B2" w14:textId="58007AF8"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・課題把握のためのアンケートを委員に対して実施した。（６回：本会議３回、部会３回）</w:t>
            </w:r>
          </w:p>
          <w:p w14:paraId="65F88D01"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・意見を踏まえ、会議運営の改善を図り、対応状況を区政会議にて示した。（毎回）</w:t>
            </w:r>
          </w:p>
          <w:p w14:paraId="0B465B4C"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・予算への反映状況を含む意見への対応状況について、区政会議において説明した。（１回：６月）</w:t>
            </w:r>
          </w:p>
          <w:p w14:paraId="252936B9"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・区の取組について、委員から４段階で評価を受けて点数化し、各委員の評価を平均して公表した。（１回：</w:t>
            </w:r>
            <w:r w:rsidRPr="00E200D9">
              <w:rPr>
                <w:rFonts w:hint="eastAsia"/>
                <w:szCs w:val="21"/>
              </w:rPr>
              <w:t>10</w:t>
            </w:r>
            <w:r w:rsidRPr="00E200D9">
              <w:rPr>
                <w:rFonts w:hint="eastAsia"/>
                <w:szCs w:val="21"/>
              </w:rPr>
              <w:t>月）</w:t>
            </w:r>
          </w:p>
          <w:p w14:paraId="39250EF4"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・区政会議の委員が区政運営に参画しているという実感がより得られるよう、どのように意見が反映したかなど、よりわかりやすい資料により説明した。</w:t>
            </w:r>
          </w:p>
          <w:p w14:paraId="5DBB85DF" w14:textId="433CFF45" w:rsidR="00EB1684" w:rsidRPr="00E200D9" w:rsidRDefault="00EB1684" w:rsidP="001A1CFD">
            <w:pPr>
              <w:spacing w:beforeLines="20" w:before="67" w:afterLines="20" w:after="67" w:line="220" w:lineRule="exact"/>
              <w:rPr>
                <w:szCs w:val="21"/>
              </w:rPr>
            </w:pPr>
          </w:p>
        </w:tc>
        <w:tc>
          <w:tcPr>
            <w:tcW w:w="1701" w:type="dxa"/>
          </w:tcPr>
          <w:p w14:paraId="7E0BB70A" w14:textId="3E69A91B" w:rsidR="00EB1684" w:rsidRPr="00E200D9" w:rsidRDefault="00501AE9" w:rsidP="001A1CFD">
            <w:pPr>
              <w:spacing w:beforeLines="20" w:before="67" w:afterLines="20" w:after="67" w:line="220" w:lineRule="exact"/>
              <w:ind w:left="210" w:hangingChars="100" w:hanging="210"/>
              <w:rPr>
                <w:szCs w:val="21"/>
              </w:rPr>
            </w:pPr>
            <w:r w:rsidRPr="00E200D9">
              <w:rPr>
                <w:rFonts w:hint="eastAsia"/>
                <w:kern w:val="0"/>
                <w:szCs w:val="21"/>
              </w:rPr>
              <w:t>・委員から意見等のフィードバックが行われていると感じてもらうためには、対応状況等をよりわかりやすい資料による説明をし、活発な意見交換の場となるような会議運営の工夫が必要である。</w:t>
            </w:r>
          </w:p>
        </w:tc>
        <w:tc>
          <w:tcPr>
            <w:tcW w:w="2551" w:type="dxa"/>
          </w:tcPr>
          <w:p w14:paraId="227A0494"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 xml:space="preserve">・活発な意見交換に向け区政会議運営上の課題把握のためのアンケートを委員に対して会議毎に実施する。（通年）　</w:t>
            </w:r>
          </w:p>
          <w:p w14:paraId="3E0E64AD"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30</w:t>
            </w:r>
            <w:r w:rsidRPr="00E200D9">
              <w:rPr>
                <w:rFonts w:hint="eastAsia"/>
                <w:szCs w:val="21"/>
              </w:rPr>
              <w:t xml:space="preserve">年度の区政会議運営上の課題についての意見を踏まえ、会議運営の改善を図る。（通年）　</w:t>
            </w:r>
          </w:p>
          <w:p w14:paraId="4939228E"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・予算への反映状況を含んだ区政会議における意見への対応状況について説明する。（上期）</w:t>
            </w:r>
          </w:p>
          <w:p w14:paraId="108FDF96" w14:textId="6FB1BBBB"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・区の取組について、委員から４段階で評価を受けて点数化し各委員の評価を平均して公表する。（上期）</w:t>
            </w:r>
          </w:p>
        </w:tc>
      </w:tr>
      <w:tr w:rsidR="00EB1684" w:rsidRPr="00E200D9" w14:paraId="594C219E" w14:textId="77777777" w:rsidTr="00114680">
        <w:trPr>
          <w:trHeight w:val="988"/>
        </w:trPr>
        <w:tc>
          <w:tcPr>
            <w:tcW w:w="1129" w:type="dxa"/>
            <w:vAlign w:val="center"/>
          </w:tcPr>
          <w:p w14:paraId="47A83E21" w14:textId="77777777" w:rsidR="00EB1684" w:rsidRPr="00E200D9" w:rsidRDefault="00EB1684" w:rsidP="00EB1684">
            <w:pPr>
              <w:spacing w:beforeLines="20" w:before="67" w:afterLines="20" w:after="67" w:line="240" w:lineRule="exact"/>
              <w:jc w:val="center"/>
              <w:rPr>
                <w:szCs w:val="21"/>
              </w:rPr>
            </w:pPr>
            <w:r w:rsidRPr="00E200D9">
              <w:rPr>
                <w:rFonts w:hint="eastAsia"/>
                <w:szCs w:val="21"/>
              </w:rPr>
              <w:t>西淀川区</w:t>
            </w:r>
          </w:p>
        </w:tc>
        <w:tc>
          <w:tcPr>
            <w:tcW w:w="2552" w:type="dxa"/>
          </w:tcPr>
          <w:p w14:paraId="1C645B1F"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・運営上の課題把握のためのアンケートを委員に対して実施する。</w:t>
            </w:r>
          </w:p>
          <w:p w14:paraId="4C499AC5" w14:textId="3357B640"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・アンケート結果に基づいた会議運営の改善及びいただいた意見についての対応状況を区政会議において示す。</w:t>
            </w:r>
          </w:p>
          <w:p w14:paraId="3EC34DE2"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・区政会議における意見への対応状況を区政会議にて説明する。</w:t>
            </w:r>
          </w:p>
          <w:p w14:paraId="658FBA88"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・区の取組について、委員から４段階で評価を受けて点数化し、各委員の評価を平均して公表する。</w:t>
            </w:r>
          </w:p>
          <w:p w14:paraId="054C591B" w14:textId="2D83C674"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・テーマ設定がわかるような資料の工夫及び資料の事前送付を実施する。</w:t>
            </w:r>
          </w:p>
        </w:tc>
        <w:tc>
          <w:tcPr>
            <w:tcW w:w="2835" w:type="dxa"/>
          </w:tcPr>
          <w:p w14:paraId="5D031243"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・運営上の課題把握のためのアンケートを委員に対して実施した。</w:t>
            </w:r>
          </w:p>
          <w:p w14:paraId="59E069AF"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・アンケート結果に基づいた会議運営の改善及びいただいた意見についての対応状況を区政会議において示した。</w:t>
            </w:r>
          </w:p>
          <w:p w14:paraId="11433425"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・区政会議における意見への対応状況を区政会議にて説明した。</w:t>
            </w:r>
          </w:p>
          <w:p w14:paraId="5A34338D"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・区の取組について、委員から４段階で評価を受けて点数化し、各委員の評価を平均して公表した。</w:t>
            </w:r>
          </w:p>
          <w:p w14:paraId="1FAA8656"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・テーマ設定がわかるような資料の工夫及び資料の事前送付を実施した。</w:t>
            </w:r>
          </w:p>
        </w:tc>
        <w:tc>
          <w:tcPr>
            <w:tcW w:w="1701" w:type="dxa"/>
          </w:tcPr>
          <w:p w14:paraId="6BF04A1C" w14:textId="6E292F2D" w:rsidR="00EB1684" w:rsidRPr="00E200D9" w:rsidRDefault="009D6BA6" w:rsidP="001A1CFD">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7C580F33"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・区政会議委員の意見を反映した会議運営と適切なフィードバックを実施する。（通年）</w:t>
            </w:r>
          </w:p>
        </w:tc>
      </w:tr>
      <w:tr w:rsidR="00EB1684" w:rsidRPr="00E200D9" w14:paraId="01199C7A" w14:textId="77777777" w:rsidTr="00114680">
        <w:trPr>
          <w:trHeight w:val="988"/>
        </w:trPr>
        <w:tc>
          <w:tcPr>
            <w:tcW w:w="1129" w:type="dxa"/>
            <w:vAlign w:val="center"/>
          </w:tcPr>
          <w:p w14:paraId="58B2A19C" w14:textId="77777777" w:rsidR="00EB1684" w:rsidRPr="00E200D9" w:rsidRDefault="00EB1684" w:rsidP="00EB1684">
            <w:pPr>
              <w:spacing w:beforeLines="20" w:before="67" w:afterLines="20" w:after="67" w:line="240" w:lineRule="exact"/>
              <w:jc w:val="center"/>
              <w:rPr>
                <w:szCs w:val="21"/>
              </w:rPr>
            </w:pPr>
            <w:r w:rsidRPr="00E200D9">
              <w:rPr>
                <w:rFonts w:hint="eastAsia"/>
                <w:szCs w:val="21"/>
              </w:rPr>
              <w:t>淀川区</w:t>
            </w:r>
          </w:p>
        </w:tc>
        <w:tc>
          <w:tcPr>
            <w:tcW w:w="2552" w:type="dxa"/>
          </w:tcPr>
          <w:p w14:paraId="57EEB723"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・区政会議委員を対象にアンケートを実施し、アンケートの結果を参考に、会議資料や会議運営の更なる工夫を行いながら区政会議委員とより活発に意見を交換する。</w:t>
            </w:r>
          </w:p>
          <w:p w14:paraId="7BF48EE8"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・区政会議での委員の意見に対してフィードバックを行う。</w:t>
            </w:r>
          </w:p>
          <w:p w14:paraId="61B09825" w14:textId="13A44350"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・区政運営について委員から直接評価を受ける。</w:t>
            </w:r>
          </w:p>
        </w:tc>
        <w:tc>
          <w:tcPr>
            <w:tcW w:w="2835" w:type="dxa"/>
          </w:tcPr>
          <w:p w14:paraId="4EC9A0E0"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・アンケートを実施するとともに区政会議の運営について区政会議委員と意見交換を行った。</w:t>
            </w:r>
          </w:p>
          <w:p w14:paraId="282D9E9F"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・区政会議では、プロジェクターを使用する等わかりやすい説明を心がけた。</w:t>
            </w:r>
          </w:p>
          <w:p w14:paraId="792B0D27"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・委員からより多くの意見を聴取するために、①事前に資料と意見票を送付②開催後にも意見票を配付した。</w:t>
            </w:r>
          </w:p>
          <w:p w14:paraId="03A497BE"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・委員からの意見に対して区役所の当初の方針及びその後の対応状況を記載した一覧表を配付し、フィードバックを行った。</w:t>
            </w:r>
          </w:p>
          <w:p w14:paraId="5799EBB1" w14:textId="04257A9F"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 xml:space="preserve">29 </w:t>
            </w:r>
            <w:r w:rsidRPr="00E200D9">
              <w:rPr>
                <w:rFonts w:hint="eastAsia"/>
                <w:szCs w:val="21"/>
              </w:rPr>
              <w:t>年度運営方針について、委員からの直接評価を受けた。</w:t>
            </w:r>
          </w:p>
        </w:tc>
        <w:tc>
          <w:tcPr>
            <w:tcW w:w="1701" w:type="dxa"/>
          </w:tcPr>
          <w:p w14:paraId="46F3B89F" w14:textId="5FC7B6E2" w:rsidR="00EB1684" w:rsidRPr="00E200D9" w:rsidRDefault="00A71C4F" w:rsidP="001A1CFD">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0EFE8501"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・区政会議委員を対象にアンケートを実施し、アンケートの結果を参考に、会議資料や会議運営の更なる工夫を行いながら区政会議委員とより活発に意見を交換する。（通年）</w:t>
            </w:r>
          </w:p>
          <w:p w14:paraId="554137A7"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・区政会議での委員の意見に対してフィードバックを行う。（通年）</w:t>
            </w:r>
          </w:p>
          <w:p w14:paraId="4200D5AA"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・区政運営についての委員からの直接評価を受ける（上期）</w:t>
            </w:r>
          </w:p>
          <w:p w14:paraId="3511A5FD"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・区政会議委員の改選の年に当たるので、新しくなられた委員にも活発に意見交換ができるように工夫する。（下期）</w:t>
            </w:r>
          </w:p>
        </w:tc>
      </w:tr>
      <w:tr w:rsidR="00EB1684" w:rsidRPr="00E200D9" w14:paraId="21B0D806" w14:textId="77777777" w:rsidTr="00114680">
        <w:trPr>
          <w:trHeight w:val="988"/>
        </w:trPr>
        <w:tc>
          <w:tcPr>
            <w:tcW w:w="1129" w:type="dxa"/>
            <w:vAlign w:val="center"/>
          </w:tcPr>
          <w:p w14:paraId="4E94A553" w14:textId="77777777" w:rsidR="00EB1684" w:rsidRPr="00E200D9" w:rsidRDefault="00EB1684" w:rsidP="00EB1684">
            <w:pPr>
              <w:spacing w:beforeLines="20" w:before="67" w:afterLines="20" w:after="67" w:line="240" w:lineRule="exact"/>
              <w:jc w:val="center"/>
              <w:rPr>
                <w:szCs w:val="21"/>
              </w:rPr>
            </w:pPr>
            <w:r w:rsidRPr="00E200D9">
              <w:rPr>
                <w:rFonts w:hint="eastAsia"/>
                <w:szCs w:val="21"/>
              </w:rPr>
              <w:t>東淀川区</w:t>
            </w:r>
          </w:p>
        </w:tc>
        <w:tc>
          <w:tcPr>
            <w:tcW w:w="2552" w:type="dxa"/>
          </w:tcPr>
          <w:p w14:paraId="3797330D"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の施策事業について立案段階から多様な区民等（地域活動協議会推薦及び公募からなる区政会議委員）の意見を把握し適宜これを反映させるとともに、執行段階及び事業終了段階での実績及び成果の評価にかかる意見を聞くことで、地域の特性やニーズに応じた区民協働型の区政運営の実現をめざす。</w:t>
            </w:r>
          </w:p>
          <w:p w14:paraId="00F50177" w14:textId="6FA12C6D"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各専門部会を設け、それぞれの分野に関する学習会を多数開催し理解を深めながら部会運営するとともに、区政会議委員を通じた地域との連携を深めることで、より専門的で実質的な意見をいただくとともに、地域に根ざした会議運営を推進する。また、必要な意見をまとめ確実に区政に反映する仕組みづくりや反映プロセスの見える化を行い、区政への反映状況や反映できなかった理由などを区政会議の場などで明らかにしていく。</w:t>
            </w:r>
          </w:p>
        </w:tc>
        <w:tc>
          <w:tcPr>
            <w:tcW w:w="2835" w:type="dxa"/>
          </w:tcPr>
          <w:p w14:paraId="5245DEAA" w14:textId="290709FF"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・区政会議を実施した。</w:t>
            </w:r>
            <w:r w:rsidR="006D3643" w:rsidRPr="00E200D9">
              <w:rPr>
                <w:rFonts w:hint="eastAsia"/>
                <w:szCs w:val="21"/>
              </w:rPr>
              <w:t>（</w:t>
            </w:r>
            <w:r w:rsidRPr="00E200D9">
              <w:rPr>
                <w:rFonts w:hint="eastAsia"/>
                <w:szCs w:val="21"/>
              </w:rPr>
              <w:t>本会３回、４部会計</w:t>
            </w:r>
            <w:r w:rsidRPr="00E200D9">
              <w:rPr>
                <w:rFonts w:hint="eastAsia"/>
                <w:szCs w:val="21"/>
              </w:rPr>
              <w:t>15</w:t>
            </w:r>
            <w:r w:rsidRPr="00E200D9">
              <w:rPr>
                <w:rFonts w:hint="eastAsia"/>
                <w:szCs w:val="21"/>
              </w:rPr>
              <w:t>回</w:t>
            </w:r>
            <w:r w:rsidRPr="00E200D9">
              <w:rPr>
                <w:rFonts w:hint="eastAsia"/>
                <w:szCs w:val="21"/>
              </w:rPr>
              <w:t>:</w:t>
            </w:r>
            <w:r w:rsidRPr="00E200D9">
              <w:rPr>
                <w:rFonts w:hint="eastAsia"/>
                <w:szCs w:val="21"/>
              </w:rPr>
              <w:t>同日開催含む</w:t>
            </w:r>
            <w:r w:rsidR="006D3643" w:rsidRPr="00E200D9">
              <w:rPr>
                <w:rFonts w:hint="eastAsia"/>
                <w:szCs w:val="21"/>
              </w:rPr>
              <w:t>）</w:t>
            </w:r>
          </w:p>
          <w:p w14:paraId="5D7BEE95"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・学習会を６回、議長･副議長会を３回実施した。</w:t>
            </w:r>
          </w:p>
          <w:p w14:paraId="767CB2BA"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29</w:t>
            </w:r>
            <w:r w:rsidRPr="00E200D9">
              <w:rPr>
                <w:rFonts w:hint="eastAsia"/>
                <w:szCs w:val="21"/>
              </w:rPr>
              <w:t>年度の運営方針について区政会議委員からの評価を実施した。</w:t>
            </w:r>
          </w:p>
          <w:p w14:paraId="28E1794A"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・区政会議委員へのアンケートを実施した。</w:t>
            </w:r>
          </w:p>
          <w:p w14:paraId="55DAC742" w14:textId="2CDDD4E5"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・区政会議委員の意見について区役所内で情報共有し、意見に対する区役所の対応方針等について、区政会議委員へ適宜フィードバックした。</w:t>
            </w:r>
          </w:p>
        </w:tc>
        <w:tc>
          <w:tcPr>
            <w:tcW w:w="1701" w:type="dxa"/>
          </w:tcPr>
          <w:p w14:paraId="451B19E6"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・より活発な意見交換に向け区政会議運営上さらなる工夫が必要である。</w:t>
            </w:r>
          </w:p>
        </w:tc>
        <w:tc>
          <w:tcPr>
            <w:tcW w:w="2551" w:type="dxa"/>
          </w:tcPr>
          <w:p w14:paraId="3BBD6E1D" w14:textId="732F0799"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・区政会議本会開催（３回以上）するとともにそれぞれの分野に関する各専門部会を設けて部会別の会議・学習会を適宜開催する。</w:t>
            </w:r>
            <w:r w:rsidR="006D3643" w:rsidRPr="00E200D9">
              <w:rPr>
                <w:rFonts w:hint="eastAsia"/>
                <w:szCs w:val="21"/>
              </w:rPr>
              <w:t>（</w:t>
            </w:r>
            <w:r w:rsidRPr="00E200D9">
              <w:rPr>
                <w:rFonts w:hint="eastAsia"/>
                <w:szCs w:val="21"/>
              </w:rPr>
              <w:t>通年</w:t>
            </w:r>
            <w:r w:rsidR="006D3643" w:rsidRPr="00E200D9">
              <w:rPr>
                <w:rFonts w:hint="eastAsia"/>
                <w:szCs w:val="21"/>
              </w:rPr>
              <w:t>）</w:t>
            </w:r>
          </w:p>
          <w:p w14:paraId="6D36150A"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・運営について委員アンケー</w:t>
            </w:r>
            <w:r w:rsidRPr="00E200D9">
              <w:rPr>
                <w:rFonts w:hint="eastAsia"/>
                <w:szCs w:val="21"/>
              </w:rPr>
              <w:t xml:space="preserve"> </w:t>
            </w:r>
            <w:r w:rsidRPr="00E200D9">
              <w:rPr>
                <w:rFonts w:hint="eastAsia"/>
                <w:szCs w:val="21"/>
              </w:rPr>
              <w:t>トや会議を実施し改善を図る。（年１回以上）</w:t>
            </w:r>
          </w:p>
          <w:p w14:paraId="4ED21DEA"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・論点が絞られたわかりやすい資料を作成する。</w:t>
            </w:r>
            <w:r w:rsidRPr="00E200D9">
              <w:rPr>
                <w:rFonts w:hint="eastAsia"/>
                <w:szCs w:val="21"/>
              </w:rPr>
              <w:t>(</w:t>
            </w:r>
            <w:r w:rsidRPr="00E200D9">
              <w:rPr>
                <w:rFonts w:hint="eastAsia"/>
                <w:szCs w:val="21"/>
              </w:rPr>
              <w:t>通年</w:t>
            </w:r>
            <w:r w:rsidRPr="00E200D9">
              <w:rPr>
                <w:rFonts w:hint="eastAsia"/>
                <w:szCs w:val="21"/>
              </w:rPr>
              <w:t>)</w:t>
            </w:r>
          </w:p>
          <w:p w14:paraId="6DD26875" w14:textId="19C1B9FD"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 xml:space="preserve"> </w:t>
            </w:r>
            <w:r w:rsidRPr="00E200D9">
              <w:rPr>
                <w:rFonts w:hint="eastAsia"/>
                <w:szCs w:val="21"/>
              </w:rPr>
              <w:t>・意見への対応状況について、区政会議において委員へフィードバックする。</w:t>
            </w:r>
            <w:r w:rsidR="006D3643" w:rsidRPr="00E200D9">
              <w:rPr>
                <w:rFonts w:hint="eastAsia"/>
                <w:szCs w:val="21"/>
              </w:rPr>
              <w:t>（</w:t>
            </w:r>
            <w:r w:rsidRPr="00E200D9">
              <w:rPr>
                <w:rFonts w:hint="eastAsia"/>
                <w:szCs w:val="21"/>
              </w:rPr>
              <w:t>通年</w:t>
            </w:r>
            <w:r w:rsidR="006D3643" w:rsidRPr="00E200D9">
              <w:rPr>
                <w:rFonts w:hint="eastAsia"/>
                <w:szCs w:val="21"/>
              </w:rPr>
              <w:t>）</w:t>
            </w:r>
          </w:p>
          <w:p w14:paraId="3BFE3129" w14:textId="09C3F013"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 xml:space="preserve"> </w:t>
            </w:r>
            <w:r w:rsidRPr="00E200D9">
              <w:rPr>
                <w:rFonts w:hint="eastAsia"/>
                <w:szCs w:val="21"/>
              </w:rPr>
              <w:t>・委員による区政への直接評価を実施し、点数化して公表する。</w:t>
            </w:r>
            <w:r w:rsidR="006D3643" w:rsidRPr="00E200D9">
              <w:rPr>
                <w:rFonts w:hint="eastAsia"/>
                <w:szCs w:val="21"/>
              </w:rPr>
              <w:t>（</w:t>
            </w:r>
            <w:r w:rsidRPr="00E200D9">
              <w:rPr>
                <w:rFonts w:hint="eastAsia"/>
                <w:szCs w:val="21"/>
              </w:rPr>
              <w:t>上期</w:t>
            </w:r>
            <w:r w:rsidR="006D3643" w:rsidRPr="00E200D9">
              <w:rPr>
                <w:rFonts w:hint="eastAsia"/>
                <w:szCs w:val="21"/>
              </w:rPr>
              <w:t>）</w:t>
            </w:r>
          </w:p>
        </w:tc>
      </w:tr>
      <w:tr w:rsidR="00EB1684" w:rsidRPr="00E200D9" w14:paraId="241F01FA" w14:textId="77777777" w:rsidTr="00114680">
        <w:trPr>
          <w:trHeight w:val="988"/>
        </w:trPr>
        <w:tc>
          <w:tcPr>
            <w:tcW w:w="1129" w:type="dxa"/>
            <w:vAlign w:val="center"/>
          </w:tcPr>
          <w:p w14:paraId="185C27C3" w14:textId="77777777" w:rsidR="00EB1684" w:rsidRPr="00E200D9" w:rsidRDefault="00EB1684" w:rsidP="00EB1684">
            <w:pPr>
              <w:spacing w:beforeLines="20" w:before="67" w:afterLines="20" w:after="67" w:line="240" w:lineRule="exact"/>
              <w:jc w:val="center"/>
              <w:rPr>
                <w:szCs w:val="21"/>
              </w:rPr>
            </w:pPr>
            <w:r w:rsidRPr="00E200D9">
              <w:rPr>
                <w:rFonts w:hint="eastAsia"/>
                <w:szCs w:val="21"/>
              </w:rPr>
              <w:t>東成区</w:t>
            </w:r>
          </w:p>
        </w:tc>
        <w:tc>
          <w:tcPr>
            <w:tcW w:w="2552" w:type="dxa"/>
          </w:tcPr>
          <w:p w14:paraId="2AA3F90E" w14:textId="08A73853"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・意見交換がし易い座席配置や、議論経過の共有のため各グループで板書用ホワイトボードを用いるなど運営方法を見直すとともに、より一層見やすいわかり易い資料や説明となるよう取り組んでいく。</w:t>
            </w:r>
          </w:p>
        </w:tc>
        <w:tc>
          <w:tcPr>
            <w:tcW w:w="2835" w:type="dxa"/>
          </w:tcPr>
          <w:p w14:paraId="6F965677" w14:textId="05BF2510" w:rsidR="00EB1684" w:rsidRPr="00E200D9" w:rsidRDefault="00AB3D18" w:rsidP="001A1CFD">
            <w:pPr>
              <w:spacing w:beforeLines="20" w:before="67" w:afterLines="20" w:after="67" w:line="220" w:lineRule="exact"/>
              <w:ind w:left="210" w:hangingChars="100" w:hanging="210"/>
              <w:rPr>
                <w:szCs w:val="21"/>
              </w:rPr>
            </w:pPr>
            <w:r w:rsidRPr="00E200D9">
              <w:rPr>
                <w:rFonts w:hint="eastAsia"/>
                <w:szCs w:val="21"/>
              </w:rPr>
              <w:t>・</w:t>
            </w:r>
            <w:r w:rsidR="006D3643" w:rsidRPr="00E200D9">
              <w:rPr>
                <w:rFonts w:hint="eastAsia"/>
                <w:szCs w:val="21"/>
              </w:rPr>
              <w:t>意見交換がしやすい環境となるよう、座席配置を見直し、番所用ホワイトボードを用いるなど運営方法を見直</w:t>
            </w:r>
            <w:r w:rsidR="00EB1684" w:rsidRPr="00E200D9">
              <w:rPr>
                <w:rFonts w:hint="eastAsia"/>
                <w:szCs w:val="21"/>
              </w:rPr>
              <w:t>すとともに、より一層見やすいわかり易い資料や説明となるよう取り組んだ。（６月、</w:t>
            </w:r>
            <w:r w:rsidR="00EB1684" w:rsidRPr="00E200D9">
              <w:rPr>
                <w:rFonts w:hint="eastAsia"/>
                <w:szCs w:val="21"/>
              </w:rPr>
              <w:t>12</w:t>
            </w:r>
            <w:r w:rsidR="00EB1684" w:rsidRPr="00E200D9">
              <w:rPr>
                <w:rFonts w:hint="eastAsia"/>
                <w:szCs w:val="21"/>
              </w:rPr>
              <w:t>月、</w:t>
            </w:r>
            <w:r w:rsidRPr="00E200D9">
              <w:rPr>
                <w:rFonts w:hint="eastAsia"/>
                <w:szCs w:val="21"/>
              </w:rPr>
              <w:t>３</w:t>
            </w:r>
            <w:r w:rsidR="00EB1684" w:rsidRPr="00E200D9">
              <w:rPr>
                <w:rFonts w:hint="eastAsia"/>
                <w:szCs w:val="21"/>
              </w:rPr>
              <w:t>月）</w:t>
            </w:r>
          </w:p>
          <w:p w14:paraId="4A62BE82" w14:textId="553D1255"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・区政会議で関心の高かった「大規模災害」「高齢者の福祉と健康づくり」をテーマに、区政会議委員による自由な意見交換の場を持った。（８月）</w:t>
            </w:r>
          </w:p>
        </w:tc>
        <w:tc>
          <w:tcPr>
            <w:tcW w:w="1701" w:type="dxa"/>
          </w:tcPr>
          <w:p w14:paraId="49334BEE"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・「意見を述べるために前提となる区の現状や行政のしくみ等についての知識が不足している」との意見が複数あった。</w:t>
            </w:r>
          </w:p>
        </w:tc>
        <w:tc>
          <w:tcPr>
            <w:tcW w:w="2551" w:type="dxa"/>
          </w:tcPr>
          <w:p w14:paraId="4FF4C6F9"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・区政会議委員とのより活発な意見交換ができるよう、区政会議とは別に、自由な意見交換の場として、引き続き、委員に関心の高いテーマを題材にした井戸端会議風勉強会を開催する。（８月）</w:t>
            </w:r>
          </w:p>
          <w:p w14:paraId="7C820C4E"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・新任委員が区政の現状や行政のしくみ等について学ぶことができるよう説明会を開催する。（</w:t>
            </w:r>
            <w:r w:rsidRPr="00E200D9">
              <w:rPr>
                <w:rFonts w:hint="eastAsia"/>
                <w:szCs w:val="21"/>
              </w:rPr>
              <w:t>10</w:t>
            </w:r>
            <w:r w:rsidRPr="00E200D9">
              <w:rPr>
                <w:rFonts w:hint="eastAsia"/>
                <w:szCs w:val="21"/>
              </w:rPr>
              <w:t>月）</w:t>
            </w:r>
          </w:p>
        </w:tc>
      </w:tr>
      <w:tr w:rsidR="00EB1684" w:rsidRPr="00E200D9" w14:paraId="1062973F" w14:textId="77777777" w:rsidTr="00114680">
        <w:trPr>
          <w:trHeight w:val="988"/>
        </w:trPr>
        <w:tc>
          <w:tcPr>
            <w:tcW w:w="1129" w:type="dxa"/>
            <w:vAlign w:val="center"/>
          </w:tcPr>
          <w:p w14:paraId="549B8E30" w14:textId="77777777" w:rsidR="00EB1684" w:rsidRPr="00E200D9" w:rsidRDefault="00EB1684" w:rsidP="00EB1684">
            <w:pPr>
              <w:spacing w:beforeLines="20" w:before="67" w:afterLines="20" w:after="67" w:line="240" w:lineRule="exact"/>
              <w:jc w:val="center"/>
              <w:rPr>
                <w:szCs w:val="21"/>
              </w:rPr>
            </w:pPr>
            <w:r w:rsidRPr="00E200D9">
              <w:rPr>
                <w:rFonts w:hint="eastAsia"/>
                <w:szCs w:val="21"/>
              </w:rPr>
              <w:t>生野区</w:t>
            </w:r>
          </w:p>
        </w:tc>
        <w:tc>
          <w:tcPr>
            <w:tcW w:w="2552" w:type="dxa"/>
          </w:tcPr>
          <w:p w14:paraId="6EAAB461"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・各部会において、学識を有する者をファシリテーターとして配置し、経験や事例を提示しながら会議進行を行うことで、区政会議委員の発言しやすい環境を作り、活発な意見交換を行う。</w:t>
            </w:r>
          </w:p>
          <w:p w14:paraId="25D6F17D"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・区政会議での委員の意見の反映状況をフィードバックする。</w:t>
            </w:r>
          </w:p>
          <w:p w14:paraId="580D9D90" w14:textId="64F14115"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・区政運営について委員からの直接の評価を受ける。</w:t>
            </w:r>
          </w:p>
        </w:tc>
        <w:tc>
          <w:tcPr>
            <w:tcW w:w="2835" w:type="dxa"/>
          </w:tcPr>
          <w:p w14:paraId="1D627BA6"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・各部会における学識を有する者の会議進行によって、区政会議委員のより活発な意見交換が行えた。</w:t>
            </w:r>
          </w:p>
          <w:p w14:paraId="662E5D14"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・各部会及び全体会にて前回会議での意見のフィードバックを行った。また委員からの意見に対する予算反映状況等も示し、より綿密なフィードバックを行った。</w:t>
            </w:r>
          </w:p>
          <w:p w14:paraId="2537D388" w14:textId="3B6D5C59" w:rsidR="00EB1684" w:rsidRPr="00E200D9" w:rsidRDefault="00EB1684" w:rsidP="00385024">
            <w:pPr>
              <w:spacing w:beforeLines="20" w:before="67" w:afterLines="20" w:after="67" w:line="220" w:lineRule="exact"/>
              <w:ind w:left="210" w:hangingChars="100" w:hanging="210"/>
              <w:rPr>
                <w:szCs w:val="21"/>
              </w:rPr>
            </w:pPr>
            <w:r w:rsidRPr="00E200D9">
              <w:rPr>
                <w:rFonts w:hint="eastAsia"/>
                <w:szCs w:val="21"/>
              </w:rPr>
              <w:t>・区政運営についての委員から直接評価をいただき、全体会にて共有した。</w:t>
            </w:r>
          </w:p>
        </w:tc>
        <w:tc>
          <w:tcPr>
            <w:tcW w:w="1701" w:type="dxa"/>
          </w:tcPr>
          <w:p w14:paraId="69BAC0AD"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・各委員からの意見や要望、評価について、区役所や委員との間で意見交換がより活発になるような工夫が必要。</w:t>
            </w:r>
          </w:p>
          <w:p w14:paraId="3C7E967F"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・各委員からの意見や要望、評価について、より適切にフィードバックが行われるような工夫が必要。</w:t>
            </w:r>
          </w:p>
        </w:tc>
        <w:tc>
          <w:tcPr>
            <w:tcW w:w="2551" w:type="dxa"/>
          </w:tcPr>
          <w:p w14:paraId="5F606452"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各部会において学識を有する者をファシリテーターとして配置し、経験や事例を提示しながら会議進行を行うとともに、行政からの説明についてポイントを絞るなど、区政会議委員の発言しやすい環境を作り、活発な意見交換を行う。（通年）</w:t>
            </w:r>
          </w:p>
          <w:p w14:paraId="0FF583FF"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・区政会議での委員の意見の反映状況の綿密なフィードバックを行う。（通年）</w:t>
            </w:r>
          </w:p>
          <w:p w14:paraId="58D577D2"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・区政運営について委員からの直接の評価を受ける。（下期）</w:t>
            </w:r>
          </w:p>
        </w:tc>
      </w:tr>
      <w:tr w:rsidR="00EB1684" w:rsidRPr="00E200D9" w14:paraId="0D9080DC" w14:textId="77777777" w:rsidTr="00114680">
        <w:trPr>
          <w:trHeight w:val="988"/>
        </w:trPr>
        <w:tc>
          <w:tcPr>
            <w:tcW w:w="1129" w:type="dxa"/>
            <w:vAlign w:val="center"/>
          </w:tcPr>
          <w:p w14:paraId="31510B34" w14:textId="77777777" w:rsidR="00EB1684" w:rsidRPr="00E200D9" w:rsidRDefault="00EB1684" w:rsidP="00EB1684">
            <w:pPr>
              <w:spacing w:beforeLines="20" w:before="67" w:afterLines="20" w:after="67" w:line="240" w:lineRule="exact"/>
              <w:jc w:val="center"/>
              <w:rPr>
                <w:szCs w:val="21"/>
              </w:rPr>
            </w:pPr>
            <w:r w:rsidRPr="00E200D9">
              <w:rPr>
                <w:rFonts w:hint="eastAsia"/>
                <w:szCs w:val="21"/>
              </w:rPr>
              <w:t>旭区</w:t>
            </w:r>
          </w:p>
        </w:tc>
        <w:tc>
          <w:tcPr>
            <w:tcW w:w="2552" w:type="dxa"/>
          </w:tcPr>
          <w:p w14:paraId="0D279007"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・区の取組について、委員から４段階で評価を受けて点数化し、各委員の評価を平均して公表する。</w:t>
            </w:r>
          </w:p>
          <w:p w14:paraId="41CD109E"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・より活発な意見交換に向け運営上の課題把握のためのアンケートを実施する。</w:t>
            </w:r>
          </w:p>
          <w:p w14:paraId="73036073"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・区政会議における意見への対応状況について、区政会議で説明する。</w:t>
            </w:r>
          </w:p>
        </w:tc>
        <w:tc>
          <w:tcPr>
            <w:tcW w:w="2835" w:type="dxa"/>
          </w:tcPr>
          <w:p w14:paraId="639820EC"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・区の取組について、委員から４段階で評価を受けて点数化し、各委員の評価を平均して公表した。（</w:t>
            </w:r>
            <w:r w:rsidRPr="00E200D9">
              <w:rPr>
                <w:rFonts w:hint="eastAsia"/>
                <w:szCs w:val="21"/>
              </w:rPr>
              <w:t>12</w:t>
            </w:r>
            <w:r w:rsidRPr="00E200D9">
              <w:rPr>
                <w:rFonts w:hint="eastAsia"/>
                <w:szCs w:val="21"/>
              </w:rPr>
              <w:t>月）</w:t>
            </w:r>
          </w:p>
          <w:p w14:paraId="5E33F565"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・より活発な意見交換に向け運営上の課題把握のためのアンケートを実施した。（２月）</w:t>
            </w:r>
          </w:p>
          <w:p w14:paraId="39D5F6C7" w14:textId="22F5291D"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・区政会議における意見への対応状況について、区政会議で説明した。（随時）</w:t>
            </w:r>
          </w:p>
        </w:tc>
        <w:tc>
          <w:tcPr>
            <w:tcW w:w="1701" w:type="dxa"/>
          </w:tcPr>
          <w:p w14:paraId="6068FA2C"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・運営上の課題把握のためのアンケート結果を受け、引き続き、会議運営の改善を図る必要がある。</w:t>
            </w:r>
          </w:p>
        </w:tc>
        <w:tc>
          <w:tcPr>
            <w:tcW w:w="2551" w:type="dxa"/>
          </w:tcPr>
          <w:p w14:paraId="36524792"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・資料の簡素化等により会議運営の改善を図る（通年）</w:t>
            </w:r>
          </w:p>
        </w:tc>
      </w:tr>
      <w:tr w:rsidR="00EB1684" w:rsidRPr="00E200D9" w14:paraId="0A918227" w14:textId="77777777" w:rsidTr="00114680">
        <w:trPr>
          <w:trHeight w:val="988"/>
        </w:trPr>
        <w:tc>
          <w:tcPr>
            <w:tcW w:w="1129" w:type="dxa"/>
            <w:vAlign w:val="center"/>
          </w:tcPr>
          <w:p w14:paraId="7BAC4312" w14:textId="77777777" w:rsidR="00EB1684" w:rsidRPr="00E200D9" w:rsidRDefault="00EB1684" w:rsidP="00EB1684">
            <w:pPr>
              <w:spacing w:beforeLines="20" w:before="67" w:afterLines="20" w:after="67" w:line="240" w:lineRule="exact"/>
              <w:jc w:val="center"/>
              <w:rPr>
                <w:szCs w:val="21"/>
              </w:rPr>
            </w:pPr>
            <w:r w:rsidRPr="00E200D9">
              <w:rPr>
                <w:rFonts w:hint="eastAsia"/>
                <w:szCs w:val="21"/>
              </w:rPr>
              <w:t>城東区</w:t>
            </w:r>
          </w:p>
        </w:tc>
        <w:tc>
          <w:tcPr>
            <w:tcW w:w="2552" w:type="dxa"/>
          </w:tcPr>
          <w:p w14:paraId="1A9610DD"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・活発な意見交換に資するよう運営について委員アンケートを実施し改善を図る。</w:t>
            </w:r>
          </w:p>
          <w:p w14:paraId="0A11A390"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・区政会議における意見への対応状況（予算への反映状況を含む）について、区政会議において説明する。</w:t>
            </w:r>
          </w:p>
          <w:p w14:paraId="619A3049" w14:textId="2D9DC992"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・委員による区政の直接評価を実施し、点数化して公表する。</w:t>
            </w:r>
          </w:p>
        </w:tc>
        <w:tc>
          <w:tcPr>
            <w:tcW w:w="2835" w:type="dxa"/>
          </w:tcPr>
          <w:p w14:paraId="733B4824"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・昨年度の委員アンケートの結果や委員ニーズを踏まえ、区内イベント一覧の提供や、事業見学会を実施した。</w:t>
            </w:r>
          </w:p>
          <w:p w14:paraId="444B954C" w14:textId="349F404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・区政会議における意見への対応状況を予算の反映状況を含めて委員に口頭および文書で説明した。</w:t>
            </w:r>
          </w:p>
          <w:p w14:paraId="22AB6724"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・委員による区政の直接評価を実施した。</w:t>
            </w:r>
          </w:p>
          <w:p w14:paraId="24A0A473"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12</w:t>
            </w:r>
            <w:r w:rsidRPr="00E200D9">
              <w:rPr>
                <w:rFonts w:hint="eastAsia"/>
                <w:szCs w:val="21"/>
              </w:rPr>
              <w:t>月の部会では、会議前に実施したアンケート結果を踏まえて、議論テーマを決めて意見交換を行うなど運営改善を行った。</w:t>
            </w:r>
          </w:p>
          <w:p w14:paraId="41D1977C" w14:textId="53372C80" w:rsidR="00EB1684" w:rsidRPr="00E200D9" w:rsidRDefault="00EB1684" w:rsidP="001A1CFD">
            <w:pPr>
              <w:spacing w:beforeLines="20" w:before="67" w:afterLines="20" w:after="67" w:line="220" w:lineRule="exact"/>
              <w:rPr>
                <w:szCs w:val="21"/>
              </w:rPr>
            </w:pPr>
          </w:p>
        </w:tc>
        <w:tc>
          <w:tcPr>
            <w:tcW w:w="1701" w:type="dxa"/>
          </w:tcPr>
          <w:p w14:paraId="20AD435F" w14:textId="6A994B46" w:rsidR="00EB1684" w:rsidRPr="00E200D9" w:rsidRDefault="00A71C4F" w:rsidP="001A1CFD">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31FE4664"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・意見交換を活発にし、より効果的に意見を運営方針に反映できるよう開催スケジュールを変更する。（通年）</w:t>
            </w:r>
          </w:p>
          <w:p w14:paraId="02DF2A9F"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・活発な意見交換に資するよう運営について委員アンケートを実施し改善を図る。（９月頃）</w:t>
            </w:r>
          </w:p>
          <w:p w14:paraId="4672C365"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・区政会議における意見への対応状況（予算への反映状況を含む）について、区政会議において説明する。（通年）</w:t>
            </w:r>
          </w:p>
          <w:p w14:paraId="3BBEC4EC"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・委員による区政の直接評価を実施し、点数化して公表する。（上期）</w:t>
            </w:r>
          </w:p>
          <w:p w14:paraId="20956A4D"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・より意見交換が活発になるよう区政会議委員の定数の見直しを検討する。（</w:t>
            </w:r>
            <w:r w:rsidRPr="00E200D9">
              <w:rPr>
                <w:rFonts w:hint="eastAsia"/>
                <w:szCs w:val="21"/>
              </w:rPr>
              <w:t>10</w:t>
            </w:r>
            <w:r w:rsidRPr="00E200D9">
              <w:rPr>
                <w:rFonts w:hint="eastAsia"/>
                <w:szCs w:val="21"/>
              </w:rPr>
              <w:t>月）</w:t>
            </w:r>
          </w:p>
          <w:p w14:paraId="1F1BDA46"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・区の施策等の知識を深めてもらうため勉強会等を開催する。（下期）</w:t>
            </w:r>
          </w:p>
        </w:tc>
      </w:tr>
      <w:tr w:rsidR="00EB1684" w:rsidRPr="00E200D9" w14:paraId="3EEDD30B" w14:textId="77777777" w:rsidTr="00114680">
        <w:trPr>
          <w:trHeight w:val="988"/>
        </w:trPr>
        <w:tc>
          <w:tcPr>
            <w:tcW w:w="1129" w:type="dxa"/>
            <w:vAlign w:val="center"/>
          </w:tcPr>
          <w:p w14:paraId="0B3ADA07" w14:textId="77777777" w:rsidR="00EB1684" w:rsidRPr="00E200D9" w:rsidRDefault="00EB1684" w:rsidP="00EB1684">
            <w:pPr>
              <w:spacing w:beforeLines="20" w:before="67" w:afterLines="20" w:after="67" w:line="240" w:lineRule="exact"/>
              <w:jc w:val="center"/>
              <w:rPr>
                <w:szCs w:val="21"/>
              </w:rPr>
            </w:pPr>
            <w:r w:rsidRPr="00E200D9">
              <w:rPr>
                <w:rFonts w:hint="eastAsia"/>
                <w:szCs w:val="21"/>
              </w:rPr>
              <w:t>鶴見区</w:t>
            </w:r>
          </w:p>
        </w:tc>
        <w:tc>
          <w:tcPr>
            <w:tcW w:w="2552" w:type="dxa"/>
          </w:tcPr>
          <w:p w14:paraId="6BCAF96F"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【区政会議委員とのより活発な意見交換】</w:t>
            </w:r>
          </w:p>
          <w:p w14:paraId="64D00EAF"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・区政会議委員へのアンケートを実施する。</w:t>
            </w:r>
          </w:p>
          <w:p w14:paraId="1CD0370D"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・アンケート結果のフィードバック及び結果に基づく改善を行う。</w:t>
            </w:r>
          </w:p>
          <w:p w14:paraId="7ADCC1A4"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【区政会議での委員の意見の反映状況】</w:t>
            </w:r>
          </w:p>
          <w:p w14:paraId="7937DFA5" w14:textId="15259CBC"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・反映状況の説明を実施する。</w:t>
            </w:r>
          </w:p>
        </w:tc>
        <w:tc>
          <w:tcPr>
            <w:tcW w:w="2835" w:type="dxa"/>
          </w:tcPr>
          <w:p w14:paraId="6F8BC144" w14:textId="18E3233A"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・区政会議委員へのアンケートを実施した。（</w:t>
            </w:r>
            <w:r w:rsidR="004C6FF6" w:rsidRPr="00E200D9">
              <w:rPr>
                <w:rFonts w:hint="eastAsia"/>
                <w:szCs w:val="21"/>
              </w:rPr>
              <w:t>９</w:t>
            </w:r>
            <w:r w:rsidRPr="00E200D9">
              <w:rPr>
                <w:rFonts w:hint="eastAsia"/>
                <w:szCs w:val="21"/>
              </w:rPr>
              <w:t>月）</w:t>
            </w:r>
          </w:p>
          <w:p w14:paraId="5F823614"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・アンケート結果のフィードバック及び結果に基づいた改善状況の説明を行った。（全体会・各部会において随時）</w:t>
            </w:r>
          </w:p>
          <w:p w14:paraId="21617828"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・区政会議委員からの意見に対する対応状況の説明を行った。（全体会・各部会において随時）</w:t>
            </w:r>
          </w:p>
          <w:p w14:paraId="334B56AC" w14:textId="06B31461" w:rsidR="00EB1684" w:rsidRPr="00E200D9" w:rsidRDefault="00EB1684" w:rsidP="001A1CFD">
            <w:pPr>
              <w:spacing w:beforeLines="20" w:before="67" w:afterLines="20" w:after="67" w:line="220" w:lineRule="exact"/>
              <w:rPr>
                <w:szCs w:val="21"/>
              </w:rPr>
            </w:pPr>
          </w:p>
        </w:tc>
        <w:tc>
          <w:tcPr>
            <w:tcW w:w="1701" w:type="dxa"/>
          </w:tcPr>
          <w:p w14:paraId="3F8F09F7" w14:textId="08B62E6E" w:rsidR="00EB1684" w:rsidRPr="00E200D9" w:rsidRDefault="00C66570" w:rsidP="001A1CFD">
            <w:pPr>
              <w:spacing w:beforeLines="20" w:before="67" w:afterLines="20" w:after="67" w:line="220" w:lineRule="exact"/>
              <w:ind w:left="210" w:hangingChars="100" w:hanging="210"/>
              <w:rPr>
                <w:szCs w:val="21"/>
              </w:rPr>
            </w:pPr>
            <w:r w:rsidRPr="00E200D9">
              <w:rPr>
                <w:rFonts w:hint="eastAsia"/>
                <w:szCs w:val="21"/>
              </w:rPr>
              <w:t>・</w:t>
            </w:r>
            <w:r w:rsidR="00EB1684" w:rsidRPr="00E200D9">
              <w:rPr>
                <w:rFonts w:hint="eastAsia"/>
                <w:szCs w:val="21"/>
              </w:rPr>
              <w:t>「意見を述べるために前提となる区の現状や行政のしくみ等についての知識が不足している」との意見が複数あった。そのため、</w:t>
            </w:r>
            <w:r w:rsidR="00A228D7" w:rsidRPr="00E200D9">
              <w:rPr>
                <w:rFonts w:hint="eastAsia"/>
                <w:szCs w:val="21"/>
              </w:rPr>
              <w:t>元年度</w:t>
            </w:r>
            <w:r w:rsidR="00EB1684" w:rsidRPr="00E200D9">
              <w:rPr>
                <w:rFonts w:hint="eastAsia"/>
                <w:szCs w:val="21"/>
              </w:rPr>
              <w:t>中に予定されている委員改選により、委員の知識不足により十分な議論がなされない恐れがある。</w:t>
            </w:r>
          </w:p>
        </w:tc>
        <w:tc>
          <w:tcPr>
            <w:tcW w:w="2551" w:type="dxa"/>
          </w:tcPr>
          <w:p w14:paraId="6D7E300E"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【区政会議委員とのより活発な意見交換】</w:t>
            </w:r>
          </w:p>
          <w:p w14:paraId="1D06756F"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・委員改選時に区の現状や行政のしくみについての説明を行う。（下期）</w:t>
            </w:r>
          </w:p>
          <w:p w14:paraId="1BD3EFFA"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・区政会議委員へのアンケートを実施する。（上期）</w:t>
            </w:r>
          </w:p>
          <w:p w14:paraId="2CAA1CB1"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・アンケート結果のフィードバック及び結果に基づく改善を行う。（随時）</w:t>
            </w:r>
          </w:p>
          <w:p w14:paraId="151B8819"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【区政会議での委員の意見の反映状況】</w:t>
            </w:r>
          </w:p>
          <w:p w14:paraId="5C40D9BB"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・反映状況の説明を実施する。（全体会・部会において随時）</w:t>
            </w:r>
          </w:p>
        </w:tc>
      </w:tr>
      <w:tr w:rsidR="00EB1684" w:rsidRPr="00E200D9" w14:paraId="2E760A74" w14:textId="77777777" w:rsidTr="00114680">
        <w:trPr>
          <w:trHeight w:val="988"/>
        </w:trPr>
        <w:tc>
          <w:tcPr>
            <w:tcW w:w="1129" w:type="dxa"/>
            <w:vAlign w:val="center"/>
          </w:tcPr>
          <w:p w14:paraId="44C62D5B" w14:textId="77777777" w:rsidR="00EB1684" w:rsidRPr="00E200D9" w:rsidRDefault="00EB1684" w:rsidP="00EB1684">
            <w:pPr>
              <w:spacing w:beforeLines="20" w:before="67" w:afterLines="20" w:after="67" w:line="240" w:lineRule="exact"/>
              <w:jc w:val="center"/>
              <w:rPr>
                <w:szCs w:val="21"/>
              </w:rPr>
            </w:pPr>
            <w:r w:rsidRPr="00E200D9">
              <w:rPr>
                <w:rFonts w:hint="eastAsia"/>
                <w:szCs w:val="21"/>
              </w:rPr>
              <w:t>阿倍野区</w:t>
            </w:r>
          </w:p>
        </w:tc>
        <w:tc>
          <w:tcPr>
            <w:tcW w:w="2552" w:type="dxa"/>
          </w:tcPr>
          <w:p w14:paraId="01C6C62B" w14:textId="2EB4E434" w:rsidR="00EB1684" w:rsidRPr="00E200D9" w:rsidRDefault="00C66570" w:rsidP="001A1CFD">
            <w:pPr>
              <w:spacing w:beforeLines="20" w:before="67" w:afterLines="20" w:after="67" w:line="220" w:lineRule="exact"/>
              <w:ind w:left="210" w:hangingChars="100" w:hanging="210"/>
              <w:rPr>
                <w:szCs w:val="21"/>
              </w:rPr>
            </w:pPr>
            <w:r w:rsidRPr="00E200D9">
              <w:rPr>
                <w:rFonts w:hint="eastAsia"/>
                <w:szCs w:val="21"/>
              </w:rPr>
              <w:t>・区政会議の運営についての効果的なＰＤＣＡの実施</w:t>
            </w:r>
          </w:p>
          <w:p w14:paraId="41AD0563"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【区政会議委員とのより活発な意見交換】</w:t>
            </w:r>
          </w:p>
          <w:p w14:paraId="25B46F6D"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29</w:t>
            </w:r>
            <w:r w:rsidRPr="00E200D9">
              <w:rPr>
                <w:rFonts w:hint="eastAsia"/>
                <w:szCs w:val="21"/>
              </w:rPr>
              <w:t>年９月のアンケート結果に基づき会議運営の改善を図るとともに、いただいた意見についての対応状況を区政会議において示す。</w:t>
            </w:r>
          </w:p>
          <w:p w14:paraId="16236584"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・より活発な意見交換に向け区政会議運営上の課題把握のためのアンケートを区政会議委員に対して実施する。</w:t>
            </w:r>
          </w:p>
          <w:p w14:paraId="66FA4647"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【区政会議での委員の意見の反映状況のフィードバック】</w:t>
            </w:r>
          </w:p>
          <w:p w14:paraId="2A66FD04"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・区政会議における意見への対応状況（予算への反映状況を含む）について、区政会議において説明する。</w:t>
            </w:r>
          </w:p>
        </w:tc>
        <w:tc>
          <w:tcPr>
            <w:tcW w:w="2835" w:type="dxa"/>
          </w:tcPr>
          <w:p w14:paraId="4C055985"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29</w:t>
            </w:r>
            <w:r w:rsidRPr="00E200D9">
              <w:rPr>
                <w:rFonts w:hint="eastAsia"/>
                <w:szCs w:val="21"/>
              </w:rPr>
              <w:t>年９月のアンケートでいただいた意見をもとに、「より活発な意見交換」に向けて改善を行った会議運営上の取組を区政会議</w:t>
            </w:r>
            <w:r w:rsidRPr="00E200D9">
              <w:rPr>
                <w:rFonts w:hint="eastAsia"/>
                <w:szCs w:val="21"/>
              </w:rPr>
              <w:t>(</w:t>
            </w:r>
            <w:r w:rsidRPr="00E200D9">
              <w:rPr>
                <w:rFonts w:hint="eastAsia"/>
                <w:szCs w:val="21"/>
              </w:rPr>
              <w:t>６月</w:t>
            </w:r>
            <w:r w:rsidRPr="00E200D9">
              <w:rPr>
                <w:rFonts w:hint="eastAsia"/>
                <w:szCs w:val="21"/>
              </w:rPr>
              <w:t>)</w:t>
            </w:r>
            <w:r w:rsidRPr="00E200D9">
              <w:rPr>
                <w:rFonts w:hint="eastAsia"/>
                <w:szCs w:val="21"/>
              </w:rPr>
              <w:t>において報告した。</w:t>
            </w:r>
          </w:p>
          <w:p w14:paraId="04481FB5"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・区政会議における意見への対応状況について、予算反映状況も含めて明示し、区政会議</w:t>
            </w:r>
            <w:r w:rsidRPr="00E200D9">
              <w:rPr>
                <w:rFonts w:hint="eastAsia"/>
                <w:szCs w:val="21"/>
              </w:rPr>
              <w:t>(</w:t>
            </w:r>
            <w:r w:rsidRPr="00E200D9">
              <w:rPr>
                <w:rFonts w:hint="eastAsia"/>
                <w:szCs w:val="21"/>
              </w:rPr>
              <w:t>６月</w:t>
            </w:r>
            <w:r w:rsidRPr="00E200D9">
              <w:rPr>
                <w:rFonts w:hint="eastAsia"/>
                <w:szCs w:val="21"/>
              </w:rPr>
              <w:t>)</w:t>
            </w:r>
            <w:r w:rsidRPr="00E200D9">
              <w:rPr>
                <w:rFonts w:hint="eastAsia"/>
                <w:szCs w:val="21"/>
              </w:rPr>
              <w:t>において説明した。</w:t>
            </w:r>
          </w:p>
          <w:p w14:paraId="1E2C0991" w14:textId="3236F608"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・区政会議運営上の課題把握のためのアンケートを区政会議委員に対して実施した。（</w:t>
            </w:r>
            <w:r w:rsidRPr="00E200D9">
              <w:rPr>
                <w:rFonts w:hint="eastAsia"/>
                <w:szCs w:val="21"/>
              </w:rPr>
              <w:t>12</w:t>
            </w:r>
            <w:r w:rsidRPr="00E200D9">
              <w:rPr>
                <w:rFonts w:hint="eastAsia"/>
                <w:szCs w:val="21"/>
              </w:rPr>
              <w:t>月）</w:t>
            </w:r>
          </w:p>
        </w:tc>
        <w:tc>
          <w:tcPr>
            <w:tcW w:w="1701" w:type="dxa"/>
          </w:tcPr>
          <w:p w14:paraId="1A77B447"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29</w:t>
            </w:r>
            <w:r w:rsidRPr="00E200D9">
              <w:rPr>
                <w:rFonts w:hint="eastAsia"/>
                <w:szCs w:val="21"/>
              </w:rPr>
              <w:t>年９月のアンケート結果をふまえ、会議進行にあたり区役所からの説明はポイントを絞って時間を短縮し、委員との意見交換の時間を多く確保するよう努めてきたが、今年度のアンケートでも「区役所側の説明が長く、意見交換をする時間が短い」という声が多かったことから、区役所側の説明の仕方をさらに見直す必要がある。</w:t>
            </w:r>
          </w:p>
        </w:tc>
        <w:tc>
          <w:tcPr>
            <w:tcW w:w="2551" w:type="dxa"/>
          </w:tcPr>
          <w:p w14:paraId="7D4BCEE6" w14:textId="77777777" w:rsidR="00EB1684" w:rsidRPr="00E200D9" w:rsidRDefault="00EB1684" w:rsidP="001A1CFD">
            <w:pPr>
              <w:spacing w:beforeLines="20" w:before="67" w:afterLines="20" w:after="67" w:line="220" w:lineRule="exact"/>
              <w:rPr>
                <w:szCs w:val="21"/>
              </w:rPr>
            </w:pPr>
            <w:r w:rsidRPr="00E200D9">
              <w:rPr>
                <w:rFonts w:hint="eastAsia"/>
                <w:szCs w:val="21"/>
              </w:rPr>
              <w:t>区政会議の運営についての効果的なＰＤＣＡの実施</w:t>
            </w:r>
          </w:p>
          <w:p w14:paraId="604D35DA"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【区政会議委員とのより活発な意見交換】</w:t>
            </w:r>
          </w:p>
          <w:p w14:paraId="0D17E668"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・前年度のアンケート結果に基づき会議運営の改善を図るとともに、いただいた意見についての対応状況を区政会議において示す。（上期）</w:t>
            </w:r>
          </w:p>
          <w:p w14:paraId="68EEE112"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・より活発な意見交換に向け区政会議運営上の課題把握のためのアンケートを区政会議委員に対して実施する。（下期）</w:t>
            </w:r>
          </w:p>
          <w:p w14:paraId="2F3D5FB5"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【区政会議での委員の意見の反映状況のフィードバック】</w:t>
            </w:r>
          </w:p>
          <w:p w14:paraId="608D795F"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・区政会議における意見への対応状況（予算への反映状況を含む）について、区政会議において説明する。（上期）</w:t>
            </w:r>
          </w:p>
        </w:tc>
      </w:tr>
      <w:tr w:rsidR="00EB1684" w:rsidRPr="00E200D9" w14:paraId="35BFECAE" w14:textId="77777777" w:rsidTr="00114680">
        <w:trPr>
          <w:trHeight w:val="988"/>
        </w:trPr>
        <w:tc>
          <w:tcPr>
            <w:tcW w:w="1129" w:type="dxa"/>
            <w:vAlign w:val="center"/>
          </w:tcPr>
          <w:p w14:paraId="017BCEEC" w14:textId="77777777" w:rsidR="00EB1684" w:rsidRPr="00E200D9" w:rsidRDefault="00EB1684" w:rsidP="00EB1684">
            <w:pPr>
              <w:spacing w:beforeLines="20" w:before="67" w:afterLines="20" w:after="67" w:line="240" w:lineRule="exact"/>
              <w:jc w:val="center"/>
              <w:rPr>
                <w:szCs w:val="21"/>
              </w:rPr>
            </w:pPr>
            <w:r w:rsidRPr="00E200D9">
              <w:rPr>
                <w:rFonts w:hint="eastAsia"/>
                <w:szCs w:val="21"/>
              </w:rPr>
              <w:t>住之江区</w:t>
            </w:r>
          </w:p>
        </w:tc>
        <w:tc>
          <w:tcPr>
            <w:tcW w:w="2552" w:type="dxa"/>
          </w:tcPr>
          <w:p w14:paraId="1DE719EB" w14:textId="555FC5C1"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・委員アンケートを実施することで課題を把握し、会議運営の改善に努める。</w:t>
            </w:r>
          </w:p>
        </w:tc>
        <w:tc>
          <w:tcPr>
            <w:tcW w:w="2835" w:type="dxa"/>
          </w:tcPr>
          <w:p w14:paraId="45DA0132"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・各部会の会議資料を簡素化・統一化し、他部会の議事内容の情報共有を図ることで、全体会での活発な議論を促した。</w:t>
            </w:r>
          </w:p>
          <w:p w14:paraId="00BC154A" w14:textId="0189691A"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・委員アンケートにおいて「自身の勉強不足により事業内容についての知識が不足している。」との声が多く聞かれたため、平易な言葉での資料作成や丁寧な説明を行った。</w:t>
            </w:r>
          </w:p>
        </w:tc>
        <w:tc>
          <w:tcPr>
            <w:tcW w:w="1701" w:type="dxa"/>
          </w:tcPr>
          <w:p w14:paraId="4A89667D" w14:textId="7293F2A5"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w:t>
            </w:r>
            <w:r w:rsidR="00A228D7" w:rsidRPr="00E200D9">
              <w:rPr>
                <w:rFonts w:hint="eastAsia"/>
                <w:szCs w:val="21"/>
              </w:rPr>
              <w:t>元年度</w:t>
            </w:r>
            <w:r w:rsidRPr="00E200D9">
              <w:rPr>
                <w:rFonts w:hint="eastAsia"/>
                <w:szCs w:val="21"/>
              </w:rPr>
              <w:t>中に予定されている委員改選によって、これまでの議論の経過が途切れたり、委員の知識不足によって十分な議論がなされない恐れがある。</w:t>
            </w:r>
          </w:p>
        </w:tc>
        <w:tc>
          <w:tcPr>
            <w:tcW w:w="2551" w:type="dxa"/>
          </w:tcPr>
          <w:p w14:paraId="142DA281" w14:textId="47432834"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・年度途中に委員改選予定であるため、新委員向けに議論の経過等を説明する機会を設け、スムーズに議論に参加していただけるようにする。（</w:t>
            </w:r>
            <w:r w:rsidR="00AB3D18" w:rsidRPr="00E200D9">
              <w:rPr>
                <w:rFonts w:hint="eastAsia"/>
                <w:szCs w:val="21"/>
              </w:rPr>
              <w:t>10</w:t>
            </w:r>
            <w:r w:rsidRPr="00E200D9">
              <w:rPr>
                <w:rFonts w:hint="eastAsia"/>
                <w:szCs w:val="21"/>
              </w:rPr>
              <w:t>月）</w:t>
            </w:r>
          </w:p>
        </w:tc>
      </w:tr>
      <w:tr w:rsidR="00EB1684" w:rsidRPr="00E200D9" w14:paraId="7E07451B" w14:textId="77777777" w:rsidTr="00114680">
        <w:trPr>
          <w:trHeight w:val="988"/>
        </w:trPr>
        <w:tc>
          <w:tcPr>
            <w:tcW w:w="1129" w:type="dxa"/>
            <w:vAlign w:val="center"/>
          </w:tcPr>
          <w:p w14:paraId="1EE7A36F" w14:textId="1A2609CE" w:rsidR="00EB1684" w:rsidRPr="00E200D9" w:rsidRDefault="00B62431" w:rsidP="00EB1684">
            <w:pPr>
              <w:spacing w:beforeLines="20" w:before="67" w:afterLines="20" w:after="67" w:line="240" w:lineRule="exact"/>
              <w:jc w:val="center"/>
              <w:rPr>
                <w:rFonts w:eastAsia="ＭＳ Ｐゴシック" w:cs="ＭＳ Ｐゴシック"/>
                <w:szCs w:val="21"/>
              </w:rPr>
            </w:pPr>
            <w:r w:rsidRPr="00E200D9">
              <w:rPr>
                <w:rFonts w:eastAsia="ＭＳ 明朝" w:cs="ＭＳ Ｐゴシック" w:hint="eastAsia"/>
                <w:szCs w:val="21"/>
              </w:rPr>
              <w:t>住吉区</w:t>
            </w:r>
          </w:p>
        </w:tc>
        <w:tc>
          <w:tcPr>
            <w:tcW w:w="2552" w:type="dxa"/>
          </w:tcPr>
          <w:p w14:paraId="37759318"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・各委員から出された全ての意見について、区政への反映状況や反映できない理由を、次回会議までにフィードバックを行う。</w:t>
            </w:r>
          </w:p>
        </w:tc>
        <w:tc>
          <w:tcPr>
            <w:tcW w:w="2835" w:type="dxa"/>
          </w:tcPr>
          <w:p w14:paraId="7F7A74A2" w14:textId="0F91B5E8"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・区政会議では、事前資料を各委員へ送付し、意見聴取を行い、全ての意見について、対応方針を説明した。（４回）</w:t>
            </w:r>
          </w:p>
        </w:tc>
        <w:tc>
          <w:tcPr>
            <w:tcW w:w="1701" w:type="dxa"/>
          </w:tcPr>
          <w:p w14:paraId="17D9680F"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・区政に関わる膨大な情報を分かりやすく伝える必要がある。</w:t>
            </w:r>
          </w:p>
        </w:tc>
        <w:tc>
          <w:tcPr>
            <w:tcW w:w="2551" w:type="dxa"/>
          </w:tcPr>
          <w:p w14:paraId="0A79CF02"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・簡潔で分かりやすい資料を作成するとともに、区政会議でいただいた各委員からの意見や要望は対応方針としてフィードバックを行う。（通年）</w:t>
            </w:r>
          </w:p>
        </w:tc>
      </w:tr>
      <w:tr w:rsidR="00EB1684" w:rsidRPr="00E200D9" w14:paraId="4BBCEED6" w14:textId="77777777" w:rsidTr="00114680">
        <w:trPr>
          <w:trHeight w:val="737"/>
        </w:trPr>
        <w:tc>
          <w:tcPr>
            <w:tcW w:w="1129" w:type="dxa"/>
            <w:vAlign w:val="center"/>
          </w:tcPr>
          <w:p w14:paraId="77F324A7" w14:textId="77777777" w:rsidR="00EB1684" w:rsidRPr="00E200D9" w:rsidRDefault="00EB1684" w:rsidP="00EB1684">
            <w:pPr>
              <w:spacing w:beforeLines="20" w:before="67" w:afterLines="20" w:after="67" w:line="240" w:lineRule="exact"/>
              <w:jc w:val="center"/>
              <w:rPr>
                <w:szCs w:val="21"/>
              </w:rPr>
            </w:pPr>
            <w:r w:rsidRPr="00E200D9">
              <w:rPr>
                <w:rFonts w:hint="eastAsia"/>
                <w:szCs w:val="21"/>
              </w:rPr>
              <w:t>東住吉区</w:t>
            </w:r>
          </w:p>
        </w:tc>
        <w:tc>
          <w:tcPr>
            <w:tcW w:w="2552" w:type="dxa"/>
          </w:tcPr>
          <w:p w14:paraId="45D200A5"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【区政会議委員とのより活発な意見交換】</w:t>
            </w:r>
          </w:p>
          <w:p w14:paraId="246F9C06"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・活発な意見交換に向け区政会議運営上の課題把握のためのアンケートを区政会議委員に対して実施する。</w:t>
            </w:r>
          </w:p>
          <w:p w14:paraId="5E03BCE0" w14:textId="7F002D3B"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・アンケート結果に基づき会議運営の改善を図るとともに、いただいた意見についての対応状況を区政会議において示す。</w:t>
            </w:r>
          </w:p>
          <w:p w14:paraId="39FDF792" w14:textId="0EB4690F"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・本会議の意見交換を活発にするため地域の現地視察や学校へのヒアリングの場面を設ける等、部会長や議長、委員とのコミュニケーションを密にとりよりスムーズな運営を行う。</w:t>
            </w:r>
          </w:p>
        </w:tc>
        <w:tc>
          <w:tcPr>
            <w:tcW w:w="2835" w:type="dxa"/>
          </w:tcPr>
          <w:p w14:paraId="5F0F64DE"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・第１回本会議を実施した。（６月）</w:t>
            </w:r>
          </w:p>
          <w:p w14:paraId="6C9D87C4"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・第１回専門部会を開催した。（２部会７月）</w:t>
            </w:r>
          </w:p>
          <w:p w14:paraId="726E525A"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・第２回専門部会を開催した。（２部会９月）</w:t>
            </w:r>
          </w:p>
          <w:p w14:paraId="0D5A331F"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・第２回本会議を実施した。（</w:t>
            </w:r>
            <w:r w:rsidRPr="00E200D9">
              <w:rPr>
                <w:rFonts w:hint="eastAsia"/>
                <w:szCs w:val="21"/>
              </w:rPr>
              <w:t>10</w:t>
            </w:r>
            <w:r w:rsidRPr="00E200D9">
              <w:rPr>
                <w:rFonts w:hint="eastAsia"/>
                <w:szCs w:val="21"/>
              </w:rPr>
              <w:t>月）</w:t>
            </w:r>
          </w:p>
          <w:p w14:paraId="5867D971"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・第３回本会議を実施した。（２月）</w:t>
            </w:r>
          </w:p>
          <w:p w14:paraId="230DB233"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・専門部会を決定する希望調査時に取り扱いたい議題のアンケートや意見を聴取し、第１回本会議の議題に反映した。またその対応として専門部会における議論で対応状況を示した。</w:t>
            </w:r>
          </w:p>
          <w:p w14:paraId="5F7A0273" w14:textId="080DE3B2" w:rsidR="00EB1684" w:rsidRPr="00E200D9" w:rsidRDefault="00EB1684" w:rsidP="001A1CFD">
            <w:pPr>
              <w:spacing w:beforeLines="20" w:before="67" w:afterLines="20" w:after="67" w:line="220" w:lineRule="exact"/>
              <w:rPr>
                <w:szCs w:val="21"/>
              </w:rPr>
            </w:pPr>
          </w:p>
        </w:tc>
        <w:tc>
          <w:tcPr>
            <w:tcW w:w="1701" w:type="dxa"/>
          </w:tcPr>
          <w:p w14:paraId="66BCF142"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・意見交換は活発に行われているものの本会議での提案に至るまで意見の集約ができておらず、活発に行われている意見交換を提案に繋げる運営上の工夫が必要。</w:t>
            </w:r>
          </w:p>
        </w:tc>
        <w:tc>
          <w:tcPr>
            <w:tcW w:w="2551" w:type="dxa"/>
          </w:tcPr>
          <w:p w14:paraId="79805800"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・本会議の意見交換を活発にするため地域の現地視察を設ける等、部会長や議長、委員とのコミュニケーションを密にとりよりスムーズな運営を行う。（通年）</w:t>
            </w:r>
          </w:p>
        </w:tc>
      </w:tr>
      <w:tr w:rsidR="00EB1684" w:rsidRPr="00E200D9" w14:paraId="350F5E16" w14:textId="77777777" w:rsidTr="001A1CFD">
        <w:trPr>
          <w:trHeight w:val="409"/>
        </w:trPr>
        <w:tc>
          <w:tcPr>
            <w:tcW w:w="1129" w:type="dxa"/>
            <w:tcBorders>
              <w:bottom w:val="single" w:sz="4" w:space="0" w:color="auto"/>
            </w:tcBorders>
            <w:vAlign w:val="center"/>
          </w:tcPr>
          <w:p w14:paraId="2A2364E1" w14:textId="77777777" w:rsidR="00EB1684" w:rsidRPr="00E200D9" w:rsidRDefault="00EB1684" w:rsidP="00EB1684">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552" w:type="dxa"/>
            <w:tcBorders>
              <w:bottom w:val="single" w:sz="4" w:space="0" w:color="auto"/>
            </w:tcBorders>
          </w:tcPr>
          <w:p w14:paraId="2AE1DD1D"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【区政会議委員とのより活発な意見交換】</w:t>
            </w:r>
          </w:p>
          <w:p w14:paraId="35EC5F0D" w14:textId="3F02684C" w:rsidR="00EB1684" w:rsidRPr="00E200D9" w:rsidRDefault="00AB3D18" w:rsidP="001A1CFD">
            <w:pPr>
              <w:spacing w:beforeLines="20" w:before="67" w:afterLines="20" w:after="67" w:line="220" w:lineRule="exact"/>
              <w:ind w:left="210" w:hangingChars="100" w:hanging="210"/>
              <w:rPr>
                <w:szCs w:val="21"/>
              </w:rPr>
            </w:pPr>
            <w:r w:rsidRPr="00E200D9">
              <w:rPr>
                <w:rFonts w:hint="eastAsia"/>
                <w:szCs w:val="21"/>
              </w:rPr>
              <w:t>・</w:t>
            </w:r>
            <w:r w:rsidR="00EB1684" w:rsidRPr="00E200D9">
              <w:rPr>
                <w:rFonts w:hint="eastAsia"/>
                <w:szCs w:val="21"/>
              </w:rPr>
              <w:t>より活発な意見交換に向け区政会議運営上の課題把握のためのアンケートを区政会議委員に対して実施する。また、アンケート結果に基づき会議運営の改善を図るとともに、いただいた意見についての対応状況を区政会議等において示す。</w:t>
            </w:r>
          </w:p>
          <w:p w14:paraId="4807546F"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【区政会議での委員の意見の反映状況のフィードバック】</w:t>
            </w:r>
          </w:p>
          <w:p w14:paraId="5C3EF094" w14:textId="368B97AF" w:rsidR="00EB1684" w:rsidRPr="00E200D9" w:rsidRDefault="00AB3D18" w:rsidP="001A1CFD">
            <w:pPr>
              <w:spacing w:beforeLines="20" w:before="67" w:afterLines="20" w:after="67" w:line="220" w:lineRule="exact"/>
              <w:ind w:left="210" w:hangingChars="100" w:hanging="210"/>
              <w:rPr>
                <w:szCs w:val="21"/>
              </w:rPr>
            </w:pPr>
            <w:r w:rsidRPr="00E200D9">
              <w:rPr>
                <w:rFonts w:hint="eastAsia"/>
                <w:szCs w:val="21"/>
              </w:rPr>
              <w:t>・</w:t>
            </w:r>
            <w:r w:rsidR="00EB1684" w:rsidRPr="00E200D9">
              <w:rPr>
                <w:rFonts w:hint="eastAsia"/>
                <w:szCs w:val="21"/>
              </w:rPr>
              <w:t>区政会議における意見への対応状況（予算への反映状況を含む）について、区政会議で説明するだけでなく、広報紙においても広く周知する。</w:t>
            </w:r>
          </w:p>
          <w:p w14:paraId="75A037D4" w14:textId="77777777" w:rsidR="00EB1684" w:rsidRPr="00E200D9" w:rsidRDefault="00EB1684" w:rsidP="001A1CFD">
            <w:pPr>
              <w:spacing w:beforeLines="20" w:before="67" w:afterLines="20" w:after="67" w:line="220" w:lineRule="exact"/>
              <w:ind w:left="210" w:hangingChars="100" w:hanging="210"/>
              <w:rPr>
                <w:szCs w:val="21"/>
              </w:rPr>
            </w:pPr>
          </w:p>
        </w:tc>
        <w:tc>
          <w:tcPr>
            <w:tcW w:w="2835" w:type="dxa"/>
            <w:tcBorders>
              <w:bottom w:val="single" w:sz="4" w:space="0" w:color="auto"/>
            </w:tcBorders>
          </w:tcPr>
          <w:p w14:paraId="1E8AA698" w14:textId="60542FE2"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・毎回、会議終了後に委員に対してアンケートを実施し、そこでいただいた要望を可能な限り実現した。主な実績としては、従前、小グループの意見交換会（約</w:t>
            </w:r>
            <w:r w:rsidR="004C6FF6" w:rsidRPr="00E200D9">
              <w:rPr>
                <w:rFonts w:hint="eastAsia"/>
                <w:szCs w:val="21"/>
              </w:rPr>
              <w:t>１</w:t>
            </w:r>
            <w:r w:rsidRPr="00E200D9">
              <w:rPr>
                <w:rFonts w:hint="eastAsia"/>
                <w:szCs w:val="21"/>
              </w:rPr>
              <w:t>時間）と全体会（約</w:t>
            </w:r>
            <w:r w:rsidR="004C6FF6" w:rsidRPr="00E200D9">
              <w:rPr>
                <w:rFonts w:hint="eastAsia"/>
                <w:szCs w:val="21"/>
              </w:rPr>
              <w:t>１</w:t>
            </w:r>
            <w:r w:rsidRPr="00E200D9">
              <w:rPr>
                <w:rFonts w:hint="eastAsia"/>
                <w:szCs w:val="21"/>
              </w:rPr>
              <w:t>時間）を同日開催していたが、４月は小グループの意見交換会の単独開催とし、各分野の個別のテーマをじっくりと深くご議論いただいた。また、従前の「防災」「防犯」「地域福祉」「こども」の４つの分野に加え、「まちづくり企画」分野を設置し、地域魅力の向上につながる貴重な提言をいただくとともに、分野のメンバーを固定化して、継続性のある深い議論ができる環境を整えた。</w:t>
            </w:r>
          </w:p>
          <w:p w14:paraId="70683A1B" w14:textId="63FC463E"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広報ひらの４月号で１ページ全てを使って、区政会議の紹介記事を掲載。「区政会議とは」から、分野ごとの「委員からの意見とそれを受けた具体的な取組内容」等を、写真も交えて分かりやすく掲載した。また、区政会議における意見への対応状況（予算への反映状況を含む）等について、区政会議の場で委員に説明するだけでなく、定期的に広報ひらの等で周知し、より多くの区民に対し、委員の意見・区政への反映状況の「見える化」を実施した。</w:t>
            </w:r>
          </w:p>
        </w:tc>
        <w:tc>
          <w:tcPr>
            <w:tcW w:w="1701" w:type="dxa"/>
            <w:tcBorders>
              <w:bottom w:val="single" w:sz="4" w:space="0" w:color="auto"/>
            </w:tcBorders>
          </w:tcPr>
          <w:p w14:paraId="698A013C" w14:textId="6642DBD1" w:rsidR="00EB1684" w:rsidRPr="00E200D9" w:rsidRDefault="009D6BA6" w:rsidP="001A1CFD">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Borders>
              <w:bottom w:val="single" w:sz="4" w:space="0" w:color="auto"/>
            </w:tcBorders>
          </w:tcPr>
          <w:p w14:paraId="6E5E5C7F"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引き続き、可能な限り委員の要望に沿う運営をめざす。また、いただいたご意見に対する区役所の取組状況等については、簡易でわかりやすい資料などにまとめ、より適切なフィードバックを行うとともに、広報紙等で定期的に委員の活動状況を発信する。（通年）</w:t>
            </w:r>
          </w:p>
        </w:tc>
      </w:tr>
      <w:tr w:rsidR="00EB1684" w:rsidRPr="00E200D9" w14:paraId="3EE72D64" w14:textId="77777777" w:rsidTr="00114680">
        <w:trPr>
          <w:trHeight w:val="737"/>
        </w:trPr>
        <w:tc>
          <w:tcPr>
            <w:tcW w:w="1129" w:type="dxa"/>
            <w:vAlign w:val="center"/>
          </w:tcPr>
          <w:p w14:paraId="299945D7" w14:textId="77777777" w:rsidR="00EB1684" w:rsidRPr="00E200D9" w:rsidRDefault="00EB1684" w:rsidP="00EB1684">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552" w:type="dxa"/>
          </w:tcPr>
          <w:p w14:paraId="78190665"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・より活発な意見交換に向け区政会議運営上の課題把握のためのアンケートを区政会議委員に対して実施する。</w:t>
            </w:r>
          </w:p>
          <w:p w14:paraId="731740DB"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・アンケート結果に基づき会議運営の改善を図るとともに、いただいた意見についての対応状況を区政会議において示す。</w:t>
            </w:r>
          </w:p>
          <w:p w14:paraId="5E200E9D"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・区政会議における意見への対応状況（予算への反映状況を含む）について、区政会議において説明する。</w:t>
            </w:r>
          </w:p>
          <w:p w14:paraId="2E713E9A" w14:textId="2E7E2F89"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・区の取組について、委員から４段階で評価を受けて点数化し、各委員の評価を平均して公表する。</w:t>
            </w:r>
          </w:p>
        </w:tc>
        <w:tc>
          <w:tcPr>
            <w:tcW w:w="2835" w:type="dxa"/>
          </w:tcPr>
          <w:p w14:paraId="497B77D5"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・区政会議運営上の課題を把握するため、区政会議委員に対してアンケートを実施した。</w:t>
            </w:r>
          </w:p>
          <w:p w14:paraId="20B0F0B6"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・アンケートでいただいた意見を、区政会議においてフィードバックし、また、それらの意見をもとに会議の運営や進行の工夫・改善を行った。</w:t>
            </w:r>
          </w:p>
          <w:p w14:paraId="3F0F30C9"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・委員からの意見・質問等に対する区の考え方を、区政会議において説明した。</w:t>
            </w:r>
          </w:p>
          <w:p w14:paraId="44CF717A"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・区の取組について、委員から４段階で評価を受けて点数化し、各委員の評価を平均して公表した。</w:t>
            </w:r>
          </w:p>
          <w:p w14:paraId="654122B8" w14:textId="3F60C5CC" w:rsidR="00EB1684" w:rsidRPr="00E200D9" w:rsidRDefault="00EB1684" w:rsidP="001A1CFD">
            <w:pPr>
              <w:spacing w:beforeLines="20" w:before="67" w:afterLines="20" w:after="67" w:line="220" w:lineRule="exact"/>
              <w:ind w:left="210" w:hangingChars="100" w:hanging="210"/>
              <w:rPr>
                <w:szCs w:val="21"/>
              </w:rPr>
            </w:pPr>
          </w:p>
        </w:tc>
        <w:tc>
          <w:tcPr>
            <w:tcW w:w="1701" w:type="dxa"/>
          </w:tcPr>
          <w:p w14:paraId="0EDDDF0A" w14:textId="1C72F090" w:rsidR="00EB1684" w:rsidRPr="00E200D9" w:rsidRDefault="009D6BA6" w:rsidP="001A1CFD">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70C22F36"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・より活発な意見交換に向け区政会議運営上の課題把握のためのアンケートを区政会議委員に対して実施する。（９月）</w:t>
            </w:r>
          </w:p>
          <w:p w14:paraId="649A2DBD"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・アンケート結果に基づき会議運営の改善を図るとともに、いただいた意見についての対応状況を区政会議において示す。（下期）</w:t>
            </w:r>
          </w:p>
          <w:p w14:paraId="09D9A712"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・区政会議における意見への対応状況（予算への反映状況を含む）について、区政会議において説明する。（通年）</w:t>
            </w:r>
          </w:p>
          <w:p w14:paraId="7DEB173B" w14:textId="77777777" w:rsidR="00EB1684" w:rsidRPr="00E200D9" w:rsidRDefault="00EB1684" w:rsidP="001A1CFD">
            <w:pPr>
              <w:spacing w:beforeLines="20" w:before="67" w:afterLines="20" w:after="67" w:line="220" w:lineRule="exact"/>
              <w:ind w:left="210" w:hangingChars="100" w:hanging="210"/>
              <w:rPr>
                <w:szCs w:val="21"/>
              </w:rPr>
            </w:pPr>
            <w:r w:rsidRPr="00E200D9">
              <w:rPr>
                <w:rFonts w:hint="eastAsia"/>
                <w:szCs w:val="21"/>
              </w:rPr>
              <w:t>・区の取組について、委員から４段階で評価を受けて点数化し、各委員の評価を平均して公表する。（上期）</w:t>
            </w:r>
          </w:p>
        </w:tc>
      </w:tr>
    </w:tbl>
    <w:p w14:paraId="7C2F7E82" w14:textId="77777777" w:rsidR="0075266D" w:rsidRPr="00E200D9" w:rsidRDefault="0075266D" w:rsidP="0075266D">
      <w:pPr>
        <w:rPr>
          <w:rFonts w:asciiTheme="majorEastAsia" w:eastAsiaTheme="majorEastAsia" w:hAnsiTheme="majorEastAsia"/>
          <w:sz w:val="22"/>
        </w:rPr>
      </w:pPr>
    </w:p>
    <w:p w14:paraId="175E9AB9" w14:textId="77777777" w:rsidR="00B76AAD" w:rsidRPr="00E200D9" w:rsidRDefault="00B76AAD">
      <w:pPr>
        <w:widowControl/>
        <w:jc w:val="left"/>
        <w:rPr>
          <w:rFonts w:asciiTheme="majorEastAsia" w:eastAsiaTheme="majorEastAsia" w:hAnsiTheme="majorEastAsia"/>
          <w:b/>
        </w:rPr>
      </w:pPr>
      <w:r w:rsidRPr="00E200D9">
        <w:rPr>
          <w:rFonts w:asciiTheme="majorEastAsia" w:eastAsiaTheme="majorEastAsia" w:hAnsiTheme="majorEastAsia"/>
          <w:b/>
        </w:rPr>
        <w:br w:type="page"/>
      </w:r>
    </w:p>
    <w:p w14:paraId="0A03804B" w14:textId="3DDD6EA9" w:rsidR="0075266D" w:rsidRPr="00E200D9" w:rsidRDefault="0075266D" w:rsidP="0075266D">
      <w:pPr>
        <w:widowControl/>
        <w:jc w:val="left"/>
        <w:rPr>
          <w:rFonts w:asciiTheme="majorEastAsia" w:eastAsiaTheme="majorEastAsia" w:hAnsiTheme="majorEastAsia"/>
          <w:b/>
        </w:rPr>
      </w:pPr>
      <w:r w:rsidRPr="00E200D9">
        <w:rPr>
          <w:rFonts w:asciiTheme="majorEastAsia" w:eastAsiaTheme="majorEastAsia" w:hAnsiTheme="majorEastAsia" w:hint="eastAsia"/>
          <w:b/>
        </w:rPr>
        <w:t>柱2-Ⅲ-ア　区における住民主体の自治の実現</w:t>
      </w:r>
    </w:p>
    <w:p w14:paraId="435D706C" w14:textId="77777777" w:rsidR="0075266D" w:rsidRPr="00E200D9" w:rsidRDefault="0075266D" w:rsidP="0075266D">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72AEBB65" w14:textId="77777777" w:rsidR="0075266D" w:rsidRPr="00E200D9" w:rsidRDefault="0075266D" w:rsidP="0075266D">
      <w:pPr>
        <w:rPr>
          <w:rFonts w:asciiTheme="majorEastAsia" w:eastAsiaTheme="majorEastAsia" w:hAnsiTheme="majorEastAsia"/>
          <w:sz w:val="22"/>
        </w:rPr>
      </w:pPr>
      <w:r w:rsidRPr="00E200D9">
        <w:rPr>
          <w:rFonts w:asciiTheme="majorEastAsia" w:eastAsiaTheme="majorEastAsia" w:hAnsiTheme="majorEastAsia" w:hint="eastAsia"/>
          <w:sz w:val="22"/>
        </w:rPr>
        <w:t>取組②「区政会議と地域活動協議会との連携」</w:t>
      </w:r>
    </w:p>
    <w:tbl>
      <w:tblPr>
        <w:tblStyle w:val="46"/>
        <w:tblW w:w="10768" w:type="dxa"/>
        <w:tblLook w:val="04A0" w:firstRow="1" w:lastRow="0" w:firstColumn="1" w:lastColumn="0" w:noHBand="0" w:noVBand="1"/>
      </w:tblPr>
      <w:tblGrid>
        <w:gridCol w:w="1101"/>
        <w:gridCol w:w="2722"/>
        <w:gridCol w:w="3118"/>
        <w:gridCol w:w="1418"/>
        <w:gridCol w:w="2409"/>
      </w:tblGrid>
      <w:tr w:rsidR="00201E8E" w:rsidRPr="00E200D9" w14:paraId="2C9AEE2A" w14:textId="77777777" w:rsidTr="00114680">
        <w:trPr>
          <w:trHeight w:val="414"/>
          <w:tblHeader/>
        </w:trPr>
        <w:tc>
          <w:tcPr>
            <w:tcW w:w="1101" w:type="dxa"/>
            <w:shd w:val="clear" w:color="auto" w:fill="B6DDE8" w:themeFill="accent5" w:themeFillTint="66"/>
          </w:tcPr>
          <w:p w14:paraId="0E1C8615" w14:textId="77777777" w:rsidR="00201E8E" w:rsidRPr="00E200D9" w:rsidRDefault="00201E8E" w:rsidP="00201E8E">
            <w:pPr>
              <w:rPr>
                <w:sz w:val="24"/>
                <w:szCs w:val="24"/>
              </w:rPr>
            </w:pPr>
          </w:p>
        </w:tc>
        <w:tc>
          <w:tcPr>
            <w:tcW w:w="2722" w:type="dxa"/>
            <w:shd w:val="clear" w:color="auto" w:fill="B6DDE8" w:themeFill="accent5" w:themeFillTint="66"/>
            <w:vAlign w:val="center"/>
          </w:tcPr>
          <w:p w14:paraId="77509171" w14:textId="77777777" w:rsidR="00201E8E" w:rsidRPr="00E200D9" w:rsidRDefault="00201E8E" w:rsidP="00201E8E">
            <w:pPr>
              <w:spacing w:line="240" w:lineRule="exact"/>
              <w:jc w:val="center"/>
              <w:rPr>
                <w:szCs w:val="21"/>
              </w:rPr>
            </w:pPr>
            <w:r w:rsidRPr="00E200D9">
              <w:rPr>
                <w:rFonts w:hint="eastAsia"/>
                <w:szCs w:val="21"/>
              </w:rPr>
              <w:t>30</w:t>
            </w:r>
            <w:r w:rsidRPr="00E200D9">
              <w:rPr>
                <w:rFonts w:hint="eastAsia"/>
                <w:szCs w:val="21"/>
              </w:rPr>
              <w:t>年度の取組内容</w:t>
            </w:r>
          </w:p>
        </w:tc>
        <w:tc>
          <w:tcPr>
            <w:tcW w:w="3118" w:type="dxa"/>
            <w:shd w:val="clear" w:color="auto" w:fill="B6DDE8" w:themeFill="accent5" w:themeFillTint="66"/>
            <w:vAlign w:val="center"/>
          </w:tcPr>
          <w:p w14:paraId="3DE7A4FC" w14:textId="2AF17FAA" w:rsidR="00201E8E" w:rsidRPr="00E200D9" w:rsidRDefault="00201E8E" w:rsidP="00790D49">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418" w:type="dxa"/>
            <w:shd w:val="clear" w:color="auto" w:fill="B6DDE8" w:themeFill="accent5" w:themeFillTint="66"/>
            <w:vAlign w:val="center"/>
          </w:tcPr>
          <w:p w14:paraId="7AB1331B" w14:textId="77777777" w:rsidR="00201E8E" w:rsidRPr="00E200D9" w:rsidRDefault="00201E8E" w:rsidP="00201E8E">
            <w:pPr>
              <w:spacing w:line="240" w:lineRule="exact"/>
              <w:jc w:val="center"/>
              <w:rPr>
                <w:szCs w:val="21"/>
              </w:rPr>
            </w:pPr>
            <w:r w:rsidRPr="00E200D9">
              <w:rPr>
                <w:rFonts w:hint="eastAsia"/>
                <w:szCs w:val="21"/>
              </w:rPr>
              <w:t>課題</w:t>
            </w:r>
          </w:p>
        </w:tc>
        <w:tc>
          <w:tcPr>
            <w:tcW w:w="2409" w:type="dxa"/>
            <w:shd w:val="clear" w:color="auto" w:fill="B6DDE8" w:themeFill="accent5" w:themeFillTint="66"/>
            <w:vAlign w:val="center"/>
          </w:tcPr>
          <w:p w14:paraId="7B0291A9" w14:textId="4FEDE8E9" w:rsidR="00201E8E" w:rsidRPr="00E200D9" w:rsidRDefault="00A228D7" w:rsidP="00201E8E">
            <w:pPr>
              <w:spacing w:line="240" w:lineRule="exact"/>
              <w:jc w:val="center"/>
              <w:rPr>
                <w:szCs w:val="21"/>
              </w:rPr>
            </w:pPr>
            <w:r w:rsidRPr="00E200D9">
              <w:rPr>
                <w:rFonts w:hint="eastAsia"/>
                <w:szCs w:val="21"/>
              </w:rPr>
              <w:t>元年度</w:t>
            </w:r>
            <w:r w:rsidR="00201E8E" w:rsidRPr="00E200D9">
              <w:rPr>
                <w:rFonts w:hint="eastAsia"/>
                <w:szCs w:val="21"/>
              </w:rPr>
              <w:t>の取組内容</w:t>
            </w:r>
          </w:p>
        </w:tc>
      </w:tr>
      <w:tr w:rsidR="00201E8E" w:rsidRPr="00E200D9" w14:paraId="6203174D" w14:textId="77777777" w:rsidTr="00114680">
        <w:trPr>
          <w:trHeight w:val="988"/>
        </w:trPr>
        <w:tc>
          <w:tcPr>
            <w:tcW w:w="1101" w:type="dxa"/>
            <w:vAlign w:val="center"/>
          </w:tcPr>
          <w:p w14:paraId="4EAF9F24" w14:textId="77777777" w:rsidR="00201E8E" w:rsidRPr="00E200D9" w:rsidRDefault="00201E8E" w:rsidP="00201E8E">
            <w:pPr>
              <w:spacing w:beforeLines="20" w:before="67" w:afterLines="20" w:after="67" w:line="240" w:lineRule="exact"/>
              <w:jc w:val="center"/>
              <w:rPr>
                <w:szCs w:val="21"/>
              </w:rPr>
            </w:pPr>
            <w:r w:rsidRPr="00E200D9">
              <w:rPr>
                <w:rFonts w:hint="eastAsia"/>
                <w:szCs w:val="21"/>
              </w:rPr>
              <w:t>北区</w:t>
            </w:r>
          </w:p>
        </w:tc>
        <w:tc>
          <w:tcPr>
            <w:tcW w:w="2722" w:type="dxa"/>
          </w:tcPr>
          <w:p w14:paraId="3AB81E99" w14:textId="1BE7A971"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・地域活動協議会から推薦を受けた区民に区政会議の委員として就任していただく。</w:t>
            </w:r>
          </w:p>
        </w:tc>
        <w:tc>
          <w:tcPr>
            <w:tcW w:w="3118" w:type="dxa"/>
          </w:tcPr>
          <w:p w14:paraId="32A66B09" w14:textId="601FB05F"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・引き続き、</w:t>
            </w:r>
            <w:r w:rsidRPr="00E200D9">
              <w:rPr>
                <w:rFonts w:hint="eastAsia"/>
                <w:szCs w:val="21"/>
              </w:rPr>
              <w:t>30</w:t>
            </w:r>
            <w:r w:rsidRPr="00E200D9">
              <w:rPr>
                <w:rFonts w:hint="eastAsia"/>
                <w:szCs w:val="21"/>
              </w:rPr>
              <w:t>年度も地域活動協議会から推薦を受けた区民に区政会議の委員として就任していただいた。</w:t>
            </w:r>
          </w:p>
        </w:tc>
        <w:tc>
          <w:tcPr>
            <w:tcW w:w="1418" w:type="dxa"/>
          </w:tcPr>
          <w:p w14:paraId="35650419" w14:textId="455D5E54" w:rsidR="00201E8E" w:rsidRPr="00E200D9" w:rsidRDefault="009D6BA6"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7F5B0606"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・地域活動協議会から推薦を受けた区政会議の委員を選定する。（通年）</w:t>
            </w:r>
          </w:p>
        </w:tc>
      </w:tr>
      <w:tr w:rsidR="00201E8E" w:rsidRPr="00E200D9" w14:paraId="490BAD92" w14:textId="77777777" w:rsidTr="00114680">
        <w:trPr>
          <w:trHeight w:val="988"/>
        </w:trPr>
        <w:tc>
          <w:tcPr>
            <w:tcW w:w="1101" w:type="dxa"/>
            <w:vAlign w:val="center"/>
          </w:tcPr>
          <w:p w14:paraId="2BA1E062" w14:textId="77777777" w:rsidR="00201E8E" w:rsidRPr="00E200D9" w:rsidRDefault="00201E8E" w:rsidP="00201E8E">
            <w:pPr>
              <w:spacing w:beforeLines="20" w:before="67" w:afterLines="20" w:after="67" w:line="240" w:lineRule="exact"/>
              <w:jc w:val="center"/>
              <w:rPr>
                <w:szCs w:val="21"/>
              </w:rPr>
            </w:pPr>
            <w:r w:rsidRPr="00E200D9">
              <w:rPr>
                <w:rFonts w:hint="eastAsia"/>
                <w:szCs w:val="21"/>
              </w:rPr>
              <w:t>都島区</w:t>
            </w:r>
          </w:p>
        </w:tc>
        <w:tc>
          <w:tcPr>
            <w:tcW w:w="2722" w:type="dxa"/>
          </w:tcPr>
          <w:p w14:paraId="6A1C3D34" w14:textId="0B0A6B2E" w:rsidR="00201E8E" w:rsidRPr="00E200D9" w:rsidRDefault="00AB3D18" w:rsidP="00385024">
            <w:pPr>
              <w:spacing w:beforeLines="20" w:before="67" w:afterLines="20" w:after="67" w:line="220" w:lineRule="exact"/>
              <w:ind w:left="210" w:hangingChars="100" w:hanging="210"/>
              <w:rPr>
                <w:szCs w:val="21"/>
              </w:rPr>
            </w:pPr>
            <w:r w:rsidRPr="00E200D9">
              <w:rPr>
                <w:rFonts w:hint="eastAsia"/>
                <w:szCs w:val="21"/>
              </w:rPr>
              <w:t>・</w:t>
            </w:r>
            <w:r w:rsidR="00201E8E" w:rsidRPr="00E200D9">
              <w:rPr>
                <w:rFonts w:hint="eastAsia"/>
                <w:szCs w:val="21"/>
              </w:rPr>
              <w:t>区政会議において地域活動協議会からの推薦委員に参画いただく。</w:t>
            </w:r>
          </w:p>
        </w:tc>
        <w:tc>
          <w:tcPr>
            <w:tcW w:w="3118" w:type="dxa"/>
          </w:tcPr>
          <w:p w14:paraId="2EA28BB1" w14:textId="3ABE07A0" w:rsidR="00201E8E" w:rsidRPr="00E200D9" w:rsidRDefault="00AB3D18" w:rsidP="00385024">
            <w:pPr>
              <w:spacing w:beforeLines="20" w:before="67" w:afterLines="20" w:after="67" w:line="220" w:lineRule="exact"/>
              <w:ind w:left="210" w:hangingChars="100" w:hanging="210"/>
              <w:rPr>
                <w:szCs w:val="21"/>
              </w:rPr>
            </w:pPr>
            <w:r w:rsidRPr="00E200D9">
              <w:rPr>
                <w:rFonts w:hint="eastAsia"/>
                <w:szCs w:val="21"/>
              </w:rPr>
              <w:t>・</w:t>
            </w:r>
            <w:r w:rsidR="00201E8E" w:rsidRPr="00E200D9">
              <w:rPr>
                <w:rFonts w:hint="eastAsia"/>
                <w:szCs w:val="21"/>
              </w:rPr>
              <w:t>区政会議において地域活動協議会からの推薦委員に参画いただいた。</w:t>
            </w:r>
          </w:p>
        </w:tc>
        <w:tc>
          <w:tcPr>
            <w:tcW w:w="1418" w:type="dxa"/>
          </w:tcPr>
          <w:p w14:paraId="2CD5DB8B" w14:textId="50D1DB08" w:rsidR="00201E8E" w:rsidRPr="00E200D9" w:rsidRDefault="009D6BA6"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72267963" w14:textId="195D1E4E" w:rsidR="00201E8E" w:rsidRPr="00E200D9" w:rsidRDefault="00AB3D18" w:rsidP="00385024">
            <w:pPr>
              <w:spacing w:beforeLines="20" w:before="67" w:afterLines="20" w:after="67" w:line="220" w:lineRule="exact"/>
              <w:ind w:left="210" w:hangingChars="100" w:hanging="210"/>
              <w:rPr>
                <w:szCs w:val="21"/>
              </w:rPr>
            </w:pPr>
            <w:r w:rsidRPr="00E200D9">
              <w:rPr>
                <w:rFonts w:hint="eastAsia"/>
                <w:szCs w:val="21"/>
              </w:rPr>
              <w:t>・</w:t>
            </w:r>
            <w:r w:rsidR="00201E8E" w:rsidRPr="00E200D9">
              <w:rPr>
                <w:rFonts w:hint="eastAsia"/>
                <w:szCs w:val="21"/>
              </w:rPr>
              <w:t>地域活動協議会から推薦を受けた区政会議の委員を選定する。</w:t>
            </w:r>
            <w:r w:rsidRPr="00E200D9">
              <w:rPr>
                <w:rFonts w:hint="eastAsia"/>
                <w:szCs w:val="21"/>
              </w:rPr>
              <w:t>（</w:t>
            </w:r>
            <w:r w:rsidR="00201E8E" w:rsidRPr="00E200D9">
              <w:rPr>
                <w:rFonts w:hint="eastAsia"/>
                <w:szCs w:val="21"/>
              </w:rPr>
              <w:t>10</w:t>
            </w:r>
            <w:r w:rsidR="00201E8E" w:rsidRPr="00E200D9">
              <w:rPr>
                <w:rFonts w:hint="eastAsia"/>
                <w:szCs w:val="21"/>
              </w:rPr>
              <w:t>月</w:t>
            </w:r>
            <w:r w:rsidRPr="00E200D9">
              <w:rPr>
                <w:rFonts w:hint="eastAsia"/>
                <w:szCs w:val="21"/>
              </w:rPr>
              <w:t>）</w:t>
            </w:r>
          </w:p>
        </w:tc>
      </w:tr>
      <w:tr w:rsidR="00201E8E" w:rsidRPr="00E200D9" w14:paraId="100364AB" w14:textId="77777777" w:rsidTr="00114680">
        <w:trPr>
          <w:trHeight w:val="988"/>
        </w:trPr>
        <w:tc>
          <w:tcPr>
            <w:tcW w:w="1101" w:type="dxa"/>
            <w:vAlign w:val="center"/>
          </w:tcPr>
          <w:p w14:paraId="600E9560" w14:textId="77777777" w:rsidR="00201E8E" w:rsidRPr="00E200D9" w:rsidRDefault="00201E8E" w:rsidP="00201E8E">
            <w:pPr>
              <w:spacing w:beforeLines="20" w:before="67" w:afterLines="20" w:after="67" w:line="240" w:lineRule="exact"/>
              <w:jc w:val="center"/>
              <w:rPr>
                <w:szCs w:val="21"/>
              </w:rPr>
            </w:pPr>
            <w:r w:rsidRPr="00E200D9">
              <w:rPr>
                <w:rFonts w:hint="eastAsia"/>
                <w:szCs w:val="21"/>
              </w:rPr>
              <w:t>福島区</w:t>
            </w:r>
          </w:p>
        </w:tc>
        <w:tc>
          <w:tcPr>
            <w:tcW w:w="2722" w:type="dxa"/>
          </w:tcPr>
          <w:p w14:paraId="4A672B0D" w14:textId="3CCED129"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・地域活動協議会から推薦を受けた区政会議の委員として活動していただく。</w:t>
            </w:r>
          </w:p>
        </w:tc>
        <w:tc>
          <w:tcPr>
            <w:tcW w:w="3118" w:type="dxa"/>
          </w:tcPr>
          <w:p w14:paraId="4B5F526F" w14:textId="27375A2C"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・引き続き、区政会議において地域活動協議会からの推薦委員に参画いただいた。</w:t>
            </w:r>
          </w:p>
        </w:tc>
        <w:tc>
          <w:tcPr>
            <w:tcW w:w="1418" w:type="dxa"/>
          </w:tcPr>
          <w:p w14:paraId="22EA4C76" w14:textId="3BB406E4" w:rsidR="00201E8E" w:rsidRPr="00E200D9" w:rsidRDefault="009D6BA6"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11840012" w14:textId="34EB690C" w:rsidR="00201E8E" w:rsidRPr="00E200D9" w:rsidRDefault="00AB3D18" w:rsidP="00385024">
            <w:pPr>
              <w:spacing w:beforeLines="20" w:before="67" w:afterLines="20" w:after="67" w:line="220" w:lineRule="exact"/>
              <w:ind w:left="210" w:hangingChars="100" w:hanging="210"/>
              <w:rPr>
                <w:szCs w:val="21"/>
              </w:rPr>
            </w:pPr>
            <w:r w:rsidRPr="00E200D9">
              <w:rPr>
                <w:rFonts w:hint="eastAsia"/>
                <w:szCs w:val="21"/>
              </w:rPr>
              <w:t>・</w:t>
            </w:r>
            <w:r w:rsidR="00201E8E" w:rsidRPr="00E200D9">
              <w:rPr>
                <w:rFonts w:hint="eastAsia"/>
                <w:szCs w:val="21"/>
              </w:rPr>
              <w:t>引き続き地域活動協議会から推薦を受けた区政会議の委員を選定する。</w:t>
            </w:r>
            <w:r w:rsidRPr="00E200D9">
              <w:rPr>
                <w:rFonts w:hint="eastAsia"/>
                <w:szCs w:val="21"/>
              </w:rPr>
              <w:t>（</w:t>
            </w:r>
            <w:r w:rsidR="004C6FF6" w:rsidRPr="00E200D9">
              <w:rPr>
                <w:rFonts w:hint="eastAsia"/>
                <w:szCs w:val="21"/>
              </w:rPr>
              <w:t>９</w:t>
            </w:r>
            <w:r w:rsidR="00201E8E" w:rsidRPr="00E200D9">
              <w:rPr>
                <w:rFonts w:hint="eastAsia"/>
                <w:szCs w:val="21"/>
              </w:rPr>
              <w:t>月</w:t>
            </w:r>
            <w:r w:rsidRPr="00E200D9">
              <w:rPr>
                <w:rFonts w:hint="eastAsia"/>
                <w:szCs w:val="21"/>
              </w:rPr>
              <w:t>）</w:t>
            </w:r>
          </w:p>
        </w:tc>
      </w:tr>
      <w:tr w:rsidR="00201E8E" w:rsidRPr="00E200D9" w14:paraId="4325E43A" w14:textId="77777777" w:rsidTr="00114680">
        <w:trPr>
          <w:trHeight w:val="1050"/>
        </w:trPr>
        <w:tc>
          <w:tcPr>
            <w:tcW w:w="1101" w:type="dxa"/>
            <w:vAlign w:val="center"/>
          </w:tcPr>
          <w:p w14:paraId="6D39BB73" w14:textId="77777777" w:rsidR="00201E8E" w:rsidRPr="00E200D9" w:rsidRDefault="00201E8E" w:rsidP="00201E8E">
            <w:pPr>
              <w:spacing w:beforeLines="20" w:before="67" w:afterLines="20" w:after="67" w:line="240" w:lineRule="exact"/>
              <w:jc w:val="center"/>
              <w:rPr>
                <w:szCs w:val="21"/>
              </w:rPr>
            </w:pPr>
            <w:r w:rsidRPr="00E200D9">
              <w:rPr>
                <w:rFonts w:hint="eastAsia"/>
                <w:szCs w:val="21"/>
              </w:rPr>
              <w:t>此花区</w:t>
            </w:r>
          </w:p>
        </w:tc>
        <w:tc>
          <w:tcPr>
            <w:tcW w:w="2722" w:type="dxa"/>
          </w:tcPr>
          <w:p w14:paraId="5AD927FB" w14:textId="1FA7F5A5" w:rsidR="00201E8E" w:rsidRPr="00E200D9" w:rsidRDefault="00AB3D18" w:rsidP="00385024">
            <w:pPr>
              <w:spacing w:beforeLines="20" w:before="67" w:afterLines="20" w:after="67" w:line="220" w:lineRule="exact"/>
              <w:ind w:left="210" w:hangingChars="100" w:hanging="210"/>
              <w:rPr>
                <w:szCs w:val="21"/>
              </w:rPr>
            </w:pPr>
            <w:r w:rsidRPr="00E200D9">
              <w:rPr>
                <w:rFonts w:hint="eastAsia"/>
                <w:szCs w:val="21"/>
              </w:rPr>
              <w:t>・</w:t>
            </w:r>
            <w:r w:rsidR="00201E8E" w:rsidRPr="00E200D9">
              <w:rPr>
                <w:rFonts w:hint="eastAsia"/>
                <w:szCs w:val="21"/>
              </w:rPr>
              <w:t>区政会議において地域活動協議会からの推薦委員に参画いただく。</w:t>
            </w:r>
          </w:p>
        </w:tc>
        <w:tc>
          <w:tcPr>
            <w:tcW w:w="3118" w:type="dxa"/>
          </w:tcPr>
          <w:p w14:paraId="613A0C48" w14:textId="6E5DF5A9" w:rsidR="00201E8E" w:rsidRPr="00E200D9" w:rsidRDefault="00AB3D18" w:rsidP="00385024">
            <w:pPr>
              <w:spacing w:beforeLines="20" w:before="67" w:afterLines="20" w:after="67" w:line="220" w:lineRule="exact"/>
              <w:ind w:left="210" w:hangingChars="100" w:hanging="210"/>
              <w:rPr>
                <w:szCs w:val="21"/>
              </w:rPr>
            </w:pPr>
            <w:r w:rsidRPr="00E200D9">
              <w:rPr>
                <w:rFonts w:hint="eastAsia"/>
                <w:szCs w:val="21"/>
              </w:rPr>
              <w:t>・</w:t>
            </w:r>
            <w:r w:rsidR="00201E8E" w:rsidRPr="00E200D9">
              <w:rPr>
                <w:rFonts w:hint="eastAsia"/>
                <w:szCs w:val="21"/>
              </w:rPr>
              <w:t>実施状況：区政会議において地域活動協議会からの推薦委員に参画いただいた。</w:t>
            </w:r>
          </w:p>
        </w:tc>
        <w:tc>
          <w:tcPr>
            <w:tcW w:w="1418" w:type="dxa"/>
          </w:tcPr>
          <w:p w14:paraId="1C39767D" w14:textId="7326F157" w:rsidR="00201E8E" w:rsidRPr="00E200D9" w:rsidRDefault="009D6BA6"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6383677C"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・地域活動協議会からの推薦を受けた区政会議委員を選定する。（上期）</w:t>
            </w:r>
          </w:p>
        </w:tc>
      </w:tr>
      <w:tr w:rsidR="00201E8E" w:rsidRPr="00E200D9" w14:paraId="109B9D1A" w14:textId="77777777" w:rsidTr="00114680">
        <w:trPr>
          <w:trHeight w:val="988"/>
        </w:trPr>
        <w:tc>
          <w:tcPr>
            <w:tcW w:w="1101" w:type="dxa"/>
            <w:vAlign w:val="center"/>
          </w:tcPr>
          <w:p w14:paraId="1FB1594B" w14:textId="77777777" w:rsidR="00201E8E" w:rsidRPr="00E200D9" w:rsidRDefault="00201E8E" w:rsidP="00201E8E">
            <w:pPr>
              <w:spacing w:beforeLines="20" w:before="67" w:afterLines="20" w:after="67" w:line="240" w:lineRule="exact"/>
              <w:jc w:val="center"/>
              <w:rPr>
                <w:szCs w:val="21"/>
              </w:rPr>
            </w:pPr>
            <w:r w:rsidRPr="00E200D9">
              <w:rPr>
                <w:rFonts w:hint="eastAsia"/>
                <w:szCs w:val="21"/>
              </w:rPr>
              <w:t>中央区</w:t>
            </w:r>
          </w:p>
        </w:tc>
        <w:tc>
          <w:tcPr>
            <w:tcW w:w="2722" w:type="dxa"/>
          </w:tcPr>
          <w:p w14:paraId="71BB4C03"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・地域活動協議会から推薦を受けた区政会議の委員に参画いただくとともに、区広報紙を活用し情報発信を強化することで、区政会議と地域活動協議会の連携を深める。（通年）</w:t>
            </w:r>
          </w:p>
        </w:tc>
        <w:tc>
          <w:tcPr>
            <w:tcW w:w="3118" w:type="dxa"/>
          </w:tcPr>
          <w:p w14:paraId="39601104"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・地域活動協議会から推薦を受けた区政会議の委員を引き続き２名に参画いただいた。</w:t>
            </w:r>
          </w:p>
          <w:p w14:paraId="48392882" w14:textId="25A65293"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・区広報紙を活用し、地域活動協議会の紹介に取り組むなど情報発信を強化した。（</w:t>
            </w:r>
            <w:r w:rsidRPr="00E200D9">
              <w:rPr>
                <w:rFonts w:hint="eastAsia"/>
                <w:szCs w:val="21"/>
              </w:rPr>
              <w:t>12</w:t>
            </w:r>
            <w:r w:rsidRPr="00E200D9">
              <w:rPr>
                <w:rFonts w:hint="eastAsia"/>
                <w:szCs w:val="21"/>
              </w:rPr>
              <w:t>回）</w:t>
            </w:r>
          </w:p>
        </w:tc>
        <w:tc>
          <w:tcPr>
            <w:tcW w:w="1418" w:type="dxa"/>
          </w:tcPr>
          <w:p w14:paraId="53D3F1D2" w14:textId="3C652E1A" w:rsidR="00201E8E" w:rsidRPr="00E200D9" w:rsidRDefault="009D6BA6"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04F0E307"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・地域活動協議会から推薦を受けた区政会議の委員を引き続き選定し、区政会議における意見交換や情報共有等による区政会議と地域活動協議会の連携を図る。（下期）</w:t>
            </w:r>
          </w:p>
          <w:p w14:paraId="28423FF0"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・区広報紙を活用し情報発信を強化することで、区政会議と地域活動協議会の連携を深める。（下期）</w:t>
            </w:r>
          </w:p>
        </w:tc>
      </w:tr>
      <w:tr w:rsidR="00201E8E" w:rsidRPr="00E200D9" w14:paraId="33A008EB" w14:textId="77777777" w:rsidTr="00114680">
        <w:trPr>
          <w:trHeight w:val="988"/>
        </w:trPr>
        <w:tc>
          <w:tcPr>
            <w:tcW w:w="1101" w:type="dxa"/>
            <w:vAlign w:val="center"/>
          </w:tcPr>
          <w:p w14:paraId="3CE6A9CA" w14:textId="77777777" w:rsidR="00201E8E" w:rsidRPr="00E200D9" w:rsidRDefault="00201E8E" w:rsidP="00201E8E">
            <w:pPr>
              <w:spacing w:beforeLines="20" w:before="67" w:afterLines="20" w:after="67" w:line="240" w:lineRule="exact"/>
              <w:jc w:val="center"/>
              <w:rPr>
                <w:szCs w:val="21"/>
              </w:rPr>
            </w:pPr>
            <w:r w:rsidRPr="00E200D9">
              <w:rPr>
                <w:rFonts w:hint="eastAsia"/>
                <w:szCs w:val="21"/>
              </w:rPr>
              <w:t>西区</w:t>
            </w:r>
          </w:p>
        </w:tc>
        <w:tc>
          <w:tcPr>
            <w:tcW w:w="2722" w:type="dxa"/>
          </w:tcPr>
          <w:p w14:paraId="780C7ED3"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・地域活動協議会からの推薦委員等により構成される西区区政会議を年２回以上開催する。（通年）</w:t>
            </w:r>
          </w:p>
        </w:tc>
        <w:tc>
          <w:tcPr>
            <w:tcW w:w="3118" w:type="dxa"/>
          </w:tcPr>
          <w:p w14:paraId="14FFAAA7" w14:textId="78BAA6BE"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・地域活動協議会からの推薦委員等により構成される西区区政会議を開催した。</w:t>
            </w:r>
            <w:r w:rsidRPr="00E200D9">
              <w:rPr>
                <w:rFonts w:hint="eastAsia"/>
                <w:szCs w:val="21"/>
              </w:rPr>
              <w:t>(</w:t>
            </w:r>
            <w:r w:rsidRPr="00E200D9">
              <w:rPr>
                <w:rFonts w:hint="eastAsia"/>
                <w:szCs w:val="21"/>
              </w:rPr>
              <w:t>７月、</w:t>
            </w:r>
            <w:r w:rsidRPr="00E200D9">
              <w:rPr>
                <w:rFonts w:hint="eastAsia"/>
                <w:szCs w:val="21"/>
              </w:rPr>
              <w:t>11</w:t>
            </w:r>
            <w:r w:rsidRPr="00E200D9">
              <w:rPr>
                <w:rFonts w:hint="eastAsia"/>
                <w:szCs w:val="21"/>
              </w:rPr>
              <w:t>月、１月</w:t>
            </w:r>
            <w:r w:rsidRPr="00E200D9">
              <w:rPr>
                <w:rFonts w:hint="eastAsia"/>
                <w:szCs w:val="21"/>
              </w:rPr>
              <w:t>)</w:t>
            </w:r>
          </w:p>
        </w:tc>
        <w:tc>
          <w:tcPr>
            <w:tcW w:w="1418" w:type="dxa"/>
          </w:tcPr>
          <w:p w14:paraId="2F4289DB" w14:textId="2F551887" w:rsidR="00201E8E" w:rsidRPr="00E200D9" w:rsidRDefault="009D6BA6"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26AF7173"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・地域活動協議会からの推薦委員等により構成される西区区政会議を年２回以上開催する。（通年）</w:t>
            </w:r>
          </w:p>
        </w:tc>
      </w:tr>
      <w:tr w:rsidR="00201E8E" w:rsidRPr="00E200D9" w14:paraId="096BF524" w14:textId="77777777" w:rsidTr="00114680">
        <w:trPr>
          <w:trHeight w:val="988"/>
        </w:trPr>
        <w:tc>
          <w:tcPr>
            <w:tcW w:w="1101" w:type="dxa"/>
            <w:vAlign w:val="center"/>
          </w:tcPr>
          <w:p w14:paraId="1D82E56E" w14:textId="77777777" w:rsidR="00201E8E" w:rsidRPr="00E200D9" w:rsidRDefault="00201E8E" w:rsidP="00201E8E">
            <w:pPr>
              <w:spacing w:beforeLines="20" w:before="67" w:afterLines="20" w:after="67" w:line="240" w:lineRule="exact"/>
              <w:jc w:val="center"/>
              <w:rPr>
                <w:szCs w:val="21"/>
              </w:rPr>
            </w:pPr>
            <w:r w:rsidRPr="00E200D9">
              <w:rPr>
                <w:rFonts w:hint="eastAsia"/>
                <w:szCs w:val="21"/>
              </w:rPr>
              <w:t>港区</w:t>
            </w:r>
          </w:p>
        </w:tc>
        <w:tc>
          <w:tcPr>
            <w:tcW w:w="2722" w:type="dxa"/>
          </w:tcPr>
          <w:p w14:paraId="41A8806E"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・区政会議において地域活動協議会からの推薦委員に参画いただく。</w:t>
            </w:r>
          </w:p>
        </w:tc>
        <w:tc>
          <w:tcPr>
            <w:tcW w:w="3118" w:type="dxa"/>
          </w:tcPr>
          <w:p w14:paraId="6668645E" w14:textId="2B9BC2F5"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・区政会議において地域活動協議会からの推薦委員に参画いただいた。</w:t>
            </w:r>
          </w:p>
        </w:tc>
        <w:tc>
          <w:tcPr>
            <w:tcW w:w="1418" w:type="dxa"/>
          </w:tcPr>
          <w:p w14:paraId="4DDF54B2" w14:textId="6A15B156" w:rsidR="00201E8E" w:rsidRPr="00E200D9" w:rsidRDefault="009D6BA6"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0BC115BF" w14:textId="1192F544" w:rsidR="00201E8E" w:rsidRPr="00E200D9" w:rsidRDefault="00114680" w:rsidP="00385024">
            <w:pPr>
              <w:spacing w:beforeLines="20" w:before="67" w:afterLines="20" w:after="67" w:line="220" w:lineRule="exact"/>
              <w:ind w:left="210" w:hangingChars="100" w:hanging="210"/>
              <w:rPr>
                <w:szCs w:val="21"/>
              </w:rPr>
            </w:pPr>
            <w:r w:rsidRPr="00E200D9">
              <w:rPr>
                <w:rFonts w:hint="eastAsia"/>
                <w:szCs w:val="21"/>
              </w:rPr>
              <w:t>・</w:t>
            </w:r>
            <w:r w:rsidR="00201E8E" w:rsidRPr="00E200D9">
              <w:rPr>
                <w:rFonts w:hint="eastAsia"/>
                <w:szCs w:val="21"/>
              </w:rPr>
              <w:t>全地域活動協議会に委員の推薦を依頼し、地域活動協議会から推薦を受けた区政会議の委員を選定する。（上期）</w:t>
            </w:r>
          </w:p>
        </w:tc>
      </w:tr>
      <w:tr w:rsidR="00201E8E" w:rsidRPr="00E200D9" w14:paraId="3F96DD3A" w14:textId="77777777" w:rsidTr="00114680">
        <w:trPr>
          <w:trHeight w:val="988"/>
        </w:trPr>
        <w:tc>
          <w:tcPr>
            <w:tcW w:w="1101" w:type="dxa"/>
            <w:vAlign w:val="center"/>
          </w:tcPr>
          <w:p w14:paraId="0DA814C3" w14:textId="77777777" w:rsidR="00201E8E" w:rsidRPr="00E200D9" w:rsidRDefault="00201E8E" w:rsidP="00201E8E">
            <w:pPr>
              <w:spacing w:beforeLines="20" w:before="67" w:afterLines="20" w:after="67" w:line="240" w:lineRule="exact"/>
              <w:jc w:val="center"/>
              <w:rPr>
                <w:szCs w:val="21"/>
              </w:rPr>
            </w:pPr>
            <w:r w:rsidRPr="00E200D9">
              <w:rPr>
                <w:rFonts w:hint="eastAsia"/>
                <w:szCs w:val="21"/>
              </w:rPr>
              <w:t>大正区</w:t>
            </w:r>
          </w:p>
        </w:tc>
        <w:tc>
          <w:tcPr>
            <w:tcW w:w="2722" w:type="dxa"/>
          </w:tcPr>
          <w:p w14:paraId="0431368A"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 xml:space="preserve">30 </w:t>
            </w:r>
            <w:r w:rsidRPr="00E200D9">
              <w:rPr>
                <w:rFonts w:hint="eastAsia"/>
                <w:szCs w:val="21"/>
              </w:rPr>
              <w:t>年度は委員の選定はないため、</w:t>
            </w:r>
            <w:r w:rsidRPr="00E200D9">
              <w:rPr>
                <w:rFonts w:hint="eastAsia"/>
                <w:szCs w:val="21"/>
              </w:rPr>
              <w:t xml:space="preserve">30 </w:t>
            </w:r>
            <w:r w:rsidRPr="00E200D9">
              <w:rPr>
                <w:rFonts w:hint="eastAsia"/>
                <w:szCs w:val="21"/>
              </w:rPr>
              <w:t>年度も、地域活動協議会から推薦を受けた区政会議の委員として活動していただく。</w:t>
            </w:r>
          </w:p>
        </w:tc>
        <w:tc>
          <w:tcPr>
            <w:tcW w:w="3118" w:type="dxa"/>
          </w:tcPr>
          <w:p w14:paraId="6F05FA5C"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・区政会議において地域活動協議会からの推薦委員に参画いただいた。</w:t>
            </w:r>
          </w:p>
          <w:p w14:paraId="53629E65" w14:textId="68763678" w:rsidR="00201E8E" w:rsidRPr="00E200D9" w:rsidRDefault="00201E8E" w:rsidP="00385024">
            <w:pPr>
              <w:spacing w:beforeLines="20" w:before="67" w:afterLines="20" w:after="67" w:line="220" w:lineRule="exact"/>
              <w:rPr>
                <w:szCs w:val="21"/>
              </w:rPr>
            </w:pPr>
          </w:p>
        </w:tc>
        <w:tc>
          <w:tcPr>
            <w:tcW w:w="1418" w:type="dxa"/>
          </w:tcPr>
          <w:p w14:paraId="09637604" w14:textId="0D8459EC" w:rsidR="00201E8E" w:rsidRPr="00E200D9" w:rsidRDefault="009D6BA6"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47B32B74"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・地域活動協議会から推薦を受けた区政会議の委員を選定する。（通年）</w:t>
            </w:r>
          </w:p>
        </w:tc>
      </w:tr>
      <w:tr w:rsidR="00201E8E" w:rsidRPr="00E200D9" w14:paraId="051274B5" w14:textId="77777777" w:rsidTr="00114680">
        <w:trPr>
          <w:trHeight w:val="988"/>
        </w:trPr>
        <w:tc>
          <w:tcPr>
            <w:tcW w:w="1101" w:type="dxa"/>
            <w:vAlign w:val="center"/>
          </w:tcPr>
          <w:p w14:paraId="19B1DCFA" w14:textId="77777777" w:rsidR="00201E8E" w:rsidRPr="00E200D9" w:rsidRDefault="00201E8E" w:rsidP="00201E8E">
            <w:pPr>
              <w:spacing w:beforeLines="20" w:before="67" w:afterLines="20" w:after="67" w:line="240" w:lineRule="exact"/>
              <w:jc w:val="center"/>
              <w:rPr>
                <w:szCs w:val="21"/>
              </w:rPr>
            </w:pPr>
            <w:r w:rsidRPr="00E200D9">
              <w:rPr>
                <w:rFonts w:hint="eastAsia"/>
                <w:szCs w:val="21"/>
              </w:rPr>
              <w:t>天王寺区</w:t>
            </w:r>
          </w:p>
        </w:tc>
        <w:tc>
          <w:tcPr>
            <w:tcW w:w="2722" w:type="dxa"/>
          </w:tcPr>
          <w:p w14:paraId="126ADA92" w14:textId="60E1F69F"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・地域活動協議会をはじめ、各種地域団体から推薦を受けた区政会議の委員を置く。</w:t>
            </w:r>
          </w:p>
        </w:tc>
        <w:tc>
          <w:tcPr>
            <w:tcW w:w="3118" w:type="dxa"/>
          </w:tcPr>
          <w:p w14:paraId="1B39DCB1" w14:textId="4DD7F763"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・引き続き、区政会議において、地域活動協議会をはじめ、各種地域団体から推薦を受けた委員に参画いただいた。</w:t>
            </w:r>
          </w:p>
        </w:tc>
        <w:tc>
          <w:tcPr>
            <w:tcW w:w="1418" w:type="dxa"/>
          </w:tcPr>
          <w:p w14:paraId="15D43238" w14:textId="4E04B91F" w:rsidR="00201E8E" w:rsidRPr="00E200D9" w:rsidRDefault="009D6BA6"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5E65DE6A" w14:textId="326C7984"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・地域活動協議会をはじめ、各種地域団体から推薦を受けた区政会議の委員を置く。（通年）</w:t>
            </w:r>
          </w:p>
        </w:tc>
      </w:tr>
      <w:tr w:rsidR="00201E8E" w:rsidRPr="00E200D9" w14:paraId="6C844AD8" w14:textId="77777777" w:rsidTr="00114680">
        <w:trPr>
          <w:trHeight w:val="988"/>
        </w:trPr>
        <w:tc>
          <w:tcPr>
            <w:tcW w:w="1101" w:type="dxa"/>
            <w:vAlign w:val="center"/>
          </w:tcPr>
          <w:p w14:paraId="30140252" w14:textId="77777777" w:rsidR="00201E8E" w:rsidRPr="00E200D9" w:rsidRDefault="00201E8E" w:rsidP="00201E8E">
            <w:pPr>
              <w:spacing w:beforeLines="20" w:before="67" w:afterLines="20" w:after="67" w:line="240" w:lineRule="exact"/>
              <w:jc w:val="center"/>
              <w:rPr>
                <w:szCs w:val="21"/>
              </w:rPr>
            </w:pPr>
            <w:r w:rsidRPr="00E200D9">
              <w:rPr>
                <w:rFonts w:hint="eastAsia"/>
                <w:szCs w:val="21"/>
              </w:rPr>
              <w:t>浪速区</w:t>
            </w:r>
          </w:p>
        </w:tc>
        <w:tc>
          <w:tcPr>
            <w:tcW w:w="2722" w:type="dxa"/>
          </w:tcPr>
          <w:p w14:paraId="2FC27104" w14:textId="146C8859"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・地域活動協議会からの推薦委員に区政会議に参画していただく。</w:t>
            </w:r>
          </w:p>
        </w:tc>
        <w:tc>
          <w:tcPr>
            <w:tcW w:w="3118" w:type="dxa"/>
          </w:tcPr>
          <w:p w14:paraId="4AF6657A" w14:textId="713A67F4"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・区政会議において地域活動協議会からの推薦委員に参画いただいた。</w:t>
            </w:r>
          </w:p>
        </w:tc>
        <w:tc>
          <w:tcPr>
            <w:tcW w:w="1418" w:type="dxa"/>
          </w:tcPr>
          <w:p w14:paraId="699FD8C7" w14:textId="14228ACF" w:rsidR="00201E8E" w:rsidRPr="00E200D9" w:rsidRDefault="009D6BA6"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344C33DE"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・地域活動協議会から推薦を受けた区民を区政会議委員として選定する。（下期）</w:t>
            </w:r>
          </w:p>
          <w:p w14:paraId="316AE29C" w14:textId="41889DDE"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・地域活動協議会からの推薦委員等により構成される区政会議を開催する。（通年）</w:t>
            </w:r>
          </w:p>
        </w:tc>
      </w:tr>
      <w:tr w:rsidR="00201E8E" w:rsidRPr="00E200D9" w14:paraId="03F8E5FE" w14:textId="77777777" w:rsidTr="00114680">
        <w:trPr>
          <w:trHeight w:val="988"/>
        </w:trPr>
        <w:tc>
          <w:tcPr>
            <w:tcW w:w="1101" w:type="dxa"/>
            <w:vAlign w:val="center"/>
          </w:tcPr>
          <w:p w14:paraId="2A3827F2" w14:textId="77777777" w:rsidR="00201E8E" w:rsidRPr="00E200D9" w:rsidRDefault="00201E8E" w:rsidP="00201E8E">
            <w:pPr>
              <w:spacing w:beforeLines="20" w:before="67" w:afterLines="20" w:after="67" w:line="240" w:lineRule="exact"/>
              <w:jc w:val="center"/>
              <w:rPr>
                <w:szCs w:val="21"/>
              </w:rPr>
            </w:pPr>
            <w:r w:rsidRPr="00E200D9">
              <w:rPr>
                <w:rFonts w:hint="eastAsia"/>
                <w:szCs w:val="21"/>
              </w:rPr>
              <w:t>西淀川区</w:t>
            </w:r>
          </w:p>
        </w:tc>
        <w:tc>
          <w:tcPr>
            <w:tcW w:w="2722" w:type="dxa"/>
          </w:tcPr>
          <w:p w14:paraId="16A79C5B" w14:textId="4C88403F"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・区政会議での議論内容を地域活動協議会会長会で報告する。</w:t>
            </w:r>
          </w:p>
        </w:tc>
        <w:tc>
          <w:tcPr>
            <w:tcW w:w="3118" w:type="dxa"/>
          </w:tcPr>
          <w:p w14:paraId="4AAEB73F" w14:textId="1FB7F486"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・区政会議での議論内容を地域活動協議会会長会で報告した。（２回）</w:t>
            </w:r>
          </w:p>
        </w:tc>
        <w:tc>
          <w:tcPr>
            <w:tcW w:w="1418" w:type="dxa"/>
          </w:tcPr>
          <w:p w14:paraId="2BB8DB9B" w14:textId="626FA28E" w:rsidR="00201E8E" w:rsidRPr="00E200D9" w:rsidRDefault="009D6BA6"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6DCD9C7A"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・区政会議での議論内容を地域活動協議会会長会で報告する。（通年）</w:t>
            </w:r>
          </w:p>
        </w:tc>
      </w:tr>
      <w:tr w:rsidR="00201E8E" w:rsidRPr="00E200D9" w14:paraId="17EB3BAD" w14:textId="77777777" w:rsidTr="00114680">
        <w:trPr>
          <w:trHeight w:val="988"/>
        </w:trPr>
        <w:tc>
          <w:tcPr>
            <w:tcW w:w="1101" w:type="dxa"/>
            <w:vAlign w:val="center"/>
          </w:tcPr>
          <w:p w14:paraId="7E9BE383" w14:textId="77777777" w:rsidR="00201E8E" w:rsidRPr="00E200D9" w:rsidRDefault="00201E8E" w:rsidP="00201E8E">
            <w:pPr>
              <w:spacing w:beforeLines="20" w:before="67" w:afterLines="20" w:after="67" w:line="240" w:lineRule="exact"/>
              <w:jc w:val="center"/>
              <w:rPr>
                <w:szCs w:val="21"/>
              </w:rPr>
            </w:pPr>
            <w:r w:rsidRPr="00E200D9">
              <w:rPr>
                <w:rFonts w:hint="eastAsia"/>
                <w:szCs w:val="21"/>
              </w:rPr>
              <w:t>淀川区</w:t>
            </w:r>
          </w:p>
        </w:tc>
        <w:tc>
          <w:tcPr>
            <w:tcW w:w="2722" w:type="dxa"/>
          </w:tcPr>
          <w:p w14:paraId="29F654C6" w14:textId="6FD1D2CD"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・委員改選の年ではないが、任期途中で地域団体推薦委員がやめる場合は、後任の委員を地域活動協議会から推薦頂くように依頼する。</w:t>
            </w:r>
          </w:p>
        </w:tc>
        <w:tc>
          <w:tcPr>
            <w:tcW w:w="3118" w:type="dxa"/>
          </w:tcPr>
          <w:p w14:paraId="6A1EF4B6"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・任期途中で辞退した地域団体推薦委員の後任を地域活動協議会から推薦頂いた。</w:t>
            </w:r>
          </w:p>
          <w:p w14:paraId="2A1A6E46" w14:textId="381A0441" w:rsidR="00201E8E" w:rsidRPr="00E200D9" w:rsidRDefault="00201E8E" w:rsidP="00385024">
            <w:pPr>
              <w:spacing w:beforeLines="20" w:before="67" w:afterLines="20" w:after="67" w:line="220" w:lineRule="exact"/>
              <w:rPr>
                <w:szCs w:val="21"/>
              </w:rPr>
            </w:pPr>
          </w:p>
        </w:tc>
        <w:tc>
          <w:tcPr>
            <w:tcW w:w="1418" w:type="dxa"/>
          </w:tcPr>
          <w:p w14:paraId="53054B78" w14:textId="6FD08B9C" w:rsidR="00201E8E" w:rsidRPr="00E200D9" w:rsidRDefault="009D6BA6"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0D2D24D8" w14:textId="1256CF32"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・委員改選の年に当たる</w:t>
            </w:r>
            <w:r w:rsidR="00A228D7" w:rsidRPr="00E200D9">
              <w:rPr>
                <w:rFonts w:hint="eastAsia"/>
                <w:szCs w:val="21"/>
              </w:rPr>
              <w:t>元年度</w:t>
            </w:r>
            <w:r w:rsidRPr="00E200D9">
              <w:rPr>
                <w:rFonts w:hint="eastAsia"/>
                <w:szCs w:val="21"/>
              </w:rPr>
              <w:t>は、地域活動協議会から区政会議委員を推薦頂くように依頼する。（上期）</w:t>
            </w:r>
          </w:p>
        </w:tc>
      </w:tr>
      <w:tr w:rsidR="00201E8E" w:rsidRPr="00E200D9" w14:paraId="00A1979B" w14:textId="77777777" w:rsidTr="00114680">
        <w:trPr>
          <w:trHeight w:val="988"/>
        </w:trPr>
        <w:tc>
          <w:tcPr>
            <w:tcW w:w="1101" w:type="dxa"/>
            <w:vAlign w:val="center"/>
          </w:tcPr>
          <w:p w14:paraId="365D2115" w14:textId="77777777" w:rsidR="00201E8E" w:rsidRPr="00E200D9" w:rsidRDefault="00201E8E" w:rsidP="00201E8E">
            <w:pPr>
              <w:spacing w:beforeLines="20" w:before="67" w:afterLines="20" w:after="67" w:line="240" w:lineRule="exact"/>
              <w:jc w:val="center"/>
              <w:rPr>
                <w:szCs w:val="21"/>
              </w:rPr>
            </w:pPr>
            <w:r w:rsidRPr="00E200D9">
              <w:rPr>
                <w:rFonts w:hint="eastAsia"/>
                <w:szCs w:val="21"/>
              </w:rPr>
              <w:t>東淀川区</w:t>
            </w:r>
          </w:p>
        </w:tc>
        <w:tc>
          <w:tcPr>
            <w:tcW w:w="2722" w:type="dxa"/>
          </w:tcPr>
          <w:p w14:paraId="2D06A047" w14:textId="4C07A7F4"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・区政会議での議論内容を地域活動協議会へフィードバックを要請する。</w:t>
            </w:r>
          </w:p>
        </w:tc>
        <w:tc>
          <w:tcPr>
            <w:tcW w:w="3118" w:type="dxa"/>
          </w:tcPr>
          <w:p w14:paraId="0CDA09AD" w14:textId="34CAC6C6"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・会議時、区政会議委員に情報を地域へフィードバックするよう要請した。</w:t>
            </w:r>
          </w:p>
        </w:tc>
        <w:tc>
          <w:tcPr>
            <w:tcW w:w="1418" w:type="dxa"/>
          </w:tcPr>
          <w:p w14:paraId="23B1DC09" w14:textId="3F8A2BFF" w:rsidR="00201E8E" w:rsidRPr="00E200D9" w:rsidRDefault="009D6BA6"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795302DB" w14:textId="37224829"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・引き続き地域活動協議会から推薦を受けた区政会議の委員を選定する。</w:t>
            </w:r>
            <w:r w:rsidR="00AB3D18" w:rsidRPr="00E200D9">
              <w:rPr>
                <w:rFonts w:hint="eastAsia"/>
                <w:szCs w:val="21"/>
              </w:rPr>
              <w:t>（</w:t>
            </w:r>
            <w:r w:rsidRPr="00E200D9">
              <w:rPr>
                <w:rFonts w:hint="eastAsia"/>
                <w:szCs w:val="21"/>
              </w:rPr>
              <w:t>通年</w:t>
            </w:r>
            <w:r w:rsidR="00AB3D18" w:rsidRPr="00E200D9">
              <w:rPr>
                <w:rFonts w:hint="eastAsia"/>
                <w:szCs w:val="21"/>
              </w:rPr>
              <w:t>）</w:t>
            </w:r>
          </w:p>
        </w:tc>
      </w:tr>
      <w:tr w:rsidR="00201E8E" w:rsidRPr="00E200D9" w14:paraId="70084B6F" w14:textId="77777777" w:rsidTr="00114680">
        <w:trPr>
          <w:trHeight w:val="988"/>
        </w:trPr>
        <w:tc>
          <w:tcPr>
            <w:tcW w:w="1101" w:type="dxa"/>
            <w:vAlign w:val="center"/>
          </w:tcPr>
          <w:p w14:paraId="5241B527" w14:textId="77777777" w:rsidR="00201E8E" w:rsidRPr="00E200D9" w:rsidRDefault="00201E8E" w:rsidP="00201E8E">
            <w:pPr>
              <w:spacing w:beforeLines="20" w:before="67" w:afterLines="20" w:after="67" w:line="240" w:lineRule="exact"/>
              <w:jc w:val="center"/>
              <w:rPr>
                <w:szCs w:val="21"/>
              </w:rPr>
            </w:pPr>
            <w:r w:rsidRPr="00E200D9">
              <w:rPr>
                <w:rFonts w:hint="eastAsia"/>
                <w:szCs w:val="21"/>
              </w:rPr>
              <w:t>東成区</w:t>
            </w:r>
          </w:p>
        </w:tc>
        <w:tc>
          <w:tcPr>
            <w:tcW w:w="2722" w:type="dxa"/>
          </w:tcPr>
          <w:p w14:paraId="619BE69D" w14:textId="18D79B4F"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区政会議委員の構成（地域からの推薦や公募など、区民を代表する委員による）について、広報紙で周知することで、地域の総意形成機能を担う地域活動協議会との連携のもと区政会議を開催していることを周知する。</w:t>
            </w:r>
          </w:p>
        </w:tc>
        <w:tc>
          <w:tcPr>
            <w:tcW w:w="3118" w:type="dxa"/>
          </w:tcPr>
          <w:p w14:paraId="34EAF864"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・広報紙「ひがしなりだより」で、運営方針や区政会議についての特集記事を掲載し、区政会議が地域から選出された代表者などにより構成されていることを紹介した。</w:t>
            </w:r>
          </w:p>
          <w:p w14:paraId="3547E8A0" w14:textId="0818CA18" w:rsidR="00201E8E" w:rsidRPr="00E200D9" w:rsidRDefault="00201E8E" w:rsidP="00385024">
            <w:pPr>
              <w:spacing w:beforeLines="20" w:before="67" w:afterLines="20" w:after="67" w:line="220" w:lineRule="exact"/>
              <w:rPr>
                <w:szCs w:val="21"/>
              </w:rPr>
            </w:pPr>
          </w:p>
        </w:tc>
        <w:tc>
          <w:tcPr>
            <w:tcW w:w="1418" w:type="dxa"/>
          </w:tcPr>
          <w:p w14:paraId="22B402DD" w14:textId="2E30A8B5" w:rsidR="00201E8E" w:rsidRPr="00E200D9" w:rsidRDefault="009D6BA6"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6EDEAFB9"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・地域の総意形成機能を担う、地域活動協議会との連携を図り、地域活動協議会からの推薦を受けた区政会議の委員を選定する。（９月）</w:t>
            </w:r>
          </w:p>
        </w:tc>
      </w:tr>
      <w:tr w:rsidR="00201E8E" w:rsidRPr="00E200D9" w14:paraId="716D1248" w14:textId="77777777" w:rsidTr="00114680">
        <w:trPr>
          <w:trHeight w:val="988"/>
        </w:trPr>
        <w:tc>
          <w:tcPr>
            <w:tcW w:w="1101" w:type="dxa"/>
            <w:vAlign w:val="center"/>
          </w:tcPr>
          <w:p w14:paraId="0942CBA7" w14:textId="77777777" w:rsidR="00201E8E" w:rsidRPr="00E200D9" w:rsidRDefault="00201E8E" w:rsidP="00201E8E">
            <w:pPr>
              <w:spacing w:beforeLines="20" w:before="67" w:afterLines="20" w:after="67" w:line="240" w:lineRule="exact"/>
              <w:jc w:val="center"/>
              <w:rPr>
                <w:szCs w:val="21"/>
              </w:rPr>
            </w:pPr>
            <w:r w:rsidRPr="00E200D9">
              <w:rPr>
                <w:rFonts w:hint="eastAsia"/>
                <w:szCs w:val="21"/>
              </w:rPr>
              <w:t>生野区</w:t>
            </w:r>
          </w:p>
        </w:tc>
        <w:tc>
          <w:tcPr>
            <w:tcW w:w="2722" w:type="dxa"/>
          </w:tcPr>
          <w:p w14:paraId="628B6F8D"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・地域活動協議会から推薦を受けた区政会議の委員を選定する。</w:t>
            </w:r>
          </w:p>
          <w:p w14:paraId="1A4362AB"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 xml:space="preserve">30 </w:t>
            </w:r>
            <w:r w:rsidRPr="00E200D9">
              <w:rPr>
                <w:rFonts w:hint="eastAsia"/>
                <w:szCs w:val="21"/>
              </w:rPr>
              <w:t>年度は委員の選定なし。</w:t>
            </w:r>
          </w:p>
        </w:tc>
        <w:tc>
          <w:tcPr>
            <w:tcW w:w="3118" w:type="dxa"/>
          </w:tcPr>
          <w:p w14:paraId="28E2675F" w14:textId="623859EB"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・各部会および全体会において地域活動協議会からの推薦委員に参画いただいた。</w:t>
            </w:r>
          </w:p>
        </w:tc>
        <w:tc>
          <w:tcPr>
            <w:tcW w:w="1418" w:type="dxa"/>
          </w:tcPr>
          <w:p w14:paraId="10A469AD" w14:textId="5ACE5F5C" w:rsidR="00201E8E" w:rsidRPr="00E200D9" w:rsidRDefault="009D6BA6"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7FB8D916" w14:textId="0E98014C"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・地域活動協議会から推薦を受けた区政会議の委員を選定する。（</w:t>
            </w:r>
            <w:r w:rsidRPr="00E200D9">
              <w:rPr>
                <w:rFonts w:hint="eastAsia"/>
                <w:szCs w:val="21"/>
              </w:rPr>
              <w:t>10</w:t>
            </w:r>
            <w:r w:rsidRPr="00E200D9">
              <w:rPr>
                <w:rFonts w:hint="eastAsia"/>
                <w:szCs w:val="21"/>
              </w:rPr>
              <w:t>月）</w:t>
            </w:r>
          </w:p>
        </w:tc>
      </w:tr>
      <w:tr w:rsidR="00201E8E" w:rsidRPr="00E200D9" w14:paraId="46DBBC8A" w14:textId="77777777" w:rsidTr="00114680">
        <w:trPr>
          <w:trHeight w:val="988"/>
        </w:trPr>
        <w:tc>
          <w:tcPr>
            <w:tcW w:w="1101" w:type="dxa"/>
            <w:vAlign w:val="center"/>
          </w:tcPr>
          <w:p w14:paraId="00634693" w14:textId="77777777" w:rsidR="00201E8E" w:rsidRPr="00E200D9" w:rsidRDefault="00201E8E" w:rsidP="00201E8E">
            <w:pPr>
              <w:spacing w:beforeLines="20" w:before="67" w:afterLines="20" w:after="67" w:line="240" w:lineRule="exact"/>
              <w:jc w:val="center"/>
              <w:rPr>
                <w:szCs w:val="21"/>
              </w:rPr>
            </w:pPr>
            <w:r w:rsidRPr="00E200D9">
              <w:rPr>
                <w:rFonts w:hint="eastAsia"/>
                <w:szCs w:val="21"/>
              </w:rPr>
              <w:t>旭区</w:t>
            </w:r>
          </w:p>
        </w:tc>
        <w:tc>
          <w:tcPr>
            <w:tcW w:w="2722" w:type="dxa"/>
          </w:tcPr>
          <w:p w14:paraId="7B9736F6"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・選定された委員と活発に意見交換を行い、区政会議と地域活動協議会との連携を図る。</w:t>
            </w:r>
          </w:p>
        </w:tc>
        <w:tc>
          <w:tcPr>
            <w:tcW w:w="3118" w:type="dxa"/>
          </w:tcPr>
          <w:p w14:paraId="5946945D" w14:textId="26DE6ADC"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・各地域活動協議会から推薦された委員に、各地域の実情や課題を基にご意見をいただいた。</w:t>
            </w:r>
          </w:p>
        </w:tc>
        <w:tc>
          <w:tcPr>
            <w:tcW w:w="1418" w:type="dxa"/>
          </w:tcPr>
          <w:p w14:paraId="03B69D5D" w14:textId="516C5025" w:rsidR="00201E8E" w:rsidRPr="00E200D9" w:rsidRDefault="009D6BA6"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0FBFA9A4"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・区政会議と地域活動協議会との連携が図れるように、各地域活動協議会を代表してのご意見をいただくように説明する。（通年）</w:t>
            </w:r>
          </w:p>
        </w:tc>
      </w:tr>
      <w:tr w:rsidR="00201E8E" w:rsidRPr="00E200D9" w14:paraId="127D4767" w14:textId="77777777" w:rsidTr="00114680">
        <w:trPr>
          <w:trHeight w:val="988"/>
        </w:trPr>
        <w:tc>
          <w:tcPr>
            <w:tcW w:w="1101" w:type="dxa"/>
            <w:vAlign w:val="center"/>
          </w:tcPr>
          <w:p w14:paraId="76DCCA4E" w14:textId="77777777" w:rsidR="00201E8E" w:rsidRPr="00E200D9" w:rsidRDefault="00201E8E" w:rsidP="00201E8E">
            <w:pPr>
              <w:spacing w:beforeLines="20" w:before="67" w:afterLines="20" w:after="67" w:line="240" w:lineRule="exact"/>
              <w:jc w:val="center"/>
              <w:rPr>
                <w:szCs w:val="21"/>
              </w:rPr>
            </w:pPr>
            <w:r w:rsidRPr="00E200D9">
              <w:rPr>
                <w:rFonts w:hint="eastAsia"/>
                <w:szCs w:val="21"/>
              </w:rPr>
              <w:t>城東区</w:t>
            </w:r>
          </w:p>
        </w:tc>
        <w:tc>
          <w:tcPr>
            <w:tcW w:w="2722" w:type="dxa"/>
          </w:tcPr>
          <w:p w14:paraId="0F49F9D1"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・区政会議において地域活動協議会からの推薦委員に参画いただく。</w:t>
            </w:r>
          </w:p>
        </w:tc>
        <w:tc>
          <w:tcPr>
            <w:tcW w:w="3118" w:type="dxa"/>
          </w:tcPr>
          <w:p w14:paraId="6EC06F45" w14:textId="1140507F"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・引き続き、区政会議において地域活動協議会からの推薦委員に参画いただいた。</w:t>
            </w:r>
          </w:p>
        </w:tc>
        <w:tc>
          <w:tcPr>
            <w:tcW w:w="1418" w:type="dxa"/>
          </w:tcPr>
          <w:p w14:paraId="6779A7CB" w14:textId="2F20103A" w:rsidR="00201E8E" w:rsidRPr="00E200D9" w:rsidRDefault="009D6BA6"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41270F28"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・地域活動協議会から推薦を受けた区政会議の委員を選定する。（</w:t>
            </w:r>
            <w:r w:rsidRPr="00E200D9">
              <w:rPr>
                <w:rFonts w:hint="eastAsia"/>
                <w:szCs w:val="21"/>
              </w:rPr>
              <w:t>10</w:t>
            </w:r>
            <w:r w:rsidRPr="00E200D9">
              <w:rPr>
                <w:rFonts w:hint="eastAsia"/>
                <w:szCs w:val="21"/>
              </w:rPr>
              <w:t>月）</w:t>
            </w:r>
          </w:p>
        </w:tc>
      </w:tr>
      <w:tr w:rsidR="00201E8E" w:rsidRPr="00E200D9" w14:paraId="4147B40E" w14:textId="77777777" w:rsidTr="00114680">
        <w:trPr>
          <w:trHeight w:val="988"/>
        </w:trPr>
        <w:tc>
          <w:tcPr>
            <w:tcW w:w="1101" w:type="dxa"/>
            <w:vAlign w:val="center"/>
          </w:tcPr>
          <w:p w14:paraId="6B28F409" w14:textId="77777777" w:rsidR="00201E8E" w:rsidRPr="00E200D9" w:rsidRDefault="00201E8E" w:rsidP="00201E8E">
            <w:pPr>
              <w:spacing w:beforeLines="20" w:before="67" w:afterLines="20" w:after="67" w:line="240" w:lineRule="exact"/>
              <w:jc w:val="center"/>
              <w:rPr>
                <w:szCs w:val="21"/>
              </w:rPr>
            </w:pPr>
            <w:r w:rsidRPr="00E200D9">
              <w:rPr>
                <w:rFonts w:hint="eastAsia"/>
                <w:szCs w:val="21"/>
              </w:rPr>
              <w:t>鶴見区</w:t>
            </w:r>
          </w:p>
        </w:tc>
        <w:tc>
          <w:tcPr>
            <w:tcW w:w="2722" w:type="dxa"/>
          </w:tcPr>
          <w:p w14:paraId="1D26F143"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・区政会議において地域活動協議会からの推薦委員に参画いただく。</w:t>
            </w:r>
          </w:p>
        </w:tc>
        <w:tc>
          <w:tcPr>
            <w:tcW w:w="3118" w:type="dxa"/>
          </w:tcPr>
          <w:p w14:paraId="460579B3" w14:textId="6B5CD739" w:rsidR="00201E8E" w:rsidRPr="00E200D9" w:rsidRDefault="00AB3D18" w:rsidP="00385024">
            <w:pPr>
              <w:spacing w:beforeLines="20" w:before="67" w:afterLines="20" w:after="67" w:line="220" w:lineRule="exact"/>
              <w:ind w:left="210" w:hangingChars="100" w:hanging="210"/>
              <w:rPr>
                <w:szCs w:val="21"/>
              </w:rPr>
            </w:pPr>
            <w:r w:rsidRPr="00E200D9">
              <w:rPr>
                <w:rFonts w:hint="eastAsia"/>
                <w:szCs w:val="21"/>
              </w:rPr>
              <w:t>・</w:t>
            </w:r>
            <w:r w:rsidR="00201E8E" w:rsidRPr="00E200D9">
              <w:rPr>
                <w:rFonts w:hint="eastAsia"/>
                <w:szCs w:val="21"/>
              </w:rPr>
              <w:t>29</w:t>
            </w:r>
            <w:r w:rsidR="00201E8E" w:rsidRPr="00E200D9">
              <w:rPr>
                <w:rFonts w:hint="eastAsia"/>
                <w:szCs w:val="21"/>
              </w:rPr>
              <w:t>年度に全地域活動協議会から計</w:t>
            </w:r>
            <w:r w:rsidRPr="00E200D9">
              <w:rPr>
                <w:rFonts w:hint="eastAsia"/>
                <w:szCs w:val="21"/>
              </w:rPr>
              <w:t>12</w:t>
            </w:r>
            <w:r w:rsidR="00201E8E" w:rsidRPr="00E200D9">
              <w:rPr>
                <w:rFonts w:hint="eastAsia"/>
                <w:szCs w:val="21"/>
              </w:rPr>
              <w:t>名の推薦を受けた、区政会議委員を引き続き参画いただいた。</w:t>
            </w:r>
          </w:p>
        </w:tc>
        <w:tc>
          <w:tcPr>
            <w:tcW w:w="1418" w:type="dxa"/>
          </w:tcPr>
          <w:p w14:paraId="5B1AA610" w14:textId="6ECCD66E" w:rsidR="00201E8E" w:rsidRPr="00E200D9" w:rsidRDefault="009D6BA6"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28618C14" w14:textId="79941AE1"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・地域活動協議会からの推薦を受けた区政会議の委員</w:t>
            </w:r>
            <w:r w:rsidR="00DB742E" w:rsidRPr="00E200D9">
              <w:rPr>
                <w:rFonts w:hint="eastAsia"/>
                <w:szCs w:val="21"/>
              </w:rPr>
              <w:t>を</w:t>
            </w:r>
            <w:r w:rsidRPr="00E200D9">
              <w:rPr>
                <w:rFonts w:hint="eastAsia"/>
                <w:szCs w:val="21"/>
              </w:rPr>
              <w:t>選定する。（</w:t>
            </w:r>
            <w:r w:rsidRPr="00E200D9">
              <w:rPr>
                <w:rFonts w:hint="eastAsia"/>
                <w:szCs w:val="21"/>
              </w:rPr>
              <w:t>12</w:t>
            </w:r>
            <w:r w:rsidRPr="00E200D9">
              <w:rPr>
                <w:rFonts w:hint="eastAsia"/>
                <w:szCs w:val="21"/>
              </w:rPr>
              <w:t>名）（通年）</w:t>
            </w:r>
          </w:p>
        </w:tc>
      </w:tr>
      <w:tr w:rsidR="00201E8E" w:rsidRPr="00E200D9" w14:paraId="400A8890" w14:textId="77777777" w:rsidTr="00385024">
        <w:trPr>
          <w:trHeight w:val="409"/>
        </w:trPr>
        <w:tc>
          <w:tcPr>
            <w:tcW w:w="1101" w:type="dxa"/>
            <w:vAlign w:val="center"/>
          </w:tcPr>
          <w:p w14:paraId="76D3604A" w14:textId="77777777" w:rsidR="00201E8E" w:rsidRPr="00E200D9" w:rsidRDefault="00201E8E" w:rsidP="00201E8E">
            <w:pPr>
              <w:spacing w:beforeLines="20" w:before="67" w:afterLines="20" w:after="67" w:line="240" w:lineRule="exact"/>
              <w:jc w:val="center"/>
              <w:rPr>
                <w:szCs w:val="21"/>
              </w:rPr>
            </w:pPr>
            <w:r w:rsidRPr="00E200D9">
              <w:rPr>
                <w:rFonts w:hint="eastAsia"/>
                <w:szCs w:val="21"/>
              </w:rPr>
              <w:t>阿倍野区</w:t>
            </w:r>
          </w:p>
        </w:tc>
        <w:tc>
          <w:tcPr>
            <w:tcW w:w="2722" w:type="dxa"/>
          </w:tcPr>
          <w:p w14:paraId="2621E39B"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30</w:t>
            </w:r>
            <w:r w:rsidRPr="00E200D9">
              <w:rPr>
                <w:rFonts w:hint="eastAsia"/>
                <w:szCs w:val="21"/>
              </w:rPr>
              <w:t>年度は委員の改選なし。（現委員の任期は</w:t>
            </w:r>
            <w:r w:rsidRPr="00E200D9">
              <w:rPr>
                <w:rFonts w:hint="eastAsia"/>
                <w:szCs w:val="21"/>
              </w:rPr>
              <w:t>31</w:t>
            </w:r>
            <w:r w:rsidRPr="00E200D9">
              <w:rPr>
                <w:rFonts w:hint="eastAsia"/>
                <w:szCs w:val="21"/>
              </w:rPr>
              <w:t>年９月まで）</w:t>
            </w:r>
          </w:p>
          <w:p w14:paraId="21D41F73" w14:textId="60A34A75"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・区政会議において地域活動協議会からの推薦委員に参画いただく。</w:t>
            </w:r>
          </w:p>
        </w:tc>
        <w:tc>
          <w:tcPr>
            <w:tcW w:w="3118" w:type="dxa"/>
          </w:tcPr>
          <w:p w14:paraId="323035AA" w14:textId="63B9A3A9"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・引き続き、区政会議において地域活動協議会からの推薦委員に参画いただいた。</w:t>
            </w:r>
          </w:p>
        </w:tc>
        <w:tc>
          <w:tcPr>
            <w:tcW w:w="1418" w:type="dxa"/>
          </w:tcPr>
          <w:p w14:paraId="7E8793D8" w14:textId="5BC14659" w:rsidR="00201E8E" w:rsidRPr="00E200D9" w:rsidRDefault="009D6BA6"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53640B18" w14:textId="652DA163"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・地域活動協議会から推薦を受けた区政会議の委員を選定する。（</w:t>
            </w:r>
            <w:r w:rsidRPr="00E200D9">
              <w:rPr>
                <w:rFonts w:hint="eastAsia"/>
                <w:szCs w:val="21"/>
              </w:rPr>
              <w:t>10</w:t>
            </w:r>
            <w:r w:rsidRPr="00E200D9">
              <w:rPr>
                <w:rFonts w:hint="eastAsia"/>
                <w:szCs w:val="21"/>
              </w:rPr>
              <w:t>月）</w:t>
            </w:r>
          </w:p>
        </w:tc>
      </w:tr>
      <w:tr w:rsidR="00201E8E" w:rsidRPr="00E200D9" w14:paraId="09DA34A0" w14:textId="77777777" w:rsidTr="00114680">
        <w:trPr>
          <w:trHeight w:val="988"/>
        </w:trPr>
        <w:tc>
          <w:tcPr>
            <w:tcW w:w="1101" w:type="dxa"/>
            <w:vAlign w:val="center"/>
          </w:tcPr>
          <w:p w14:paraId="6F25C4EA" w14:textId="77777777" w:rsidR="00201E8E" w:rsidRPr="00E200D9" w:rsidRDefault="00201E8E" w:rsidP="00201E8E">
            <w:pPr>
              <w:spacing w:beforeLines="20" w:before="67" w:afterLines="20" w:after="67" w:line="240" w:lineRule="exact"/>
              <w:jc w:val="center"/>
              <w:rPr>
                <w:szCs w:val="21"/>
              </w:rPr>
            </w:pPr>
            <w:r w:rsidRPr="00E200D9">
              <w:rPr>
                <w:rFonts w:hint="eastAsia"/>
                <w:szCs w:val="21"/>
              </w:rPr>
              <w:t>住之江区</w:t>
            </w:r>
          </w:p>
        </w:tc>
        <w:tc>
          <w:tcPr>
            <w:tcW w:w="2722" w:type="dxa"/>
          </w:tcPr>
          <w:p w14:paraId="17004596"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・各地域活動協議会から推薦を受け委員に参画いただき会議の運営を工夫することで、より連携を深める。</w:t>
            </w:r>
          </w:p>
          <w:p w14:paraId="70CDD3B9" w14:textId="2C1EC129"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30</w:t>
            </w:r>
            <w:r w:rsidRPr="00E200D9">
              <w:rPr>
                <w:rFonts w:hint="eastAsia"/>
                <w:szCs w:val="21"/>
              </w:rPr>
              <w:t>年度は委員の選定なし。</w:t>
            </w:r>
          </w:p>
        </w:tc>
        <w:tc>
          <w:tcPr>
            <w:tcW w:w="3118" w:type="dxa"/>
          </w:tcPr>
          <w:p w14:paraId="7649CA3D" w14:textId="63C87145"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・各部会及び全体会において、地域の実情を把握できるような意見交換を促すなど、地域の意見を区政に反映できるよう努めた。</w:t>
            </w:r>
          </w:p>
        </w:tc>
        <w:tc>
          <w:tcPr>
            <w:tcW w:w="1418" w:type="dxa"/>
          </w:tcPr>
          <w:p w14:paraId="07E08A7D" w14:textId="1C794262" w:rsidR="00201E8E" w:rsidRPr="00E200D9" w:rsidRDefault="009D6BA6"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4C2D887E"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・委員改選予定であるため、引き続き各地域活動協議会から推薦を受けた委員の選定を行う。（９月）</w:t>
            </w:r>
          </w:p>
        </w:tc>
      </w:tr>
      <w:tr w:rsidR="00201E8E" w:rsidRPr="00E200D9" w14:paraId="2D3C6645" w14:textId="77777777" w:rsidTr="00114680">
        <w:trPr>
          <w:trHeight w:val="988"/>
        </w:trPr>
        <w:tc>
          <w:tcPr>
            <w:tcW w:w="1101" w:type="dxa"/>
            <w:vAlign w:val="center"/>
          </w:tcPr>
          <w:p w14:paraId="1321925A" w14:textId="72494B31" w:rsidR="00201E8E" w:rsidRPr="00E200D9" w:rsidRDefault="00B62431" w:rsidP="00201E8E">
            <w:pPr>
              <w:spacing w:beforeLines="20" w:before="67" w:afterLines="20" w:after="67" w:line="240" w:lineRule="exact"/>
              <w:jc w:val="center"/>
              <w:rPr>
                <w:rFonts w:eastAsia="ＭＳ Ｐゴシック" w:cs="ＭＳ Ｐゴシック"/>
                <w:szCs w:val="21"/>
              </w:rPr>
            </w:pPr>
            <w:r w:rsidRPr="00E200D9">
              <w:rPr>
                <w:rFonts w:eastAsia="ＭＳ 明朝" w:cs="ＭＳ Ｐゴシック" w:hint="eastAsia"/>
                <w:szCs w:val="21"/>
              </w:rPr>
              <w:t>住吉区</w:t>
            </w:r>
          </w:p>
        </w:tc>
        <w:tc>
          <w:tcPr>
            <w:tcW w:w="2722" w:type="dxa"/>
          </w:tcPr>
          <w:p w14:paraId="09F85154"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・区政会議において地域活動協議会からの推薦委員に参画いただく。</w:t>
            </w:r>
          </w:p>
        </w:tc>
        <w:tc>
          <w:tcPr>
            <w:tcW w:w="3118" w:type="dxa"/>
          </w:tcPr>
          <w:p w14:paraId="4A7E85A3" w14:textId="1BAE4CF8"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・地域活動協議会から推薦を受けた区政会議の委員</w:t>
            </w:r>
            <w:r w:rsidRPr="00E200D9">
              <w:rPr>
                <w:rFonts w:hint="eastAsia"/>
                <w:szCs w:val="21"/>
              </w:rPr>
              <w:t>(</w:t>
            </w:r>
            <w:r w:rsidRPr="00E200D9">
              <w:rPr>
                <w:rFonts w:hint="eastAsia"/>
                <w:szCs w:val="21"/>
              </w:rPr>
              <w:t>２名</w:t>
            </w:r>
            <w:r w:rsidRPr="00E200D9">
              <w:rPr>
                <w:rFonts w:hint="eastAsia"/>
                <w:szCs w:val="21"/>
              </w:rPr>
              <w:t>)</w:t>
            </w:r>
            <w:r w:rsidRPr="00E200D9">
              <w:rPr>
                <w:rFonts w:hint="eastAsia"/>
                <w:szCs w:val="21"/>
              </w:rPr>
              <w:t>が選定されている状態を維持した。</w:t>
            </w:r>
          </w:p>
        </w:tc>
        <w:tc>
          <w:tcPr>
            <w:tcW w:w="1418" w:type="dxa"/>
          </w:tcPr>
          <w:p w14:paraId="72D98D1D"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・区政会議で議論された課題等について、地域活動協議会との情報共有を図ることが必要である。</w:t>
            </w:r>
          </w:p>
        </w:tc>
        <w:tc>
          <w:tcPr>
            <w:tcW w:w="2409" w:type="dxa"/>
          </w:tcPr>
          <w:p w14:paraId="1F0775A4"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・地域活動協議会から推薦を受けた区政会議の委員を２名に参画いただく。（９月）</w:t>
            </w:r>
          </w:p>
          <w:p w14:paraId="7C38E1D3"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・区政会議で議論された地域に関する課題等について地域活動協議会会長会で報告する。（通年）</w:t>
            </w:r>
          </w:p>
        </w:tc>
      </w:tr>
      <w:tr w:rsidR="00201E8E" w:rsidRPr="00E200D9" w14:paraId="5D239B08" w14:textId="77777777" w:rsidTr="00114680">
        <w:trPr>
          <w:trHeight w:val="737"/>
        </w:trPr>
        <w:tc>
          <w:tcPr>
            <w:tcW w:w="1101" w:type="dxa"/>
            <w:vAlign w:val="center"/>
          </w:tcPr>
          <w:p w14:paraId="012C4068" w14:textId="77777777" w:rsidR="00201E8E" w:rsidRPr="00E200D9" w:rsidRDefault="00201E8E" w:rsidP="00201E8E">
            <w:pPr>
              <w:spacing w:beforeLines="20" w:before="67" w:afterLines="20" w:after="67" w:line="240" w:lineRule="exact"/>
              <w:jc w:val="center"/>
              <w:rPr>
                <w:szCs w:val="21"/>
              </w:rPr>
            </w:pPr>
            <w:r w:rsidRPr="00E200D9">
              <w:rPr>
                <w:rFonts w:hint="eastAsia"/>
                <w:szCs w:val="21"/>
              </w:rPr>
              <w:t>東住吉区</w:t>
            </w:r>
          </w:p>
        </w:tc>
        <w:tc>
          <w:tcPr>
            <w:tcW w:w="2722" w:type="dxa"/>
          </w:tcPr>
          <w:p w14:paraId="685E05B0" w14:textId="729A69E8"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30</w:t>
            </w:r>
            <w:r w:rsidRPr="00E200D9">
              <w:rPr>
                <w:rFonts w:hint="eastAsia"/>
                <w:szCs w:val="21"/>
              </w:rPr>
              <w:t>年度も地域活動協議会からの推薦委員として活動していただく。</w:t>
            </w:r>
          </w:p>
        </w:tc>
        <w:tc>
          <w:tcPr>
            <w:tcW w:w="3118" w:type="dxa"/>
          </w:tcPr>
          <w:p w14:paraId="44C92867" w14:textId="77777777" w:rsidR="00F44CCC" w:rsidRPr="00E200D9" w:rsidRDefault="00201E8E" w:rsidP="00385024">
            <w:pPr>
              <w:spacing w:beforeLines="20" w:before="67" w:afterLines="20" w:after="67" w:line="220" w:lineRule="exact"/>
              <w:ind w:left="210" w:hangingChars="100" w:hanging="210"/>
              <w:rPr>
                <w:szCs w:val="21"/>
              </w:rPr>
            </w:pPr>
            <w:r w:rsidRPr="00E200D9">
              <w:rPr>
                <w:rFonts w:hint="eastAsia"/>
                <w:szCs w:val="21"/>
              </w:rPr>
              <w:t>・第１回本会議を実施した。</w:t>
            </w:r>
          </w:p>
          <w:p w14:paraId="7A0D11A1" w14:textId="665E2548" w:rsidR="00201E8E" w:rsidRPr="00E200D9" w:rsidRDefault="00201E8E" w:rsidP="00385024">
            <w:pPr>
              <w:spacing w:beforeLines="20" w:before="67" w:afterLines="20" w:after="67" w:line="220" w:lineRule="exact"/>
              <w:ind w:leftChars="100" w:left="210"/>
              <w:rPr>
                <w:szCs w:val="21"/>
              </w:rPr>
            </w:pPr>
            <w:r w:rsidRPr="00E200D9">
              <w:rPr>
                <w:rFonts w:hint="eastAsia"/>
                <w:szCs w:val="21"/>
              </w:rPr>
              <w:t>（６月）</w:t>
            </w:r>
          </w:p>
          <w:p w14:paraId="59865C6B" w14:textId="77777777" w:rsidR="00F44CCC" w:rsidRPr="00E200D9" w:rsidRDefault="00201E8E" w:rsidP="00385024">
            <w:pPr>
              <w:spacing w:beforeLines="20" w:before="67" w:afterLines="20" w:after="67" w:line="220" w:lineRule="exact"/>
              <w:ind w:left="210" w:hangingChars="100" w:hanging="210"/>
              <w:rPr>
                <w:szCs w:val="21"/>
              </w:rPr>
            </w:pPr>
            <w:r w:rsidRPr="00E200D9">
              <w:rPr>
                <w:rFonts w:hint="eastAsia"/>
                <w:szCs w:val="21"/>
              </w:rPr>
              <w:t>・第１回専門部会を開催した。</w:t>
            </w:r>
          </w:p>
          <w:p w14:paraId="626A55A2" w14:textId="74401584" w:rsidR="00201E8E" w:rsidRPr="00E200D9" w:rsidRDefault="00201E8E" w:rsidP="00385024">
            <w:pPr>
              <w:spacing w:beforeLines="20" w:before="67" w:afterLines="20" w:after="67" w:line="220" w:lineRule="exact"/>
              <w:ind w:leftChars="100" w:left="210"/>
              <w:rPr>
                <w:szCs w:val="21"/>
              </w:rPr>
            </w:pPr>
            <w:r w:rsidRPr="00E200D9">
              <w:rPr>
                <w:rFonts w:hint="eastAsia"/>
                <w:szCs w:val="21"/>
              </w:rPr>
              <w:t>（２部会７月）</w:t>
            </w:r>
          </w:p>
          <w:p w14:paraId="05FBDC35" w14:textId="77777777" w:rsidR="00F44CCC" w:rsidRPr="00E200D9" w:rsidRDefault="00201E8E" w:rsidP="00385024">
            <w:pPr>
              <w:spacing w:beforeLines="20" w:before="67" w:afterLines="20" w:after="67" w:line="220" w:lineRule="exact"/>
              <w:ind w:left="210" w:hangingChars="100" w:hanging="210"/>
              <w:rPr>
                <w:szCs w:val="21"/>
              </w:rPr>
            </w:pPr>
            <w:r w:rsidRPr="00E200D9">
              <w:rPr>
                <w:rFonts w:hint="eastAsia"/>
                <w:szCs w:val="21"/>
              </w:rPr>
              <w:t>・第２回専門部会を開催した。</w:t>
            </w:r>
          </w:p>
          <w:p w14:paraId="24640357" w14:textId="4A38F42A" w:rsidR="00201E8E" w:rsidRPr="00E200D9" w:rsidRDefault="00201E8E" w:rsidP="00385024">
            <w:pPr>
              <w:spacing w:beforeLines="20" w:before="67" w:afterLines="20" w:after="67" w:line="220" w:lineRule="exact"/>
              <w:ind w:leftChars="100" w:left="210"/>
              <w:rPr>
                <w:szCs w:val="21"/>
              </w:rPr>
            </w:pPr>
            <w:r w:rsidRPr="00E200D9">
              <w:rPr>
                <w:rFonts w:hint="eastAsia"/>
                <w:szCs w:val="21"/>
              </w:rPr>
              <w:t>（２部会９月）</w:t>
            </w:r>
          </w:p>
          <w:p w14:paraId="192C6F91" w14:textId="77777777" w:rsidR="00F44CCC" w:rsidRPr="00E200D9" w:rsidRDefault="00201E8E" w:rsidP="00385024">
            <w:pPr>
              <w:spacing w:beforeLines="20" w:before="67" w:afterLines="20" w:after="67" w:line="220" w:lineRule="exact"/>
              <w:ind w:left="210" w:hangingChars="100" w:hanging="210"/>
              <w:rPr>
                <w:szCs w:val="21"/>
              </w:rPr>
            </w:pPr>
            <w:r w:rsidRPr="00E200D9">
              <w:rPr>
                <w:rFonts w:hint="eastAsia"/>
                <w:szCs w:val="21"/>
              </w:rPr>
              <w:t>・第２回本会議を実施した。</w:t>
            </w:r>
          </w:p>
          <w:p w14:paraId="2BE0F221" w14:textId="1746FB89" w:rsidR="00201E8E" w:rsidRPr="00E200D9" w:rsidRDefault="00201E8E" w:rsidP="00385024">
            <w:pPr>
              <w:spacing w:beforeLines="20" w:before="67" w:afterLines="20" w:after="67" w:line="220" w:lineRule="exact"/>
              <w:ind w:leftChars="100" w:left="210"/>
              <w:rPr>
                <w:szCs w:val="21"/>
              </w:rPr>
            </w:pPr>
            <w:r w:rsidRPr="00E200D9">
              <w:rPr>
                <w:rFonts w:hint="eastAsia"/>
                <w:szCs w:val="21"/>
              </w:rPr>
              <w:t>（</w:t>
            </w:r>
            <w:r w:rsidRPr="00E200D9">
              <w:rPr>
                <w:rFonts w:hint="eastAsia"/>
                <w:szCs w:val="21"/>
              </w:rPr>
              <w:t>10</w:t>
            </w:r>
            <w:r w:rsidRPr="00E200D9">
              <w:rPr>
                <w:rFonts w:hint="eastAsia"/>
                <w:szCs w:val="21"/>
              </w:rPr>
              <w:t>月）</w:t>
            </w:r>
          </w:p>
          <w:p w14:paraId="09A23D56" w14:textId="77777777" w:rsidR="00F44CCC" w:rsidRPr="00E200D9" w:rsidRDefault="00201E8E" w:rsidP="00385024">
            <w:pPr>
              <w:spacing w:beforeLines="20" w:before="67" w:afterLines="20" w:after="67" w:line="220" w:lineRule="exact"/>
              <w:ind w:left="210" w:hangingChars="100" w:hanging="210"/>
              <w:rPr>
                <w:szCs w:val="21"/>
              </w:rPr>
            </w:pPr>
            <w:r w:rsidRPr="00E200D9">
              <w:rPr>
                <w:rFonts w:hint="eastAsia"/>
                <w:szCs w:val="21"/>
              </w:rPr>
              <w:t>・第３回本会議を実施した。</w:t>
            </w:r>
          </w:p>
          <w:p w14:paraId="6FB5A770" w14:textId="299664B5" w:rsidR="00201E8E" w:rsidRPr="00E200D9" w:rsidRDefault="00201E8E" w:rsidP="00385024">
            <w:pPr>
              <w:spacing w:beforeLines="20" w:before="67" w:afterLines="20" w:after="67" w:line="220" w:lineRule="exact"/>
              <w:ind w:leftChars="100" w:left="210"/>
              <w:rPr>
                <w:szCs w:val="21"/>
              </w:rPr>
            </w:pPr>
            <w:r w:rsidRPr="00E200D9">
              <w:rPr>
                <w:rFonts w:hint="eastAsia"/>
                <w:szCs w:val="21"/>
              </w:rPr>
              <w:t>（２月）</w:t>
            </w:r>
          </w:p>
          <w:p w14:paraId="4F4D018D" w14:textId="08CB84F6" w:rsidR="00201E8E" w:rsidRPr="00E200D9" w:rsidRDefault="00201E8E" w:rsidP="00385024">
            <w:pPr>
              <w:spacing w:beforeLines="20" w:before="67" w:afterLines="20" w:after="67" w:line="220" w:lineRule="exact"/>
              <w:rPr>
                <w:szCs w:val="21"/>
              </w:rPr>
            </w:pPr>
            <w:r w:rsidRPr="00E200D9">
              <w:rPr>
                <w:rFonts w:hint="eastAsia"/>
                <w:szCs w:val="21"/>
              </w:rPr>
              <w:t>引き続き、地域活動協議会からの推薦委員として活動していただいた。</w:t>
            </w:r>
          </w:p>
        </w:tc>
        <w:tc>
          <w:tcPr>
            <w:tcW w:w="1418" w:type="dxa"/>
          </w:tcPr>
          <w:p w14:paraId="584159B5" w14:textId="5452CBE4" w:rsidR="00201E8E" w:rsidRPr="00E200D9" w:rsidRDefault="009D6BA6"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5E1B6CA3" w14:textId="471C440F" w:rsidR="00201E8E" w:rsidRPr="00E200D9" w:rsidRDefault="00114680" w:rsidP="00385024">
            <w:pPr>
              <w:spacing w:beforeLines="20" w:before="67" w:afterLines="20" w:after="67" w:line="220" w:lineRule="exact"/>
              <w:ind w:left="210" w:hangingChars="100" w:hanging="210"/>
              <w:rPr>
                <w:szCs w:val="21"/>
              </w:rPr>
            </w:pPr>
            <w:r w:rsidRPr="00E200D9">
              <w:rPr>
                <w:rFonts w:hint="eastAsia"/>
                <w:szCs w:val="21"/>
              </w:rPr>
              <w:t>・</w:t>
            </w:r>
            <w:r w:rsidR="00201E8E" w:rsidRPr="00E200D9">
              <w:rPr>
                <w:rFonts w:hint="eastAsia"/>
                <w:szCs w:val="21"/>
              </w:rPr>
              <w:t>引き続き地域活動協議会から推薦を受けた区政会議の委員を選定する（通年）</w:t>
            </w:r>
          </w:p>
        </w:tc>
      </w:tr>
      <w:tr w:rsidR="00201E8E" w:rsidRPr="00E200D9" w14:paraId="0BE926B1" w14:textId="77777777" w:rsidTr="00114680">
        <w:trPr>
          <w:trHeight w:val="737"/>
        </w:trPr>
        <w:tc>
          <w:tcPr>
            <w:tcW w:w="1101" w:type="dxa"/>
            <w:tcBorders>
              <w:bottom w:val="single" w:sz="4" w:space="0" w:color="auto"/>
            </w:tcBorders>
            <w:vAlign w:val="center"/>
          </w:tcPr>
          <w:p w14:paraId="39FF5860" w14:textId="77777777" w:rsidR="00201E8E" w:rsidRPr="00E200D9" w:rsidRDefault="00201E8E" w:rsidP="00201E8E">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722" w:type="dxa"/>
            <w:tcBorders>
              <w:bottom w:val="single" w:sz="4" w:space="0" w:color="auto"/>
            </w:tcBorders>
          </w:tcPr>
          <w:p w14:paraId="13EE25E2"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・地域活動協議会から推薦を受けた区政会議の委員を選定する。（</w:t>
            </w:r>
            <w:r w:rsidRPr="00E200D9">
              <w:rPr>
                <w:rFonts w:hint="eastAsia"/>
                <w:szCs w:val="21"/>
              </w:rPr>
              <w:t>30</w:t>
            </w:r>
            <w:r w:rsidRPr="00E200D9">
              <w:rPr>
                <w:rFonts w:hint="eastAsia"/>
                <w:szCs w:val="21"/>
              </w:rPr>
              <w:t>年度の委員選定あり）</w:t>
            </w:r>
          </w:p>
        </w:tc>
        <w:tc>
          <w:tcPr>
            <w:tcW w:w="3118" w:type="dxa"/>
            <w:tcBorders>
              <w:bottom w:val="single" w:sz="4" w:space="0" w:color="auto"/>
            </w:tcBorders>
          </w:tcPr>
          <w:p w14:paraId="75DA2534" w14:textId="02B8940F"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・引き続き、区政会議において地域活動協議会からの推薦委員に参画いただいている。また、追加の選定にも対応できるよう枠を確保した。</w:t>
            </w:r>
          </w:p>
        </w:tc>
        <w:tc>
          <w:tcPr>
            <w:tcW w:w="1418" w:type="dxa"/>
            <w:tcBorders>
              <w:bottom w:val="single" w:sz="4" w:space="0" w:color="auto"/>
            </w:tcBorders>
          </w:tcPr>
          <w:p w14:paraId="4CD23307" w14:textId="6DCFC3E1" w:rsidR="00201E8E" w:rsidRPr="00E200D9" w:rsidRDefault="00F44CCC"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Borders>
              <w:bottom w:val="single" w:sz="4" w:space="0" w:color="auto"/>
            </w:tcBorders>
          </w:tcPr>
          <w:p w14:paraId="36FC6631" w14:textId="77777777"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・引き続き、地域活動協議会から推薦を受けた区政会議の委員を選定する。（通年）</w:t>
            </w:r>
          </w:p>
        </w:tc>
      </w:tr>
      <w:tr w:rsidR="00201E8E" w:rsidRPr="00E200D9" w14:paraId="52F1AD50" w14:textId="77777777" w:rsidTr="00114680">
        <w:trPr>
          <w:trHeight w:val="737"/>
        </w:trPr>
        <w:tc>
          <w:tcPr>
            <w:tcW w:w="1101" w:type="dxa"/>
            <w:vAlign w:val="center"/>
          </w:tcPr>
          <w:p w14:paraId="0A7E1352" w14:textId="77777777" w:rsidR="00201E8E" w:rsidRPr="00E200D9" w:rsidRDefault="00201E8E" w:rsidP="00201E8E">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722" w:type="dxa"/>
          </w:tcPr>
          <w:p w14:paraId="255B4649" w14:textId="79C64A45"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・地域活動協議会から推薦を受けた方に区政会議の委員として活動していただく。</w:t>
            </w:r>
          </w:p>
        </w:tc>
        <w:tc>
          <w:tcPr>
            <w:tcW w:w="3118" w:type="dxa"/>
          </w:tcPr>
          <w:p w14:paraId="677B47FC" w14:textId="7E14A9E2"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・地域活動協議会から推薦を受けた方に区政会議の委員を務めていただいた。</w:t>
            </w:r>
          </w:p>
        </w:tc>
        <w:tc>
          <w:tcPr>
            <w:tcW w:w="1418" w:type="dxa"/>
          </w:tcPr>
          <w:p w14:paraId="7F858BD3" w14:textId="0FA54678" w:rsidR="00201E8E" w:rsidRPr="00E200D9" w:rsidRDefault="00F44CCC"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049B3FF8" w14:textId="6CEC32B1" w:rsidR="00201E8E" w:rsidRPr="00E200D9" w:rsidRDefault="00201E8E" w:rsidP="00385024">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31</w:t>
            </w:r>
            <w:r w:rsidRPr="00E200D9">
              <w:rPr>
                <w:rFonts w:hint="eastAsia"/>
                <w:szCs w:val="21"/>
              </w:rPr>
              <w:t>年</w:t>
            </w:r>
            <w:r w:rsidRPr="00E200D9">
              <w:rPr>
                <w:rFonts w:hint="eastAsia"/>
                <w:szCs w:val="21"/>
              </w:rPr>
              <w:t>10</w:t>
            </w:r>
            <w:r w:rsidRPr="00E200D9">
              <w:rPr>
                <w:rFonts w:hint="eastAsia"/>
                <w:szCs w:val="21"/>
              </w:rPr>
              <w:t>月の委員改選時に、地域活動協議会から推薦を受けた方を区政会議の委員に選定する。</w:t>
            </w:r>
          </w:p>
        </w:tc>
      </w:tr>
    </w:tbl>
    <w:p w14:paraId="02E8E781" w14:textId="77777777" w:rsidR="00385024" w:rsidRPr="00E200D9" w:rsidRDefault="00385024" w:rsidP="00693A87">
      <w:bookmarkStart w:id="17" w:name="_Toc515454176"/>
    </w:p>
    <w:p w14:paraId="4DEA4489" w14:textId="77777777" w:rsidR="00385024" w:rsidRPr="00E200D9" w:rsidRDefault="00385024">
      <w:pPr>
        <w:widowControl/>
        <w:jc w:val="left"/>
        <w:rPr>
          <w:rFonts w:asciiTheme="majorEastAsia" w:eastAsiaTheme="majorEastAsia" w:hAnsiTheme="majorEastAsia"/>
          <w:b/>
        </w:rPr>
      </w:pPr>
      <w:r w:rsidRPr="00E200D9">
        <w:br w:type="page"/>
      </w:r>
    </w:p>
    <w:p w14:paraId="0A52E71C" w14:textId="3C060493" w:rsidR="0075266D" w:rsidRPr="00E200D9" w:rsidRDefault="0075266D" w:rsidP="00C26BB1">
      <w:pPr>
        <w:pStyle w:val="af7"/>
      </w:pPr>
      <w:r w:rsidRPr="00E200D9">
        <w:rPr>
          <w:rFonts w:hint="eastAsia"/>
        </w:rPr>
        <w:t>柱2-Ⅲ-イ　多様な区民の意見やニーズの的確な把握</w:t>
      </w:r>
      <w:bookmarkEnd w:id="17"/>
    </w:p>
    <w:p w14:paraId="21788B84" w14:textId="77777777" w:rsidR="0075266D" w:rsidRPr="00E200D9" w:rsidRDefault="0075266D" w:rsidP="0075266D">
      <w:pPr>
        <w:rPr>
          <w:rFonts w:asciiTheme="majorEastAsia" w:eastAsiaTheme="majorEastAsia" w:hAnsiTheme="majorEastAsia"/>
          <w:sz w:val="22"/>
        </w:rPr>
      </w:pPr>
      <w:r w:rsidRPr="00E200D9">
        <w:rPr>
          <w:rFonts w:asciiTheme="majorEastAsia" w:eastAsiaTheme="majorEastAsia" w:hAnsiTheme="majorEastAsia" w:hint="eastAsia"/>
          <w:sz w:val="22"/>
        </w:rPr>
        <w:t>目標の達成状況</w:t>
      </w:r>
    </w:p>
    <w:p w14:paraId="288D157B" w14:textId="77777777" w:rsidR="0075266D" w:rsidRPr="00E200D9" w:rsidRDefault="0075266D" w:rsidP="00182391">
      <w:pPr>
        <w:ind w:left="1320" w:hangingChars="600" w:hanging="1320"/>
        <w:rPr>
          <w:rFonts w:asciiTheme="majorEastAsia" w:eastAsiaTheme="majorEastAsia" w:hAnsiTheme="majorEastAsia"/>
          <w:sz w:val="22"/>
        </w:rPr>
      </w:pPr>
      <w:r w:rsidRPr="00E200D9">
        <w:rPr>
          <w:rFonts w:asciiTheme="majorEastAsia" w:eastAsiaTheme="majorEastAsia" w:hAnsiTheme="majorEastAsia" w:hint="eastAsia"/>
          <w:sz w:val="22"/>
        </w:rPr>
        <w:t>目標指標①</w:t>
      </w:r>
      <w:r w:rsidRPr="00E200D9">
        <w:rPr>
          <w:rFonts w:asciiTheme="majorEastAsia" w:eastAsiaTheme="majorEastAsia" w:hAnsiTheme="majorEastAsia" w:hint="eastAsia"/>
          <w:kern w:val="0"/>
          <w:sz w:val="22"/>
        </w:rPr>
        <w:t>「区役所が、様々な機会を通じて区民の意見やニーズを把握していると感じる区民の割合」</w:t>
      </w:r>
    </w:p>
    <w:tbl>
      <w:tblPr>
        <w:tblStyle w:val="47"/>
        <w:tblW w:w="10768" w:type="dxa"/>
        <w:tblLook w:val="04A0" w:firstRow="1" w:lastRow="0" w:firstColumn="1" w:lastColumn="0" w:noHBand="0" w:noVBand="1"/>
      </w:tblPr>
      <w:tblGrid>
        <w:gridCol w:w="1101"/>
        <w:gridCol w:w="1588"/>
        <w:gridCol w:w="1559"/>
        <w:gridCol w:w="1701"/>
        <w:gridCol w:w="4819"/>
      </w:tblGrid>
      <w:tr w:rsidR="00201E8E" w:rsidRPr="00E200D9" w14:paraId="5C747BDA" w14:textId="77777777" w:rsidTr="00F45E74">
        <w:trPr>
          <w:trHeight w:val="416"/>
          <w:tblHeader/>
        </w:trPr>
        <w:tc>
          <w:tcPr>
            <w:tcW w:w="10768" w:type="dxa"/>
            <w:gridSpan w:val="5"/>
            <w:tcBorders>
              <w:bottom w:val="single" w:sz="4" w:space="0" w:color="auto"/>
            </w:tcBorders>
            <w:shd w:val="clear" w:color="auto" w:fill="B6DDE8" w:themeFill="accent5" w:themeFillTint="66"/>
            <w:vAlign w:val="center"/>
          </w:tcPr>
          <w:p w14:paraId="2A0D54A1" w14:textId="77777777" w:rsidR="00201E8E" w:rsidRPr="00E200D9" w:rsidRDefault="00201E8E" w:rsidP="00201E8E">
            <w:pPr>
              <w:spacing w:line="240" w:lineRule="exact"/>
              <w:jc w:val="center"/>
            </w:pPr>
            <w:r w:rsidRPr="00E200D9">
              <w:rPr>
                <w:rFonts w:hint="eastAsia"/>
              </w:rPr>
              <w:t>29</w:t>
            </w:r>
            <w:r w:rsidRPr="00E200D9">
              <w:rPr>
                <w:rFonts w:hint="eastAsia"/>
              </w:rPr>
              <w:t>年度</w:t>
            </w:r>
            <w:r w:rsidRPr="00E200D9">
              <w:t>目標</w:t>
            </w:r>
          </w:p>
        </w:tc>
      </w:tr>
      <w:tr w:rsidR="00201E8E" w:rsidRPr="00E200D9" w14:paraId="1C281A70" w14:textId="77777777" w:rsidTr="00F45E74">
        <w:trPr>
          <w:trHeight w:val="416"/>
          <w:tblHeader/>
        </w:trPr>
        <w:tc>
          <w:tcPr>
            <w:tcW w:w="10768" w:type="dxa"/>
            <w:gridSpan w:val="5"/>
            <w:shd w:val="clear" w:color="auto" w:fill="auto"/>
            <w:vAlign w:val="center"/>
          </w:tcPr>
          <w:p w14:paraId="7BC05274" w14:textId="73A83AFA" w:rsidR="00201E8E" w:rsidRPr="00E200D9" w:rsidRDefault="00201E8E" w:rsidP="00F45E74">
            <w:pPr>
              <w:spacing w:line="240" w:lineRule="exact"/>
              <w:ind w:firstLineChars="100" w:firstLine="210"/>
              <w:jc w:val="left"/>
            </w:pPr>
            <w:r w:rsidRPr="00E200D9">
              <w:t>35.0</w:t>
            </w:r>
            <w:r w:rsidR="00983DCC" w:rsidRPr="00E200D9">
              <w:t>％</w:t>
            </w:r>
          </w:p>
        </w:tc>
      </w:tr>
      <w:tr w:rsidR="00201E8E" w:rsidRPr="00E200D9" w14:paraId="4294D835" w14:textId="77777777" w:rsidTr="00F45E74">
        <w:trPr>
          <w:trHeight w:val="416"/>
          <w:tblHeader/>
        </w:trPr>
        <w:tc>
          <w:tcPr>
            <w:tcW w:w="1101" w:type="dxa"/>
            <w:shd w:val="clear" w:color="auto" w:fill="B6DDE8" w:themeFill="accent5" w:themeFillTint="66"/>
          </w:tcPr>
          <w:p w14:paraId="498AFC8D" w14:textId="77777777" w:rsidR="00201E8E" w:rsidRPr="00E200D9" w:rsidRDefault="00201E8E" w:rsidP="00201E8E">
            <w:pPr>
              <w:spacing w:line="260" w:lineRule="exact"/>
              <w:contextualSpacing/>
              <w:rPr>
                <w:sz w:val="24"/>
                <w:szCs w:val="24"/>
              </w:rPr>
            </w:pPr>
          </w:p>
        </w:tc>
        <w:tc>
          <w:tcPr>
            <w:tcW w:w="1588" w:type="dxa"/>
            <w:shd w:val="clear" w:color="auto" w:fill="B6DDE8" w:themeFill="accent5" w:themeFillTint="66"/>
            <w:vAlign w:val="center"/>
          </w:tcPr>
          <w:p w14:paraId="7805E5C7" w14:textId="77777777" w:rsidR="00F45E74" w:rsidRPr="00E200D9" w:rsidRDefault="00F45E74" w:rsidP="00F45E74">
            <w:pPr>
              <w:spacing w:line="240" w:lineRule="exact"/>
              <w:jc w:val="center"/>
            </w:pPr>
            <w:r w:rsidRPr="00E200D9">
              <w:rPr>
                <w:rFonts w:hint="eastAsia"/>
              </w:rPr>
              <w:t>目標</w:t>
            </w:r>
          </w:p>
          <w:p w14:paraId="154CED65" w14:textId="77777777" w:rsidR="00F45E74" w:rsidRPr="00E200D9" w:rsidRDefault="00F45E74" w:rsidP="00F45E74">
            <w:pPr>
              <w:spacing w:line="240" w:lineRule="exact"/>
              <w:jc w:val="center"/>
            </w:pPr>
            <w:r w:rsidRPr="00E200D9">
              <w:rPr>
                <w:rFonts w:hint="eastAsia"/>
              </w:rPr>
              <w:t>上段：</w:t>
            </w:r>
            <w:r w:rsidRPr="00E200D9">
              <w:rPr>
                <w:rFonts w:hint="eastAsia"/>
              </w:rPr>
              <w:t>30</w:t>
            </w:r>
            <w:r w:rsidRPr="00E200D9">
              <w:rPr>
                <w:rFonts w:hint="eastAsia"/>
              </w:rPr>
              <w:t>年度</w:t>
            </w:r>
          </w:p>
          <w:p w14:paraId="74077A19" w14:textId="433BF6F6" w:rsidR="00201E8E" w:rsidRPr="00E200D9" w:rsidRDefault="00F45E74" w:rsidP="00F45E74">
            <w:pPr>
              <w:spacing w:line="240" w:lineRule="exact"/>
              <w:jc w:val="center"/>
            </w:pPr>
            <w:r w:rsidRPr="00E200D9">
              <w:rPr>
                <w:rFonts w:hint="eastAsia"/>
              </w:rPr>
              <w:t>下段：元年度</w:t>
            </w:r>
          </w:p>
        </w:tc>
        <w:tc>
          <w:tcPr>
            <w:tcW w:w="1559" w:type="dxa"/>
            <w:shd w:val="clear" w:color="auto" w:fill="B6DDE8" w:themeFill="accent5" w:themeFillTint="66"/>
            <w:vAlign w:val="center"/>
          </w:tcPr>
          <w:p w14:paraId="5DE3F8DB" w14:textId="77777777" w:rsidR="00201E8E" w:rsidRPr="00E200D9" w:rsidRDefault="00201E8E" w:rsidP="00201E8E">
            <w:pPr>
              <w:spacing w:line="240" w:lineRule="exact"/>
              <w:jc w:val="center"/>
            </w:pPr>
            <w:r w:rsidRPr="00E200D9">
              <w:rPr>
                <w:rFonts w:hint="eastAsia"/>
              </w:rPr>
              <w:t>30</w:t>
            </w:r>
            <w:r w:rsidRPr="00E200D9">
              <w:t>年度実績</w:t>
            </w:r>
          </w:p>
        </w:tc>
        <w:tc>
          <w:tcPr>
            <w:tcW w:w="1701" w:type="dxa"/>
            <w:shd w:val="clear" w:color="auto" w:fill="B6DDE8" w:themeFill="accent5" w:themeFillTint="66"/>
            <w:vAlign w:val="center"/>
          </w:tcPr>
          <w:p w14:paraId="0E2D0D19" w14:textId="77777777" w:rsidR="00F45E74" w:rsidRPr="00E200D9" w:rsidRDefault="00201E8E" w:rsidP="00201E8E">
            <w:pPr>
              <w:spacing w:line="240" w:lineRule="exact"/>
              <w:jc w:val="center"/>
            </w:pPr>
            <w:r w:rsidRPr="00E200D9">
              <w:rPr>
                <w:rFonts w:hint="eastAsia"/>
              </w:rPr>
              <w:t>30</w:t>
            </w:r>
            <w:r w:rsidRPr="00E200D9">
              <w:t>年度目標</w:t>
            </w:r>
          </w:p>
          <w:p w14:paraId="0DCED96E" w14:textId="2DE3908C" w:rsidR="00201E8E" w:rsidRPr="00E200D9" w:rsidRDefault="00201E8E" w:rsidP="00201E8E">
            <w:pPr>
              <w:spacing w:line="240" w:lineRule="exact"/>
              <w:jc w:val="center"/>
            </w:pPr>
            <w:r w:rsidRPr="00E200D9">
              <w:t>の評価</w:t>
            </w:r>
          </w:p>
        </w:tc>
        <w:tc>
          <w:tcPr>
            <w:tcW w:w="4819" w:type="dxa"/>
            <w:shd w:val="clear" w:color="auto" w:fill="B6DDE8" w:themeFill="accent5" w:themeFillTint="66"/>
            <w:vAlign w:val="center"/>
          </w:tcPr>
          <w:p w14:paraId="53780BB4" w14:textId="5D698882" w:rsidR="00201E8E" w:rsidRPr="00E200D9" w:rsidRDefault="00A228D7" w:rsidP="00201E8E">
            <w:pPr>
              <w:spacing w:line="240" w:lineRule="exact"/>
              <w:jc w:val="center"/>
            </w:pPr>
            <w:r w:rsidRPr="00E200D9">
              <w:rPr>
                <w:rFonts w:hint="eastAsia"/>
              </w:rPr>
              <w:t>元年度</w:t>
            </w:r>
            <w:r w:rsidR="00201E8E" w:rsidRPr="00E200D9">
              <w:t>目標</w:t>
            </w:r>
          </w:p>
          <w:p w14:paraId="3F65E1D1" w14:textId="77777777" w:rsidR="00201E8E" w:rsidRPr="00E200D9" w:rsidRDefault="00201E8E" w:rsidP="00201E8E">
            <w:pPr>
              <w:spacing w:line="240" w:lineRule="exact"/>
              <w:jc w:val="center"/>
            </w:pPr>
            <w:r w:rsidRPr="00E200D9">
              <w:t>（設定・変更等）</w:t>
            </w:r>
          </w:p>
        </w:tc>
      </w:tr>
      <w:tr w:rsidR="00201E8E" w:rsidRPr="00E200D9" w14:paraId="5DB4D750" w14:textId="77777777" w:rsidTr="00F45E74">
        <w:trPr>
          <w:trHeight w:val="853"/>
        </w:trPr>
        <w:tc>
          <w:tcPr>
            <w:tcW w:w="1101" w:type="dxa"/>
            <w:vAlign w:val="center"/>
          </w:tcPr>
          <w:p w14:paraId="63373574" w14:textId="77777777" w:rsidR="00201E8E" w:rsidRPr="00E200D9" w:rsidRDefault="00201E8E" w:rsidP="00201E8E">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北区</w:t>
            </w:r>
          </w:p>
        </w:tc>
        <w:tc>
          <w:tcPr>
            <w:tcW w:w="1588" w:type="dxa"/>
            <w:vAlign w:val="center"/>
          </w:tcPr>
          <w:p w14:paraId="580A98ED" w14:textId="424D98FE" w:rsidR="00201E8E" w:rsidRPr="00E200D9" w:rsidRDefault="00201E8E" w:rsidP="00201E8E">
            <w:pPr>
              <w:spacing w:line="240" w:lineRule="exact"/>
              <w:ind w:left="210" w:hangingChars="100" w:hanging="210"/>
              <w:contextualSpacing/>
              <w:jc w:val="center"/>
              <w:rPr>
                <w:szCs w:val="21"/>
              </w:rPr>
            </w:pPr>
            <w:r w:rsidRPr="00E200D9">
              <w:rPr>
                <w:szCs w:val="21"/>
              </w:rPr>
              <w:t>40.0</w:t>
            </w:r>
            <w:r w:rsidR="00983DCC" w:rsidRPr="00E200D9">
              <w:rPr>
                <w:szCs w:val="21"/>
              </w:rPr>
              <w:t>％</w:t>
            </w:r>
          </w:p>
          <w:p w14:paraId="2999AA9E" w14:textId="4B9022C9" w:rsidR="00201E8E" w:rsidRPr="00E200D9" w:rsidRDefault="00201E8E" w:rsidP="00201E8E">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0733462B" w14:textId="74C20065" w:rsidR="00201E8E" w:rsidRPr="00E200D9" w:rsidRDefault="00201E8E" w:rsidP="00201E8E">
            <w:pPr>
              <w:spacing w:line="240" w:lineRule="exact"/>
              <w:contextualSpacing/>
              <w:jc w:val="center"/>
              <w:rPr>
                <w:szCs w:val="21"/>
              </w:rPr>
            </w:pPr>
            <w:r w:rsidRPr="00E200D9">
              <w:rPr>
                <w:szCs w:val="21"/>
              </w:rPr>
              <w:t>39.7</w:t>
            </w:r>
            <w:r w:rsidR="00983DCC" w:rsidRPr="00E200D9">
              <w:rPr>
                <w:szCs w:val="21"/>
              </w:rPr>
              <w:t>％</w:t>
            </w:r>
          </w:p>
        </w:tc>
        <w:tc>
          <w:tcPr>
            <w:tcW w:w="1701" w:type="dxa"/>
            <w:vAlign w:val="center"/>
          </w:tcPr>
          <w:p w14:paraId="5517A022" w14:textId="77777777" w:rsidR="00201E8E" w:rsidRPr="00E200D9" w:rsidRDefault="00201E8E" w:rsidP="00DE6B25">
            <w:pPr>
              <w:spacing w:line="240" w:lineRule="exact"/>
              <w:contextualSpacing/>
              <w:jc w:val="center"/>
              <w:rPr>
                <w:szCs w:val="21"/>
              </w:rPr>
            </w:pPr>
            <w:r w:rsidRPr="00E200D9">
              <w:rPr>
                <w:rFonts w:hint="eastAsia"/>
                <w:szCs w:val="21"/>
              </w:rPr>
              <w:t>未達成</w:t>
            </w:r>
          </w:p>
        </w:tc>
        <w:tc>
          <w:tcPr>
            <w:tcW w:w="4819" w:type="dxa"/>
            <w:vAlign w:val="center"/>
          </w:tcPr>
          <w:p w14:paraId="06672141" w14:textId="77777777" w:rsidR="00201E8E" w:rsidRPr="00E200D9" w:rsidRDefault="00201E8E" w:rsidP="00F45E74">
            <w:pPr>
              <w:spacing w:line="240" w:lineRule="exact"/>
              <w:contextualSpacing/>
              <w:rPr>
                <w:szCs w:val="21"/>
              </w:rPr>
            </w:pPr>
            <w:r w:rsidRPr="00E200D9">
              <w:rPr>
                <w:rFonts w:hint="eastAsia"/>
                <w:szCs w:val="21"/>
              </w:rPr>
              <w:t>変更なし</w:t>
            </w:r>
          </w:p>
          <w:p w14:paraId="3D73797B" w14:textId="77777777" w:rsidR="00201E8E" w:rsidRPr="00E200D9" w:rsidRDefault="00201E8E" w:rsidP="00F45E74">
            <w:pPr>
              <w:spacing w:line="240" w:lineRule="exact"/>
              <w:contextualSpacing/>
              <w:rPr>
                <w:szCs w:val="21"/>
              </w:rPr>
            </w:pPr>
            <w:r w:rsidRPr="00E200D9">
              <w:rPr>
                <w:rFonts w:hint="eastAsia"/>
                <w:szCs w:val="21"/>
              </w:rPr>
              <w:t>（理由）</w:t>
            </w:r>
          </w:p>
          <w:p w14:paraId="1208265F" w14:textId="7F815AE0" w:rsidR="00201E8E" w:rsidRPr="00E200D9" w:rsidRDefault="00201E8E" w:rsidP="00F45E74">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201E8E" w:rsidRPr="00E200D9" w14:paraId="10152123" w14:textId="77777777" w:rsidTr="00F45E74">
        <w:trPr>
          <w:trHeight w:val="853"/>
        </w:trPr>
        <w:tc>
          <w:tcPr>
            <w:tcW w:w="1101" w:type="dxa"/>
            <w:vAlign w:val="center"/>
          </w:tcPr>
          <w:p w14:paraId="7DB4F8DE" w14:textId="77777777" w:rsidR="00201E8E" w:rsidRPr="00E200D9" w:rsidRDefault="00201E8E" w:rsidP="00201E8E">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都島区</w:t>
            </w:r>
          </w:p>
        </w:tc>
        <w:tc>
          <w:tcPr>
            <w:tcW w:w="1588" w:type="dxa"/>
            <w:vAlign w:val="center"/>
          </w:tcPr>
          <w:p w14:paraId="22BC5091" w14:textId="059D95C6" w:rsidR="00201E8E" w:rsidRPr="00E200D9" w:rsidRDefault="00201E8E" w:rsidP="00201E8E">
            <w:pPr>
              <w:spacing w:line="240" w:lineRule="exact"/>
              <w:ind w:left="210" w:hangingChars="100" w:hanging="210"/>
              <w:contextualSpacing/>
              <w:jc w:val="center"/>
              <w:rPr>
                <w:szCs w:val="21"/>
              </w:rPr>
            </w:pPr>
            <w:r w:rsidRPr="00E200D9">
              <w:rPr>
                <w:szCs w:val="21"/>
              </w:rPr>
              <w:t>40.0</w:t>
            </w:r>
            <w:r w:rsidR="00983DCC" w:rsidRPr="00E200D9">
              <w:rPr>
                <w:szCs w:val="21"/>
              </w:rPr>
              <w:t>％</w:t>
            </w:r>
          </w:p>
          <w:p w14:paraId="2D6B7E27" w14:textId="2D281509" w:rsidR="00201E8E" w:rsidRPr="00E200D9" w:rsidRDefault="00201E8E" w:rsidP="00201E8E">
            <w:pPr>
              <w:spacing w:line="240" w:lineRule="exact"/>
              <w:ind w:left="210" w:hangingChars="100" w:hanging="210"/>
              <w:contextualSpacing/>
              <w:jc w:val="center"/>
              <w:rPr>
                <w:szCs w:val="21"/>
              </w:rPr>
            </w:pPr>
            <w:r w:rsidRPr="00E200D9">
              <w:rPr>
                <w:szCs w:val="21"/>
              </w:rPr>
              <w:t>41.0</w:t>
            </w:r>
            <w:r w:rsidR="00983DCC" w:rsidRPr="00E200D9">
              <w:rPr>
                <w:szCs w:val="21"/>
              </w:rPr>
              <w:t>％</w:t>
            </w:r>
          </w:p>
        </w:tc>
        <w:tc>
          <w:tcPr>
            <w:tcW w:w="1559" w:type="dxa"/>
            <w:vAlign w:val="center"/>
          </w:tcPr>
          <w:p w14:paraId="0FD36FD8" w14:textId="3D8F1857" w:rsidR="00201E8E" w:rsidRPr="00E200D9" w:rsidRDefault="00201E8E" w:rsidP="00201E8E">
            <w:pPr>
              <w:spacing w:line="240" w:lineRule="exact"/>
              <w:contextualSpacing/>
              <w:jc w:val="center"/>
              <w:rPr>
                <w:szCs w:val="21"/>
              </w:rPr>
            </w:pPr>
            <w:r w:rsidRPr="00E200D9">
              <w:rPr>
                <w:szCs w:val="21"/>
              </w:rPr>
              <w:t>41.1</w:t>
            </w:r>
            <w:r w:rsidR="00983DCC" w:rsidRPr="00E200D9">
              <w:rPr>
                <w:szCs w:val="21"/>
              </w:rPr>
              <w:t>％</w:t>
            </w:r>
          </w:p>
        </w:tc>
        <w:tc>
          <w:tcPr>
            <w:tcW w:w="1701" w:type="dxa"/>
            <w:vAlign w:val="center"/>
          </w:tcPr>
          <w:p w14:paraId="3D76647F" w14:textId="77777777" w:rsidR="00201E8E" w:rsidRPr="00E200D9" w:rsidRDefault="00201E8E" w:rsidP="00DE6B25">
            <w:pPr>
              <w:spacing w:line="240" w:lineRule="exact"/>
              <w:contextualSpacing/>
              <w:jc w:val="center"/>
              <w:rPr>
                <w:szCs w:val="21"/>
              </w:rPr>
            </w:pPr>
            <w:r w:rsidRPr="00E200D9">
              <w:rPr>
                <w:rFonts w:hint="eastAsia"/>
                <w:szCs w:val="21"/>
              </w:rPr>
              <w:t>達成</w:t>
            </w:r>
          </w:p>
        </w:tc>
        <w:tc>
          <w:tcPr>
            <w:tcW w:w="4819" w:type="dxa"/>
            <w:vAlign w:val="center"/>
          </w:tcPr>
          <w:p w14:paraId="01FA2A5E" w14:textId="2EDBA3FB" w:rsidR="00201E8E" w:rsidRPr="00E200D9" w:rsidRDefault="00201E8E" w:rsidP="00F45E74">
            <w:pPr>
              <w:spacing w:line="240" w:lineRule="exact"/>
              <w:contextualSpacing/>
              <w:rPr>
                <w:szCs w:val="21"/>
              </w:rPr>
            </w:pPr>
            <w:r w:rsidRPr="00E200D9">
              <w:rPr>
                <w:szCs w:val="21"/>
              </w:rPr>
              <w:t>42</w:t>
            </w:r>
            <w:r w:rsidR="00983DCC" w:rsidRPr="00E200D9">
              <w:rPr>
                <w:szCs w:val="21"/>
              </w:rPr>
              <w:t>％</w:t>
            </w:r>
          </w:p>
          <w:p w14:paraId="7537FD89" w14:textId="77777777" w:rsidR="00201E8E" w:rsidRPr="00E200D9" w:rsidRDefault="00201E8E" w:rsidP="00F45E74">
            <w:pPr>
              <w:spacing w:line="240" w:lineRule="exact"/>
              <w:contextualSpacing/>
              <w:rPr>
                <w:szCs w:val="21"/>
              </w:rPr>
            </w:pPr>
            <w:r w:rsidRPr="00E200D9">
              <w:rPr>
                <w:rFonts w:hint="eastAsia"/>
                <w:szCs w:val="21"/>
              </w:rPr>
              <w:t>（理由）</w:t>
            </w:r>
          </w:p>
          <w:p w14:paraId="0006631E" w14:textId="3E01C4D8" w:rsidR="00201E8E" w:rsidRPr="00E200D9" w:rsidRDefault="00E25EE2" w:rsidP="00F45E74">
            <w:pPr>
              <w:spacing w:line="240" w:lineRule="exact"/>
              <w:contextualSpacing/>
              <w:rPr>
                <w:szCs w:val="21"/>
              </w:rPr>
            </w:pPr>
            <w:r w:rsidRPr="00E200D9">
              <w:rPr>
                <w:rFonts w:hint="eastAsia"/>
                <w:szCs w:val="21"/>
              </w:rPr>
              <w:t>30</w:t>
            </w:r>
            <w:r w:rsidR="00A228D7" w:rsidRPr="00E200D9">
              <w:rPr>
                <w:rFonts w:hint="eastAsia"/>
                <w:szCs w:val="21"/>
              </w:rPr>
              <w:t>年度</w:t>
            </w:r>
            <w:r w:rsidR="00201E8E" w:rsidRPr="00E200D9">
              <w:rPr>
                <w:rFonts w:hint="eastAsia"/>
                <w:szCs w:val="21"/>
              </w:rPr>
              <w:t>実績が</w:t>
            </w:r>
            <w:r w:rsidR="00A228D7" w:rsidRPr="00E200D9">
              <w:rPr>
                <w:rFonts w:hint="eastAsia"/>
                <w:szCs w:val="21"/>
              </w:rPr>
              <w:t>元年度</w:t>
            </w:r>
            <w:r w:rsidR="00201E8E" w:rsidRPr="00E200D9">
              <w:rPr>
                <w:rFonts w:hint="eastAsia"/>
                <w:szCs w:val="21"/>
              </w:rPr>
              <w:t>目標を上回ったため、</w:t>
            </w:r>
            <w:r w:rsidR="00A228D7" w:rsidRPr="00E200D9">
              <w:rPr>
                <w:rFonts w:hint="eastAsia"/>
                <w:szCs w:val="21"/>
              </w:rPr>
              <w:t>元年度</w:t>
            </w:r>
            <w:r w:rsidR="00201E8E" w:rsidRPr="00E200D9">
              <w:rPr>
                <w:rFonts w:hint="eastAsia"/>
                <w:szCs w:val="21"/>
              </w:rPr>
              <w:t>目標を上方修正する。</w:t>
            </w:r>
          </w:p>
        </w:tc>
      </w:tr>
      <w:tr w:rsidR="00201E8E" w:rsidRPr="00E200D9" w14:paraId="6E4E7C93" w14:textId="77777777" w:rsidTr="00F45E74">
        <w:trPr>
          <w:trHeight w:val="853"/>
        </w:trPr>
        <w:tc>
          <w:tcPr>
            <w:tcW w:w="1101" w:type="dxa"/>
            <w:vAlign w:val="center"/>
          </w:tcPr>
          <w:p w14:paraId="15A4E7C7" w14:textId="77777777" w:rsidR="00201E8E" w:rsidRPr="00E200D9" w:rsidRDefault="00201E8E" w:rsidP="00201E8E">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福島区</w:t>
            </w:r>
          </w:p>
        </w:tc>
        <w:tc>
          <w:tcPr>
            <w:tcW w:w="1588" w:type="dxa"/>
            <w:vAlign w:val="center"/>
          </w:tcPr>
          <w:p w14:paraId="725C76EE" w14:textId="088C3138" w:rsidR="00201E8E" w:rsidRPr="00E200D9" w:rsidRDefault="00201E8E" w:rsidP="00201E8E">
            <w:pPr>
              <w:spacing w:line="240" w:lineRule="exact"/>
              <w:ind w:left="210" w:hangingChars="100" w:hanging="210"/>
              <w:contextualSpacing/>
              <w:jc w:val="center"/>
              <w:rPr>
                <w:szCs w:val="21"/>
              </w:rPr>
            </w:pPr>
            <w:r w:rsidRPr="00E200D9">
              <w:rPr>
                <w:szCs w:val="21"/>
              </w:rPr>
              <w:t>47.0</w:t>
            </w:r>
            <w:r w:rsidR="00983DCC" w:rsidRPr="00E200D9">
              <w:rPr>
                <w:szCs w:val="21"/>
              </w:rPr>
              <w:t>％</w:t>
            </w:r>
          </w:p>
          <w:p w14:paraId="604B7499" w14:textId="573D2C72" w:rsidR="00201E8E" w:rsidRPr="00E200D9" w:rsidRDefault="00201E8E" w:rsidP="00201E8E">
            <w:pPr>
              <w:spacing w:line="240" w:lineRule="exact"/>
              <w:ind w:left="210" w:hangingChars="100" w:hanging="210"/>
              <w:contextualSpacing/>
              <w:jc w:val="center"/>
              <w:rPr>
                <w:szCs w:val="21"/>
              </w:rPr>
            </w:pPr>
            <w:r w:rsidRPr="00E200D9">
              <w:rPr>
                <w:szCs w:val="21"/>
              </w:rPr>
              <w:t>48.0</w:t>
            </w:r>
            <w:r w:rsidR="00983DCC" w:rsidRPr="00E200D9">
              <w:rPr>
                <w:szCs w:val="21"/>
              </w:rPr>
              <w:t>％</w:t>
            </w:r>
          </w:p>
        </w:tc>
        <w:tc>
          <w:tcPr>
            <w:tcW w:w="1559" w:type="dxa"/>
            <w:vAlign w:val="center"/>
          </w:tcPr>
          <w:p w14:paraId="49C50E30" w14:textId="6310ACFD" w:rsidR="00201E8E" w:rsidRPr="00E200D9" w:rsidRDefault="00201E8E" w:rsidP="00201E8E">
            <w:pPr>
              <w:spacing w:line="240" w:lineRule="exact"/>
              <w:contextualSpacing/>
              <w:jc w:val="center"/>
              <w:rPr>
                <w:szCs w:val="21"/>
              </w:rPr>
            </w:pPr>
            <w:r w:rsidRPr="00E200D9">
              <w:rPr>
                <w:szCs w:val="21"/>
              </w:rPr>
              <w:t>43.3</w:t>
            </w:r>
            <w:r w:rsidR="00983DCC" w:rsidRPr="00E200D9">
              <w:rPr>
                <w:szCs w:val="21"/>
              </w:rPr>
              <w:t>％</w:t>
            </w:r>
          </w:p>
        </w:tc>
        <w:tc>
          <w:tcPr>
            <w:tcW w:w="1701" w:type="dxa"/>
            <w:vAlign w:val="center"/>
          </w:tcPr>
          <w:p w14:paraId="27BE23E7" w14:textId="77777777" w:rsidR="00201E8E" w:rsidRPr="00E200D9" w:rsidRDefault="00201E8E" w:rsidP="00DE6B25">
            <w:pPr>
              <w:spacing w:line="240" w:lineRule="exact"/>
              <w:contextualSpacing/>
              <w:jc w:val="center"/>
              <w:rPr>
                <w:szCs w:val="21"/>
              </w:rPr>
            </w:pPr>
            <w:r w:rsidRPr="00E200D9">
              <w:rPr>
                <w:rFonts w:hint="eastAsia"/>
                <w:szCs w:val="21"/>
              </w:rPr>
              <w:t>未達成</w:t>
            </w:r>
          </w:p>
        </w:tc>
        <w:tc>
          <w:tcPr>
            <w:tcW w:w="4819" w:type="dxa"/>
            <w:vAlign w:val="center"/>
          </w:tcPr>
          <w:p w14:paraId="44740DF0" w14:textId="77777777" w:rsidR="00201E8E" w:rsidRPr="00E200D9" w:rsidRDefault="00201E8E" w:rsidP="00F45E74">
            <w:pPr>
              <w:spacing w:line="240" w:lineRule="exact"/>
              <w:contextualSpacing/>
              <w:rPr>
                <w:szCs w:val="21"/>
              </w:rPr>
            </w:pPr>
            <w:r w:rsidRPr="00E200D9">
              <w:rPr>
                <w:rFonts w:hint="eastAsia"/>
                <w:szCs w:val="21"/>
              </w:rPr>
              <w:t>変更なし</w:t>
            </w:r>
          </w:p>
          <w:p w14:paraId="334792CB" w14:textId="77777777" w:rsidR="00201E8E" w:rsidRPr="00E200D9" w:rsidRDefault="00201E8E" w:rsidP="00F45E74">
            <w:pPr>
              <w:spacing w:line="240" w:lineRule="exact"/>
              <w:contextualSpacing/>
              <w:rPr>
                <w:szCs w:val="21"/>
              </w:rPr>
            </w:pPr>
            <w:r w:rsidRPr="00E200D9">
              <w:rPr>
                <w:rFonts w:hint="eastAsia"/>
                <w:szCs w:val="21"/>
              </w:rPr>
              <w:t>（理由）</w:t>
            </w:r>
          </w:p>
          <w:p w14:paraId="5BD75115" w14:textId="10D2E38E" w:rsidR="00201E8E" w:rsidRPr="00E200D9" w:rsidRDefault="00201E8E" w:rsidP="00F45E74">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201E8E" w:rsidRPr="00E200D9" w14:paraId="3EA0F268" w14:textId="77777777" w:rsidTr="00F45E74">
        <w:trPr>
          <w:trHeight w:val="853"/>
        </w:trPr>
        <w:tc>
          <w:tcPr>
            <w:tcW w:w="1101" w:type="dxa"/>
            <w:vAlign w:val="center"/>
          </w:tcPr>
          <w:p w14:paraId="540E0D76" w14:textId="77777777" w:rsidR="00201E8E" w:rsidRPr="00E200D9" w:rsidRDefault="00201E8E" w:rsidP="00201E8E">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此花区</w:t>
            </w:r>
          </w:p>
        </w:tc>
        <w:tc>
          <w:tcPr>
            <w:tcW w:w="1588" w:type="dxa"/>
            <w:vAlign w:val="center"/>
          </w:tcPr>
          <w:p w14:paraId="3A273DA9" w14:textId="75E0BDE5" w:rsidR="00201E8E" w:rsidRPr="00E200D9" w:rsidRDefault="00201E8E" w:rsidP="00201E8E">
            <w:pPr>
              <w:spacing w:line="240" w:lineRule="exact"/>
              <w:ind w:left="210" w:hangingChars="100" w:hanging="210"/>
              <w:contextualSpacing/>
              <w:jc w:val="center"/>
              <w:rPr>
                <w:szCs w:val="21"/>
              </w:rPr>
            </w:pPr>
            <w:r w:rsidRPr="00E200D9">
              <w:rPr>
                <w:szCs w:val="21"/>
              </w:rPr>
              <w:t>39.0</w:t>
            </w:r>
            <w:r w:rsidR="00983DCC" w:rsidRPr="00E200D9">
              <w:rPr>
                <w:szCs w:val="21"/>
              </w:rPr>
              <w:t>％</w:t>
            </w:r>
          </w:p>
          <w:p w14:paraId="0E75556A" w14:textId="7BAC1951" w:rsidR="00201E8E" w:rsidRPr="00E200D9" w:rsidRDefault="00201E8E" w:rsidP="00201E8E">
            <w:pPr>
              <w:spacing w:line="240" w:lineRule="exact"/>
              <w:ind w:left="210" w:hangingChars="100" w:hanging="210"/>
              <w:contextualSpacing/>
              <w:jc w:val="center"/>
              <w:rPr>
                <w:szCs w:val="21"/>
              </w:rPr>
            </w:pPr>
            <w:r w:rsidRPr="00E200D9">
              <w:rPr>
                <w:szCs w:val="21"/>
              </w:rPr>
              <w:t>42.0</w:t>
            </w:r>
            <w:r w:rsidR="00983DCC" w:rsidRPr="00E200D9">
              <w:rPr>
                <w:szCs w:val="21"/>
              </w:rPr>
              <w:t>％</w:t>
            </w:r>
          </w:p>
        </w:tc>
        <w:tc>
          <w:tcPr>
            <w:tcW w:w="1559" w:type="dxa"/>
            <w:vAlign w:val="center"/>
          </w:tcPr>
          <w:p w14:paraId="465A6EE4" w14:textId="7D35B3DB" w:rsidR="00201E8E" w:rsidRPr="00E200D9" w:rsidRDefault="00201E8E" w:rsidP="00201E8E">
            <w:pPr>
              <w:spacing w:line="240" w:lineRule="exact"/>
              <w:contextualSpacing/>
              <w:jc w:val="center"/>
              <w:rPr>
                <w:szCs w:val="21"/>
              </w:rPr>
            </w:pPr>
            <w:r w:rsidRPr="00E200D9">
              <w:rPr>
                <w:szCs w:val="21"/>
              </w:rPr>
              <w:t>42.8</w:t>
            </w:r>
            <w:r w:rsidR="00983DCC" w:rsidRPr="00E200D9">
              <w:rPr>
                <w:szCs w:val="21"/>
              </w:rPr>
              <w:t>％</w:t>
            </w:r>
          </w:p>
        </w:tc>
        <w:tc>
          <w:tcPr>
            <w:tcW w:w="1701" w:type="dxa"/>
            <w:vAlign w:val="center"/>
          </w:tcPr>
          <w:p w14:paraId="165D0130" w14:textId="77777777" w:rsidR="00201E8E" w:rsidRPr="00E200D9" w:rsidRDefault="00201E8E" w:rsidP="00DE6B25">
            <w:pPr>
              <w:spacing w:line="240" w:lineRule="exact"/>
              <w:contextualSpacing/>
              <w:jc w:val="center"/>
              <w:rPr>
                <w:szCs w:val="21"/>
              </w:rPr>
            </w:pPr>
            <w:r w:rsidRPr="00E200D9">
              <w:rPr>
                <w:rFonts w:hint="eastAsia"/>
                <w:szCs w:val="21"/>
              </w:rPr>
              <w:t>達成</w:t>
            </w:r>
          </w:p>
        </w:tc>
        <w:tc>
          <w:tcPr>
            <w:tcW w:w="4819" w:type="dxa"/>
            <w:vAlign w:val="center"/>
          </w:tcPr>
          <w:p w14:paraId="0903588C" w14:textId="49679FB0" w:rsidR="00201E8E" w:rsidRPr="00E200D9" w:rsidRDefault="00201E8E" w:rsidP="00F45E74">
            <w:pPr>
              <w:spacing w:line="240" w:lineRule="exact"/>
              <w:contextualSpacing/>
              <w:rPr>
                <w:szCs w:val="21"/>
              </w:rPr>
            </w:pPr>
            <w:r w:rsidRPr="00E200D9">
              <w:rPr>
                <w:rFonts w:hint="eastAsia"/>
                <w:szCs w:val="21"/>
              </w:rPr>
              <w:t>43</w:t>
            </w:r>
            <w:r w:rsidR="004C6FF6" w:rsidRPr="00E200D9">
              <w:rPr>
                <w:rFonts w:hint="eastAsia"/>
                <w:szCs w:val="21"/>
              </w:rPr>
              <w:t>.0</w:t>
            </w:r>
            <w:r w:rsidR="00983DCC" w:rsidRPr="00E200D9">
              <w:rPr>
                <w:rFonts w:hint="eastAsia"/>
                <w:szCs w:val="21"/>
              </w:rPr>
              <w:t>％</w:t>
            </w:r>
          </w:p>
          <w:p w14:paraId="6068989F" w14:textId="77777777" w:rsidR="00201E8E" w:rsidRPr="00E200D9" w:rsidRDefault="00201E8E" w:rsidP="00F45E74">
            <w:pPr>
              <w:spacing w:line="240" w:lineRule="exact"/>
              <w:contextualSpacing/>
              <w:rPr>
                <w:szCs w:val="21"/>
              </w:rPr>
            </w:pPr>
            <w:r w:rsidRPr="00E200D9">
              <w:rPr>
                <w:rFonts w:hint="eastAsia"/>
                <w:szCs w:val="21"/>
              </w:rPr>
              <w:t>（理由）</w:t>
            </w:r>
          </w:p>
          <w:p w14:paraId="27B3FA95" w14:textId="7916A41F" w:rsidR="00201E8E" w:rsidRPr="00E200D9" w:rsidRDefault="00201E8E"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201E8E" w:rsidRPr="00E200D9" w14:paraId="31F6FEB9" w14:textId="77777777" w:rsidTr="00F45E74">
        <w:trPr>
          <w:trHeight w:val="853"/>
        </w:trPr>
        <w:tc>
          <w:tcPr>
            <w:tcW w:w="1101" w:type="dxa"/>
            <w:vAlign w:val="center"/>
          </w:tcPr>
          <w:p w14:paraId="3F80562D" w14:textId="77777777" w:rsidR="00201E8E" w:rsidRPr="00E200D9" w:rsidRDefault="00201E8E" w:rsidP="00201E8E">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中央区</w:t>
            </w:r>
          </w:p>
        </w:tc>
        <w:tc>
          <w:tcPr>
            <w:tcW w:w="1588" w:type="dxa"/>
            <w:vAlign w:val="center"/>
          </w:tcPr>
          <w:p w14:paraId="3976C062" w14:textId="0DEFD7DB" w:rsidR="00201E8E" w:rsidRPr="00E200D9" w:rsidRDefault="00201E8E" w:rsidP="00201E8E">
            <w:pPr>
              <w:spacing w:line="240" w:lineRule="exact"/>
              <w:ind w:left="210" w:hangingChars="100" w:hanging="210"/>
              <w:contextualSpacing/>
              <w:jc w:val="center"/>
              <w:rPr>
                <w:szCs w:val="21"/>
              </w:rPr>
            </w:pPr>
            <w:r w:rsidRPr="00E200D9">
              <w:rPr>
                <w:szCs w:val="21"/>
              </w:rPr>
              <w:t>38.0</w:t>
            </w:r>
            <w:r w:rsidR="00983DCC" w:rsidRPr="00E200D9">
              <w:rPr>
                <w:szCs w:val="21"/>
              </w:rPr>
              <w:t>％</w:t>
            </w:r>
          </w:p>
          <w:p w14:paraId="1BBF46BF" w14:textId="2B7C871F" w:rsidR="00201E8E" w:rsidRPr="00E200D9" w:rsidRDefault="00201E8E" w:rsidP="00201E8E">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1409CA62" w14:textId="524D2BF1" w:rsidR="00201E8E" w:rsidRPr="00E200D9" w:rsidRDefault="00201E8E" w:rsidP="00201E8E">
            <w:pPr>
              <w:spacing w:line="240" w:lineRule="exact"/>
              <w:contextualSpacing/>
              <w:jc w:val="center"/>
              <w:rPr>
                <w:szCs w:val="21"/>
              </w:rPr>
            </w:pPr>
            <w:r w:rsidRPr="00E200D9">
              <w:rPr>
                <w:szCs w:val="21"/>
              </w:rPr>
              <w:t>42.0</w:t>
            </w:r>
            <w:r w:rsidR="00983DCC" w:rsidRPr="00E200D9">
              <w:rPr>
                <w:szCs w:val="21"/>
              </w:rPr>
              <w:t>％</w:t>
            </w:r>
          </w:p>
        </w:tc>
        <w:tc>
          <w:tcPr>
            <w:tcW w:w="1701" w:type="dxa"/>
            <w:vAlign w:val="center"/>
          </w:tcPr>
          <w:p w14:paraId="56A5BF88" w14:textId="77777777" w:rsidR="00201E8E" w:rsidRPr="00E200D9" w:rsidRDefault="00201E8E" w:rsidP="00DE6B25">
            <w:pPr>
              <w:spacing w:line="240" w:lineRule="exact"/>
              <w:contextualSpacing/>
              <w:jc w:val="center"/>
              <w:rPr>
                <w:szCs w:val="21"/>
              </w:rPr>
            </w:pPr>
            <w:r w:rsidRPr="00E200D9">
              <w:rPr>
                <w:rFonts w:hint="eastAsia"/>
                <w:szCs w:val="21"/>
              </w:rPr>
              <w:t>達成</w:t>
            </w:r>
          </w:p>
        </w:tc>
        <w:tc>
          <w:tcPr>
            <w:tcW w:w="4819" w:type="dxa"/>
            <w:vAlign w:val="center"/>
          </w:tcPr>
          <w:p w14:paraId="2FB1AB82" w14:textId="6E131E6B" w:rsidR="00201E8E" w:rsidRPr="00E200D9" w:rsidRDefault="00201E8E" w:rsidP="00F45E74">
            <w:pPr>
              <w:spacing w:line="240" w:lineRule="exact"/>
              <w:contextualSpacing/>
              <w:rPr>
                <w:szCs w:val="21"/>
              </w:rPr>
            </w:pPr>
            <w:r w:rsidRPr="00E200D9">
              <w:rPr>
                <w:szCs w:val="21"/>
              </w:rPr>
              <w:t>42</w:t>
            </w:r>
            <w:r w:rsidR="004C6FF6" w:rsidRPr="00E200D9">
              <w:rPr>
                <w:rFonts w:hint="eastAsia"/>
                <w:szCs w:val="21"/>
              </w:rPr>
              <w:t>.0</w:t>
            </w:r>
            <w:r w:rsidR="00983DCC" w:rsidRPr="00E200D9">
              <w:rPr>
                <w:szCs w:val="21"/>
              </w:rPr>
              <w:t>％</w:t>
            </w:r>
          </w:p>
          <w:p w14:paraId="4E0D71AB" w14:textId="77777777" w:rsidR="00201E8E" w:rsidRPr="00E200D9" w:rsidRDefault="00201E8E" w:rsidP="00F45E74">
            <w:pPr>
              <w:spacing w:line="240" w:lineRule="exact"/>
              <w:contextualSpacing/>
              <w:rPr>
                <w:szCs w:val="21"/>
              </w:rPr>
            </w:pPr>
            <w:r w:rsidRPr="00E200D9">
              <w:rPr>
                <w:rFonts w:hint="eastAsia"/>
                <w:szCs w:val="21"/>
              </w:rPr>
              <w:t>（理由）</w:t>
            </w:r>
          </w:p>
          <w:p w14:paraId="74CE85FC" w14:textId="477EFE22" w:rsidR="00201E8E" w:rsidRPr="00E200D9" w:rsidRDefault="00201E8E"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目標を上方修正すする。</w:t>
            </w:r>
          </w:p>
        </w:tc>
      </w:tr>
      <w:tr w:rsidR="00201E8E" w:rsidRPr="00E200D9" w14:paraId="66458873" w14:textId="77777777" w:rsidTr="00F45E74">
        <w:trPr>
          <w:trHeight w:val="853"/>
        </w:trPr>
        <w:tc>
          <w:tcPr>
            <w:tcW w:w="1101" w:type="dxa"/>
            <w:vAlign w:val="center"/>
          </w:tcPr>
          <w:p w14:paraId="6B96C184" w14:textId="77777777" w:rsidR="00201E8E" w:rsidRPr="00E200D9" w:rsidRDefault="00201E8E" w:rsidP="00201E8E">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西区</w:t>
            </w:r>
          </w:p>
        </w:tc>
        <w:tc>
          <w:tcPr>
            <w:tcW w:w="1588" w:type="dxa"/>
            <w:vAlign w:val="center"/>
          </w:tcPr>
          <w:p w14:paraId="118ADBA5" w14:textId="2E7110CA" w:rsidR="00201E8E" w:rsidRPr="00E200D9" w:rsidRDefault="00201E8E" w:rsidP="00201E8E">
            <w:pPr>
              <w:spacing w:line="240" w:lineRule="exact"/>
              <w:ind w:left="210" w:hangingChars="100" w:hanging="210"/>
              <w:contextualSpacing/>
              <w:jc w:val="center"/>
              <w:rPr>
                <w:szCs w:val="21"/>
              </w:rPr>
            </w:pPr>
            <w:r w:rsidRPr="00E200D9">
              <w:rPr>
                <w:szCs w:val="21"/>
              </w:rPr>
              <w:t>41.0</w:t>
            </w:r>
            <w:r w:rsidR="00983DCC" w:rsidRPr="00E200D9">
              <w:rPr>
                <w:szCs w:val="21"/>
              </w:rPr>
              <w:t>％</w:t>
            </w:r>
          </w:p>
          <w:p w14:paraId="1718F1A1" w14:textId="4056AAB9" w:rsidR="00201E8E" w:rsidRPr="00E200D9" w:rsidRDefault="00201E8E" w:rsidP="00201E8E">
            <w:pPr>
              <w:spacing w:line="240" w:lineRule="exact"/>
              <w:ind w:left="210" w:hangingChars="100" w:hanging="210"/>
              <w:contextualSpacing/>
              <w:jc w:val="center"/>
              <w:rPr>
                <w:szCs w:val="21"/>
              </w:rPr>
            </w:pPr>
            <w:r w:rsidRPr="00E200D9">
              <w:rPr>
                <w:szCs w:val="21"/>
              </w:rPr>
              <w:t>42.0</w:t>
            </w:r>
            <w:r w:rsidR="00983DCC" w:rsidRPr="00E200D9">
              <w:rPr>
                <w:szCs w:val="21"/>
              </w:rPr>
              <w:t>％</w:t>
            </w:r>
          </w:p>
        </w:tc>
        <w:tc>
          <w:tcPr>
            <w:tcW w:w="1559" w:type="dxa"/>
            <w:vAlign w:val="center"/>
          </w:tcPr>
          <w:p w14:paraId="32FA792B" w14:textId="54DDB703" w:rsidR="00201E8E" w:rsidRPr="00E200D9" w:rsidRDefault="00201E8E" w:rsidP="00201E8E">
            <w:pPr>
              <w:spacing w:line="240" w:lineRule="exact"/>
              <w:contextualSpacing/>
              <w:jc w:val="center"/>
              <w:rPr>
                <w:szCs w:val="21"/>
              </w:rPr>
            </w:pPr>
            <w:r w:rsidRPr="00E200D9">
              <w:rPr>
                <w:szCs w:val="21"/>
              </w:rPr>
              <w:t>41.3</w:t>
            </w:r>
            <w:r w:rsidR="00983DCC" w:rsidRPr="00E200D9">
              <w:rPr>
                <w:szCs w:val="21"/>
              </w:rPr>
              <w:t>％</w:t>
            </w:r>
          </w:p>
        </w:tc>
        <w:tc>
          <w:tcPr>
            <w:tcW w:w="1701" w:type="dxa"/>
            <w:vAlign w:val="center"/>
          </w:tcPr>
          <w:p w14:paraId="4E072BA1" w14:textId="77777777" w:rsidR="00201E8E" w:rsidRPr="00E200D9" w:rsidRDefault="00201E8E" w:rsidP="00DE6B25">
            <w:pPr>
              <w:spacing w:line="240" w:lineRule="exact"/>
              <w:contextualSpacing/>
              <w:jc w:val="center"/>
              <w:rPr>
                <w:szCs w:val="21"/>
              </w:rPr>
            </w:pPr>
            <w:r w:rsidRPr="00E200D9">
              <w:rPr>
                <w:rFonts w:hint="eastAsia"/>
                <w:szCs w:val="21"/>
              </w:rPr>
              <w:t>達成</w:t>
            </w:r>
          </w:p>
        </w:tc>
        <w:tc>
          <w:tcPr>
            <w:tcW w:w="4819" w:type="dxa"/>
            <w:vAlign w:val="center"/>
          </w:tcPr>
          <w:p w14:paraId="0421A47F" w14:textId="77777777" w:rsidR="00201E8E" w:rsidRPr="00E200D9" w:rsidRDefault="00201E8E" w:rsidP="00F45E74">
            <w:pPr>
              <w:spacing w:line="240" w:lineRule="exact"/>
              <w:contextualSpacing/>
              <w:rPr>
                <w:szCs w:val="21"/>
              </w:rPr>
            </w:pPr>
            <w:r w:rsidRPr="00E200D9">
              <w:rPr>
                <w:rFonts w:hint="eastAsia"/>
                <w:szCs w:val="21"/>
              </w:rPr>
              <w:t>変更なし</w:t>
            </w:r>
          </w:p>
          <w:p w14:paraId="19B049EC" w14:textId="77777777" w:rsidR="00201E8E" w:rsidRPr="00E200D9" w:rsidRDefault="00201E8E" w:rsidP="00F45E74">
            <w:pPr>
              <w:spacing w:line="240" w:lineRule="exact"/>
              <w:contextualSpacing/>
              <w:rPr>
                <w:szCs w:val="21"/>
              </w:rPr>
            </w:pPr>
            <w:r w:rsidRPr="00E200D9">
              <w:rPr>
                <w:rFonts w:hint="eastAsia"/>
                <w:szCs w:val="21"/>
              </w:rPr>
              <w:t>（理由）</w:t>
            </w:r>
          </w:p>
          <w:p w14:paraId="1B10958A" w14:textId="77777777" w:rsidR="00201E8E" w:rsidRPr="00E200D9" w:rsidRDefault="00201E8E" w:rsidP="00F45E74">
            <w:pPr>
              <w:spacing w:line="240" w:lineRule="exact"/>
              <w:contextualSpacing/>
              <w:rPr>
                <w:szCs w:val="21"/>
              </w:rPr>
            </w:pPr>
            <w:r w:rsidRPr="00E200D9">
              <w:rPr>
                <w:rFonts w:hint="eastAsia"/>
                <w:szCs w:val="21"/>
              </w:rPr>
              <w:t>予定通りに取組が進捗しているため。</w:t>
            </w:r>
          </w:p>
        </w:tc>
      </w:tr>
      <w:tr w:rsidR="00201E8E" w:rsidRPr="00E200D9" w14:paraId="1E4807EF" w14:textId="77777777" w:rsidTr="00F45E74">
        <w:trPr>
          <w:trHeight w:val="853"/>
        </w:trPr>
        <w:tc>
          <w:tcPr>
            <w:tcW w:w="1101" w:type="dxa"/>
            <w:vAlign w:val="center"/>
          </w:tcPr>
          <w:p w14:paraId="1490A242" w14:textId="77777777" w:rsidR="00201E8E" w:rsidRPr="00E200D9" w:rsidRDefault="00201E8E" w:rsidP="00201E8E">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港区</w:t>
            </w:r>
          </w:p>
        </w:tc>
        <w:tc>
          <w:tcPr>
            <w:tcW w:w="1588" w:type="dxa"/>
            <w:vAlign w:val="center"/>
          </w:tcPr>
          <w:p w14:paraId="0BAD88D5" w14:textId="455FB168" w:rsidR="00201E8E" w:rsidRPr="00E200D9" w:rsidRDefault="00201E8E" w:rsidP="00201E8E">
            <w:pPr>
              <w:spacing w:line="240" w:lineRule="exact"/>
              <w:ind w:left="210" w:hangingChars="100" w:hanging="210"/>
              <w:contextualSpacing/>
              <w:jc w:val="center"/>
              <w:rPr>
                <w:szCs w:val="21"/>
              </w:rPr>
            </w:pPr>
            <w:r w:rsidRPr="00E200D9">
              <w:rPr>
                <w:szCs w:val="21"/>
              </w:rPr>
              <w:t>50.0</w:t>
            </w:r>
            <w:r w:rsidR="00983DCC" w:rsidRPr="00E200D9">
              <w:rPr>
                <w:szCs w:val="21"/>
              </w:rPr>
              <w:t>％</w:t>
            </w:r>
          </w:p>
          <w:p w14:paraId="1B671877" w14:textId="596BB550" w:rsidR="00201E8E" w:rsidRPr="00E200D9" w:rsidRDefault="00201E8E" w:rsidP="00201E8E">
            <w:pPr>
              <w:spacing w:line="240" w:lineRule="exact"/>
              <w:ind w:left="210" w:hangingChars="100" w:hanging="210"/>
              <w:contextualSpacing/>
              <w:jc w:val="center"/>
              <w:rPr>
                <w:szCs w:val="21"/>
              </w:rPr>
            </w:pPr>
            <w:r w:rsidRPr="00E200D9">
              <w:rPr>
                <w:szCs w:val="21"/>
              </w:rPr>
              <w:t>60.0</w:t>
            </w:r>
            <w:r w:rsidR="00983DCC" w:rsidRPr="00E200D9">
              <w:rPr>
                <w:szCs w:val="21"/>
              </w:rPr>
              <w:t>％</w:t>
            </w:r>
          </w:p>
        </w:tc>
        <w:tc>
          <w:tcPr>
            <w:tcW w:w="1559" w:type="dxa"/>
            <w:vAlign w:val="center"/>
          </w:tcPr>
          <w:p w14:paraId="5D2252D6" w14:textId="6961D3A0" w:rsidR="00201E8E" w:rsidRPr="00E200D9" w:rsidRDefault="00201E8E" w:rsidP="00201E8E">
            <w:pPr>
              <w:spacing w:line="240" w:lineRule="exact"/>
              <w:contextualSpacing/>
              <w:jc w:val="center"/>
              <w:rPr>
                <w:szCs w:val="21"/>
              </w:rPr>
            </w:pPr>
            <w:r w:rsidRPr="00E200D9">
              <w:rPr>
                <w:szCs w:val="21"/>
              </w:rPr>
              <w:t>47.1</w:t>
            </w:r>
            <w:r w:rsidR="00983DCC" w:rsidRPr="00E200D9">
              <w:rPr>
                <w:szCs w:val="21"/>
              </w:rPr>
              <w:t>％</w:t>
            </w:r>
          </w:p>
        </w:tc>
        <w:tc>
          <w:tcPr>
            <w:tcW w:w="1701" w:type="dxa"/>
            <w:vAlign w:val="center"/>
          </w:tcPr>
          <w:p w14:paraId="08D0D222" w14:textId="77777777" w:rsidR="00201E8E" w:rsidRPr="00E200D9" w:rsidRDefault="00201E8E" w:rsidP="00DE6B25">
            <w:pPr>
              <w:spacing w:line="240" w:lineRule="exact"/>
              <w:contextualSpacing/>
              <w:jc w:val="center"/>
              <w:rPr>
                <w:szCs w:val="21"/>
              </w:rPr>
            </w:pPr>
            <w:r w:rsidRPr="00E200D9">
              <w:rPr>
                <w:rFonts w:hint="eastAsia"/>
                <w:szCs w:val="21"/>
              </w:rPr>
              <w:t>未達成</w:t>
            </w:r>
          </w:p>
        </w:tc>
        <w:tc>
          <w:tcPr>
            <w:tcW w:w="4819" w:type="dxa"/>
            <w:vAlign w:val="center"/>
          </w:tcPr>
          <w:p w14:paraId="4E1A1587" w14:textId="77777777" w:rsidR="00201E8E" w:rsidRPr="00E200D9" w:rsidRDefault="00201E8E" w:rsidP="00F45E74">
            <w:pPr>
              <w:spacing w:line="240" w:lineRule="exact"/>
              <w:contextualSpacing/>
              <w:rPr>
                <w:szCs w:val="21"/>
              </w:rPr>
            </w:pPr>
            <w:r w:rsidRPr="00E200D9">
              <w:rPr>
                <w:rFonts w:hint="eastAsia"/>
                <w:szCs w:val="21"/>
              </w:rPr>
              <w:t>変更なし</w:t>
            </w:r>
          </w:p>
          <w:p w14:paraId="59B8B834" w14:textId="77777777" w:rsidR="00201E8E" w:rsidRPr="00E200D9" w:rsidRDefault="00201E8E" w:rsidP="00F45E74">
            <w:pPr>
              <w:spacing w:line="240" w:lineRule="exact"/>
              <w:contextualSpacing/>
              <w:rPr>
                <w:szCs w:val="21"/>
              </w:rPr>
            </w:pPr>
            <w:r w:rsidRPr="00E200D9">
              <w:rPr>
                <w:rFonts w:hint="eastAsia"/>
                <w:szCs w:val="21"/>
              </w:rPr>
              <w:t>（理由）</w:t>
            </w:r>
          </w:p>
          <w:p w14:paraId="1E7F8CC4" w14:textId="7EA9D986" w:rsidR="00201E8E" w:rsidRPr="00E200D9" w:rsidRDefault="00201E8E" w:rsidP="00F45E74">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201E8E" w:rsidRPr="00E200D9" w14:paraId="39A30F03" w14:textId="77777777" w:rsidTr="00F45E74">
        <w:trPr>
          <w:trHeight w:val="853"/>
        </w:trPr>
        <w:tc>
          <w:tcPr>
            <w:tcW w:w="1101" w:type="dxa"/>
            <w:vAlign w:val="center"/>
          </w:tcPr>
          <w:p w14:paraId="4C650F4D" w14:textId="77777777" w:rsidR="00201E8E" w:rsidRPr="00E200D9" w:rsidRDefault="00201E8E" w:rsidP="00201E8E">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大正区</w:t>
            </w:r>
          </w:p>
        </w:tc>
        <w:tc>
          <w:tcPr>
            <w:tcW w:w="1588" w:type="dxa"/>
            <w:vAlign w:val="center"/>
          </w:tcPr>
          <w:p w14:paraId="5C08CEA5" w14:textId="53577D72" w:rsidR="00201E8E" w:rsidRPr="00E200D9" w:rsidRDefault="00201E8E" w:rsidP="00201E8E">
            <w:pPr>
              <w:spacing w:line="240" w:lineRule="exact"/>
              <w:ind w:left="210" w:hangingChars="100" w:hanging="210"/>
              <w:contextualSpacing/>
              <w:jc w:val="center"/>
              <w:rPr>
                <w:szCs w:val="21"/>
              </w:rPr>
            </w:pPr>
            <w:r w:rsidRPr="00E200D9">
              <w:rPr>
                <w:szCs w:val="21"/>
              </w:rPr>
              <w:t>41.0</w:t>
            </w:r>
            <w:r w:rsidR="00983DCC" w:rsidRPr="00E200D9">
              <w:rPr>
                <w:szCs w:val="21"/>
              </w:rPr>
              <w:t>％</w:t>
            </w:r>
          </w:p>
          <w:p w14:paraId="58EC6954" w14:textId="2EC9BA0A" w:rsidR="00201E8E" w:rsidRPr="00E200D9" w:rsidRDefault="00201E8E" w:rsidP="00201E8E">
            <w:pPr>
              <w:spacing w:line="240" w:lineRule="exact"/>
              <w:ind w:left="210" w:hangingChars="100" w:hanging="210"/>
              <w:contextualSpacing/>
              <w:jc w:val="center"/>
              <w:rPr>
                <w:szCs w:val="21"/>
              </w:rPr>
            </w:pPr>
            <w:r w:rsidRPr="00E200D9">
              <w:rPr>
                <w:szCs w:val="21"/>
              </w:rPr>
              <w:t>43.0</w:t>
            </w:r>
            <w:r w:rsidR="00983DCC" w:rsidRPr="00E200D9">
              <w:rPr>
                <w:szCs w:val="21"/>
              </w:rPr>
              <w:t>％</w:t>
            </w:r>
          </w:p>
        </w:tc>
        <w:tc>
          <w:tcPr>
            <w:tcW w:w="1559" w:type="dxa"/>
            <w:vAlign w:val="center"/>
          </w:tcPr>
          <w:p w14:paraId="0091B01C" w14:textId="7EBF4F77" w:rsidR="00201E8E" w:rsidRPr="00E200D9" w:rsidRDefault="00201E8E" w:rsidP="00201E8E">
            <w:pPr>
              <w:spacing w:line="240" w:lineRule="exact"/>
              <w:contextualSpacing/>
              <w:jc w:val="center"/>
              <w:rPr>
                <w:szCs w:val="21"/>
              </w:rPr>
            </w:pPr>
            <w:r w:rsidRPr="00E200D9">
              <w:rPr>
                <w:szCs w:val="21"/>
              </w:rPr>
              <w:t>38.7</w:t>
            </w:r>
            <w:r w:rsidR="00983DCC" w:rsidRPr="00E200D9">
              <w:rPr>
                <w:szCs w:val="21"/>
              </w:rPr>
              <w:t>％</w:t>
            </w:r>
          </w:p>
        </w:tc>
        <w:tc>
          <w:tcPr>
            <w:tcW w:w="1701" w:type="dxa"/>
            <w:vAlign w:val="center"/>
          </w:tcPr>
          <w:p w14:paraId="701DC78F" w14:textId="77777777" w:rsidR="00201E8E" w:rsidRPr="00E200D9" w:rsidRDefault="00201E8E" w:rsidP="00DE6B25">
            <w:pPr>
              <w:spacing w:line="240" w:lineRule="exact"/>
              <w:contextualSpacing/>
              <w:jc w:val="center"/>
              <w:rPr>
                <w:szCs w:val="21"/>
              </w:rPr>
            </w:pPr>
            <w:r w:rsidRPr="00E200D9">
              <w:rPr>
                <w:rFonts w:hint="eastAsia"/>
                <w:szCs w:val="21"/>
              </w:rPr>
              <w:t>未達成</w:t>
            </w:r>
          </w:p>
        </w:tc>
        <w:tc>
          <w:tcPr>
            <w:tcW w:w="4819" w:type="dxa"/>
            <w:vAlign w:val="center"/>
          </w:tcPr>
          <w:p w14:paraId="417DAB4B" w14:textId="77777777" w:rsidR="00201E8E" w:rsidRPr="00E200D9" w:rsidRDefault="00201E8E" w:rsidP="00F45E74">
            <w:pPr>
              <w:spacing w:line="240" w:lineRule="exact"/>
              <w:contextualSpacing/>
              <w:rPr>
                <w:szCs w:val="21"/>
              </w:rPr>
            </w:pPr>
            <w:r w:rsidRPr="00E200D9">
              <w:rPr>
                <w:rFonts w:hint="eastAsia"/>
                <w:szCs w:val="21"/>
              </w:rPr>
              <w:t>変更なし</w:t>
            </w:r>
          </w:p>
          <w:p w14:paraId="0D21224F" w14:textId="77777777" w:rsidR="00201E8E" w:rsidRPr="00E200D9" w:rsidRDefault="00201E8E" w:rsidP="00F45E74">
            <w:pPr>
              <w:spacing w:line="240" w:lineRule="exact"/>
              <w:contextualSpacing/>
              <w:rPr>
                <w:szCs w:val="21"/>
              </w:rPr>
            </w:pPr>
            <w:r w:rsidRPr="00E200D9">
              <w:rPr>
                <w:rFonts w:hint="eastAsia"/>
                <w:szCs w:val="21"/>
              </w:rPr>
              <w:t>（理由）</w:t>
            </w:r>
          </w:p>
          <w:p w14:paraId="4B2DDDCE" w14:textId="1E8D56EB" w:rsidR="00201E8E" w:rsidRPr="00E200D9" w:rsidRDefault="00201E8E" w:rsidP="00F45E74">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201E8E" w:rsidRPr="00E200D9" w14:paraId="63B80AC5" w14:textId="77777777" w:rsidTr="00F45E74">
        <w:trPr>
          <w:trHeight w:val="853"/>
        </w:trPr>
        <w:tc>
          <w:tcPr>
            <w:tcW w:w="1101" w:type="dxa"/>
            <w:vAlign w:val="center"/>
          </w:tcPr>
          <w:p w14:paraId="3F83C480" w14:textId="77777777" w:rsidR="00201E8E" w:rsidRPr="00E200D9" w:rsidRDefault="00201E8E" w:rsidP="00201E8E">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天王寺区</w:t>
            </w:r>
          </w:p>
        </w:tc>
        <w:tc>
          <w:tcPr>
            <w:tcW w:w="1588" w:type="dxa"/>
            <w:vAlign w:val="center"/>
          </w:tcPr>
          <w:p w14:paraId="3D16373F" w14:textId="3B237FE6" w:rsidR="00201E8E" w:rsidRPr="00E200D9" w:rsidRDefault="00201E8E" w:rsidP="00201E8E">
            <w:pPr>
              <w:spacing w:line="240" w:lineRule="exact"/>
              <w:ind w:left="210" w:hangingChars="100" w:hanging="210"/>
              <w:contextualSpacing/>
              <w:jc w:val="center"/>
              <w:rPr>
                <w:szCs w:val="21"/>
              </w:rPr>
            </w:pPr>
            <w:r w:rsidRPr="00E200D9">
              <w:rPr>
                <w:szCs w:val="21"/>
              </w:rPr>
              <w:t>42.0</w:t>
            </w:r>
            <w:r w:rsidR="00983DCC" w:rsidRPr="00E200D9">
              <w:rPr>
                <w:szCs w:val="21"/>
              </w:rPr>
              <w:t>％</w:t>
            </w:r>
          </w:p>
          <w:p w14:paraId="18523013" w14:textId="62E35BAB" w:rsidR="00201E8E" w:rsidRPr="00E200D9" w:rsidRDefault="00201E8E" w:rsidP="00201E8E">
            <w:pPr>
              <w:spacing w:line="240" w:lineRule="exact"/>
              <w:ind w:left="210" w:hangingChars="100" w:hanging="210"/>
              <w:contextualSpacing/>
              <w:jc w:val="center"/>
              <w:rPr>
                <w:szCs w:val="21"/>
              </w:rPr>
            </w:pPr>
            <w:r w:rsidRPr="00E200D9">
              <w:rPr>
                <w:szCs w:val="21"/>
              </w:rPr>
              <w:t>43.0</w:t>
            </w:r>
            <w:r w:rsidR="00983DCC" w:rsidRPr="00E200D9">
              <w:rPr>
                <w:szCs w:val="21"/>
              </w:rPr>
              <w:t>％</w:t>
            </w:r>
          </w:p>
        </w:tc>
        <w:tc>
          <w:tcPr>
            <w:tcW w:w="1559" w:type="dxa"/>
            <w:vAlign w:val="center"/>
          </w:tcPr>
          <w:p w14:paraId="240B079F" w14:textId="13A1E238" w:rsidR="00201E8E" w:rsidRPr="00E200D9" w:rsidRDefault="00201E8E" w:rsidP="00201E8E">
            <w:pPr>
              <w:spacing w:line="240" w:lineRule="exact"/>
              <w:contextualSpacing/>
              <w:jc w:val="center"/>
              <w:rPr>
                <w:szCs w:val="21"/>
              </w:rPr>
            </w:pPr>
            <w:r w:rsidRPr="00E200D9">
              <w:rPr>
                <w:szCs w:val="21"/>
              </w:rPr>
              <w:t>48.1</w:t>
            </w:r>
            <w:r w:rsidR="00983DCC" w:rsidRPr="00E200D9">
              <w:rPr>
                <w:szCs w:val="21"/>
              </w:rPr>
              <w:t>％</w:t>
            </w:r>
          </w:p>
        </w:tc>
        <w:tc>
          <w:tcPr>
            <w:tcW w:w="1701" w:type="dxa"/>
            <w:vAlign w:val="center"/>
          </w:tcPr>
          <w:p w14:paraId="56301383" w14:textId="77777777" w:rsidR="00201E8E" w:rsidRPr="00E200D9" w:rsidRDefault="00201E8E" w:rsidP="00DE6B25">
            <w:pPr>
              <w:spacing w:line="240" w:lineRule="exact"/>
              <w:contextualSpacing/>
              <w:jc w:val="center"/>
              <w:rPr>
                <w:szCs w:val="21"/>
              </w:rPr>
            </w:pPr>
            <w:r w:rsidRPr="00E200D9">
              <w:rPr>
                <w:rFonts w:hint="eastAsia"/>
                <w:szCs w:val="21"/>
              </w:rPr>
              <w:t>達成</w:t>
            </w:r>
          </w:p>
        </w:tc>
        <w:tc>
          <w:tcPr>
            <w:tcW w:w="4819" w:type="dxa"/>
            <w:vAlign w:val="center"/>
          </w:tcPr>
          <w:p w14:paraId="0D695DA3" w14:textId="2330890D" w:rsidR="00201E8E" w:rsidRPr="00E200D9" w:rsidRDefault="00201E8E" w:rsidP="00F45E74">
            <w:pPr>
              <w:spacing w:line="240" w:lineRule="exact"/>
              <w:contextualSpacing/>
              <w:rPr>
                <w:szCs w:val="21"/>
              </w:rPr>
            </w:pPr>
            <w:r w:rsidRPr="00E200D9">
              <w:rPr>
                <w:szCs w:val="21"/>
              </w:rPr>
              <w:t>48.1</w:t>
            </w:r>
            <w:r w:rsidR="00983DCC" w:rsidRPr="00E200D9">
              <w:rPr>
                <w:szCs w:val="21"/>
              </w:rPr>
              <w:t>％</w:t>
            </w:r>
          </w:p>
          <w:p w14:paraId="1E39EFE9" w14:textId="77777777" w:rsidR="00201E8E" w:rsidRPr="00E200D9" w:rsidRDefault="00201E8E" w:rsidP="00F45E74">
            <w:pPr>
              <w:spacing w:line="240" w:lineRule="exact"/>
              <w:contextualSpacing/>
              <w:rPr>
                <w:szCs w:val="21"/>
              </w:rPr>
            </w:pPr>
            <w:r w:rsidRPr="00E200D9">
              <w:rPr>
                <w:rFonts w:hint="eastAsia"/>
                <w:szCs w:val="21"/>
              </w:rPr>
              <w:t>（理由）</w:t>
            </w:r>
          </w:p>
          <w:p w14:paraId="2FB5923D" w14:textId="76111C18" w:rsidR="00201E8E" w:rsidRPr="00E200D9" w:rsidRDefault="00201E8E"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201E8E" w:rsidRPr="00E200D9" w14:paraId="2A7ECA45" w14:textId="77777777" w:rsidTr="00F45E74">
        <w:trPr>
          <w:trHeight w:val="853"/>
        </w:trPr>
        <w:tc>
          <w:tcPr>
            <w:tcW w:w="1101" w:type="dxa"/>
            <w:vAlign w:val="center"/>
          </w:tcPr>
          <w:p w14:paraId="268214E3" w14:textId="77777777" w:rsidR="00201E8E" w:rsidRPr="00E200D9" w:rsidRDefault="00201E8E" w:rsidP="00201E8E">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浪速区</w:t>
            </w:r>
          </w:p>
        </w:tc>
        <w:tc>
          <w:tcPr>
            <w:tcW w:w="1588" w:type="dxa"/>
            <w:vAlign w:val="center"/>
          </w:tcPr>
          <w:p w14:paraId="676822D4" w14:textId="4E337CAF" w:rsidR="00201E8E" w:rsidRPr="00E200D9" w:rsidRDefault="00201E8E" w:rsidP="00201E8E">
            <w:pPr>
              <w:spacing w:line="240" w:lineRule="exact"/>
              <w:ind w:left="210" w:hangingChars="100" w:hanging="210"/>
              <w:contextualSpacing/>
              <w:jc w:val="center"/>
              <w:rPr>
                <w:szCs w:val="21"/>
              </w:rPr>
            </w:pPr>
            <w:r w:rsidRPr="00E200D9">
              <w:rPr>
                <w:szCs w:val="21"/>
              </w:rPr>
              <w:t>40.0</w:t>
            </w:r>
            <w:r w:rsidR="00983DCC" w:rsidRPr="00E200D9">
              <w:rPr>
                <w:szCs w:val="21"/>
              </w:rPr>
              <w:t>％</w:t>
            </w:r>
          </w:p>
          <w:p w14:paraId="210CFB1B" w14:textId="325B1435" w:rsidR="00201E8E" w:rsidRPr="00E200D9" w:rsidRDefault="00201E8E" w:rsidP="00201E8E">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0A09F75B" w14:textId="3840DD56" w:rsidR="00201E8E" w:rsidRPr="00E200D9" w:rsidRDefault="00201E8E" w:rsidP="00201E8E">
            <w:pPr>
              <w:spacing w:line="240" w:lineRule="exact"/>
              <w:contextualSpacing/>
              <w:jc w:val="center"/>
              <w:rPr>
                <w:szCs w:val="21"/>
              </w:rPr>
            </w:pPr>
            <w:r w:rsidRPr="00E200D9">
              <w:rPr>
                <w:szCs w:val="21"/>
              </w:rPr>
              <w:t>40.2</w:t>
            </w:r>
            <w:r w:rsidR="00983DCC" w:rsidRPr="00E200D9">
              <w:rPr>
                <w:szCs w:val="21"/>
              </w:rPr>
              <w:t>％</w:t>
            </w:r>
          </w:p>
        </w:tc>
        <w:tc>
          <w:tcPr>
            <w:tcW w:w="1701" w:type="dxa"/>
            <w:vAlign w:val="center"/>
          </w:tcPr>
          <w:p w14:paraId="3B63088B" w14:textId="77777777" w:rsidR="00201E8E" w:rsidRPr="00E200D9" w:rsidRDefault="00201E8E" w:rsidP="00DE6B25">
            <w:pPr>
              <w:spacing w:line="240" w:lineRule="exact"/>
              <w:contextualSpacing/>
              <w:jc w:val="center"/>
              <w:rPr>
                <w:szCs w:val="21"/>
              </w:rPr>
            </w:pPr>
            <w:r w:rsidRPr="00E200D9">
              <w:rPr>
                <w:rFonts w:hint="eastAsia"/>
                <w:szCs w:val="21"/>
              </w:rPr>
              <w:t>達成</w:t>
            </w:r>
          </w:p>
        </w:tc>
        <w:tc>
          <w:tcPr>
            <w:tcW w:w="4819" w:type="dxa"/>
            <w:vAlign w:val="center"/>
          </w:tcPr>
          <w:p w14:paraId="614B95F5" w14:textId="33D0C4DB" w:rsidR="00201E8E" w:rsidRPr="00E200D9" w:rsidRDefault="00201E8E" w:rsidP="00F45E74">
            <w:pPr>
              <w:spacing w:line="240" w:lineRule="exact"/>
              <w:contextualSpacing/>
              <w:rPr>
                <w:szCs w:val="21"/>
              </w:rPr>
            </w:pPr>
            <w:r w:rsidRPr="00E200D9">
              <w:rPr>
                <w:szCs w:val="21"/>
              </w:rPr>
              <w:t>41.0</w:t>
            </w:r>
            <w:r w:rsidR="00983DCC" w:rsidRPr="00E200D9">
              <w:rPr>
                <w:szCs w:val="21"/>
              </w:rPr>
              <w:t>％</w:t>
            </w:r>
          </w:p>
          <w:p w14:paraId="2BC4D390" w14:textId="77777777" w:rsidR="00201E8E" w:rsidRPr="00E200D9" w:rsidRDefault="00201E8E" w:rsidP="00F45E74">
            <w:pPr>
              <w:spacing w:line="240" w:lineRule="exact"/>
              <w:contextualSpacing/>
              <w:rPr>
                <w:szCs w:val="21"/>
              </w:rPr>
            </w:pPr>
            <w:r w:rsidRPr="00E200D9">
              <w:rPr>
                <w:rFonts w:hint="eastAsia"/>
                <w:szCs w:val="21"/>
              </w:rPr>
              <w:t>（理由）</w:t>
            </w:r>
          </w:p>
          <w:p w14:paraId="38F502F2" w14:textId="2EB3AA00" w:rsidR="00201E8E" w:rsidRPr="00E200D9" w:rsidRDefault="00201E8E"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201E8E" w:rsidRPr="00E200D9" w14:paraId="16A7806B" w14:textId="77777777" w:rsidTr="00F45E74">
        <w:trPr>
          <w:trHeight w:val="853"/>
        </w:trPr>
        <w:tc>
          <w:tcPr>
            <w:tcW w:w="1101" w:type="dxa"/>
            <w:vAlign w:val="center"/>
          </w:tcPr>
          <w:p w14:paraId="5D227010" w14:textId="77777777" w:rsidR="00201E8E" w:rsidRPr="00E200D9" w:rsidRDefault="00201E8E" w:rsidP="00201E8E">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西淀川区</w:t>
            </w:r>
          </w:p>
        </w:tc>
        <w:tc>
          <w:tcPr>
            <w:tcW w:w="1588" w:type="dxa"/>
            <w:vAlign w:val="center"/>
          </w:tcPr>
          <w:p w14:paraId="0D31FC18" w14:textId="4ED85089" w:rsidR="00201E8E" w:rsidRPr="00E200D9" w:rsidRDefault="00201E8E" w:rsidP="00201E8E">
            <w:pPr>
              <w:spacing w:line="240" w:lineRule="exact"/>
              <w:ind w:left="210" w:hangingChars="100" w:hanging="210"/>
              <w:contextualSpacing/>
              <w:jc w:val="center"/>
              <w:rPr>
                <w:szCs w:val="21"/>
              </w:rPr>
            </w:pPr>
            <w:r w:rsidRPr="00E200D9">
              <w:rPr>
                <w:szCs w:val="21"/>
              </w:rPr>
              <w:t>43.0</w:t>
            </w:r>
            <w:r w:rsidR="00983DCC" w:rsidRPr="00E200D9">
              <w:rPr>
                <w:szCs w:val="21"/>
              </w:rPr>
              <w:t>％</w:t>
            </w:r>
          </w:p>
          <w:p w14:paraId="51A0D5DF" w14:textId="35BF3D47" w:rsidR="00201E8E" w:rsidRPr="00E200D9" w:rsidRDefault="00201E8E" w:rsidP="00201E8E">
            <w:pPr>
              <w:spacing w:line="240" w:lineRule="exact"/>
              <w:ind w:left="210" w:hangingChars="100" w:hanging="210"/>
              <w:contextualSpacing/>
              <w:jc w:val="center"/>
              <w:rPr>
                <w:szCs w:val="21"/>
              </w:rPr>
            </w:pPr>
            <w:r w:rsidRPr="00E200D9">
              <w:rPr>
                <w:szCs w:val="21"/>
              </w:rPr>
              <w:t>45.0</w:t>
            </w:r>
            <w:r w:rsidR="00983DCC" w:rsidRPr="00E200D9">
              <w:rPr>
                <w:szCs w:val="21"/>
              </w:rPr>
              <w:t>％</w:t>
            </w:r>
          </w:p>
        </w:tc>
        <w:tc>
          <w:tcPr>
            <w:tcW w:w="1559" w:type="dxa"/>
            <w:vAlign w:val="center"/>
          </w:tcPr>
          <w:p w14:paraId="2239ABD9" w14:textId="513856E4" w:rsidR="00201E8E" w:rsidRPr="00E200D9" w:rsidRDefault="00201E8E" w:rsidP="00201E8E">
            <w:pPr>
              <w:spacing w:line="240" w:lineRule="exact"/>
              <w:contextualSpacing/>
              <w:jc w:val="center"/>
              <w:rPr>
                <w:szCs w:val="21"/>
              </w:rPr>
            </w:pPr>
            <w:r w:rsidRPr="00E200D9">
              <w:rPr>
                <w:szCs w:val="21"/>
              </w:rPr>
              <w:t>42.0</w:t>
            </w:r>
            <w:r w:rsidR="00983DCC" w:rsidRPr="00E200D9">
              <w:rPr>
                <w:szCs w:val="21"/>
              </w:rPr>
              <w:t>％</w:t>
            </w:r>
          </w:p>
        </w:tc>
        <w:tc>
          <w:tcPr>
            <w:tcW w:w="1701" w:type="dxa"/>
            <w:vAlign w:val="center"/>
          </w:tcPr>
          <w:p w14:paraId="19826386" w14:textId="77777777" w:rsidR="00201E8E" w:rsidRPr="00E200D9" w:rsidRDefault="00201E8E" w:rsidP="00DE6B25">
            <w:pPr>
              <w:spacing w:line="240" w:lineRule="exact"/>
              <w:contextualSpacing/>
              <w:jc w:val="center"/>
              <w:rPr>
                <w:szCs w:val="21"/>
              </w:rPr>
            </w:pPr>
            <w:r w:rsidRPr="00E200D9">
              <w:rPr>
                <w:rFonts w:hint="eastAsia"/>
                <w:szCs w:val="21"/>
              </w:rPr>
              <w:t>未達成</w:t>
            </w:r>
          </w:p>
        </w:tc>
        <w:tc>
          <w:tcPr>
            <w:tcW w:w="4819" w:type="dxa"/>
            <w:vAlign w:val="center"/>
          </w:tcPr>
          <w:p w14:paraId="3A30CE4B" w14:textId="77777777" w:rsidR="00201E8E" w:rsidRPr="00E200D9" w:rsidRDefault="00201E8E" w:rsidP="00F45E74">
            <w:pPr>
              <w:spacing w:line="240" w:lineRule="exact"/>
              <w:contextualSpacing/>
              <w:rPr>
                <w:szCs w:val="21"/>
              </w:rPr>
            </w:pPr>
            <w:r w:rsidRPr="00E200D9">
              <w:rPr>
                <w:rFonts w:hint="eastAsia"/>
                <w:szCs w:val="21"/>
              </w:rPr>
              <w:t>変更なし</w:t>
            </w:r>
          </w:p>
          <w:p w14:paraId="7D66D913" w14:textId="77777777" w:rsidR="00201E8E" w:rsidRPr="00E200D9" w:rsidRDefault="00201E8E" w:rsidP="00F45E74">
            <w:pPr>
              <w:spacing w:line="240" w:lineRule="exact"/>
              <w:contextualSpacing/>
              <w:rPr>
                <w:szCs w:val="21"/>
              </w:rPr>
            </w:pPr>
            <w:r w:rsidRPr="00E200D9">
              <w:rPr>
                <w:rFonts w:hint="eastAsia"/>
                <w:szCs w:val="21"/>
              </w:rPr>
              <w:t>（理由）</w:t>
            </w:r>
          </w:p>
          <w:p w14:paraId="6DA2B931" w14:textId="7C8C39AE" w:rsidR="00201E8E" w:rsidRPr="00E200D9" w:rsidRDefault="00201E8E" w:rsidP="00F45E74">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201E8E" w:rsidRPr="00E200D9" w14:paraId="15E29E57" w14:textId="77777777" w:rsidTr="00F45E74">
        <w:trPr>
          <w:trHeight w:val="853"/>
        </w:trPr>
        <w:tc>
          <w:tcPr>
            <w:tcW w:w="1101" w:type="dxa"/>
            <w:vAlign w:val="center"/>
          </w:tcPr>
          <w:p w14:paraId="32F646D7" w14:textId="77777777" w:rsidR="00201E8E" w:rsidRPr="00E200D9" w:rsidRDefault="00201E8E" w:rsidP="00201E8E">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淀川区</w:t>
            </w:r>
          </w:p>
        </w:tc>
        <w:tc>
          <w:tcPr>
            <w:tcW w:w="1588" w:type="dxa"/>
            <w:vAlign w:val="center"/>
          </w:tcPr>
          <w:p w14:paraId="2D0861E6" w14:textId="7D7DE0ED" w:rsidR="00201E8E" w:rsidRPr="00E200D9" w:rsidRDefault="00201E8E" w:rsidP="00201E8E">
            <w:pPr>
              <w:spacing w:line="240" w:lineRule="exact"/>
              <w:ind w:left="210" w:hangingChars="100" w:hanging="210"/>
              <w:contextualSpacing/>
              <w:jc w:val="center"/>
              <w:rPr>
                <w:szCs w:val="21"/>
              </w:rPr>
            </w:pPr>
            <w:r w:rsidRPr="00E200D9">
              <w:rPr>
                <w:szCs w:val="21"/>
              </w:rPr>
              <w:t>38.0</w:t>
            </w:r>
            <w:r w:rsidR="00983DCC" w:rsidRPr="00E200D9">
              <w:rPr>
                <w:szCs w:val="21"/>
              </w:rPr>
              <w:t>％</w:t>
            </w:r>
          </w:p>
          <w:p w14:paraId="35A08C72" w14:textId="455731CA" w:rsidR="00201E8E" w:rsidRPr="00E200D9" w:rsidRDefault="00201E8E" w:rsidP="00201E8E">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6B38CDB9" w14:textId="3F583FC0" w:rsidR="00201E8E" w:rsidRPr="00E200D9" w:rsidRDefault="00201E8E" w:rsidP="00201E8E">
            <w:pPr>
              <w:spacing w:line="240" w:lineRule="exact"/>
              <w:contextualSpacing/>
              <w:jc w:val="center"/>
              <w:rPr>
                <w:szCs w:val="21"/>
              </w:rPr>
            </w:pPr>
            <w:r w:rsidRPr="00E200D9">
              <w:rPr>
                <w:szCs w:val="21"/>
              </w:rPr>
              <w:t>38.5</w:t>
            </w:r>
            <w:r w:rsidR="00983DCC" w:rsidRPr="00E200D9">
              <w:rPr>
                <w:szCs w:val="21"/>
              </w:rPr>
              <w:t>％</w:t>
            </w:r>
          </w:p>
        </w:tc>
        <w:tc>
          <w:tcPr>
            <w:tcW w:w="1701" w:type="dxa"/>
            <w:vAlign w:val="center"/>
          </w:tcPr>
          <w:p w14:paraId="7D392A04" w14:textId="77777777" w:rsidR="00201E8E" w:rsidRPr="00E200D9" w:rsidRDefault="00201E8E" w:rsidP="00DE6B25">
            <w:pPr>
              <w:spacing w:line="240" w:lineRule="exact"/>
              <w:contextualSpacing/>
              <w:jc w:val="center"/>
              <w:rPr>
                <w:szCs w:val="21"/>
              </w:rPr>
            </w:pPr>
            <w:r w:rsidRPr="00E200D9">
              <w:rPr>
                <w:rFonts w:hint="eastAsia"/>
                <w:szCs w:val="21"/>
              </w:rPr>
              <w:t>達成</w:t>
            </w:r>
          </w:p>
        </w:tc>
        <w:tc>
          <w:tcPr>
            <w:tcW w:w="4819" w:type="dxa"/>
            <w:vAlign w:val="center"/>
          </w:tcPr>
          <w:p w14:paraId="150DC661" w14:textId="0B4C8529" w:rsidR="00201E8E" w:rsidRPr="00E200D9" w:rsidRDefault="00201E8E" w:rsidP="00F45E74">
            <w:pPr>
              <w:spacing w:line="240" w:lineRule="exact"/>
              <w:contextualSpacing/>
              <w:rPr>
                <w:szCs w:val="21"/>
              </w:rPr>
            </w:pPr>
            <w:r w:rsidRPr="00E200D9">
              <w:rPr>
                <w:rFonts w:hint="eastAsia"/>
                <w:szCs w:val="21"/>
              </w:rPr>
              <w:t>41.9</w:t>
            </w:r>
            <w:r w:rsidR="00983DCC" w:rsidRPr="00E200D9">
              <w:rPr>
                <w:rFonts w:hint="eastAsia"/>
                <w:szCs w:val="21"/>
              </w:rPr>
              <w:t>％</w:t>
            </w:r>
          </w:p>
          <w:p w14:paraId="4C803282" w14:textId="77777777" w:rsidR="00201E8E" w:rsidRPr="00E200D9" w:rsidRDefault="00201E8E" w:rsidP="00F45E74">
            <w:pPr>
              <w:spacing w:line="240" w:lineRule="exact"/>
              <w:contextualSpacing/>
              <w:rPr>
                <w:szCs w:val="21"/>
              </w:rPr>
            </w:pPr>
            <w:r w:rsidRPr="00E200D9">
              <w:rPr>
                <w:rFonts w:hint="eastAsia"/>
                <w:szCs w:val="21"/>
              </w:rPr>
              <w:t>（理由）</w:t>
            </w:r>
          </w:p>
          <w:p w14:paraId="44233630" w14:textId="3AF7D36A" w:rsidR="00201E8E" w:rsidRPr="00E200D9" w:rsidRDefault="00201E8E" w:rsidP="00F45E74">
            <w:pPr>
              <w:spacing w:line="240" w:lineRule="exact"/>
              <w:contextualSpacing/>
              <w:rPr>
                <w:szCs w:val="21"/>
              </w:rPr>
            </w:pPr>
            <w:r w:rsidRPr="00E200D9">
              <w:rPr>
                <w:rFonts w:hint="eastAsia"/>
                <w:szCs w:val="21"/>
              </w:rPr>
              <w:t>30</w:t>
            </w:r>
            <w:r w:rsidRPr="00E200D9">
              <w:rPr>
                <w:rFonts w:hint="eastAsia"/>
                <w:szCs w:val="21"/>
              </w:rPr>
              <w:t>年度実績を踏まえて再検討し、</w:t>
            </w:r>
            <w:r w:rsidR="00A228D7" w:rsidRPr="00E200D9">
              <w:rPr>
                <w:rFonts w:hint="eastAsia"/>
                <w:szCs w:val="21"/>
              </w:rPr>
              <w:t>元年度</w:t>
            </w:r>
            <w:r w:rsidR="00172ABB" w:rsidRPr="00E200D9">
              <w:rPr>
                <w:rFonts w:hint="eastAsia"/>
                <w:szCs w:val="21"/>
              </w:rPr>
              <w:t>目標を上方修正する。</w:t>
            </w:r>
          </w:p>
        </w:tc>
      </w:tr>
      <w:tr w:rsidR="00201E8E" w:rsidRPr="00E200D9" w14:paraId="65285B0F" w14:textId="77777777" w:rsidTr="00F45E74">
        <w:trPr>
          <w:trHeight w:val="853"/>
        </w:trPr>
        <w:tc>
          <w:tcPr>
            <w:tcW w:w="1101" w:type="dxa"/>
            <w:vAlign w:val="center"/>
          </w:tcPr>
          <w:p w14:paraId="31E12D59" w14:textId="77777777" w:rsidR="00201E8E" w:rsidRPr="00E200D9" w:rsidRDefault="00201E8E" w:rsidP="00201E8E">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東淀川区</w:t>
            </w:r>
          </w:p>
        </w:tc>
        <w:tc>
          <w:tcPr>
            <w:tcW w:w="1588" w:type="dxa"/>
            <w:vAlign w:val="center"/>
          </w:tcPr>
          <w:p w14:paraId="26957C96" w14:textId="54829C1B" w:rsidR="00201E8E" w:rsidRPr="00E200D9" w:rsidRDefault="00201E8E" w:rsidP="00201E8E">
            <w:pPr>
              <w:spacing w:line="240" w:lineRule="exact"/>
              <w:ind w:left="210" w:hangingChars="100" w:hanging="210"/>
              <w:contextualSpacing/>
              <w:jc w:val="center"/>
              <w:rPr>
                <w:szCs w:val="21"/>
              </w:rPr>
            </w:pPr>
            <w:r w:rsidRPr="00E200D9">
              <w:rPr>
                <w:szCs w:val="21"/>
              </w:rPr>
              <w:t>38.0</w:t>
            </w:r>
            <w:r w:rsidR="00983DCC" w:rsidRPr="00E200D9">
              <w:rPr>
                <w:szCs w:val="21"/>
              </w:rPr>
              <w:t>％</w:t>
            </w:r>
          </w:p>
          <w:p w14:paraId="4FD94462" w14:textId="204CA478" w:rsidR="00201E8E" w:rsidRPr="00E200D9" w:rsidRDefault="00201E8E" w:rsidP="00201E8E">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5D213ECA" w14:textId="503EFD69" w:rsidR="00201E8E" w:rsidRPr="00E200D9" w:rsidRDefault="00201E8E" w:rsidP="00201E8E">
            <w:pPr>
              <w:spacing w:line="240" w:lineRule="exact"/>
              <w:contextualSpacing/>
              <w:jc w:val="center"/>
              <w:rPr>
                <w:szCs w:val="21"/>
              </w:rPr>
            </w:pPr>
            <w:r w:rsidRPr="00E200D9">
              <w:rPr>
                <w:szCs w:val="21"/>
              </w:rPr>
              <w:t>39.7</w:t>
            </w:r>
            <w:r w:rsidR="00983DCC" w:rsidRPr="00E200D9">
              <w:rPr>
                <w:szCs w:val="21"/>
              </w:rPr>
              <w:t>％</w:t>
            </w:r>
          </w:p>
        </w:tc>
        <w:tc>
          <w:tcPr>
            <w:tcW w:w="1701" w:type="dxa"/>
            <w:vAlign w:val="center"/>
          </w:tcPr>
          <w:p w14:paraId="5F72A765" w14:textId="77777777" w:rsidR="00201E8E" w:rsidRPr="00E200D9" w:rsidRDefault="00201E8E" w:rsidP="00DE6B25">
            <w:pPr>
              <w:spacing w:line="240" w:lineRule="exact"/>
              <w:contextualSpacing/>
              <w:jc w:val="center"/>
              <w:rPr>
                <w:szCs w:val="21"/>
              </w:rPr>
            </w:pPr>
            <w:r w:rsidRPr="00E200D9">
              <w:rPr>
                <w:rFonts w:hint="eastAsia"/>
                <w:szCs w:val="21"/>
              </w:rPr>
              <w:t>達成</w:t>
            </w:r>
          </w:p>
        </w:tc>
        <w:tc>
          <w:tcPr>
            <w:tcW w:w="4819" w:type="dxa"/>
            <w:vAlign w:val="center"/>
          </w:tcPr>
          <w:p w14:paraId="4C8CA9A1" w14:textId="77777777" w:rsidR="00201E8E" w:rsidRPr="00E200D9" w:rsidRDefault="00201E8E" w:rsidP="00F45E74">
            <w:pPr>
              <w:spacing w:line="240" w:lineRule="exact"/>
              <w:contextualSpacing/>
              <w:rPr>
                <w:szCs w:val="21"/>
              </w:rPr>
            </w:pPr>
            <w:r w:rsidRPr="00E200D9">
              <w:rPr>
                <w:rFonts w:hint="eastAsia"/>
                <w:szCs w:val="21"/>
              </w:rPr>
              <w:t>変更なし</w:t>
            </w:r>
          </w:p>
          <w:p w14:paraId="4B545A75" w14:textId="77777777" w:rsidR="00201E8E" w:rsidRPr="00E200D9" w:rsidRDefault="00201E8E" w:rsidP="00F45E74">
            <w:pPr>
              <w:spacing w:line="240" w:lineRule="exact"/>
              <w:contextualSpacing/>
              <w:rPr>
                <w:szCs w:val="21"/>
              </w:rPr>
            </w:pPr>
            <w:r w:rsidRPr="00E200D9">
              <w:rPr>
                <w:rFonts w:hint="eastAsia"/>
                <w:szCs w:val="21"/>
              </w:rPr>
              <w:t>（理由）</w:t>
            </w:r>
          </w:p>
          <w:p w14:paraId="093F86F0" w14:textId="73658750" w:rsidR="00201E8E" w:rsidRPr="00E200D9" w:rsidRDefault="00201E8E" w:rsidP="00F45E74">
            <w:pPr>
              <w:spacing w:line="240" w:lineRule="exact"/>
              <w:contextualSpacing/>
              <w:rPr>
                <w:szCs w:val="21"/>
              </w:rPr>
            </w:pPr>
            <w:r w:rsidRPr="00E200D9">
              <w:rPr>
                <w:rFonts w:hint="eastAsia"/>
                <w:szCs w:val="21"/>
              </w:rPr>
              <w:t>予定通りに取組が進捗しているため。</w:t>
            </w:r>
          </w:p>
        </w:tc>
      </w:tr>
      <w:tr w:rsidR="00201E8E" w:rsidRPr="00E200D9" w14:paraId="2BBE1EE6" w14:textId="77777777" w:rsidTr="00F45E74">
        <w:trPr>
          <w:trHeight w:val="853"/>
        </w:trPr>
        <w:tc>
          <w:tcPr>
            <w:tcW w:w="1101" w:type="dxa"/>
            <w:vAlign w:val="center"/>
          </w:tcPr>
          <w:p w14:paraId="583A3F4A" w14:textId="77777777" w:rsidR="00201E8E" w:rsidRPr="00E200D9" w:rsidRDefault="00201E8E" w:rsidP="00201E8E">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東成区</w:t>
            </w:r>
          </w:p>
        </w:tc>
        <w:tc>
          <w:tcPr>
            <w:tcW w:w="1588" w:type="dxa"/>
            <w:vAlign w:val="center"/>
          </w:tcPr>
          <w:p w14:paraId="4D9AE8DA" w14:textId="76DF4780" w:rsidR="00201E8E" w:rsidRPr="00E200D9" w:rsidRDefault="00201E8E" w:rsidP="00201E8E">
            <w:pPr>
              <w:spacing w:line="240" w:lineRule="exact"/>
              <w:ind w:left="210" w:hangingChars="100" w:hanging="210"/>
              <w:contextualSpacing/>
              <w:jc w:val="center"/>
              <w:rPr>
                <w:szCs w:val="21"/>
              </w:rPr>
            </w:pPr>
            <w:r w:rsidRPr="00E200D9">
              <w:rPr>
                <w:szCs w:val="21"/>
              </w:rPr>
              <w:t>43.0</w:t>
            </w:r>
            <w:r w:rsidR="00983DCC" w:rsidRPr="00E200D9">
              <w:rPr>
                <w:szCs w:val="21"/>
              </w:rPr>
              <w:t>％</w:t>
            </w:r>
          </w:p>
          <w:p w14:paraId="4AE3CD69" w14:textId="6382D368" w:rsidR="00201E8E" w:rsidRPr="00E200D9" w:rsidRDefault="00201E8E" w:rsidP="00201E8E">
            <w:pPr>
              <w:spacing w:line="240" w:lineRule="exact"/>
              <w:ind w:left="210" w:hangingChars="100" w:hanging="210"/>
              <w:contextualSpacing/>
              <w:jc w:val="center"/>
              <w:rPr>
                <w:szCs w:val="21"/>
              </w:rPr>
            </w:pPr>
            <w:r w:rsidRPr="00E200D9">
              <w:rPr>
                <w:szCs w:val="21"/>
              </w:rPr>
              <w:t>44.0</w:t>
            </w:r>
            <w:r w:rsidR="00983DCC" w:rsidRPr="00E200D9">
              <w:rPr>
                <w:szCs w:val="21"/>
              </w:rPr>
              <w:t>％</w:t>
            </w:r>
          </w:p>
        </w:tc>
        <w:tc>
          <w:tcPr>
            <w:tcW w:w="1559" w:type="dxa"/>
            <w:vAlign w:val="center"/>
          </w:tcPr>
          <w:p w14:paraId="204C034C" w14:textId="559373D7" w:rsidR="00201E8E" w:rsidRPr="00E200D9" w:rsidRDefault="00201E8E" w:rsidP="00201E8E">
            <w:pPr>
              <w:spacing w:line="240" w:lineRule="exact"/>
              <w:contextualSpacing/>
              <w:jc w:val="center"/>
              <w:rPr>
                <w:szCs w:val="21"/>
              </w:rPr>
            </w:pPr>
            <w:r w:rsidRPr="00E200D9">
              <w:rPr>
                <w:szCs w:val="21"/>
              </w:rPr>
              <w:t>47.7</w:t>
            </w:r>
            <w:r w:rsidR="00983DCC" w:rsidRPr="00E200D9">
              <w:rPr>
                <w:szCs w:val="21"/>
              </w:rPr>
              <w:t>％</w:t>
            </w:r>
          </w:p>
        </w:tc>
        <w:tc>
          <w:tcPr>
            <w:tcW w:w="1701" w:type="dxa"/>
            <w:vAlign w:val="center"/>
          </w:tcPr>
          <w:p w14:paraId="1F273F65" w14:textId="77777777" w:rsidR="00201E8E" w:rsidRPr="00E200D9" w:rsidRDefault="00201E8E" w:rsidP="00DE6B25">
            <w:pPr>
              <w:spacing w:line="240" w:lineRule="exact"/>
              <w:contextualSpacing/>
              <w:jc w:val="center"/>
              <w:rPr>
                <w:szCs w:val="21"/>
              </w:rPr>
            </w:pPr>
            <w:r w:rsidRPr="00E200D9">
              <w:rPr>
                <w:rFonts w:hint="eastAsia"/>
                <w:szCs w:val="21"/>
              </w:rPr>
              <w:t>達成</w:t>
            </w:r>
          </w:p>
        </w:tc>
        <w:tc>
          <w:tcPr>
            <w:tcW w:w="4819" w:type="dxa"/>
            <w:vAlign w:val="center"/>
          </w:tcPr>
          <w:p w14:paraId="3FB7D5CA" w14:textId="07632F54" w:rsidR="00201E8E" w:rsidRPr="00E200D9" w:rsidRDefault="00201E8E" w:rsidP="00F45E74">
            <w:pPr>
              <w:spacing w:line="240" w:lineRule="exact"/>
              <w:contextualSpacing/>
              <w:rPr>
                <w:szCs w:val="21"/>
              </w:rPr>
            </w:pPr>
            <w:r w:rsidRPr="00E200D9">
              <w:rPr>
                <w:szCs w:val="21"/>
              </w:rPr>
              <w:t>47.7</w:t>
            </w:r>
            <w:r w:rsidR="00983DCC" w:rsidRPr="00E200D9">
              <w:rPr>
                <w:szCs w:val="21"/>
              </w:rPr>
              <w:t>％</w:t>
            </w:r>
          </w:p>
          <w:p w14:paraId="0A9186E5" w14:textId="77777777" w:rsidR="00201E8E" w:rsidRPr="00E200D9" w:rsidRDefault="00201E8E" w:rsidP="00F45E74">
            <w:pPr>
              <w:spacing w:line="240" w:lineRule="exact"/>
              <w:contextualSpacing/>
              <w:rPr>
                <w:szCs w:val="21"/>
              </w:rPr>
            </w:pPr>
            <w:r w:rsidRPr="00E200D9">
              <w:rPr>
                <w:rFonts w:hint="eastAsia"/>
                <w:szCs w:val="21"/>
              </w:rPr>
              <w:t>（理由）</w:t>
            </w:r>
          </w:p>
          <w:p w14:paraId="0BF0B0DF" w14:textId="73F94351" w:rsidR="00201E8E" w:rsidRPr="00E200D9" w:rsidRDefault="00201E8E"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201E8E" w:rsidRPr="00E200D9" w14:paraId="61AC8BD3" w14:textId="77777777" w:rsidTr="00F45E74">
        <w:trPr>
          <w:trHeight w:val="853"/>
        </w:trPr>
        <w:tc>
          <w:tcPr>
            <w:tcW w:w="1101" w:type="dxa"/>
            <w:vAlign w:val="center"/>
          </w:tcPr>
          <w:p w14:paraId="37B426C3" w14:textId="77777777" w:rsidR="00201E8E" w:rsidRPr="00E200D9" w:rsidRDefault="00201E8E" w:rsidP="00201E8E">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生野区</w:t>
            </w:r>
          </w:p>
        </w:tc>
        <w:tc>
          <w:tcPr>
            <w:tcW w:w="1588" w:type="dxa"/>
            <w:vAlign w:val="center"/>
          </w:tcPr>
          <w:p w14:paraId="153FCC14" w14:textId="4AF0D7C6" w:rsidR="00201E8E" w:rsidRPr="00E200D9" w:rsidRDefault="00201E8E" w:rsidP="00201E8E">
            <w:pPr>
              <w:spacing w:line="240" w:lineRule="exact"/>
              <w:ind w:left="210" w:hangingChars="100" w:hanging="210"/>
              <w:contextualSpacing/>
              <w:jc w:val="center"/>
              <w:rPr>
                <w:szCs w:val="21"/>
              </w:rPr>
            </w:pPr>
            <w:r w:rsidRPr="00E200D9">
              <w:rPr>
                <w:szCs w:val="21"/>
              </w:rPr>
              <w:t>40.0</w:t>
            </w:r>
            <w:r w:rsidR="00983DCC" w:rsidRPr="00E200D9">
              <w:rPr>
                <w:szCs w:val="21"/>
              </w:rPr>
              <w:t>％</w:t>
            </w:r>
          </w:p>
          <w:p w14:paraId="4B84C872" w14:textId="590EC427" w:rsidR="00201E8E" w:rsidRPr="00E200D9" w:rsidRDefault="00201E8E" w:rsidP="00201E8E">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400AAB8F" w14:textId="48B4B3B2" w:rsidR="00201E8E" w:rsidRPr="00E200D9" w:rsidRDefault="00201E8E" w:rsidP="00201E8E">
            <w:pPr>
              <w:spacing w:line="240" w:lineRule="exact"/>
              <w:contextualSpacing/>
              <w:jc w:val="center"/>
              <w:rPr>
                <w:szCs w:val="21"/>
              </w:rPr>
            </w:pPr>
            <w:r w:rsidRPr="00E200D9">
              <w:rPr>
                <w:szCs w:val="21"/>
              </w:rPr>
              <w:t>41.0</w:t>
            </w:r>
            <w:r w:rsidR="00983DCC" w:rsidRPr="00E200D9">
              <w:rPr>
                <w:szCs w:val="21"/>
              </w:rPr>
              <w:t>％</w:t>
            </w:r>
          </w:p>
        </w:tc>
        <w:tc>
          <w:tcPr>
            <w:tcW w:w="1701" w:type="dxa"/>
            <w:vAlign w:val="center"/>
          </w:tcPr>
          <w:p w14:paraId="7464673C" w14:textId="77777777" w:rsidR="00201E8E" w:rsidRPr="00E200D9" w:rsidRDefault="00201E8E" w:rsidP="00DE6B25">
            <w:pPr>
              <w:spacing w:line="240" w:lineRule="exact"/>
              <w:contextualSpacing/>
              <w:jc w:val="center"/>
              <w:rPr>
                <w:szCs w:val="21"/>
              </w:rPr>
            </w:pPr>
            <w:r w:rsidRPr="00E200D9">
              <w:rPr>
                <w:rFonts w:hint="eastAsia"/>
                <w:szCs w:val="21"/>
              </w:rPr>
              <w:t>達成</w:t>
            </w:r>
          </w:p>
        </w:tc>
        <w:tc>
          <w:tcPr>
            <w:tcW w:w="4819" w:type="dxa"/>
            <w:vAlign w:val="center"/>
          </w:tcPr>
          <w:p w14:paraId="4AD96447" w14:textId="641C205E" w:rsidR="00201E8E" w:rsidRPr="00E200D9" w:rsidRDefault="00201E8E" w:rsidP="00F45E74">
            <w:pPr>
              <w:spacing w:line="240" w:lineRule="exact"/>
              <w:contextualSpacing/>
              <w:rPr>
                <w:szCs w:val="21"/>
              </w:rPr>
            </w:pPr>
            <w:r w:rsidRPr="00E200D9">
              <w:rPr>
                <w:szCs w:val="21"/>
              </w:rPr>
              <w:t>45.0</w:t>
            </w:r>
            <w:r w:rsidR="00983DCC" w:rsidRPr="00E200D9">
              <w:rPr>
                <w:szCs w:val="21"/>
              </w:rPr>
              <w:t>％</w:t>
            </w:r>
          </w:p>
          <w:p w14:paraId="10E8DED3" w14:textId="77777777" w:rsidR="00201E8E" w:rsidRPr="00E200D9" w:rsidRDefault="00201E8E" w:rsidP="00F45E74">
            <w:pPr>
              <w:spacing w:line="240" w:lineRule="exact"/>
              <w:contextualSpacing/>
              <w:rPr>
                <w:szCs w:val="21"/>
              </w:rPr>
            </w:pPr>
            <w:r w:rsidRPr="00E200D9">
              <w:rPr>
                <w:rFonts w:hint="eastAsia"/>
                <w:szCs w:val="21"/>
              </w:rPr>
              <w:t>（理由）</w:t>
            </w:r>
          </w:p>
          <w:p w14:paraId="50B8EEC3" w14:textId="167B8495" w:rsidR="00201E8E" w:rsidRPr="00E200D9" w:rsidRDefault="00201E8E"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201E8E" w:rsidRPr="00E200D9" w14:paraId="2D2D6EAA" w14:textId="77777777" w:rsidTr="00F45E74">
        <w:trPr>
          <w:trHeight w:val="853"/>
        </w:trPr>
        <w:tc>
          <w:tcPr>
            <w:tcW w:w="1101" w:type="dxa"/>
            <w:vAlign w:val="center"/>
          </w:tcPr>
          <w:p w14:paraId="337D0774" w14:textId="77777777" w:rsidR="00201E8E" w:rsidRPr="00E200D9" w:rsidRDefault="00201E8E" w:rsidP="00201E8E">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旭区</w:t>
            </w:r>
          </w:p>
        </w:tc>
        <w:tc>
          <w:tcPr>
            <w:tcW w:w="1588" w:type="dxa"/>
            <w:vAlign w:val="center"/>
          </w:tcPr>
          <w:p w14:paraId="5E93B2E6" w14:textId="31BD47FD" w:rsidR="00201E8E" w:rsidRPr="00E200D9" w:rsidRDefault="00201E8E" w:rsidP="00201E8E">
            <w:pPr>
              <w:spacing w:line="240" w:lineRule="exact"/>
              <w:ind w:left="210" w:hangingChars="100" w:hanging="210"/>
              <w:contextualSpacing/>
              <w:jc w:val="center"/>
              <w:rPr>
                <w:szCs w:val="21"/>
              </w:rPr>
            </w:pPr>
            <w:r w:rsidRPr="00E200D9">
              <w:rPr>
                <w:szCs w:val="21"/>
              </w:rPr>
              <w:t>42.5</w:t>
            </w:r>
            <w:r w:rsidR="00983DCC" w:rsidRPr="00E200D9">
              <w:rPr>
                <w:szCs w:val="21"/>
              </w:rPr>
              <w:t>％</w:t>
            </w:r>
          </w:p>
          <w:p w14:paraId="6342FF83" w14:textId="46C2ADE2" w:rsidR="00201E8E" w:rsidRPr="00E200D9" w:rsidRDefault="00201E8E" w:rsidP="00201E8E">
            <w:pPr>
              <w:spacing w:line="240" w:lineRule="exact"/>
              <w:ind w:left="210" w:hangingChars="100" w:hanging="210"/>
              <w:contextualSpacing/>
              <w:jc w:val="center"/>
              <w:rPr>
                <w:szCs w:val="21"/>
              </w:rPr>
            </w:pPr>
            <w:r w:rsidRPr="00E200D9">
              <w:rPr>
                <w:szCs w:val="21"/>
              </w:rPr>
              <w:t>45.0</w:t>
            </w:r>
            <w:r w:rsidR="00983DCC" w:rsidRPr="00E200D9">
              <w:rPr>
                <w:szCs w:val="21"/>
              </w:rPr>
              <w:t>％</w:t>
            </w:r>
          </w:p>
        </w:tc>
        <w:tc>
          <w:tcPr>
            <w:tcW w:w="1559" w:type="dxa"/>
            <w:vAlign w:val="center"/>
          </w:tcPr>
          <w:p w14:paraId="1C513C41" w14:textId="459E6275" w:rsidR="00201E8E" w:rsidRPr="00E200D9" w:rsidRDefault="00201E8E" w:rsidP="00201E8E">
            <w:pPr>
              <w:spacing w:line="240" w:lineRule="exact"/>
              <w:contextualSpacing/>
              <w:jc w:val="center"/>
              <w:rPr>
                <w:szCs w:val="21"/>
              </w:rPr>
            </w:pPr>
            <w:r w:rsidRPr="00E200D9">
              <w:rPr>
                <w:szCs w:val="21"/>
              </w:rPr>
              <w:t>44.1</w:t>
            </w:r>
            <w:r w:rsidR="00983DCC" w:rsidRPr="00E200D9">
              <w:rPr>
                <w:szCs w:val="21"/>
              </w:rPr>
              <w:t>％</w:t>
            </w:r>
          </w:p>
        </w:tc>
        <w:tc>
          <w:tcPr>
            <w:tcW w:w="1701" w:type="dxa"/>
            <w:vAlign w:val="center"/>
          </w:tcPr>
          <w:p w14:paraId="73814029" w14:textId="77777777" w:rsidR="00201E8E" w:rsidRPr="00E200D9" w:rsidRDefault="00201E8E" w:rsidP="00DE6B25">
            <w:pPr>
              <w:spacing w:line="240" w:lineRule="exact"/>
              <w:contextualSpacing/>
              <w:jc w:val="center"/>
              <w:rPr>
                <w:szCs w:val="21"/>
              </w:rPr>
            </w:pPr>
            <w:r w:rsidRPr="00E200D9">
              <w:rPr>
                <w:rFonts w:hint="eastAsia"/>
                <w:szCs w:val="21"/>
              </w:rPr>
              <w:t>達成</w:t>
            </w:r>
          </w:p>
        </w:tc>
        <w:tc>
          <w:tcPr>
            <w:tcW w:w="4819" w:type="dxa"/>
            <w:vAlign w:val="center"/>
          </w:tcPr>
          <w:p w14:paraId="408747BA" w14:textId="77777777" w:rsidR="00201E8E" w:rsidRPr="00E200D9" w:rsidRDefault="00201E8E" w:rsidP="00F45E74">
            <w:pPr>
              <w:spacing w:line="240" w:lineRule="exact"/>
              <w:contextualSpacing/>
              <w:rPr>
                <w:szCs w:val="21"/>
              </w:rPr>
            </w:pPr>
            <w:r w:rsidRPr="00E200D9">
              <w:rPr>
                <w:rFonts w:hint="eastAsia"/>
                <w:szCs w:val="21"/>
              </w:rPr>
              <w:t>変更なし</w:t>
            </w:r>
          </w:p>
          <w:p w14:paraId="20D77487" w14:textId="77777777" w:rsidR="00201E8E" w:rsidRPr="00E200D9" w:rsidRDefault="00201E8E" w:rsidP="00F45E74">
            <w:pPr>
              <w:spacing w:line="240" w:lineRule="exact"/>
              <w:contextualSpacing/>
              <w:rPr>
                <w:szCs w:val="21"/>
              </w:rPr>
            </w:pPr>
            <w:r w:rsidRPr="00E200D9">
              <w:rPr>
                <w:rFonts w:hint="eastAsia"/>
                <w:szCs w:val="21"/>
              </w:rPr>
              <w:t>（理由）</w:t>
            </w:r>
          </w:p>
          <w:p w14:paraId="40D4577F" w14:textId="4F7FC2EB" w:rsidR="00201E8E" w:rsidRPr="00E200D9" w:rsidRDefault="00201E8E" w:rsidP="00F45E74">
            <w:pPr>
              <w:spacing w:line="240" w:lineRule="exact"/>
              <w:contextualSpacing/>
              <w:rPr>
                <w:szCs w:val="21"/>
              </w:rPr>
            </w:pPr>
            <w:r w:rsidRPr="00E200D9">
              <w:rPr>
                <w:rFonts w:hint="eastAsia"/>
                <w:szCs w:val="21"/>
              </w:rPr>
              <w:t>予定通りに取組が進捗しているため。</w:t>
            </w:r>
          </w:p>
        </w:tc>
      </w:tr>
      <w:tr w:rsidR="00201E8E" w:rsidRPr="00E200D9" w14:paraId="1F560FBA" w14:textId="77777777" w:rsidTr="00F45E74">
        <w:trPr>
          <w:trHeight w:val="853"/>
        </w:trPr>
        <w:tc>
          <w:tcPr>
            <w:tcW w:w="1101" w:type="dxa"/>
            <w:vAlign w:val="center"/>
          </w:tcPr>
          <w:p w14:paraId="42FB4D32" w14:textId="77777777" w:rsidR="00201E8E" w:rsidRPr="00E200D9" w:rsidRDefault="00201E8E" w:rsidP="00201E8E">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城東区</w:t>
            </w:r>
          </w:p>
        </w:tc>
        <w:tc>
          <w:tcPr>
            <w:tcW w:w="1588" w:type="dxa"/>
            <w:vAlign w:val="center"/>
          </w:tcPr>
          <w:p w14:paraId="3DCD3E0C" w14:textId="2B84833D" w:rsidR="00201E8E" w:rsidRPr="00E200D9" w:rsidRDefault="00201E8E" w:rsidP="00201E8E">
            <w:pPr>
              <w:spacing w:line="240" w:lineRule="exact"/>
              <w:ind w:left="210" w:hangingChars="100" w:hanging="210"/>
              <w:contextualSpacing/>
              <w:jc w:val="center"/>
              <w:rPr>
                <w:szCs w:val="21"/>
              </w:rPr>
            </w:pPr>
            <w:r w:rsidRPr="00E200D9">
              <w:rPr>
                <w:szCs w:val="21"/>
              </w:rPr>
              <w:t>40.0</w:t>
            </w:r>
            <w:r w:rsidR="00983DCC" w:rsidRPr="00E200D9">
              <w:rPr>
                <w:szCs w:val="21"/>
              </w:rPr>
              <w:t>％</w:t>
            </w:r>
          </w:p>
          <w:p w14:paraId="05D225C2" w14:textId="72159774" w:rsidR="00201E8E" w:rsidRPr="00E200D9" w:rsidRDefault="00201E8E" w:rsidP="00201E8E">
            <w:pPr>
              <w:spacing w:line="240" w:lineRule="exact"/>
              <w:ind w:left="210" w:hangingChars="100" w:hanging="210"/>
              <w:contextualSpacing/>
              <w:jc w:val="center"/>
              <w:rPr>
                <w:szCs w:val="21"/>
              </w:rPr>
            </w:pPr>
            <w:r w:rsidRPr="00E200D9">
              <w:rPr>
                <w:szCs w:val="21"/>
              </w:rPr>
              <w:t>41.0</w:t>
            </w:r>
            <w:r w:rsidR="00983DCC" w:rsidRPr="00E200D9">
              <w:rPr>
                <w:szCs w:val="21"/>
              </w:rPr>
              <w:t>％</w:t>
            </w:r>
          </w:p>
        </w:tc>
        <w:tc>
          <w:tcPr>
            <w:tcW w:w="1559" w:type="dxa"/>
            <w:vAlign w:val="center"/>
          </w:tcPr>
          <w:p w14:paraId="69FF3D52" w14:textId="23E78D1A" w:rsidR="00201E8E" w:rsidRPr="00E200D9" w:rsidRDefault="00201E8E" w:rsidP="00201E8E">
            <w:pPr>
              <w:spacing w:line="240" w:lineRule="exact"/>
              <w:contextualSpacing/>
              <w:jc w:val="center"/>
              <w:rPr>
                <w:szCs w:val="21"/>
              </w:rPr>
            </w:pPr>
            <w:r w:rsidRPr="00E200D9">
              <w:rPr>
                <w:szCs w:val="21"/>
              </w:rPr>
              <w:t>45.3</w:t>
            </w:r>
            <w:r w:rsidR="00983DCC" w:rsidRPr="00E200D9">
              <w:rPr>
                <w:szCs w:val="21"/>
              </w:rPr>
              <w:t>％</w:t>
            </w:r>
          </w:p>
        </w:tc>
        <w:tc>
          <w:tcPr>
            <w:tcW w:w="1701" w:type="dxa"/>
            <w:vAlign w:val="center"/>
          </w:tcPr>
          <w:p w14:paraId="7FE05551" w14:textId="77777777" w:rsidR="00201E8E" w:rsidRPr="00E200D9" w:rsidRDefault="00201E8E" w:rsidP="00DE6B25">
            <w:pPr>
              <w:spacing w:line="240" w:lineRule="exact"/>
              <w:contextualSpacing/>
              <w:jc w:val="center"/>
              <w:rPr>
                <w:szCs w:val="21"/>
              </w:rPr>
            </w:pPr>
            <w:r w:rsidRPr="00E200D9">
              <w:rPr>
                <w:rFonts w:hint="eastAsia"/>
                <w:szCs w:val="21"/>
              </w:rPr>
              <w:t>達成</w:t>
            </w:r>
          </w:p>
        </w:tc>
        <w:tc>
          <w:tcPr>
            <w:tcW w:w="4819" w:type="dxa"/>
            <w:vAlign w:val="center"/>
          </w:tcPr>
          <w:p w14:paraId="5C35FF28" w14:textId="3DD93A77" w:rsidR="00201E8E" w:rsidRPr="00E200D9" w:rsidRDefault="00201E8E" w:rsidP="00F45E74">
            <w:pPr>
              <w:spacing w:line="240" w:lineRule="exact"/>
              <w:contextualSpacing/>
              <w:rPr>
                <w:szCs w:val="21"/>
              </w:rPr>
            </w:pPr>
            <w:r w:rsidRPr="00E200D9">
              <w:rPr>
                <w:szCs w:val="21"/>
              </w:rPr>
              <w:t>46.0</w:t>
            </w:r>
            <w:r w:rsidR="00983DCC" w:rsidRPr="00E200D9">
              <w:rPr>
                <w:szCs w:val="21"/>
              </w:rPr>
              <w:t>％</w:t>
            </w:r>
          </w:p>
          <w:p w14:paraId="1E8A8FC1" w14:textId="77777777" w:rsidR="00201E8E" w:rsidRPr="00E200D9" w:rsidRDefault="00201E8E" w:rsidP="00F45E74">
            <w:pPr>
              <w:spacing w:line="240" w:lineRule="exact"/>
              <w:contextualSpacing/>
              <w:rPr>
                <w:szCs w:val="21"/>
              </w:rPr>
            </w:pPr>
            <w:r w:rsidRPr="00E200D9">
              <w:rPr>
                <w:rFonts w:hint="eastAsia"/>
                <w:szCs w:val="21"/>
              </w:rPr>
              <w:t>（理由）</w:t>
            </w:r>
          </w:p>
          <w:p w14:paraId="44B99A02" w14:textId="2CE35A13" w:rsidR="00201E8E" w:rsidRPr="00E200D9" w:rsidRDefault="00201E8E"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201E8E" w:rsidRPr="00E200D9" w14:paraId="56692B61" w14:textId="77777777" w:rsidTr="00F45E74">
        <w:trPr>
          <w:trHeight w:val="853"/>
        </w:trPr>
        <w:tc>
          <w:tcPr>
            <w:tcW w:w="1101" w:type="dxa"/>
            <w:vAlign w:val="center"/>
          </w:tcPr>
          <w:p w14:paraId="43A6139C" w14:textId="77777777" w:rsidR="00201E8E" w:rsidRPr="00E200D9" w:rsidRDefault="00201E8E" w:rsidP="00201E8E">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鶴見区</w:t>
            </w:r>
          </w:p>
        </w:tc>
        <w:tc>
          <w:tcPr>
            <w:tcW w:w="1588" w:type="dxa"/>
            <w:vAlign w:val="center"/>
          </w:tcPr>
          <w:p w14:paraId="554B149F" w14:textId="3ABA6840" w:rsidR="00201E8E" w:rsidRPr="00E200D9" w:rsidRDefault="00201E8E" w:rsidP="00201E8E">
            <w:pPr>
              <w:spacing w:line="240" w:lineRule="exact"/>
              <w:ind w:left="210" w:hangingChars="100" w:hanging="210"/>
              <w:contextualSpacing/>
              <w:jc w:val="center"/>
              <w:rPr>
                <w:szCs w:val="21"/>
              </w:rPr>
            </w:pPr>
            <w:r w:rsidRPr="00E200D9">
              <w:rPr>
                <w:szCs w:val="21"/>
              </w:rPr>
              <w:t>45.0</w:t>
            </w:r>
            <w:r w:rsidR="00983DCC" w:rsidRPr="00E200D9">
              <w:rPr>
                <w:szCs w:val="21"/>
              </w:rPr>
              <w:t>％</w:t>
            </w:r>
          </w:p>
          <w:p w14:paraId="3C630682" w14:textId="1B998817" w:rsidR="00201E8E" w:rsidRPr="00E200D9" w:rsidRDefault="00201E8E" w:rsidP="00201E8E">
            <w:pPr>
              <w:spacing w:line="240" w:lineRule="exact"/>
              <w:ind w:left="210" w:hangingChars="100" w:hanging="210"/>
              <w:contextualSpacing/>
              <w:jc w:val="center"/>
              <w:rPr>
                <w:szCs w:val="21"/>
              </w:rPr>
            </w:pPr>
            <w:r w:rsidRPr="00E200D9">
              <w:rPr>
                <w:szCs w:val="21"/>
              </w:rPr>
              <w:t>47.0</w:t>
            </w:r>
            <w:r w:rsidR="00983DCC" w:rsidRPr="00E200D9">
              <w:rPr>
                <w:szCs w:val="21"/>
              </w:rPr>
              <w:t>％</w:t>
            </w:r>
          </w:p>
        </w:tc>
        <w:tc>
          <w:tcPr>
            <w:tcW w:w="1559" w:type="dxa"/>
            <w:vAlign w:val="center"/>
          </w:tcPr>
          <w:p w14:paraId="3DFD6E89" w14:textId="52005B9C" w:rsidR="00201E8E" w:rsidRPr="00E200D9" w:rsidRDefault="00201E8E" w:rsidP="00201E8E">
            <w:pPr>
              <w:spacing w:line="240" w:lineRule="exact"/>
              <w:contextualSpacing/>
              <w:jc w:val="center"/>
              <w:rPr>
                <w:szCs w:val="21"/>
              </w:rPr>
            </w:pPr>
            <w:r w:rsidRPr="00E200D9">
              <w:rPr>
                <w:szCs w:val="21"/>
              </w:rPr>
              <w:t>44.5</w:t>
            </w:r>
            <w:r w:rsidR="00983DCC" w:rsidRPr="00E200D9">
              <w:rPr>
                <w:szCs w:val="21"/>
              </w:rPr>
              <w:t>％</w:t>
            </w:r>
          </w:p>
        </w:tc>
        <w:tc>
          <w:tcPr>
            <w:tcW w:w="1701" w:type="dxa"/>
            <w:vAlign w:val="center"/>
          </w:tcPr>
          <w:p w14:paraId="3E865849" w14:textId="77777777" w:rsidR="00201E8E" w:rsidRPr="00E200D9" w:rsidRDefault="00201E8E" w:rsidP="00DE6B25">
            <w:pPr>
              <w:spacing w:line="240" w:lineRule="exact"/>
              <w:contextualSpacing/>
              <w:jc w:val="center"/>
              <w:rPr>
                <w:szCs w:val="21"/>
              </w:rPr>
            </w:pPr>
            <w:r w:rsidRPr="00E200D9">
              <w:rPr>
                <w:rFonts w:hint="eastAsia"/>
                <w:szCs w:val="21"/>
              </w:rPr>
              <w:t>未達成</w:t>
            </w:r>
          </w:p>
        </w:tc>
        <w:tc>
          <w:tcPr>
            <w:tcW w:w="4819" w:type="dxa"/>
            <w:vAlign w:val="center"/>
          </w:tcPr>
          <w:p w14:paraId="42F5AC2E" w14:textId="77777777" w:rsidR="00201E8E" w:rsidRPr="00E200D9" w:rsidRDefault="00201E8E" w:rsidP="00F45E74">
            <w:pPr>
              <w:spacing w:line="240" w:lineRule="exact"/>
              <w:contextualSpacing/>
              <w:rPr>
                <w:szCs w:val="21"/>
              </w:rPr>
            </w:pPr>
            <w:r w:rsidRPr="00E200D9">
              <w:rPr>
                <w:rFonts w:hint="eastAsia"/>
                <w:szCs w:val="21"/>
              </w:rPr>
              <w:t>変更なし</w:t>
            </w:r>
          </w:p>
          <w:p w14:paraId="65DB3B5F" w14:textId="77777777" w:rsidR="00201E8E" w:rsidRPr="00E200D9" w:rsidRDefault="00201E8E" w:rsidP="00F45E74">
            <w:pPr>
              <w:spacing w:line="240" w:lineRule="exact"/>
              <w:contextualSpacing/>
              <w:rPr>
                <w:szCs w:val="21"/>
              </w:rPr>
            </w:pPr>
            <w:r w:rsidRPr="00E200D9">
              <w:rPr>
                <w:rFonts w:hint="eastAsia"/>
                <w:szCs w:val="21"/>
              </w:rPr>
              <w:t>（理由）</w:t>
            </w:r>
          </w:p>
          <w:p w14:paraId="2681A379" w14:textId="7E5A0B70" w:rsidR="00201E8E" w:rsidRPr="00E200D9" w:rsidRDefault="00201E8E" w:rsidP="00F45E74">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201E8E" w:rsidRPr="00E200D9" w14:paraId="07F8E2F3" w14:textId="77777777" w:rsidTr="00F45E74">
        <w:trPr>
          <w:trHeight w:val="853"/>
        </w:trPr>
        <w:tc>
          <w:tcPr>
            <w:tcW w:w="1101" w:type="dxa"/>
            <w:vAlign w:val="center"/>
          </w:tcPr>
          <w:p w14:paraId="1BB1FA96" w14:textId="77777777" w:rsidR="00201E8E" w:rsidRPr="00E200D9" w:rsidRDefault="00201E8E" w:rsidP="00201E8E">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阿倍野区</w:t>
            </w:r>
          </w:p>
        </w:tc>
        <w:tc>
          <w:tcPr>
            <w:tcW w:w="1588" w:type="dxa"/>
            <w:vAlign w:val="center"/>
          </w:tcPr>
          <w:p w14:paraId="15E717DF" w14:textId="65DCCFE9" w:rsidR="00201E8E" w:rsidRPr="00E200D9" w:rsidRDefault="00201E8E" w:rsidP="00201E8E">
            <w:pPr>
              <w:spacing w:line="240" w:lineRule="exact"/>
              <w:ind w:left="210" w:hangingChars="100" w:hanging="210"/>
              <w:contextualSpacing/>
              <w:jc w:val="center"/>
              <w:rPr>
                <w:szCs w:val="21"/>
              </w:rPr>
            </w:pPr>
            <w:r w:rsidRPr="00E200D9">
              <w:rPr>
                <w:szCs w:val="21"/>
              </w:rPr>
              <w:t>45.0</w:t>
            </w:r>
            <w:r w:rsidR="00983DCC" w:rsidRPr="00E200D9">
              <w:rPr>
                <w:szCs w:val="21"/>
              </w:rPr>
              <w:t>％</w:t>
            </w:r>
          </w:p>
          <w:p w14:paraId="5D8B9582" w14:textId="0580822B" w:rsidR="00201E8E" w:rsidRPr="00E200D9" w:rsidRDefault="00201E8E" w:rsidP="00201E8E">
            <w:pPr>
              <w:spacing w:line="240" w:lineRule="exact"/>
              <w:ind w:left="210" w:hangingChars="100" w:hanging="210"/>
              <w:contextualSpacing/>
              <w:jc w:val="center"/>
              <w:rPr>
                <w:szCs w:val="21"/>
              </w:rPr>
            </w:pPr>
            <w:r w:rsidRPr="00E200D9">
              <w:rPr>
                <w:szCs w:val="21"/>
              </w:rPr>
              <w:t>50.0</w:t>
            </w:r>
            <w:r w:rsidR="00983DCC" w:rsidRPr="00E200D9">
              <w:rPr>
                <w:szCs w:val="21"/>
              </w:rPr>
              <w:t>％</w:t>
            </w:r>
          </w:p>
        </w:tc>
        <w:tc>
          <w:tcPr>
            <w:tcW w:w="1559" w:type="dxa"/>
            <w:vAlign w:val="center"/>
          </w:tcPr>
          <w:p w14:paraId="4EF391B7" w14:textId="771B627E" w:rsidR="00201E8E" w:rsidRPr="00E200D9" w:rsidRDefault="00201E8E" w:rsidP="00201E8E">
            <w:pPr>
              <w:spacing w:line="240" w:lineRule="exact"/>
              <w:contextualSpacing/>
              <w:jc w:val="center"/>
              <w:rPr>
                <w:szCs w:val="21"/>
              </w:rPr>
            </w:pPr>
            <w:r w:rsidRPr="00E200D9">
              <w:rPr>
                <w:szCs w:val="21"/>
              </w:rPr>
              <w:t>39.2</w:t>
            </w:r>
            <w:r w:rsidR="00983DCC" w:rsidRPr="00E200D9">
              <w:rPr>
                <w:szCs w:val="21"/>
              </w:rPr>
              <w:t>％</w:t>
            </w:r>
          </w:p>
        </w:tc>
        <w:tc>
          <w:tcPr>
            <w:tcW w:w="1701" w:type="dxa"/>
            <w:vAlign w:val="center"/>
          </w:tcPr>
          <w:p w14:paraId="7129EC20" w14:textId="77777777" w:rsidR="00201E8E" w:rsidRPr="00E200D9" w:rsidRDefault="00201E8E" w:rsidP="00DE6B25">
            <w:pPr>
              <w:spacing w:line="240" w:lineRule="exact"/>
              <w:contextualSpacing/>
              <w:jc w:val="center"/>
              <w:rPr>
                <w:szCs w:val="21"/>
              </w:rPr>
            </w:pPr>
            <w:r w:rsidRPr="00E200D9">
              <w:rPr>
                <w:rFonts w:hint="eastAsia"/>
                <w:szCs w:val="21"/>
              </w:rPr>
              <w:t>未達成</w:t>
            </w:r>
          </w:p>
        </w:tc>
        <w:tc>
          <w:tcPr>
            <w:tcW w:w="4819" w:type="dxa"/>
            <w:vAlign w:val="center"/>
          </w:tcPr>
          <w:p w14:paraId="70546EE0" w14:textId="77777777" w:rsidR="00201E8E" w:rsidRPr="00E200D9" w:rsidRDefault="00201E8E" w:rsidP="00F45E74">
            <w:pPr>
              <w:spacing w:line="240" w:lineRule="exact"/>
              <w:contextualSpacing/>
              <w:rPr>
                <w:szCs w:val="21"/>
              </w:rPr>
            </w:pPr>
            <w:r w:rsidRPr="00E200D9">
              <w:rPr>
                <w:rFonts w:hint="eastAsia"/>
                <w:szCs w:val="21"/>
              </w:rPr>
              <w:t>変更なし</w:t>
            </w:r>
          </w:p>
          <w:p w14:paraId="722E6CE6" w14:textId="77777777" w:rsidR="00201E8E" w:rsidRPr="00E200D9" w:rsidRDefault="00201E8E" w:rsidP="00F45E74">
            <w:pPr>
              <w:spacing w:line="240" w:lineRule="exact"/>
              <w:contextualSpacing/>
              <w:rPr>
                <w:szCs w:val="21"/>
              </w:rPr>
            </w:pPr>
            <w:r w:rsidRPr="00E200D9">
              <w:rPr>
                <w:rFonts w:hint="eastAsia"/>
                <w:szCs w:val="21"/>
              </w:rPr>
              <w:t>（理由）</w:t>
            </w:r>
          </w:p>
          <w:p w14:paraId="7A14B88D" w14:textId="45683D3B" w:rsidR="00201E8E" w:rsidRPr="00E200D9" w:rsidRDefault="00201E8E" w:rsidP="00F45E74">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201E8E" w:rsidRPr="00E200D9" w14:paraId="7E2A9E61" w14:textId="77777777" w:rsidTr="00F45E74">
        <w:trPr>
          <w:trHeight w:val="853"/>
        </w:trPr>
        <w:tc>
          <w:tcPr>
            <w:tcW w:w="1101" w:type="dxa"/>
            <w:vAlign w:val="center"/>
          </w:tcPr>
          <w:p w14:paraId="72274324" w14:textId="77777777" w:rsidR="00201E8E" w:rsidRPr="00E200D9" w:rsidRDefault="00201E8E" w:rsidP="00201E8E">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住之江区</w:t>
            </w:r>
          </w:p>
        </w:tc>
        <w:tc>
          <w:tcPr>
            <w:tcW w:w="1588" w:type="dxa"/>
            <w:vAlign w:val="center"/>
          </w:tcPr>
          <w:p w14:paraId="6747A520" w14:textId="0C5FE80D" w:rsidR="00201E8E" w:rsidRPr="00E200D9" w:rsidRDefault="00201E8E" w:rsidP="00201E8E">
            <w:pPr>
              <w:spacing w:line="240" w:lineRule="exact"/>
              <w:ind w:left="210" w:hangingChars="100" w:hanging="210"/>
              <w:contextualSpacing/>
              <w:jc w:val="center"/>
              <w:rPr>
                <w:szCs w:val="21"/>
              </w:rPr>
            </w:pPr>
            <w:r w:rsidRPr="00E200D9">
              <w:rPr>
                <w:szCs w:val="21"/>
              </w:rPr>
              <w:t>38.0</w:t>
            </w:r>
            <w:r w:rsidR="00983DCC" w:rsidRPr="00E200D9">
              <w:rPr>
                <w:szCs w:val="21"/>
              </w:rPr>
              <w:t>％</w:t>
            </w:r>
          </w:p>
          <w:p w14:paraId="4296AFF1" w14:textId="3B3DD994" w:rsidR="00201E8E" w:rsidRPr="00E200D9" w:rsidRDefault="00201E8E" w:rsidP="00201E8E">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29E878EF" w14:textId="3AE8D7CC" w:rsidR="00201E8E" w:rsidRPr="00E200D9" w:rsidRDefault="00201E8E" w:rsidP="00201E8E">
            <w:pPr>
              <w:spacing w:line="240" w:lineRule="exact"/>
              <w:contextualSpacing/>
              <w:jc w:val="center"/>
              <w:rPr>
                <w:szCs w:val="21"/>
              </w:rPr>
            </w:pPr>
            <w:r w:rsidRPr="00E200D9">
              <w:rPr>
                <w:szCs w:val="21"/>
              </w:rPr>
              <w:t>41.6</w:t>
            </w:r>
            <w:r w:rsidR="00983DCC" w:rsidRPr="00E200D9">
              <w:rPr>
                <w:szCs w:val="21"/>
              </w:rPr>
              <w:t>％</w:t>
            </w:r>
          </w:p>
        </w:tc>
        <w:tc>
          <w:tcPr>
            <w:tcW w:w="1701" w:type="dxa"/>
            <w:vAlign w:val="center"/>
          </w:tcPr>
          <w:p w14:paraId="56742E22" w14:textId="77777777" w:rsidR="00201E8E" w:rsidRPr="00E200D9" w:rsidRDefault="00201E8E" w:rsidP="00DE6B25">
            <w:pPr>
              <w:spacing w:line="240" w:lineRule="exact"/>
              <w:contextualSpacing/>
              <w:jc w:val="center"/>
              <w:rPr>
                <w:szCs w:val="21"/>
              </w:rPr>
            </w:pPr>
            <w:r w:rsidRPr="00E200D9">
              <w:rPr>
                <w:rFonts w:hint="eastAsia"/>
                <w:szCs w:val="21"/>
              </w:rPr>
              <w:t>達成</w:t>
            </w:r>
          </w:p>
        </w:tc>
        <w:tc>
          <w:tcPr>
            <w:tcW w:w="4819" w:type="dxa"/>
            <w:vAlign w:val="center"/>
          </w:tcPr>
          <w:p w14:paraId="421AA8DD" w14:textId="790690BE" w:rsidR="00201E8E" w:rsidRPr="00E200D9" w:rsidRDefault="00201E8E" w:rsidP="00F45E74">
            <w:pPr>
              <w:spacing w:line="240" w:lineRule="exact"/>
              <w:contextualSpacing/>
              <w:rPr>
                <w:szCs w:val="21"/>
              </w:rPr>
            </w:pPr>
            <w:r w:rsidRPr="00E200D9">
              <w:rPr>
                <w:szCs w:val="21"/>
              </w:rPr>
              <w:t>42.0</w:t>
            </w:r>
            <w:r w:rsidR="00983DCC" w:rsidRPr="00E200D9">
              <w:rPr>
                <w:szCs w:val="21"/>
              </w:rPr>
              <w:t>％</w:t>
            </w:r>
          </w:p>
          <w:p w14:paraId="13CD1050" w14:textId="77777777" w:rsidR="00201E8E" w:rsidRPr="00E200D9" w:rsidRDefault="00201E8E" w:rsidP="00F45E74">
            <w:pPr>
              <w:spacing w:line="240" w:lineRule="exact"/>
              <w:contextualSpacing/>
              <w:rPr>
                <w:szCs w:val="21"/>
              </w:rPr>
            </w:pPr>
            <w:r w:rsidRPr="00E200D9">
              <w:rPr>
                <w:rFonts w:hint="eastAsia"/>
                <w:szCs w:val="21"/>
              </w:rPr>
              <w:t>（理由）</w:t>
            </w:r>
          </w:p>
          <w:p w14:paraId="3CF7815D" w14:textId="6C98CC66" w:rsidR="00201E8E" w:rsidRPr="00E200D9" w:rsidRDefault="00201E8E" w:rsidP="00F45E74">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r w:rsidR="00172ABB" w:rsidRPr="00E200D9">
              <w:rPr>
                <w:rFonts w:hint="eastAsia"/>
                <w:szCs w:val="21"/>
              </w:rPr>
              <w:t>。</w:t>
            </w:r>
          </w:p>
        </w:tc>
      </w:tr>
      <w:tr w:rsidR="00201E8E" w:rsidRPr="00E200D9" w14:paraId="051B5A53" w14:textId="77777777" w:rsidTr="00F45E74">
        <w:trPr>
          <w:trHeight w:val="853"/>
        </w:trPr>
        <w:tc>
          <w:tcPr>
            <w:tcW w:w="1101" w:type="dxa"/>
            <w:vAlign w:val="center"/>
          </w:tcPr>
          <w:p w14:paraId="440AE806" w14:textId="77777777" w:rsidR="00201E8E" w:rsidRPr="00E200D9" w:rsidRDefault="00201E8E" w:rsidP="00201E8E">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住吉区</w:t>
            </w:r>
          </w:p>
        </w:tc>
        <w:tc>
          <w:tcPr>
            <w:tcW w:w="1588" w:type="dxa"/>
            <w:vAlign w:val="center"/>
          </w:tcPr>
          <w:p w14:paraId="71740086" w14:textId="70CFB997" w:rsidR="00201E8E" w:rsidRPr="00E200D9" w:rsidRDefault="00201E8E" w:rsidP="00201E8E">
            <w:pPr>
              <w:spacing w:line="240" w:lineRule="exact"/>
              <w:ind w:left="210" w:hangingChars="100" w:hanging="210"/>
              <w:contextualSpacing/>
              <w:jc w:val="center"/>
              <w:rPr>
                <w:szCs w:val="21"/>
              </w:rPr>
            </w:pPr>
            <w:r w:rsidRPr="00E200D9">
              <w:rPr>
                <w:szCs w:val="21"/>
              </w:rPr>
              <w:t>45.0</w:t>
            </w:r>
            <w:r w:rsidR="00983DCC" w:rsidRPr="00E200D9">
              <w:rPr>
                <w:szCs w:val="21"/>
              </w:rPr>
              <w:t>％</w:t>
            </w:r>
          </w:p>
          <w:p w14:paraId="0A45066D" w14:textId="32DC59EE" w:rsidR="00201E8E" w:rsidRPr="00E200D9" w:rsidRDefault="00201E8E" w:rsidP="00201E8E">
            <w:pPr>
              <w:spacing w:line="240" w:lineRule="exact"/>
              <w:ind w:left="210" w:hangingChars="100" w:hanging="210"/>
              <w:contextualSpacing/>
              <w:jc w:val="center"/>
              <w:rPr>
                <w:szCs w:val="21"/>
              </w:rPr>
            </w:pPr>
            <w:r w:rsidRPr="00E200D9">
              <w:rPr>
                <w:szCs w:val="21"/>
              </w:rPr>
              <w:t>50.0</w:t>
            </w:r>
            <w:r w:rsidR="00983DCC" w:rsidRPr="00E200D9">
              <w:rPr>
                <w:szCs w:val="21"/>
              </w:rPr>
              <w:t>％</w:t>
            </w:r>
          </w:p>
        </w:tc>
        <w:tc>
          <w:tcPr>
            <w:tcW w:w="1559" w:type="dxa"/>
            <w:vAlign w:val="center"/>
          </w:tcPr>
          <w:p w14:paraId="15142CE3" w14:textId="306C4EA6" w:rsidR="00201E8E" w:rsidRPr="00E200D9" w:rsidRDefault="00201E8E" w:rsidP="00201E8E">
            <w:pPr>
              <w:spacing w:line="240" w:lineRule="exact"/>
              <w:contextualSpacing/>
              <w:jc w:val="center"/>
              <w:rPr>
                <w:szCs w:val="21"/>
              </w:rPr>
            </w:pPr>
            <w:r w:rsidRPr="00E200D9">
              <w:rPr>
                <w:szCs w:val="21"/>
              </w:rPr>
              <w:t>42.2</w:t>
            </w:r>
            <w:r w:rsidR="00983DCC" w:rsidRPr="00E200D9">
              <w:rPr>
                <w:szCs w:val="21"/>
              </w:rPr>
              <w:t>％</w:t>
            </w:r>
          </w:p>
        </w:tc>
        <w:tc>
          <w:tcPr>
            <w:tcW w:w="1701" w:type="dxa"/>
            <w:vAlign w:val="center"/>
          </w:tcPr>
          <w:p w14:paraId="420AB72A" w14:textId="77777777" w:rsidR="00201E8E" w:rsidRPr="00E200D9" w:rsidRDefault="00201E8E" w:rsidP="00DE6B25">
            <w:pPr>
              <w:spacing w:line="240" w:lineRule="exact"/>
              <w:contextualSpacing/>
              <w:jc w:val="center"/>
              <w:rPr>
                <w:szCs w:val="21"/>
              </w:rPr>
            </w:pPr>
            <w:r w:rsidRPr="00E200D9">
              <w:rPr>
                <w:rFonts w:hint="eastAsia"/>
                <w:szCs w:val="21"/>
              </w:rPr>
              <w:t>未達成</w:t>
            </w:r>
          </w:p>
        </w:tc>
        <w:tc>
          <w:tcPr>
            <w:tcW w:w="4819" w:type="dxa"/>
            <w:vAlign w:val="center"/>
          </w:tcPr>
          <w:p w14:paraId="302190AA" w14:textId="77777777" w:rsidR="00201E8E" w:rsidRPr="00E200D9" w:rsidRDefault="00201E8E" w:rsidP="00F45E74">
            <w:pPr>
              <w:spacing w:line="240" w:lineRule="exact"/>
              <w:contextualSpacing/>
              <w:rPr>
                <w:szCs w:val="21"/>
              </w:rPr>
            </w:pPr>
            <w:r w:rsidRPr="00E200D9">
              <w:rPr>
                <w:rFonts w:hint="eastAsia"/>
                <w:szCs w:val="21"/>
              </w:rPr>
              <w:t>変更なし</w:t>
            </w:r>
          </w:p>
          <w:p w14:paraId="12B78B66" w14:textId="77777777" w:rsidR="00201E8E" w:rsidRPr="00E200D9" w:rsidRDefault="00201E8E" w:rsidP="00F45E74">
            <w:pPr>
              <w:spacing w:line="240" w:lineRule="exact"/>
              <w:contextualSpacing/>
              <w:rPr>
                <w:szCs w:val="21"/>
              </w:rPr>
            </w:pPr>
            <w:r w:rsidRPr="00E200D9">
              <w:rPr>
                <w:rFonts w:hint="eastAsia"/>
                <w:szCs w:val="21"/>
              </w:rPr>
              <w:t>（理由）</w:t>
            </w:r>
          </w:p>
          <w:p w14:paraId="266B8007" w14:textId="6D43B91C" w:rsidR="00201E8E" w:rsidRPr="00E200D9" w:rsidRDefault="00201E8E" w:rsidP="00F45E74">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201E8E" w:rsidRPr="00E200D9" w14:paraId="65C3E9FC" w14:textId="77777777" w:rsidTr="00F45E74">
        <w:trPr>
          <w:trHeight w:val="680"/>
        </w:trPr>
        <w:tc>
          <w:tcPr>
            <w:tcW w:w="1101" w:type="dxa"/>
            <w:vAlign w:val="center"/>
          </w:tcPr>
          <w:p w14:paraId="0564C419" w14:textId="77777777" w:rsidR="00201E8E" w:rsidRPr="00E200D9" w:rsidRDefault="00201E8E" w:rsidP="00201E8E">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東住吉区</w:t>
            </w:r>
          </w:p>
        </w:tc>
        <w:tc>
          <w:tcPr>
            <w:tcW w:w="1588" w:type="dxa"/>
            <w:vAlign w:val="center"/>
          </w:tcPr>
          <w:p w14:paraId="05C3B16D" w14:textId="3D7DF310" w:rsidR="00201E8E" w:rsidRPr="00E200D9" w:rsidRDefault="00201E8E" w:rsidP="00201E8E">
            <w:pPr>
              <w:spacing w:line="240" w:lineRule="exact"/>
              <w:ind w:left="210" w:hangingChars="100" w:hanging="210"/>
              <w:contextualSpacing/>
              <w:jc w:val="center"/>
              <w:rPr>
                <w:szCs w:val="21"/>
              </w:rPr>
            </w:pPr>
            <w:r w:rsidRPr="00E200D9">
              <w:rPr>
                <w:szCs w:val="21"/>
              </w:rPr>
              <w:t>40.0</w:t>
            </w:r>
            <w:r w:rsidR="00983DCC" w:rsidRPr="00E200D9">
              <w:rPr>
                <w:szCs w:val="21"/>
              </w:rPr>
              <w:t>％</w:t>
            </w:r>
          </w:p>
          <w:p w14:paraId="3F7A5ADF" w14:textId="43ED0AFF" w:rsidR="00201E8E" w:rsidRPr="00E200D9" w:rsidRDefault="00201E8E" w:rsidP="00201E8E">
            <w:pPr>
              <w:spacing w:line="240" w:lineRule="exact"/>
              <w:ind w:left="210" w:hangingChars="100" w:hanging="210"/>
              <w:contextualSpacing/>
              <w:jc w:val="center"/>
              <w:rPr>
                <w:szCs w:val="21"/>
              </w:rPr>
            </w:pPr>
            <w:r w:rsidRPr="00E200D9">
              <w:rPr>
                <w:szCs w:val="21"/>
              </w:rPr>
              <w:t>41.0</w:t>
            </w:r>
            <w:r w:rsidR="00983DCC" w:rsidRPr="00E200D9">
              <w:rPr>
                <w:szCs w:val="21"/>
              </w:rPr>
              <w:t>％</w:t>
            </w:r>
          </w:p>
        </w:tc>
        <w:tc>
          <w:tcPr>
            <w:tcW w:w="1559" w:type="dxa"/>
            <w:vAlign w:val="center"/>
          </w:tcPr>
          <w:p w14:paraId="53FCE04C" w14:textId="5BB60D90" w:rsidR="00201E8E" w:rsidRPr="00E200D9" w:rsidRDefault="00201E8E" w:rsidP="00201E8E">
            <w:pPr>
              <w:spacing w:line="240" w:lineRule="exact"/>
              <w:contextualSpacing/>
              <w:jc w:val="center"/>
              <w:rPr>
                <w:szCs w:val="21"/>
              </w:rPr>
            </w:pPr>
            <w:r w:rsidRPr="00E200D9">
              <w:rPr>
                <w:szCs w:val="21"/>
              </w:rPr>
              <w:t>38.8</w:t>
            </w:r>
            <w:r w:rsidR="00983DCC" w:rsidRPr="00E200D9">
              <w:rPr>
                <w:szCs w:val="21"/>
              </w:rPr>
              <w:t>％</w:t>
            </w:r>
          </w:p>
        </w:tc>
        <w:tc>
          <w:tcPr>
            <w:tcW w:w="1701" w:type="dxa"/>
            <w:vAlign w:val="center"/>
          </w:tcPr>
          <w:p w14:paraId="2735A1CC" w14:textId="77777777" w:rsidR="00201E8E" w:rsidRPr="00E200D9" w:rsidRDefault="00201E8E" w:rsidP="00DE6B25">
            <w:pPr>
              <w:spacing w:line="240" w:lineRule="exact"/>
              <w:contextualSpacing/>
              <w:jc w:val="center"/>
              <w:rPr>
                <w:szCs w:val="21"/>
              </w:rPr>
            </w:pPr>
            <w:r w:rsidRPr="00E200D9">
              <w:rPr>
                <w:szCs w:val="21"/>
              </w:rPr>
              <w:t>未達成</w:t>
            </w:r>
          </w:p>
        </w:tc>
        <w:tc>
          <w:tcPr>
            <w:tcW w:w="4819" w:type="dxa"/>
            <w:vAlign w:val="center"/>
          </w:tcPr>
          <w:p w14:paraId="4F8CCEF3" w14:textId="77777777" w:rsidR="00201E8E" w:rsidRPr="00E200D9" w:rsidRDefault="00201E8E" w:rsidP="00F45E74">
            <w:pPr>
              <w:spacing w:line="240" w:lineRule="exact"/>
              <w:contextualSpacing/>
              <w:rPr>
                <w:szCs w:val="21"/>
              </w:rPr>
            </w:pPr>
            <w:r w:rsidRPr="00E200D9">
              <w:rPr>
                <w:szCs w:val="21"/>
              </w:rPr>
              <w:t>変更なし</w:t>
            </w:r>
          </w:p>
          <w:p w14:paraId="67EC10D3" w14:textId="77777777" w:rsidR="00201E8E" w:rsidRPr="00E200D9" w:rsidRDefault="00201E8E" w:rsidP="00F45E74">
            <w:pPr>
              <w:spacing w:line="240" w:lineRule="exact"/>
              <w:contextualSpacing/>
              <w:rPr>
                <w:szCs w:val="21"/>
              </w:rPr>
            </w:pPr>
            <w:r w:rsidRPr="00E200D9">
              <w:rPr>
                <w:szCs w:val="21"/>
              </w:rPr>
              <w:t>（理由）</w:t>
            </w:r>
          </w:p>
          <w:p w14:paraId="664E529B" w14:textId="4C2BFAC8" w:rsidR="00201E8E" w:rsidRPr="00E200D9" w:rsidRDefault="00201E8E" w:rsidP="00F45E74">
            <w:pPr>
              <w:spacing w:line="240" w:lineRule="exact"/>
              <w:contextualSpacing/>
              <w:rPr>
                <w:szCs w:val="21"/>
              </w:rPr>
            </w:pPr>
            <w:r w:rsidRPr="00E200D9">
              <w:rPr>
                <w:szCs w:val="21"/>
              </w:rPr>
              <w:t>30</w:t>
            </w:r>
            <w:r w:rsidRPr="00E200D9">
              <w:rPr>
                <w:szCs w:val="21"/>
              </w:rPr>
              <w:t>年度目標には到達していないが、</w:t>
            </w:r>
            <w:r w:rsidR="00A228D7" w:rsidRPr="00E200D9">
              <w:rPr>
                <w:szCs w:val="21"/>
              </w:rPr>
              <w:t>元年度</w:t>
            </w:r>
            <w:r w:rsidRPr="00E200D9">
              <w:rPr>
                <w:szCs w:val="21"/>
              </w:rPr>
              <w:t>目標の達成に向けて引き続き取り組んでいくため。</w:t>
            </w:r>
          </w:p>
        </w:tc>
      </w:tr>
      <w:tr w:rsidR="00201E8E" w:rsidRPr="00E200D9" w14:paraId="28E38CC8" w14:textId="77777777" w:rsidTr="00F45E74">
        <w:trPr>
          <w:trHeight w:val="680"/>
        </w:trPr>
        <w:tc>
          <w:tcPr>
            <w:tcW w:w="1101" w:type="dxa"/>
            <w:vAlign w:val="center"/>
          </w:tcPr>
          <w:p w14:paraId="27F4550B" w14:textId="77777777" w:rsidR="00201E8E" w:rsidRPr="00E200D9" w:rsidRDefault="00201E8E" w:rsidP="00201E8E">
            <w:pPr>
              <w:spacing w:line="240" w:lineRule="exact"/>
              <w:contextualSpacing/>
              <w:jc w:val="center"/>
              <w:rPr>
                <w:rFonts w:asciiTheme="minorEastAsia" w:hAnsiTheme="minorEastAsia"/>
                <w:szCs w:val="21"/>
              </w:rPr>
            </w:pPr>
            <w:r w:rsidRPr="00E200D9">
              <w:rPr>
                <w:rFonts w:asciiTheme="minorEastAsia" w:hAnsiTheme="minorEastAsia"/>
                <w:szCs w:val="21"/>
              </w:rPr>
              <w:t>平野区</w:t>
            </w:r>
          </w:p>
        </w:tc>
        <w:tc>
          <w:tcPr>
            <w:tcW w:w="1588" w:type="dxa"/>
            <w:vAlign w:val="center"/>
          </w:tcPr>
          <w:p w14:paraId="636F616F" w14:textId="2F15D8FB" w:rsidR="00201E8E" w:rsidRPr="00E200D9" w:rsidRDefault="00201E8E" w:rsidP="00201E8E">
            <w:pPr>
              <w:spacing w:line="240" w:lineRule="exact"/>
              <w:ind w:left="210" w:hangingChars="100" w:hanging="210"/>
              <w:contextualSpacing/>
              <w:jc w:val="center"/>
              <w:rPr>
                <w:szCs w:val="21"/>
              </w:rPr>
            </w:pPr>
            <w:r w:rsidRPr="00E200D9">
              <w:rPr>
                <w:szCs w:val="21"/>
              </w:rPr>
              <w:t>38.0</w:t>
            </w:r>
            <w:r w:rsidR="00983DCC" w:rsidRPr="00E200D9">
              <w:rPr>
                <w:szCs w:val="21"/>
              </w:rPr>
              <w:t>％</w:t>
            </w:r>
          </w:p>
          <w:p w14:paraId="42F9C261" w14:textId="3764309E" w:rsidR="00201E8E" w:rsidRPr="00E200D9" w:rsidRDefault="00201E8E" w:rsidP="00201E8E">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02A2E207" w14:textId="24CFDB41" w:rsidR="00201E8E" w:rsidRPr="00E200D9" w:rsidRDefault="00201E8E" w:rsidP="00201E8E">
            <w:pPr>
              <w:spacing w:line="240" w:lineRule="exact"/>
              <w:contextualSpacing/>
              <w:jc w:val="center"/>
              <w:rPr>
                <w:szCs w:val="21"/>
              </w:rPr>
            </w:pPr>
            <w:r w:rsidRPr="00E200D9">
              <w:rPr>
                <w:szCs w:val="21"/>
              </w:rPr>
              <w:t>37.7</w:t>
            </w:r>
            <w:r w:rsidR="00983DCC" w:rsidRPr="00E200D9">
              <w:rPr>
                <w:szCs w:val="21"/>
              </w:rPr>
              <w:t>％</w:t>
            </w:r>
          </w:p>
        </w:tc>
        <w:tc>
          <w:tcPr>
            <w:tcW w:w="1701" w:type="dxa"/>
            <w:vAlign w:val="center"/>
          </w:tcPr>
          <w:p w14:paraId="3DC5D167" w14:textId="77777777" w:rsidR="00201E8E" w:rsidRPr="00E200D9" w:rsidRDefault="00201E8E" w:rsidP="00DE6B25">
            <w:pPr>
              <w:spacing w:line="240" w:lineRule="exact"/>
              <w:contextualSpacing/>
              <w:jc w:val="center"/>
              <w:rPr>
                <w:szCs w:val="21"/>
              </w:rPr>
            </w:pPr>
            <w:r w:rsidRPr="00E200D9">
              <w:rPr>
                <w:szCs w:val="21"/>
              </w:rPr>
              <w:t>未達成</w:t>
            </w:r>
          </w:p>
        </w:tc>
        <w:tc>
          <w:tcPr>
            <w:tcW w:w="4819" w:type="dxa"/>
            <w:vAlign w:val="center"/>
          </w:tcPr>
          <w:p w14:paraId="68FF325C" w14:textId="77777777" w:rsidR="00201E8E" w:rsidRPr="00E200D9" w:rsidRDefault="00201E8E" w:rsidP="00F45E74">
            <w:pPr>
              <w:spacing w:line="240" w:lineRule="exact"/>
              <w:contextualSpacing/>
              <w:rPr>
                <w:szCs w:val="21"/>
              </w:rPr>
            </w:pPr>
            <w:r w:rsidRPr="00E200D9">
              <w:rPr>
                <w:szCs w:val="21"/>
              </w:rPr>
              <w:t>変更なし</w:t>
            </w:r>
          </w:p>
          <w:p w14:paraId="213BF161" w14:textId="77777777" w:rsidR="00201E8E" w:rsidRPr="00E200D9" w:rsidRDefault="00201E8E" w:rsidP="00F45E74">
            <w:pPr>
              <w:spacing w:line="240" w:lineRule="exact"/>
              <w:contextualSpacing/>
              <w:rPr>
                <w:szCs w:val="21"/>
              </w:rPr>
            </w:pPr>
            <w:r w:rsidRPr="00E200D9">
              <w:rPr>
                <w:szCs w:val="21"/>
              </w:rPr>
              <w:t>（理由）</w:t>
            </w:r>
          </w:p>
          <w:p w14:paraId="13A7D6AE" w14:textId="1F63DFCA" w:rsidR="00201E8E" w:rsidRPr="00E200D9" w:rsidRDefault="00201E8E" w:rsidP="00F45E74">
            <w:pPr>
              <w:spacing w:line="240" w:lineRule="exact"/>
              <w:contextualSpacing/>
              <w:rPr>
                <w:szCs w:val="21"/>
              </w:rPr>
            </w:pPr>
            <w:r w:rsidRPr="00E200D9">
              <w:rPr>
                <w:szCs w:val="21"/>
              </w:rPr>
              <w:t>30</w:t>
            </w:r>
            <w:r w:rsidRPr="00E200D9">
              <w:rPr>
                <w:szCs w:val="21"/>
              </w:rPr>
              <w:t>年度目標には到達していないが、</w:t>
            </w:r>
            <w:r w:rsidR="00A228D7" w:rsidRPr="00E200D9">
              <w:rPr>
                <w:szCs w:val="21"/>
              </w:rPr>
              <w:t>元年度</w:t>
            </w:r>
            <w:r w:rsidRPr="00E200D9">
              <w:rPr>
                <w:szCs w:val="21"/>
              </w:rPr>
              <w:t>目標の達成に向けて引き続き取り組んでいくため。</w:t>
            </w:r>
          </w:p>
        </w:tc>
      </w:tr>
      <w:tr w:rsidR="00201E8E" w:rsidRPr="00E200D9" w14:paraId="4448E1F5" w14:textId="77777777" w:rsidTr="00F45E74">
        <w:trPr>
          <w:trHeight w:val="680"/>
        </w:trPr>
        <w:tc>
          <w:tcPr>
            <w:tcW w:w="1101" w:type="dxa"/>
            <w:vAlign w:val="center"/>
          </w:tcPr>
          <w:p w14:paraId="3C9C97A5" w14:textId="77777777" w:rsidR="00201E8E" w:rsidRPr="00E200D9" w:rsidRDefault="00201E8E" w:rsidP="00201E8E">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西成区</w:t>
            </w:r>
          </w:p>
        </w:tc>
        <w:tc>
          <w:tcPr>
            <w:tcW w:w="1588" w:type="dxa"/>
            <w:vAlign w:val="center"/>
          </w:tcPr>
          <w:p w14:paraId="5E725740" w14:textId="0926F54A" w:rsidR="00201E8E" w:rsidRPr="00E200D9" w:rsidRDefault="00201E8E" w:rsidP="00201E8E">
            <w:pPr>
              <w:spacing w:line="240" w:lineRule="exact"/>
              <w:ind w:left="210" w:hangingChars="100" w:hanging="210"/>
              <w:contextualSpacing/>
              <w:jc w:val="center"/>
              <w:rPr>
                <w:szCs w:val="21"/>
              </w:rPr>
            </w:pPr>
            <w:r w:rsidRPr="00E200D9">
              <w:rPr>
                <w:szCs w:val="21"/>
              </w:rPr>
              <w:t>40.0</w:t>
            </w:r>
            <w:r w:rsidR="00983DCC" w:rsidRPr="00E200D9">
              <w:rPr>
                <w:szCs w:val="21"/>
              </w:rPr>
              <w:t>％</w:t>
            </w:r>
          </w:p>
          <w:p w14:paraId="638A28EF" w14:textId="36B6EB2A" w:rsidR="00201E8E" w:rsidRPr="00E200D9" w:rsidRDefault="00201E8E" w:rsidP="00201E8E">
            <w:pPr>
              <w:spacing w:line="240" w:lineRule="exact"/>
              <w:ind w:left="210" w:hangingChars="100" w:hanging="210"/>
              <w:contextualSpacing/>
              <w:jc w:val="center"/>
              <w:rPr>
                <w:szCs w:val="21"/>
              </w:rPr>
            </w:pPr>
            <w:r w:rsidRPr="00E200D9">
              <w:rPr>
                <w:szCs w:val="21"/>
              </w:rPr>
              <w:t>42.0</w:t>
            </w:r>
            <w:r w:rsidR="00983DCC" w:rsidRPr="00E200D9">
              <w:rPr>
                <w:szCs w:val="21"/>
              </w:rPr>
              <w:t>％</w:t>
            </w:r>
          </w:p>
        </w:tc>
        <w:tc>
          <w:tcPr>
            <w:tcW w:w="1559" w:type="dxa"/>
            <w:vAlign w:val="center"/>
          </w:tcPr>
          <w:p w14:paraId="46514E3D" w14:textId="1F97B9A2" w:rsidR="00201E8E" w:rsidRPr="00E200D9" w:rsidRDefault="002440E1" w:rsidP="00201E8E">
            <w:pPr>
              <w:spacing w:line="240" w:lineRule="exact"/>
              <w:contextualSpacing/>
              <w:jc w:val="center"/>
              <w:rPr>
                <w:szCs w:val="21"/>
              </w:rPr>
            </w:pPr>
            <w:r w:rsidRPr="00E200D9">
              <w:rPr>
                <w:rFonts w:hint="eastAsia"/>
                <w:szCs w:val="21"/>
              </w:rPr>
              <w:t>38.0</w:t>
            </w:r>
            <w:r w:rsidR="00983DCC" w:rsidRPr="00E200D9">
              <w:rPr>
                <w:szCs w:val="21"/>
              </w:rPr>
              <w:t>％</w:t>
            </w:r>
          </w:p>
        </w:tc>
        <w:tc>
          <w:tcPr>
            <w:tcW w:w="1701" w:type="dxa"/>
            <w:vAlign w:val="center"/>
          </w:tcPr>
          <w:p w14:paraId="383345D7" w14:textId="77777777" w:rsidR="00201E8E" w:rsidRPr="00E200D9" w:rsidRDefault="00201E8E" w:rsidP="00DE6B25">
            <w:pPr>
              <w:spacing w:line="240" w:lineRule="exact"/>
              <w:contextualSpacing/>
              <w:jc w:val="center"/>
              <w:rPr>
                <w:szCs w:val="21"/>
              </w:rPr>
            </w:pPr>
            <w:r w:rsidRPr="00E200D9">
              <w:rPr>
                <w:szCs w:val="21"/>
              </w:rPr>
              <w:t>未達成</w:t>
            </w:r>
          </w:p>
        </w:tc>
        <w:tc>
          <w:tcPr>
            <w:tcW w:w="4819" w:type="dxa"/>
            <w:vAlign w:val="center"/>
          </w:tcPr>
          <w:p w14:paraId="220B0E1E" w14:textId="77777777" w:rsidR="00201E8E" w:rsidRPr="00E200D9" w:rsidRDefault="00201E8E" w:rsidP="00F45E74">
            <w:pPr>
              <w:spacing w:line="240" w:lineRule="exact"/>
              <w:contextualSpacing/>
              <w:rPr>
                <w:szCs w:val="21"/>
              </w:rPr>
            </w:pPr>
            <w:r w:rsidRPr="00E200D9">
              <w:rPr>
                <w:szCs w:val="21"/>
              </w:rPr>
              <w:t>変更なし</w:t>
            </w:r>
          </w:p>
          <w:p w14:paraId="1D29538A" w14:textId="77777777" w:rsidR="00201E8E" w:rsidRPr="00E200D9" w:rsidRDefault="00201E8E" w:rsidP="00F45E74">
            <w:pPr>
              <w:spacing w:line="240" w:lineRule="exact"/>
              <w:contextualSpacing/>
              <w:rPr>
                <w:szCs w:val="21"/>
              </w:rPr>
            </w:pPr>
            <w:r w:rsidRPr="00E200D9">
              <w:rPr>
                <w:szCs w:val="21"/>
              </w:rPr>
              <w:t>（理由）</w:t>
            </w:r>
          </w:p>
          <w:p w14:paraId="5576A947" w14:textId="1C311DE6" w:rsidR="00201E8E" w:rsidRPr="00E200D9" w:rsidRDefault="00201E8E" w:rsidP="00F45E74">
            <w:pPr>
              <w:spacing w:line="240" w:lineRule="exact"/>
              <w:contextualSpacing/>
              <w:rPr>
                <w:szCs w:val="21"/>
              </w:rPr>
            </w:pPr>
            <w:r w:rsidRPr="00E200D9">
              <w:rPr>
                <w:szCs w:val="21"/>
              </w:rPr>
              <w:t>30</w:t>
            </w:r>
            <w:r w:rsidRPr="00E200D9">
              <w:rPr>
                <w:szCs w:val="21"/>
              </w:rPr>
              <w:t>年度目標には到達していないが、</w:t>
            </w:r>
            <w:r w:rsidR="00A228D7" w:rsidRPr="00E200D9">
              <w:rPr>
                <w:szCs w:val="21"/>
              </w:rPr>
              <w:t>元年度</w:t>
            </w:r>
            <w:r w:rsidRPr="00E200D9">
              <w:rPr>
                <w:szCs w:val="21"/>
              </w:rPr>
              <w:t>目標の達成に向けて引き続き取り組んでいくため。</w:t>
            </w:r>
          </w:p>
        </w:tc>
      </w:tr>
    </w:tbl>
    <w:p w14:paraId="4DD0C3B5" w14:textId="77777777" w:rsidR="0075266D" w:rsidRPr="00E200D9" w:rsidRDefault="0075266D" w:rsidP="00A52DEB">
      <w:pPr>
        <w:widowControl/>
        <w:spacing w:line="240" w:lineRule="exact"/>
        <w:jc w:val="left"/>
        <w:rPr>
          <w:rFonts w:asciiTheme="majorEastAsia" w:eastAsiaTheme="majorEastAsia" w:hAnsiTheme="majorEastAsia"/>
          <w:sz w:val="22"/>
        </w:rPr>
      </w:pPr>
    </w:p>
    <w:p w14:paraId="5CF0DCE1" w14:textId="77777777" w:rsidR="0075266D" w:rsidRPr="00E200D9" w:rsidRDefault="0075266D" w:rsidP="00A52DEB">
      <w:pPr>
        <w:widowControl/>
        <w:spacing w:line="240" w:lineRule="exact"/>
        <w:jc w:val="left"/>
        <w:rPr>
          <w:rFonts w:asciiTheme="majorEastAsia" w:eastAsiaTheme="majorEastAsia" w:hAnsiTheme="majorEastAsia"/>
          <w:sz w:val="22"/>
        </w:rPr>
      </w:pPr>
      <w:r w:rsidRPr="00E200D9">
        <w:rPr>
          <w:rFonts w:asciiTheme="majorEastAsia" w:eastAsiaTheme="majorEastAsia" w:hAnsiTheme="majorEastAsia"/>
          <w:sz w:val="22"/>
        </w:rPr>
        <w:br w:type="page"/>
      </w:r>
    </w:p>
    <w:p w14:paraId="576C6249" w14:textId="19D7ADA8" w:rsidR="0075266D" w:rsidRPr="00E200D9" w:rsidRDefault="0075266D" w:rsidP="00182391">
      <w:pPr>
        <w:widowControl/>
        <w:jc w:val="left"/>
        <w:rPr>
          <w:rFonts w:asciiTheme="majorEastAsia" w:eastAsiaTheme="majorEastAsia" w:hAnsiTheme="majorEastAsia"/>
          <w:b/>
        </w:rPr>
      </w:pPr>
      <w:r w:rsidRPr="00E200D9">
        <w:rPr>
          <w:rFonts w:asciiTheme="majorEastAsia" w:eastAsiaTheme="majorEastAsia" w:hAnsiTheme="majorEastAsia" w:hint="eastAsia"/>
          <w:b/>
        </w:rPr>
        <w:t>柱2-Ⅲ-イ　多様な区民の意見やニーズの的確な把握</w:t>
      </w:r>
    </w:p>
    <w:p w14:paraId="42E5BB4F" w14:textId="77777777" w:rsidR="0075266D" w:rsidRPr="00E200D9" w:rsidRDefault="0075266D" w:rsidP="0075266D">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024F8E75" w14:textId="77777777" w:rsidR="0075266D" w:rsidRPr="00E200D9" w:rsidRDefault="0075266D" w:rsidP="0075266D">
      <w:pPr>
        <w:rPr>
          <w:rFonts w:asciiTheme="majorEastAsia" w:eastAsiaTheme="majorEastAsia" w:hAnsiTheme="majorEastAsia"/>
          <w:sz w:val="22"/>
        </w:rPr>
      </w:pPr>
      <w:r w:rsidRPr="00E200D9">
        <w:rPr>
          <w:rFonts w:asciiTheme="majorEastAsia" w:eastAsiaTheme="majorEastAsia" w:hAnsiTheme="majorEastAsia" w:hint="eastAsia"/>
          <w:sz w:val="22"/>
        </w:rPr>
        <w:t>取組①「意見やニーズの把握手法の多角化」</w:t>
      </w:r>
    </w:p>
    <w:tbl>
      <w:tblPr>
        <w:tblStyle w:val="48"/>
        <w:tblW w:w="10768" w:type="dxa"/>
        <w:tblLayout w:type="fixed"/>
        <w:tblLook w:val="04A0" w:firstRow="1" w:lastRow="0" w:firstColumn="1" w:lastColumn="0" w:noHBand="0" w:noVBand="1"/>
      </w:tblPr>
      <w:tblGrid>
        <w:gridCol w:w="1129"/>
        <w:gridCol w:w="2552"/>
        <w:gridCol w:w="2693"/>
        <w:gridCol w:w="1843"/>
        <w:gridCol w:w="2551"/>
      </w:tblGrid>
      <w:tr w:rsidR="00904CFC" w:rsidRPr="00E200D9" w14:paraId="15D2FB47" w14:textId="77777777" w:rsidTr="00F44CCC">
        <w:trPr>
          <w:trHeight w:val="414"/>
          <w:tblHeader/>
        </w:trPr>
        <w:tc>
          <w:tcPr>
            <w:tcW w:w="1129" w:type="dxa"/>
            <w:shd w:val="clear" w:color="auto" w:fill="B6DDE8" w:themeFill="accent5" w:themeFillTint="66"/>
          </w:tcPr>
          <w:p w14:paraId="053BBC1B" w14:textId="66B88377" w:rsidR="00904CFC" w:rsidRPr="00E200D9" w:rsidRDefault="00904CFC" w:rsidP="00904CFC">
            <w:pPr>
              <w:rPr>
                <w:sz w:val="24"/>
                <w:szCs w:val="24"/>
              </w:rPr>
            </w:pPr>
          </w:p>
        </w:tc>
        <w:tc>
          <w:tcPr>
            <w:tcW w:w="2552" w:type="dxa"/>
            <w:shd w:val="clear" w:color="auto" w:fill="B6DDE8" w:themeFill="accent5" w:themeFillTint="66"/>
            <w:vAlign w:val="center"/>
          </w:tcPr>
          <w:p w14:paraId="5FABFF85" w14:textId="77777777" w:rsidR="00904CFC" w:rsidRPr="00E200D9" w:rsidRDefault="00904CFC" w:rsidP="00904CFC">
            <w:pPr>
              <w:spacing w:line="240" w:lineRule="exact"/>
              <w:jc w:val="center"/>
              <w:rPr>
                <w:szCs w:val="21"/>
              </w:rPr>
            </w:pPr>
            <w:r w:rsidRPr="00E200D9">
              <w:rPr>
                <w:rFonts w:hint="eastAsia"/>
                <w:szCs w:val="21"/>
              </w:rPr>
              <w:t>30</w:t>
            </w:r>
            <w:r w:rsidRPr="00E200D9">
              <w:rPr>
                <w:rFonts w:hint="eastAsia"/>
                <w:szCs w:val="21"/>
              </w:rPr>
              <w:t>年度の取組内容</w:t>
            </w:r>
          </w:p>
        </w:tc>
        <w:tc>
          <w:tcPr>
            <w:tcW w:w="2693" w:type="dxa"/>
            <w:shd w:val="clear" w:color="auto" w:fill="B6DDE8" w:themeFill="accent5" w:themeFillTint="66"/>
            <w:vAlign w:val="center"/>
          </w:tcPr>
          <w:p w14:paraId="2F865D5C" w14:textId="12EBB177" w:rsidR="00904CFC" w:rsidRPr="00E200D9" w:rsidRDefault="00904CFC" w:rsidP="00790D49">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843" w:type="dxa"/>
            <w:shd w:val="clear" w:color="auto" w:fill="B6DDE8" w:themeFill="accent5" w:themeFillTint="66"/>
            <w:vAlign w:val="center"/>
          </w:tcPr>
          <w:p w14:paraId="50B84C31" w14:textId="5E8AAC18" w:rsidR="00904CFC" w:rsidRPr="00E200D9" w:rsidRDefault="00904CFC" w:rsidP="00904CFC">
            <w:pPr>
              <w:spacing w:line="240" w:lineRule="exact"/>
              <w:jc w:val="center"/>
              <w:rPr>
                <w:szCs w:val="21"/>
              </w:rPr>
            </w:pPr>
            <w:r w:rsidRPr="00E200D9">
              <w:rPr>
                <w:rFonts w:hint="eastAsia"/>
                <w:szCs w:val="21"/>
              </w:rPr>
              <w:t>課題</w:t>
            </w:r>
          </w:p>
        </w:tc>
        <w:tc>
          <w:tcPr>
            <w:tcW w:w="2551" w:type="dxa"/>
            <w:shd w:val="clear" w:color="auto" w:fill="B6DDE8" w:themeFill="accent5" w:themeFillTint="66"/>
            <w:vAlign w:val="center"/>
          </w:tcPr>
          <w:p w14:paraId="494FCF5D" w14:textId="05CD2E96" w:rsidR="00904CFC" w:rsidRPr="00E200D9" w:rsidRDefault="00A228D7" w:rsidP="00904CFC">
            <w:pPr>
              <w:spacing w:line="240" w:lineRule="exact"/>
              <w:jc w:val="center"/>
              <w:rPr>
                <w:szCs w:val="21"/>
              </w:rPr>
            </w:pPr>
            <w:r w:rsidRPr="00E200D9">
              <w:rPr>
                <w:rFonts w:hint="eastAsia"/>
                <w:szCs w:val="21"/>
              </w:rPr>
              <w:t>元年度</w:t>
            </w:r>
            <w:r w:rsidR="00904CFC" w:rsidRPr="00E200D9">
              <w:rPr>
                <w:rFonts w:hint="eastAsia"/>
                <w:szCs w:val="21"/>
              </w:rPr>
              <w:t>の取組内容</w:t>
            </w:r>
          </w:p>
        </w:tc>
      </w:tr>
      <w:tr w:rsidR="00904CFC" w:rsidRPr="00E200D9" w14:paraId="335C865A" w14:textId="77777777" w:rsidTr="00F44CCC">
        <w:trPr>
          <w:trHeight w:val="988"/>
        </w:trPr>
        <w:tc>
          <w:tcPr>
            <w:tcW w:w="1129" w:type="dxa"/>
            <w:vAlign w:val="center"/>
          </w:tcPr>
          <w:p w14:paraId="59FE9A20" w14:textId="77777777" w:rsidR="00904CFC" w:rsidRPr="00E200D9" w:rsidRDefault="00904CFC" w:rsidP="00904CFC">
            <w:pPr>
              <w:spacing w:beforeLines="20" w:before="67" w:afterLines="20" w:after="67" w:line="240" w:lineRule="exact"/>
              <w:jc w:val="center"/>
              <w:rPr>
                <w:szCs w:val="21"/>
              </w:rPr>
            </w:pPr>
            <w:r w:rsidRPr="00E200D9">
              <w:rPr>
                <w:rFonts w:hint="eastAsia"/>
                <w:szCs w:val="21"/>
              </w:rPr>
              <w:t>北区</w:t>
            </w:r>
          </w:p>
        </w:tc>
        <w:tc>
          <w:tcPr>
            <w:tcW w:w="2552" w:type="dxa"/>
          </w:tcPr>
          <w:p w14:paraId="176B9478"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・送付用の封筒が目立つように色封筒や透明の封筒への変更や、設問に関するチラシやパンフレットを同封するなど、回答率の向上のための工夫を行う。</w:t>
            </w:r>
          </w:p>
          <w:p w14:paraId="152B8714"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・設問について、内容・ボリュームを見直すなど回答率の向上のための工夫を行う。</w:t>
            </w:r>
          </w:p>
        </w:tc>
        <w:tc>
          <w:tcPr>
            <w:tcW w:w="2693" w:type="dxa"/>
          </w:tcPr>
          <w:p w14:paraId="41E9C8AE"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・送付用の封筒が目立つように色封筒に仕様変更し、回答率の向上のための工夫を行った。</w:t>
            </w:r>
          </w:p>
          <w:p w14:paraId="40C4A0D0"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・設問について、内容・ボリュームを見直す（設問数</w:t>
            </w:r>
            <w:r w:rsidRPr="00E200D9">
              <w:rPr>
                <w:rFonts w:hint="eastAsia"/>
                <w:szCs w:val="21"/>
              </w:rPr>
              <w:t xml:space="preserve"> 30</w:t>
            </w:r>
            <w:r w:rsidRPr="00E200D9">
              <w:rPr>
                <w:rFonts w:hint="eastAsia"/>
                <w:szCs w:val="21"/>
              </w:rPr>
              <w:t>問→</w:t>
            </w:r>
            <w:r w:rsidRPr="00E200D9">
              <w:rPr>
                <w:rFonts w:hint="eastAsia"/>
                <w:szCs w:val="21"/>
              </w:rPr>
              <w:t>27</w:t>
            </w:r>
            <w:r w:rsidRPr="00E200D9">
              <w:rPr>
                <w:rFonts w:hint="eastAsia"/>
                <w:szCs w:val="21"/>
              </w:rPr>
              <w:t>問）など、回答率の向上のための工夫を行った。</w:t>
            </w:r>
          </w:p>
          <w:p w14:paraId="525A3117" w14:textId="35BE6AD3" w:rsidR="00904CFC" w:rsidRPr="00E200D9" w:rsidRDefault="00904CFC" w:rsidP="00385024">
            <w:pPr>
              <w:spacing w:beforeLines="20" w:before="67" w:afterLines="20" w:after="67" w:line="220" w:lineRule="exact"/>
              <w:rPr>
                <w:szCs w:val="21"/>
              </w:rPr>
            </w:pPr>
          </w:p>
        </w:tc>
        <w:tc>
          <w:tcPr>
            <w:tcW w:w="1843" w:type="dxa"/>
          </w:tcPr>
          <w:p w14:paraId="691A1DEA" w14:textId="3474E5DB"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・区民アンケートに加え、さらに、区民の意見・ニーズを把握する必要がある。</w:t>
            </w:r>
          </w:p>
        </w:tc>
        <w:tc>
          <w:tcPr>
            <w:tcW w:w="2551" w:type="dxa"/>
          </w:tcPr>
          <w:p w14:paraId="098E4E3F" w14:textId="1DF6BA84" w:rsidR="00904CFC" w:rsidRPr="00E200D9" w:rsidRDefault="00904CFC" w:rsidP="00385024">
            <w:pPr>
              <w:spacing w:beforeLines="20" w:before="67" w:afterLines="20" w:after="67" w:line="220" w:lineRule="exact"/>
              <w:ind w:left="210" w:hangingChars="100" w:hanging="210"/>
              <w:rPr>
                <w:strike/>
                <w:szCs w:val="21"/>
              </w:rPr>
            </w:pPr>
            <w:r w:rsidRPr="00E200D9">
              <w:rPr>
                <w:rFonts w:hint="eastAsia"/>
                <w:szCs w:val="21"/>
              </w:rPr>
              <w:t>・区民アンケートを実施（下期）するとともに、区政会議を開催（通年）し、多様な区民の意見を聴取し、ニーズを把握する。</w:t>
            </w:r>
          </w:p>
        </w:tc>
      </w:tr>
      <w:tr w:rsidR="00904CFC" w:rsidRPr="00E200D9" w14:paraId="4827A065" w14:textId="77777777" w:rsidTr="00F44CCC">
        <w:trPr>
          <w:trHeight w:val="988"/>
        </w:trPr>
        <w:tc>
          <w:tcPr>
            <w:tcW w:w="1129" w:type="dxa"/>
            <w:vAlign w:val="center"/>
          </w:tcPr>
          <w:p w14:paraId="7F9AFEC3" w14:textId="77777777" w:rsidR="00904CFC" w:rsidRPr="00E200D9" w:rsidRDefault="00904CFC" w:rsidP="00904CFC">
            <w:pPr>
              <w:spacing w:beforeLines="20" w:before="67" w:afterLines="20" w:after="67" w:line="240" w:lineRule="exact"/>
              <w:jc w:val="center"/>
              <w:rPr>
                <w:szCs w:val="21"/>
              </w:rPr>
            </w:pPr>
            <w:r w:rsidRPr="00E200D9">
              <w:rPr>
                <w:rFonts w:hint="eastAsia"/>
                <w:szCs w:val="21"/>
              </w:rPr>
              <w:t>都島区</w:t>
            </w:r>
          </w:p>
        </w:tc>
        <w:tc>
          <w:tcPr>
            <w:tcW w:w="2552" w:type="dxa"/>
          </w:tcPr>
          <w:p w14:paraId="5CED67EF" w14:textId="2EE895C5"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・区民アンケート　２回</w:t>
            </w:r>
          </w:p>
          <w:p w14:paraId="1AB91A9C"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・区長出前講座「区長と話そう！」の実施</w:t>
            </w:r>
          </w:p>
          <w:p w14:paraId="4A3EA3E5" w14:textId="77777777" w:rsidR="00904CFC" w:rsidRPr="00E200D9" w:rsidRDefault="00904CFC" w:rsidP="00385024">
            <w:pPr>
              <w:spacing w:beforeLines="20" w:before="67" w:afterLines="20" w:after="67" w:line="220" w:lineRule="exact"/>
              <w:rPr>
                <w:szCs w:val="21"/>
              </w:rPr>
            </w:pPr>
            <w:r w:rsidRPr="00E200D9">
              <w:rPr>
                <w:rFonts w:hint="eastAsia"/>
                <w:szCs w:val="21"/>
              </w:rPr>
              <w:t>・地域担当制の実施</w:t>
            </w:r>
          </w:p>
        </w:tc>
        <w:tc>
          <w:tcPr>
            <w:tcW w:w="2693" w:type="dxa"/>
          </w:tcPr>
          <w:p w14:paraId="60225E22"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・区民アンケートを実施した。　２回（</w:t>
            </w:r>
            <w:r w:rsidRPr="00E200D9">
              <w:rPr>
                <w:rFonts w:hint="eastAsia"/>
                <w:szCs w:val="21"/>
              </w:rPr>
              <w:t>12</w:t>
            </w:r>
            <w:r w:rsidRPr="00E200D9">
              <w:rPr>
                <w:rFonts w:hint="eastAsia"/>
                <w:szCs w:val="21"/>
              </w:rPr>
              <w:t>月、２月）</w:t>
            </w:r>
          </w:p>
          <w:p w14:paraId="2182254E"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・区長出前講座「区長と話そう！」の周知を行った。　１回（広報誌６月号）</w:t>
            </w:r>
          </w:p>
          <w:p w14:paraId="18DDEAD8"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・区長出前講座「区長と話そう！」の出張実施「ぶっちゃけ！都島」を実施した。１回</w:t>
            </w:r>
          </w:p>
          <w:p w14:paraId="11D8FF47" w14:textId="588A54A7" w:rsidR="00904CFC" w:rsidRPr="00E200D9" w:rsidRDefault="00DB742E" w:rsidP="00385024">
            <w:pPr>
              <w:spacing w:beforeLines="20" w:before="67" w:afterLines="20" w:after="67" w:line="220" w:lineRule="exact"/>
              <w:ind w:left="210" w:hangingChars="100" w:hanging="210"/>
              <w:rPr>
                <w:szCs w:val="21"/>
              </w:rPr>
            </w:pPr>
            <w:r w:rsidRPr="00E200D9">
              <w:rPr>
                <w:rFonts w:hint="eastAsia"/>
                <w:szCs w:val="21"/>
              </w:rPr>
              <w:t>・地域担当制を実施した。</w:t>
            </w:r>
          </w:p>
        </w:tc>
        <w:tc>
          <w:tcPr>
            <w:tcW w:w="1843" w:type="dxa"/>
          </w:tcPr>
          <w:p w14:paraId="4CC612FF" w14:textId="1627F4D2" w:rsidR="00904CFC" w:rsidRPr="00E200D9" w:rsidRDefault="009D6BA6"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65D3900F" w14:textId="77777777" w:rsidR="00904CFC" w:rsidRPr="00E200D9" w:rsidRDefault="00904CFC" w:rsidP="00385024">
            <w:pPr>
              <w:spacing w:beforeLines="20" w:before="67" w:afterLines="20" w:after="67" w:line="220" w:lineRule="exact"/>
              <w:rPr>
                <w:szCs w:val="21"/>
              </w:rPr>
            </w:pPr>
            <w:r w:rsidRPr="00E200D9">
              <w:rPr>
                <w:rFonts w:hint="eastAsia"/>
                <w:szCs w:val="21"/>
              </w:rPr>
              <w:t>無作為抽出した区民を対象としてアンケートを実施、サイレント・マジョリティなどを含めた多様な区民の意見やニーズを把握し、区政へ反映する。</w:t>
            </w:r>
          </w:p>
          <w:p w14:paraId="004A7DF9"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・区長出前講座「区長と話そう！」の実施（通年）</w:t>
            </w:r>
          </w:p>
          <w:p w14:paraId="44CF69DC"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・地域担当制の実施（通年）</w:t>
            </w:r>
          </w:p>
          <w:p w14:paraId="641D03CC"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・区民アンケート（２回）</w:t>
            </w:r>
          </w:p>
        </w:tc>
      </w:tr>
      <w:tr w:rsidR="00904CFC" w:rsidRPr="00E200D9" w14:paraId="49AE5784" w14:textId="77777777" w:rsidTr="00F44CCC">
        <w:trPr>
          <w:trHeight w:val="988"/>
        </w:trPr>
        <w:tc>
          <w:tcPr>
            <w:tcW w:w="1129" w:type="dxa"/>
            <w:vAlign w:val="center"/>
          </w:tcPr>
          <w:p w14:paraId="33412320" w14:textId="77777777" w:rsidR="00904CFC" w:rsidRPr="00E200D9" w:rsidRDefault="00904CFC" w:rsidP="00904CFC">
            <w:pPr>
              <w:spacing w:beforeLines="20" w:before="67" w:afterLines="20" w:after="67" w:line="240" w:lineRule="exact"/>
              <w:jc w:val="center"/>
              <w:rPr>
                <w:szCs w:val="21"/>
              </w:rPr>
            </w:pPr>
            <w:r w:rsidRPr="00E200D9">
              <w:rPr>
                <w:rFonts w:hint="eastAsia"/>
                <w:szCs w:val="21"/>
              </w:rPr>
              <w:t>福島区</w:t>
            </w:r>
          </w:p>
        </w:tc>
        <w:tc>
          <w:tcPr>
            <w:tcW w:w="2552" w:type="dxa"/>
          </w:tcPr>
          <w:p w14:paraId="7F78EDDE" w14:textId="5F97CC4F"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・多様な区民の意見やニーズの把握のため、能動的には区政会議や区民モニターアンケート調査</w:t>
            </w:r>
            <w:r w:rsidRPr="00E200D9">
              <w:rPr>
                <w:rFonts w:hint="eastAsia"/>
                <w:szCs w:val="21"/>
              </w:rPr>
              <w:t>(</w:t>
            </w:r>
            <w:r w:rsidRPr="00E200D9">
              <w:rPr>
                <w:rFonts w:hint="eastAsia"/>
                <w:szCs w:val="21"/>
              </w:rPr>
              <w:t>年３回</w:t>
            </w:r>
            <w:r w:rsidRPr="00E200D9">
              <w:rPr>
                <w:rFonts w:hint="eastAsia"/>
                <w:szCs w:val="21"/>
              </w:rPr>
              <w:t>)</w:t>
            </w:r>
            <w:r w:rsidRPr="00E200D9">
              <w:rPr>
                <w:rFonts w:hint="eastAsia"/>
                <w:szCs w:val="21"/>
              </w:rPr>
              <w:t>、区民懇談会</w:t>
            </w:r>
            <w:r w:rsidRPr="00E200D9">
              <w:rPr>
                <w:rFonts w:hint="eastAsia"/>
                <w:szCs w:val="21"/>
              </w:rPr>
              <w:t>(</w:t>
            </w:r>
            <w:r w:rsidRPr="00E200D9">
              <w:rPr>
                <w:rFonts w:hint="eastAsia"/>
                <w:szCs w:val="21"/>
              </w:rPr>
              <w:t>年３回</w:t>
            </w:r>
            <w:r w:rsidRPr="00E200D9">
              <w:rPr>
                <w:rFonts w:hint="eastAsia"/>
                <w:szCs w:val="21"/>
              </w:rPr>
              <w:t>)</w:t>
            </w:r>
            <w:r w:rsidRPr="00E200D9">
              <w:rPr>
                <w:rFonts w:hint="eastAsia"/>
                <w:szCs w:val="21"/>
              </w:rPr>
              <w:t>によって、受動的には「区長に届けみんなの声、そして小さな声」（意見箱の設置場所を含む鉄道駅ほか区内</w:t>
            </w:r>
            <w:r w:rsidRPr="00E200D9">
              <w:rPr>
                <w:rFonts w:hint="eastAsia"/>
                <w:szCs w:val="21"/>
              </w:rPr>
              <w:t>12</w:t>
            </w:r>
            <w:r w:rsidRPr="00E200D9">
              <w:rPr>
                <w:rFonts w:hint="eastAsia"/>
                <w:szCs w:val="21"/>
              </w:rPr>
              <w:t>箇所に意見用紙を常設）により、意見収集や区政評価を行う。</w:t>
            </w:r>
          </w:p>
        </w:tc>
        <w:tc>
          <w:tcPr>
            <w:tcW w:w="2693" w:type="dxa"/>
          </w:tcPr>
          <w:p w14:paraId="5D4A5409"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・多様な区民の意見やニーズを把握するため、区民モニターアンケートを実施した</w:t>
            </w:r>
            <w:r w:rsidRPr="00E200D9">
              <w:rPr>
                <w:rFonts w:hint="eastAsia"/>
                <w:szCs w:val="21"/>
              </w:rPr>
              <w:t>(</w:t>
            </w:r>
            <w:r w:rsidRPr="00E200D9">
              <w:rPr>
                <w:rFonts w:hint="eastAsia"/>
                <w:szCs w:val="21"/>
              </w:rPr>
              <w:t>質問項目の調整により、実施回数は２回</w:t>
            </w:r>
            <w:r w:rsidRPr="00E200D9">
              <w:rPr>
                <w:rFonts w:hint="eastAsia"/>
                <w:szCs w:val="21"/>
              </w:rPr>
              <w:t>)</w:t>
            </w:r>
            <w:r w:rsidRPr="00E200D9">
              <w:rPr>
                <w:rFonts w:hint="eastAsia"/>
                <w:szCs w:val="21"/>
              </w:rPr>
              <w:t>。</w:t>
            </w:r>
          </w:p>
          <w:p w14:paraId="0786B6D0" w14:textId="452EFEA8"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・また、６月に第一回目の区政会議、８月に２回に渡ってラウンドテーブル、９月に区政会議保健福祉・総務部会及び市民協働部会、</w:t>
            </w:r>
            <w:r w:rsidRPr="00E200D9">
              <w:rPr>
                <w:rFonts w:hint="eastAsia"/>
                <w:szCs w:val="21"/>
              </w:rPr>
              <w:t>11</w:t>
            </w:r>
            <w:r w:rsidRPr="00E200D9">
              <w:rPr>
                <w:rFonts w:hint="eastAsia"/>
                <w:szCs w:val="21"/>
              </w:rPr>
              <w:t>月に第２回目の区政会議を開催するなど、地域の意見を広く把握するよう努めた。</w:t>
            </w:r>
          </w:p>
          <w:p w14:paraId="561FFF5C"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・子育て世代が中心である教育会議委員から区政に関する意見を聴取した。</w:t>
            </w:r>
          </w:p>
          <w:p w14:paraId="69BF6E55" w14:textId="4DDE713F"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・４月以降「区長に届けみんなの声、そして小さな声」を通して随時意見収集を行った。</w:t>
            </w:r>
          </w:p>
        </w:tc>
        <w:tc>
          <w:tcPr>
            <w:tcW w:w="1843" w:type="dxa"/>
          </w:tcPr>
          <w:p w14:paraId="6FF8B314"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・ニーズを具体的に区政に反映することが困難なことも多く、区民が積極的にニーズを訴える動機付けの工夫が必要である。</w:t>
            </w:r>
          </w:p>
        </w:tc>
        <w:tc>
          <w:tcPr>
            <w:tcW w:w="2551" w:type="dxa"/>
          </w:tcPr>
          <w:p w14:paraId="32FAFE4D"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・多様な区民の意見やニーズの把握のため、能動的には区政会議や区民モニターアンケート調査</w:t>
            </w:r>
            <w:r w:rsidRPr="00E200D9">
              <w:rPr>
                <w:rFonts w:hint="eastAsia"/>
                <w:szCs w:val="21"/>
              </w:rPr>
              <w:t>(</w:t>
            </w:r>
            <w:r w:rsidRPr="00E200D9">
              <w:rPr>
                <w:rFonts w:hint="eastAsia"/>
                <w:szCs w:val="21"/>
              </w:rPr>
              <w:t>年３回</w:t>
            </w:r>
            <w:r w:rsidRPr="00E200D9">
              <w:rPr>
                <w:rFonts w:hint="eastAsia"/>
                <w:szCs w:val="21"/>
              </w:rPr>
              <w:t>)</w:t>
            </w:r>
            <w:r w:rsidRPr="00E200D9">
              <w:rPr>
                <w:rFonts w:hint="eastAsia"/>
                <w:szCs w:val="21"/>
              </w:rPr>
              <w:t>、区民懇談会</w:t>
            </w:r>
            <w:r w:rsidRPr="00E200D9">
              <w:rPr>
                <w:rFonts w:hint="eastAsia"/>
                <w:szCs w:val="21"/>
              </w:rPr>
              <w:t>(</w:t>
            </w:r>
            <w:r w:rsidRPr="00E200D9">
              <w:rPr>
                <w:rFonts w:hint="eastAsia"/>
                <w:szCs w:val="21"/>
              </w:rPr>
              <w:t>年３回</w:t>
            </w:r>
            <w:r w:rsidRPr="00E200D9">
              <w:rPr>
                <w:rFonts w:hint="eastAsia"/>
                <w:szCs w:val="21"/>
              </w:rPr>
              <w:t>)</w:t>
            </w:r>
            <w:r w:rsidRPr="00E200D9">
              <w:rPr>
                <w:rFonts w:hint="eastAsia"/>
                <w:szCs w:val="21"/>
              </w:rPr>
              <w:t>によって、受動的には「区長に届けみんなの声、そして小さな声」（意見箱の設置場所を含む鉄道駅ほか区内</w:t>
            </w:r>
            <w:r w:rsidRPr="00E200D9">
              <w:rPr>
                <w:rFonts w:hint="eastAsia"/>
                <w:szCs w:val="21"/>
              </w:rPr>
              <w:t>12</w:t>
            </w:r>
            <w:r w:rsidRPr="00E200D9">
              <w:rPr>
                <w:rFonts w:hint="eastAsia"/>
                <w:szCs w:val="21"/>
              </w:rPr>
              <w:t>箇所に意見用紙を常設）により、意見収集や区政評価を行う。</w:t>
            </w:r>
            <w:r w:rsidRPr="00E200D9">
              <w:rPr>
                <w:rFonts w:hint="eastAsia"/>
                <w:szCs w:val="21"/>
              </w:rPr>
              <w:t>(</w:t>
            </w:r>
            <w:r w:rsidRPr="00E200D9">
              <w:rPr>
                <w:rFonts w:hint="eastAsia"/>
                <w:szCs w:val="21"/>
              </w:rPr>
              <w:t>通年</w:t>
            </w:r>
            <w:r w:rsidRPr="00E200D9">
              <w:rPr>
                <w:rFonts w:hint="eastAsia"/>
                <w:szCs w:val="21"/>
              </w:rPr>
              <w:t>)</w:t>
            </w:r>
          </w:p>
          <w:p w14:paraId="74039D16" w14:textId="0B7D962A"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・新たな意見把握手法の検討を行う。</w:t>
            </w:r>
            <w:r w:rsidR="00D6020A" w:rsidRPr="00E200D9">
              <w:rPr>
                <w:rFonts w:hint="eastAsia"/>
                <w:szCs w:val="21"/>
              </w:rPr>
              <w:t>（</w:t>
            </w:r>
            <w:r w:rsidRPr="00E200D9">
              <w:rPr>
                <w:rFonts w:hint="eastAsia"/>
                <w:szCs w:val="21"/>
              </w:rPr>
              <w:t>年１回以上</w:t>
            </w:r>
            <w:r w:rsidR="00D6020A" w:rsidRPr="00E200D9">
              <w:rPr>
                <w:rFonts w:hint="eastAsia"/>
                <w:szCs w:val="21"/>
              </w:rPr>
              <w:t>）</w:t>
            </w:r>
          </w:p>
        </w:tc>
      </w:tr>
      <w:tr w:rsidR="00904CFC" w:rsidRPr="00E200D9" w14:paraId="14ED7768" w14:textId="77777777" w:rsidTr="00F44CCC">
        <w:trPr>
          <w:trHeight w:val="988"/>
        </w:trPr>
        <w:tc>
          <w:tcPr>
            <w:tcW w:w="1129" w:type="dxa"/>
            <w:vAlign w:val="center"/>
          </w:tcPr>
          <w:p w14:paraId="40604CFA" w14:textId="77777777" w:rsidR="00904CFC" w:rsidRPr="00E200D9" w:rsidRDefault="00904CFC" w:rsidP="00904CFC">
            <w:pPr>
              <w:spacing w:beforeLines="20" w:before="67" w:afterLines="20" w:after="67" w:line="240" w:lineRule="exact"/>
              <w:jc w:val="center"/>
              <w:rPr>
                <w:szCs w:val="21"/>
              </w:rPr>
            </w:pPr>
            <w:r w:rsidRPr="00E200D9">
              <w:rPr>
                <w:rFonts w:hint="eastAsia"/>
                <w:szCs w:val="21"/>
              </w:rPr>
              <w:t>此花区</w:t>
            </w:r>
          </w:p>
        </w:tc>
        <w:tc>
          <w:tcPr>
            <w:tcW w:w="2552" w:type="dxa"/>
          </w:tcPr>
          <w:p w14:paraId="4975ED7C" w14:textId="2D711660" w:rsidR="00904CFC" w:rsidRPr="00E200D9" w:rsidRDefault="00D6020A" w:rsidP="00385024">
            <w:pPr>
              <w:spacing w:beforeLines="20" w:before="67" w:afterLines="20" w:after="67" w:line="220" w:lineRule="exact"/>
              <w:ind w:left="210" w:hangingChars="100" w:hanging="210"/>
              <w:rPr>
                <w:szCs w:val="21"/>
              </w:rPr>
            </w:pPr>
            <w:r w:rsidRPr="00E200D9">
              <w:rPr>
                <w:rFonts w:hint="eastAsia"/>
                <w:szCs w:val="21"/>
              </w:rPr>
              <w:t>・</w:t>
            </w:r>
            <w:r w:rsidR="00904CFC" w:rsidRPr="00E200D9">
              <w:rPr>
                <w:rFonts w:hint="eastAsia"/>
                <w:szCs w:val="21"/>
              </w:rPr>
              <w:t>これまで実施してきた次の取組を継続して実施する。</w:t>
            </w:r>
          </w:p>
          <w:p w14:paraId="4C247FA5"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（＊継続して取り組むこと）</w:t>
            </w:r>
          </w:p>
          <w:p w14:paraId="2F41AF5D"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・無作為抽出による</w:t>
            </w:r>
            <w:r w:rsidRPr="00E200D9">
              <w:rPr>
                <w:rFonts w:hint="eastAsia"/>
                <w:szCs w:val="21"/>
              </w:rPr>
              <w:t>1,500</w:t>
            </w:r>
            <w:r w:rsidRPr="00E200D9">
              <w:rPr>
                <w:rFonts w:hint="eastAsia"/>
                <w:szCs w:val="21"/>
              </w:rPr>
              <w:t>名の区民を対象とした此花区民アンケートの実施</w:t>
            </w:r>
          </w:p>
          <w:p w14:paraId="05F15523"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・各事業の参加者を対象としたアンケートの実施</w:t>
            </w:r>
          </w:p>
          <w:p w14:paraId="165BC4BB"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・広報紙での区民意見やニーズの把握</w:t>
            </w:r>
          </w:p>
          <w:p w14:paraId="5997096E"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・区役所内に組織横断的な地域担当チームを編成。</w:t>
            </w:r>
          </w:p>
          <w:p w14:paraId="423CFBA2" w14:textId="5DD45783" w:rsidR="00D6020A"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・区庁舎内に意見箱を設置</w:t>
            </w:r>
          </w:p>
          <w:p w14:paraId="66AC046C" w14:textId="1A4E5FDF" w:rsidR="00904CFC" w:rsidRPr="00E200D9" w:rsidRDefault="00D6020A" w:rsidP="00385024">
            <w:pPr>
              <w:spacing w:beforeLines="20" w:before="67" w:afterLines="20" w:after="67" w:line="220" w:lineRule="exact"/>
              <w:ind w:left="210" w:hangingChars="100" w:hanging="210"/>
              <w:rPr>
                <w:szCs w:val="21"/>
              </w:rPr>
            </w:pPr>
            <w:r w:rsidRPr="00E200D9">
              <w:rPr>
                <w:rFonts w:hint="eastAsia"/>
                <w:szCs w:val="21"/>
              </w:rPr>
              <w:t>・</w:t>
            </w:r>
            <w:r w:rsidR="00904CFC" w:rsidRPr="00E200D9">
              <w:rPr>
                <w:rFonts w:hint="eastAsia"/>
                <w:szCs w:val="21"/>
              </w:rPr>
              <w:t>効果的な取組であると区長会議において判断された内容を検討し、可能なものを実施する</w:t>
            </w:r>
            <w:r w:rsidRPr="00E200D9">
              <w:rPr>
                <w:rFonts w:hint="eastAsia"/>
                <w:szCs w:val="21"/>
              </w:rPr>
              <w:t>。</w:t>
            </w:r>
          </w:p>
        </w:tc>
        <w:tc>
          <w:tcPr>
            <w:tcW w:w="2693" w:type="dxa"/>
          </w:tcPr>
          <w:p w14:paraId="70329A38"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・区民アンケートを実施した。</w:t>
            </w:r>
          </w:p>
          <w:p w14:paraId="60534144"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・意見箱で区民からいただいた苦情やご意見の周知や原因把握に努め、業務改善につなげることができた。</w:t>
            </w:r>
          </w:p>
          <w:p w14:paraId="74FBAF55" w14:textId="02C1CCA9" w:rsidR="00904CFC" w:rsidRPr="00E200D9" w:rsidRDefault="00904CFC" w:rsidP="00385024">
            <w:pPr>
              <w:spacing w:beforeLines="20" w:before="67" w:afterLines="20" w:after="67" w:line="220" w:lineRule="exact"/>
              <w:rPr>
                <w:szCs w:val="21"/>
              </w:rPr>
            </w:pPr>
          </w:p>
        </w:tc>
        <w:tc>
          <w:tcPr>
            <w:tcW w:w="1843" w:type="dxa"/>
          </w:tcPr>
          <w:p w14:paraId="768243B7" w14:textId="5B7A71DD" w:rsidR="00904CFC" w:rsidRPr="00E200D9" w:rsidRDefault="009D6BA6"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7E6CBCC9"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・これまで実施してきた取組を継続して実施する。（通年）</w:t>
            </w:r>
          </w:p>
          <w:p w14:paraId="2C936E38"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（＊継続して取り組むこと）</w:t>
            </w:r>
          </w:p>
          <w:p w14:paraId="2EF83648"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・無作為抽出による</w:t>
            </w:r>
            <w:r w:rsidRPr="00E200D9">
              <w:rPr>
                <w:rFonts w:hint="eastAsia"/>
                <w:szCs w:val="21"/>
              </w:rPr>
              <w:t>1,500</w:t>
            </w:r>
            <w:r w:rsidRPr="00E200D9">
              <w:rPr>
                <w:rFonts w:hint="eastAsia"/>
                <w:szCs w:val="21"/>
              </w:rPr>
              <w:t>名の区民を対象とした此花区民アンケートの実施</w:t>
            </w:r>
          </w:p>
          <w:p w14:paraId="03473D21"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・各事業の参加者を対象としたアンケートの実施</w:t>
            </w:r>
          </w:p>
          <w:p w14:paraId="5F00CDB7"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・区役所内に組織横断的な地域担当チームを編成。</w:t>
            </w:r>
          </w:p>
          <w:p w14:paraId="3CE0BE33"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・区庁舎内に意見箱を設置</w:t>
            </w:r>
          </w:p>
        </w:tc>
      </w:tr>
      <w:tr w:rsidR="00904CFC" w:rsidRPr="00E200D9" w14:paraId="33D63C97" w14:textId="77777777" w:rsidTr="00F44CCC">
        <w:trPr>
          <w:trHeight w:val="988"/>
        </w:trPr>
        <w:tc>
          <w:tcPr>
            <w:tcW w:w="1129" w:type="dxa"/>
            <w:vAlign w:val="center"/>
          </w:tcPr>
          <w:p w14:paraId="750A9231" w14:textId="77777777" w:rsidR="00904CFC" w:rsidRPr="00E200D9" w:rsidRDefault="00904CFC" w:rsidP="00904CFC">
            <w:pPr>
              <w:spacing w:beforeLines="20" w:before="67" w:afterLines="20" w:after="67" w:line="240" w:lineRule="exact"/>
              <w:jc w:val="center"/>
              <w:rPr>
                <w:szCs w:val="21"/>
              </w:rPr>
            </w:pPr>
            <w:r w:rsidRPr="00E200D9">
              <w:rPr>
                <w:rFonts w:hint="eastAsia"/>
                <w:szCs w:val="21"/>
              </w:rPr>
              <w:t>中央区</w:t>
            </w:r>
          </w:p>
        </w:tc>
        <w:tc>
          <w:tcPr>
            <w:tcW w:w="2552" w:type="dxa"/>
          </w:tcPr>
          <w:p w14:paraId="31975198" w14:textId="43F342B2" w:rsidR="00904CFC" w:rsidRPr="00E200D9" w:rsidRDefault="00D6020A" w:rsidP="00385024">
            <w:pPr>
              <w:spacing w:beforeLines="20" w:before="67" w:afterLines="20" w:after="67" w:line="220" w:lineRule="exact"/>
              <w:ind w:left="210" w:hangingChars="100" w:hanging="210"/>
              <w:rPr>
                <w:szCs w:val="21"/>
              </w:rPr>
            </w:pPr>
            <w:r w:rsidRPr="00E200D9">
              <w:rPr>
                <w:rFonts w:hint="eastAsia"/>
                <w:szCs w:val="21"/>
              </w:rPr>
              <w:t>・</w:t>
            </w:r>
            <w:r w:rsidR="00904CFC" w:rsidRPr="00E200D9">
              <w:rPr>
                <w:rFonts w:hint="eastAsia"/>
                <w:szCs w:val="21"/>
              </w:rPr>
              <w:t>これまで実施してきた次の取組を継続して実施する。</w:t>
            </w:r>
          </w:p>
          <w:p w14:paraId="15220E5C" w14:textId="77777777" w:rsidR="00904CFC" w:rsidRPr="00E200D9" w:rsidRDefault="00904CFC" w:rsidP="00385024">
            <w:pPr>
              <w:spacing w:beforeLines="20" w:before="67" w:afterLines="20" w:after="67" w:line="220" w:lineRule="exact"/>
              <w:rPr>
                <w:szCs w:val="21"/>
              </w:rPr>
            </w:pPr>
            <w:r w:rsidRPr="00E200D9">
              <w:rPr>
                <w:rFonts w:hint="eastAsia"/>
                <w:szCs w:val="21"/>
              </w:rPr>
              <w:t>・市民の声の受付</w:t>
            </w:r>
          </w:p>
          <w:p w14:paraId="568DA69A"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・広く区民から意見を聴く改善箱を設置し、対応状況等をホームページで公開</w:t>
            </w:r>
          </w:p>
          <w:p w14:paraId="133D5138"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・区民モニターアンケートの実施　２回</w:t>
            </w:r>
          </w:p>
          <w:p w14:paraId="32617AB5" w14:textId="21B1BE0C" w:rsidR="00904CFC" w:rsidRPr="00E200D9" w:rsidRDefault="00D6020A" w:rsidP="00385024">
            <w:pPr>
              <w:spacing w:beforeLines="20" w:before="67" w:afterLines="20" w:after="67" w:line="220" w:lineRule="exact"/>
              <w:ind w:left="210" w:hangingChars="100" w:hanging="210"/>
              <w:rPr>
                <w:szCs w:val="21"/>
              </w:rPr>
            </w:pPr>
            <w:r w:rsidRPr="00E200D9">
              <w:rPr>
                <w:rFonts w:hint="eastAsia"/>
                <w:szCs w:val="21"/>
              </w:rPr>
              <w:t>・</w:t>
            </w:r>
            <w:r w:rsidR="00904CFC" w:rsidRPr="00E200D9">
              <w:rPr>
                <w:rFonts w:hint="eastAsia"/>
                <w:szCs w:val="21"/>
              </w:rPr>
              <w:t>アンケートの結果をホームページで公開</w:t>
            </w:r>
            <w:r w:rsidR="00904CFC" w:rsidRPr="00E200D9">
              <w:rPr>
                <w:rFonts w:hint="eastAsia"/>
                <w:szCs w:val="21"/>
              </w:rPr>
              <w:t xml:space="preserve">                           </w:t>
            </w:r>
          </w:p>
          <w:p w14:paraId="09FFBAEC" w14:textId="66EC721A" w:rsidR="00904CFC" w:rsidRPr="00E200D9" w:rsidRDefault="00D6020A" w:rsidP="00385024">
            <w:pPr>
              <w:spacing w:beforeLines="20" w:before="67" w:afterLines="20" w:after="67" w:line="220" w:lineRule="exact"/>
              <w:ind w:left="210" w:hangingChars="100" w:hanging="210"/>
              <w:rPr>
                <w:szCs w:val="21"/>
              </w:rPr>
            </w:pPr>
            <w:r w:rsidRPr="00E200D9">
              <w:rPr>
                <w:rFonts w:hint="eastAsia"/>
                <w:szCs w:val="21"/>
              </w:rPr>
              <w:t>・</w:t>
            </w:r>
            <w:r w:rsidR="00904CFC" w:rsidRPr="00E200D9">
              <w:rPr>
                <w:rFonts w:hint="eastAsia"/>
                <w:szCs w:val="21"/>
              </w:rPr>
              <w:t>効果的な取組であると区長会議において判断され、ベストプラクティスとして</w:t>
            </w:r>
            <w:r w:rsidR="00904CFC" w:rsidRPr="00E200D9">
              <w:rPr>
                <w:rFonts w:hint="eastAsia"/>
                <w:szCs w:val="21"/>
              </w:rPr>
              <w:t>24</w:t>
            </w:r>
            <w:r w:rsidR="00904CFC" w:rsidRPr="00E200D9">
              <w:rPr>
                <w:rFonts w:hint="eastAsia"/>
                <w:szCs w:val="21"/>
              </w:rPr>
              <w:t>区で共有された内容を検討し、当区の実情に即したものを実施する。</w:t>
            </w:r>
          </w:p>
        </w:tc>
        <w:tc>
          <w:tcPr>
            <w:tcW w:w="2693" w:type="dxa"/>
          </w:tcPr>
          <w:p w14:paraId="32B2B5CB"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・市民の声の受付を行った。（</w:t>
            </w:r>
            <w:r w:rsidRPr="00E200D9">
              <w:rPr>
                <w:rFonts w:hint="eastAsia"/>
                <w:szCs w:val="21"/>
              </w:rPr>
              <w:t>156</w:t>
            </w:r>
            <w:r w:rsidRPr="00E200D9">
              <w:rPr>
                <w:rFonts w:hint="eastAsia"/>
                <w:szCs w:val="21"/>
              </w:rPr>
              <w:t>件）</w:t>
            </w:r>
          </w:p>
          <w:p w14:paraId="0CF50038" w14:textId="36919794"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・広く区民から意見聴取するため、区役所庁舎内に改善箱を設置した。</w:t>
            </w:r>
          </w:p>
          <w:p w14:paraId="229C4DF1"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・区民モニターアンケートを実施した（２回）</w:t>
            </w:r>
          </w:p>
          <w:p w14:paraId="6166EB4B" w14:textId="755E8B1D" w:rsidR="00904CFC" w:rsidRPr="00E200D9" w:rsidRDefault="00D6020A" w:rsidP="00385024">
            <w:pPr>
              <w:spacing w:beforeLines="20" w:before="67" w:afterLines="20" w:after="67" w:line="220" w:lineRule="exact"/>
              <w:ind w:left="210" w:hangingChars="100" w:hanging="210"/>
              <w:rPr>
                <w:szCs w:val="21"/>
              </w:rPr>
            </w:pPr>
            <w:r w:rsidRPr="00E200D9">
              <w:rPr>
                <w:rFonts w:hint="eastAsia"/>
                <w:szCs w:val="21"/>
              </w:rPr>
              <w:t>・</w:t>
            </w:r>
            <w:r w:rsidR="00904CFC" w:rsidRPr="00E200D9">
              <w:rPr>
                <w:rFonts w:hint="eastAsia"/>
                <w:szCs w:val="21"/>
              </w:rPr>
              <w:t>アンケートの結果をホームページで公開した。</w:t>
            </w:r>
            <w:r w:rsidR="00904CFC" w:rsidRPr="00E200D9">
              <w:rPr>
                <w:rFonts w:hint="eastAsia"/>
                <w:szCs w:val="21"/>
              </w:rPr>
              <w:t xml:space="preserve">                          </w:t>
            </w:r>
          </w:p>
          <w:p w14:paraId="1B24BFC5" w14:textId="69AB4AE9"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・効果的な取組であると区長会議において判断され、ベストプラクティスとして</w:t>
            </w:r>
            <w:r w:rsidRPr="00E200D9">
              <w:rPr>
                <w:rFonts w:hint="eastAsia"/>
                <w:szCs w:val="21"/>
              </w:rPr>
              <w:t>24</w:t>
            </w:r>
            <w:r w:rsidRPr="00E200D9">
              <w:rPr>
                <w:rFonts w:hint="eastAsia"/>
                <w:szCs w:val="21"/>
              </w:rPr>
              <w:t>区で共有された内容を検討し、当区の実情に即したものを実施した。（２件）</w:t>
            </w:r>
          </w:p>
        </w:tc>
        <w:tc>
          <w:tcPr>
            <w:tcW w:w="1843" w:type="dxa"/>
          </w:tcPr>
          <w:p w14:paraId="6BDD973F" w14:textId="3CFB050C" w:rsidR="00904CFC" w:rsidRPr="00E200D9" w:rsidRDefault="009D6BA6"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2F002BF2" w14:textId="04F3503F" w:rsidR="00904CFC" w:rsidRPr="00E200D9" w:rsidRDefault="00D6020A" w:rsidP="00385024">
            <w:pPr>
              <w:spacing w:beforeLines="20" w:before="67" w:afterLines="20" w:after="67" w:line="220" w:lineRule="exact"/>
              <w:ind w:left="210" w:hangingChars="100" w:hanging="210"/>
              <w:rPr>
                <w:szCs w:val="21"/>
              </w:rPr>
            </w:pPr>
            <w:r w:rsidRPr="00E200D9">
              <w:rPr>
                <w:rFonts w:hint="eastAsia"/>
                <w:szCs w:val="21"/>
              </w:rPr>
              <w:t>・</w:t>
            </w:r>
            <w:r w:rsidR="00904CFC" w:rsidRPr="00E200D9">
              <w:rPr>
                <w:rFonts w:hint="eastAsia"/>
                <w:szCs w:val="21"/>
              </w:rPr>
              <w:t>引き続き、次の取組を継続して実施する。</w:t>
            </w:r>
          </w:p>
          <w:p w14:paraId="34A2B7A9"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・市民の声の受付（随時）</w:t>
            </w:r>
          </w:p>
          <w:p w14:paraId="616C9294"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・広く区民から意見を聴く改善箱を設置し、対応状況等をホームページで公開（随時）</w:t>
            </w:r>
          </w:p>
          <w:p w14:paraId="1D401CD9"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・区民モニターアンケートの実施　２回（下期）</w:t>
            </w:r>
          </w:p>
          <w:p w14:paraId="3F9F6595" w14:textId="13508606"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・アンケートの結果をホームページで公開（下期）</w:t>
            </w:r>
          </w:p>
          <w:p w14:paraId="2BA6AA0B" w14:textId="0DC2B543"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・効果的な取組であると区長会議において判断され、ベストプラクティスとして</w:t>
            </w:r>
            <w:r w:rsidRPr="00E200D9">
              <w:rPr>
                <w:rFonts w:hint="eastAsia"/>
                <w:szCs w:val="21"/>
              </w:rPr>
              <w:t>24</w:t>
            </w:r>
            <w:r w:rsidRPr="00E200D9">
              <w:rPr>
                <w:rFonts w:hint="eastAsia"/>
                <w:szCs w:val="21"/>
              </w:rPr>
              <w:t>区で共有された内容を検討し、当区の実情に即したものを実施する。（随時）</w:t>
            </w:r>
          </w:p>
        </w:tc>
      </w:tr>
      <w:tr w:rsidR="00904CFC" w:rsidRPr="00E200D9" w14:paraId="200ACE9E" w14:textId="77777777" w:rsidTr="00F44CCC">
        <w:trPr>
          <w:trHeight w:val="988"/>
        </w:trPr>
        <w:tc>
          <w:tcPr>
            <w:tcW w:w="1129" w:type="dxa"/>
            <w:vAlign w:val="center"/>
          </w:tcPr>
          <w:p w14:paraId="3CDF4978" w14:textId="77777777" w:rsidR="00904CFC" w:rsidRPr="00E200D9" w:rsidRDefault="00904CFC" w:rsidP="00904CFC">
            <w:pPr>
              <w:spacing w:beforeLines="20" w:before="67" w:afterLines="20" w:after="67" w:line="240" w:lineRule="exact"/>
              <w:jc w:val="center"/>
              <w:rPr>
                <w:szCs w:val="21"/>
              </w:rPr>
            </w:pPr>
            <w:r w:rsidRPr="00E200D9">
              <w:rPr>
                <w:rFonts w:hint="eastAsia"/>
                <w:szCs w:val="21"/>
              </w:rPr>
              <w:t>西区</w:t>
            </w:r>
          </w:p>
        </w:tc>
        <w:tc>
          <w:tcPr>
            <w:tcW w:w="2552" w:type="dxa"/>
          </w:tcPr>
          <w:p w14:paraId="5D12478D"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・区長が区内で活動を行っている団体等から意見を聞く取組を行うなど、区民ニーズを把握する仕組みを充実させる。</w:t>
            </w:r>
          </w:p>
          <w:p w14:paraId="214FC697"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の方からいただいた意見等に対しても区政運営に反映できた意見だけではなく、反映できなかったものについても、庁内掲示やホームページへの掲載手法を工夫するなど、区民ニーズの施策反映について「見える化」を意識した情報発信を行う。</w:t>
            </w:r>
          </w:p>
        </w:tc>
        <w:tc>
          <w:tcPr>
            <w:tcW w:w="2693" w:type="dxa"/>
          </w:tcPr>
          <w:p w14:paraId="0C824495"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・地域コミュニティの活性化に向けて連携を検討いただけるよう団体や企業などを訪問し意見をお聞きした。</w:t>
            </w:r>
          </w:p>
          <w:p w14:paraId="7C8DC4AB" w14:textId="3814FBA2"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・区民モニターアンケートを</w:t>
            </w:r>
            <w:r w:rsidR="004C6FF6" w:rsidRPr="00E200D9">
              <w:rPr>
                <w:rFonts w:hint="eastAsia"/>
                <w:szCs w:val="21"/>
              </w:rPr>
              <w:t>２</w:t>
            </w:r>
            <w:r w:rsidRPr="00E200D9">
              <w:rPr>
                <w:rFonts w:hint="eastAsia"/>
                <w:szCs w:val="21"/>
              </w:rPr>
              <w:t>回、「区長ぶらっと訪問」を</w:t>
            </w:r>
            <w:r w:rsidR="004C6FF6" w:rsidRPr="00E200D9">
              <w:rPr>
                <w:rFonts w:hint="eastAsia"/>
                <w:szCs w:val="21"/>
              </w:rPr>
              <w:t>２</w:t>
            </w:r>
            <w:r w:rsidRPr="00E200D9">
              <w:rPr>
                <w:rFonts w:hint="eastAsia"/>
                <w:szCs w:val="21"/>
              </w:rPr>
              <w:t>回実施した。</w:t>
            </w:r>
          </w:p>
          <w:p w14:paraId="65BECB54"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・「市民の声意見箱」で受けた意見・要望と回答等を掲示した。</w:t>
            </w:r>
          </w:p>
          <w:p w14:paraId="7358C608" w14:textId="6B65C25B"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・区政会議において委員の皆さんよりいただいた全ての意見等に対する区の考え方・回答についてホームページに掲載するなど、「見える化」を意識した情報発信を行った。</w:t>
            </w:r>
          </w:p>
        </w:tc>
        <w:tc>
          <w:tcPr>
            <w:tcW w:w="1843" w:type="dxa"/>
          </w:tcPr>
          <w:p w14:paraId="2FB20AC8" w14:textId="241AF47A" w:rsidR="00904CFC" w:rsidRPr="00E200D9" w:rsidRDefault="009D6BA6"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5C546775"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・区長が区内で活動を行っている団体等から意見を聞く取組を行うなど、区民ニーズを把握する仕組みを充実させる。（通年）</w:t>
            </w:r>
          </w:p>
          <w:p w14:paraId="2D11D450"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の方からいただいた意見等に対しても区政運営に反映できた意見だけではなく、反映できなかったものについても、庁内掲示やホームページへの掲載手法を工夫するなど、区民ニーズの施策反映について「見える化」を意識した情報発信を行う。（通年）</w:t>
            </w:r>
          </w:p>
        </w:tc>
      </w:tr>
      <w:tr w:rsidR="00904CFC" w:rsidRPr="00E200D9" w14:paraId="024A13B6" w14:textId="77777777" w:rsidTr="00F44CCC">
        <w:trPr>
          <w:trHeight w:val="988"/>
        </w:trPr>
        <w:tc>
          <w:tcPr>
            <w:tcW w:w="1129" w:type="dxa"/>
            <w:vAlign w:val="center"/>
          </w:tcPr>
          <w:p w14:paraId="59A536CC" w14:textId="77777777" w:rsidR="00904CFC" w:rsidRPr="00E200D9" w:rsidRDefault="00904CFC" w:rsidP="00904CFC">
            <w:pPr>
              <w:spacing w:beforeLines="20" w:before="67" w:afterLines="20" w:after="67" w:line="240" w:lineRule="exact"/>
              <w:jc w:val="center"/>
              <w:rPr>
                <w:szCs w:val="21"/>
              </w:rPr>
            </w:pPr>
            <w:r w:rsidRPr="00E200D9">
              <w:rPr>
                <w:rFonts w:hint="eastAsia"/>
                <w:szCs w:val="21"/>
              </w:rPr>
              <w:t>港区</w:t>
            </w:r>
          </w:p>
        </w:tc>
        <w:tc>
          <w:tcPr>
            <w:tcW w:w="2552" w:type="dxa"/>
          </w:tcPr>
          <w:p w14:paraId="3234212D"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・これまでの手法の改善を図りながら、他区での効果的な取組を参考にしながら、意見・ニーズの把握手法の工夫・充実を図る。</w:t>
            </w:r>
          </w:p>
        </w:tc>
        <w:tc>
          <w:tcPr>
            <w:tcW w:w="2693" w:type="dxa"/>
          </w:tcPr>
          <w:p w14:paraId="14E998DC"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・地域活動協議会ごとに地域担当職員を配置して、意見やニーズの把握を行った。</w:t>
            </w:r>
          </w:p>
          <w:p w14:paraId="6099FDC5"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・これまでの手法である「区民モニターアンケート」「み・な・と改善箱」や「市民の声」等により意見・ニーズの把握を行った。</w:t>
            </w:r>
          </w:p>
          <w:p w14:paraId="1375FF7A" w14:textId="39DE049C"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・ＳＮＳ別の特徴を踏まえ、迅速な情報伝達には</w:t>
            </w:r>
            <w:r w:rsidRPr="00E200D9">
              <w:rPr>
                <w:rFonts w:hint="eastAsia"/>
                <w:szCs w:val="21"/>
              </w:rPr>
              <w:t>Twitter</w:t>
            </w:r>
            <w:r w:rsidRPr="00E200D9">
              <w:rPr>
                <w:rFonts w:hint="eastAsia"/>
                <w:szCs w:val="21"/>
              </w:rPr>
              <w:t>を、詳細に報告すべき内容については</w:t>
            </w:r>
            <w:r w:rsidRPr="00E200D9">
              <w:rPr>
                <w:rFonts w:hint="eastAsia"/>
                <w:szCs w:val="21"/>
              </w:rPr>
              <w:t>Facebook</w:t>
            </w:r>
            <w:r w:rsidRPr="00E200D9">
              <w:rPr>
                <w:rFonts w:hint="eastAsia"/>
                <w:szCs w:val="21"/>
              </w:rPr>
              <w:t>を活用するなど工夫を図った。</w:t>
            </w:r>
          </w:p>
        </w:tc>
        <w:tc>
          <w:tcPr>
            <w:tcW w:w="1843" w:type="dxa"/>
          </w:tcPr>
          <w:p w14:paraId="30D6A3F8" w14:textId="59A7B22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・既に導入しているＳＮＳの有効活用が必要である。</w:t>
            </w:r>
          </w:p>
        </w:tc>
        <w:tc>
          <w:tcPr>
            <w:tcW w:w="2551" w:type="dxa"/>
          </w:tcPr>
          <w:p w14:paraId="355D20DC"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・既に導入している</w:t>
            </w:r>
            <w:r w:rsidRPr="00E200D9">
              <w:rPr>
                <w:rFonts w:hint="eastAsia"/>
                <w:szCs w:val="21"/>
              </w:rPr>
              <w:t>Twitter</w:t>
            </w:r>
            <w:r w:rsidRPr="00E200D9">
              <w:rPr>
                <w:rFonts w:hint="eastAsia"/>
                <w:szCs w:val="21"/>
              </w:rPr>
              <w:t>で、アンケート機能を活用して、多様な区民の意見やニーズを把握する。（上期）</w:t>
            </w:r>
          </w:p>
          <w:p w14:paraId="50C26180"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・引き続き地域活動協議会ごとに地域担当職員を配置して、意見やニーズの把握を行う。（通年）</w:t>
            </w:r>
          </w:p>
          <w:p w14:paraId="4C235393"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・これまでの手法である「区民モニターアンケート」「み・な・と改善箱」や「市民の声」等により意見・ニーズの把握を行う。（通年）</w:t>
            </w:r>
          </w:p>
        </w:tc>
      </w:tr>
      <w:tr w:rsidR="00904CFC" w:rsidRPr="00E200D9" w14:paraId="32167738" w14:textId="77777777" w:rsidTr="00F44CCC">
        <w:trPr>
          <w:trHeight w:val="988"/>
        </w:trPr>
        <w:tc>
          <w:tcPr>
            <w:tcW w:w="1129" w:type="dxa"/>
            <w:vAlign w:val="center"/>
          </w:tcPr>
          <w:p w14:paraId="6EE2D068" w14:textId="77777777" w:rsidR="00904CFC" w:rsidRPr="00E200D9" w:rsidRDefault="00904CFC" w:rsidP="00904CFC">
            <w:pPr>
              <w:spacing w:beforeLines="20" w:before="67" w:afterLines="20" w:after="67" w:line="240" w:lineRule="exact"/>
              <w:jc w:val="center"/>
              <w:rPr>
                <w:szCs w:val="21"/>
              </w:rPr>
            </w:pPr>
            <w:r w:rsidRPr="00E200D9">
              <w:rPr>
                <w:rFonts w:hint="eastAsia"/>
                <w:szCs w:val="21"/>
              </w:rPr>
              <w:t>大正区</w:t>
            </w:r>
          </w:p>
        </w:tc>
        <w:tc>
          <w:tcPr>
            <w:tcW w:w="2552" w:type="dxa"/>
          </w:tcPr>
          <w:p w14:paraId="0E6214D5" w14:textId="23396BCB"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・無作為抽出した区民に対する区民意識調査を実施する。</w:t>
            </w:r>
            <w:r w:rsidR="00B842B2" w:rsidRPr="00E200D9">
              <w:rPr>
                <w:rFonts w:hint="eastAsia"/>
                <w:szCs w:val="21"/>
              </w:rPr>
              <w:t>（</w:t>
            </w:r>
            <w:r w:rsidRPr="00E200D9">
              <w:rPr>
                <w:rFonts w:hint="eastAsia"/>
                <w:szCs w:val="21"/>
              </w:rPr>
              <w:t>７月、２月</w:t>
            </w:r>
            <w:r w:rsidR="00B842B2" w:rsidRPr="00E200D9">
              <w:rPr>
                <w:rFonts w:hint="eastAsia"/>
                <w:szCs w:val="21"/>
              </w:rPr>
              <w:t>）</w:t>
            </w:r>
          </w:p>
          <w:p w14:paraId="63C5DAE9"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・これを補完するために、区内福祉関連施設や子育て関連施設などの協力を得て、高齢者・障がい者・子育て層などの声を把握に努める。</w:t>
            </w:r>
          </w:p>
          <w:p w14:paraId="386C0AF1"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・ＰＤＣＡサイクル徹底のため、各事業の効果測定を行うとともに、調査結果の分析・課題抽出により、今後の区政運営に活用する。</w:t>
            </w:r>
          </w:p>
        </w:tc>
        <w:tc>
          <w:tcPr>
            <w:tcW w:w="2693" w:type="dxa"/>
          </w:tcPr>
          <w:p w14:paraId="23EC816A"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・上期と下期に一度ずつ、無作為抽出した区民に対する区民意識調査を実施した。</w:t>
            </w:r>
          </w:p>
          <w:p w14:paraId="432D8C62"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・これを補完するために、区内福祉関連施設や子育て関連施設などの協力を得て、高齢者・障がい者・子育て層などの声を把握した。</w:t>
            </w:r>
          </w:p>
          <w:p w14:paraId="5FAA19AB" w14:textId="1563AFB6"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・ＰＤＣＡサイクル徹底のため、各事業の効果測定を行うとともに、調査結果の分析・課題抽出により、今後の区政運営に活用した。</w:t>
            </w:r>
          </w:p>
        </w:tc>
        <w:tc>
          <w:tcPr>
            <w:tcW w:w="1843" w:type="dxa"/>
          </w:tcPr>
          <w:p w14:paraId="1BA78F43"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・無作為抽出した区民に対する区民意識調査では若年層の回答率が低いことから、若年層の意見やニーズを把握できる効果的な手法を導入する必要がある。</w:t>
            </w:r>
          </w:p>
        </w:tc>
        <w:tc>
          <w:tcPr>
            <w:tcW w:w="2551" w:type="dxa"/>
          </w:tcPr>
          <w:p w14:paraId="062FC487"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引き続き、無作為抽出した区民に対する区民意識調査やこれを補完するために、区内福祉関連施設や子育て関連施設などの協力を得て、高齢者・障がい者・子育て層などの声を把握するとともに、新たにＳＮＳ（</w:t>
            </w:r>
            <w:r w:rsidRPr="00E200D9">
              <w:rPr>
                <w:rFonts w:hint="eastAsia"/>
                <w:szCs w:val="21"/>
              </w:rPr>
              <w:t>LINE</w:t>
            </w:r>
            <w:r w:rsidRPr="00E200D9">
              <w:rPr>
                <w:rFonts w:hint="eastAsia"/>
                <w:szCs w:val="21"/>
              </w:rPr>
              <w:t>のアンケート機能）を活用した区民の意見やニーズの把握を行う。（通年）</w:t>
            </w:r>
          </w:p>
          <w:p w14:paraId="71931195" w14:textId="77777777" w:rsidR="00904CFC" w:rsidRPr="00E200D9" w:rsidRDefault="00904CFC" w:rsidP="00385024">
            <w:pPr>
              <w:spacing w:beforeLines="20" w:before="67" w:afterLines="20" w:after="67" w:line="220" w:lineRule="exact"/>
              <w:ind w:left="210" w:hangingChars="100" w:hanging="210"/>
              <w:rPr>
                <w:szCs w:val="21"/>
              </w:rPr>
            </w:pPr>
          </w:p>
        </w:tc>
      </w:tr>
      <w:tr w:rsidR="00904CFC" w:rsidRPr="00E200D9" w14:paraId="5894B598" w14:textId="77777777" w:rsidTr="00F44CCC">
        <w:trPr>
          <w:trHeight w:val="988"/>
        </w:trPr>
        <w:tc>
          <w:tcPr>
            <w:tcW w:w="1129" w:type="dxa"/>
            <w:vAlign w:val="center"/>
          </w:tcPr>
          <w:p w14:paraId="22E85D03" w14:textId="77777777" w:rsidR="00904CFC" w:rsidRPr="00E200D9" w:rsidRDefault="00904CFC" w:rsidP="00904CFC">
            <w:pPr>
              <w:spacing w:beforeLines="20" w:before="67" w:afterLines="20" w:after="67" w:line="240" w:lineRule="exact"/>
              <w:jc w:val="center"/>
              <w:rPr>
                <w:szCs w:val="21"/>
              </w:rPr>
            </w:pPr>
            <w:r w:rsidRPr="00E200D9">
              <w:rPr>
                <w:rFonts w:hint="eastAsia"/>
                <w:szCs w:val="21"/>
              </w:rPr>
              <w:t>天王寺区</w:t>
            </w:r>
          </w:p>
        </w:tc>
        <w:tc>
          <w:tcPr>
            <w:tcW w:w="2552" w:type="dxa"/>
          </w:tcPr>
          <w:p w14:paraId="4745025F"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モニターを区政評価員と位置づけ、区の施策・事業に対する、多くの多様な区民の意見やニーズ、施策・事業の成果・評価などに関する情報を収集・分析し、施策・事業の企画・立案から実施など全般に渡る意思決定に役立てるために、調査を実施する。</w:t>
            </w:r>
          </w:p>
          <w:p w14:paraId="3D78DEE3" w14:textId="417F9C16"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 xml:space="preserve">　調査回数　２回</w:t>
            </w:r>
            <w:r w:rsidR="00287A9C" w:rsidRPr="00E200D9">
              <w:rPr>
                <w:rFonts w:hint="eastAsia"/>
                <w:szCs w:val="21"/>
              </w:rPr>
              <w:t>（</w:t>
            </w:r>
            <w:r w:rsidRPr="00E200D9">
              <w:rPr>
                <w:rFonts w:hint="eastAsia"/>
                <w:szCs w:val="21"/>
              </w:rPr>
              <w:t>別途、格付け１回</w:t>
            </w:r>
            <w:r w:rsidR="00287A9C" w:rsidRPr="00E200D9">
              <w:rPr>
                <w:rFonts w:hint="eastAsia"/>
                <w:szCs w:val="21"/>
              </w:rPr>
              <w:t>）</w:t>
            </w:r>
          </w:p>
          <w:p w14:paraId="610B8547" w14:textId="77777777" w:rsidR="00904CFC" w:rsidRPr="00E200D9" w:rsidRDefault="00904CFC" w:rsidP="00385024">
            <w:pPr>
              <w:spacing w:beforeLines="20" w:before="67" w:afterLines="20" w:after="67" w:line="220" w:lineRule="exact"/>
              <w:ind w:firstLineChars="100" w:firstLine="210"/>
              <w:rPr>
                <w:szCs w:val="21"/>
              </w:rPr>
            </w:pPr>
            <w:r w:rsidRPr="00E200D9">
              <w:rPr>
                <w:rFonts w:hint="eastAsia"/>
                <w:szCs w:val="21"/>
              </w:rPr>
              <w:t>調査対象者数</w:t>
            </w:r>
          </w:p>
          <w:p w14:paraId="1204D454" w14:textId="77777777" w:rsidR="00904CFC" w:rsidRPr="00E200D9" w:rsidRDefault="00904CFC" w:rsidP="00385024">
            <w:pPr>
              <w:spacing w:beforeLines="20" w:before="67" w:afterLines="20" w:after="67" w:line="220" w:lineRule="exact"/>
              <w:rPr>
                <w:szCs w:val="21"/>
              </w:rPr>
            </w:pPr>
            <w:r w:rsidRPr="00E200D9">
              <w:rPr>
                <w:rFonts w:hint="eastAsia"/>
                <w:szCs w:val="21"/>
              </w:rPr>
              <w:t xml:space="preserve">　区実施（２回）</w:t>
            </w:r>
          </w:p>
          <w:p w14:paraId="5E5264B1" w14:textId="77777777" w:rsidR="00904CFC" w:rsidRPr="00E200D9" w:rsidRDefault="00904CFC" w:rsidP="00385024">
            <w:pPr>
              <w:spacing w:beforeLines="20" w:before="67" w:afterLines="20" w:after="67" w:line="220" w:lineRule="exact"/>
              <w:rPr>
                <w:szCs w:val="21"/>
              </w:rPr>
            </w:pPr>
            <w:r w:rsidRPr="00E200D9">
              <w:rPr>
                <w:rFonts w:hint="eastAsia"/>
                <w:szCs w:val="21"/>
              </w:rPr>
              <w:t xml:space="preserve">　１回目　</w:t>
            </w:r>
            <w:r w:rsidRPr="00E200D9">
              <w:rPr>
                <w:rFonts w:hint="eastAsia"/>
                <w:szCs w:val="21"/>
              </w:rPr>
              <w:t>2,000</w:t>
            </w:r>
            <w:r w:rsidRPr="00E200D9">
              <w:rPr>
                <w:rFonts w:hint="eastAsia"/>
                <w:szCs w:val="21"/>
              </w:rPr>
              <w:t>名</w:t>
            </w:r>
          </w:p>
          <w:p w14:paraId="19EDD3C3" w14:textId="77777777" w:rsidR="00904CFC" w:rsidRPr="00E200D9" w:rsidRDefault="00904CFC" w:rsidP="00385024">
            <w:pPr>
              <w:spacing w:beforeLines="20" w:before="67" w:afterLines="20" w:after="67" w:line="220" w:lineRule="exact"/>
              <w:rPr>
                <w:szCs w:val="21"/>
              </w:rPr>
            </w:pPr>
            <w:r w:rsidRPr="00E200D9">
              <w:rPr>
                <w:rFonts w:hint="eastAsia"/>
                <w:szCs w:val="21"/>
              </w:rPr>
              <w:t xml:space="preserve">　２回目　</w:t>
            </w:r>
            <w:r w:rsidRPr="00E200D9">
              <w:rPr>
                <w:rFonts w:hint="eastAsia"/>
                <w:szCs w:val="21"/>
              </w:rPr>
              <w:t>2,000</w:t>
            </w:r>
            <w:r w:rsidRPr="00E200D9">
              <w:rPr>
                <w:rFonts w:hint="eastAsia"/>
                <w:szCs w:val="21"/>
              </w:rPr>
              <w:t>名</w:t>
            </w:r>
          </w:p>
          <w:p w14:paraId="53E1A42C"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政運営にかかる意見や評価をいただくために、区役所職員から構成される区民の声集約チーム～あなたの声をつなげ隊～のメンバーが中心となって、意見聴取を行う。区民と直接対話を行うことで、区民モニター（区政評価員）でも捕捉できない区政への関心の薄い、サイレント・マジョリティの意見やニーズを的確かつ着実に把握する。</w:t>
            </w:r>
          </w:p>
          <w:p w14:paraId="014FA0F2" w14:textId="7D472AF1" w:rsidR="00904CFC" w:rsidRPr="00E200D9" w:rsidRDefault="00904CFC" w:rsidP="00385024">
            <w:pPr>
              <w:spacing w:beforeLines="20" w:before="67" w:afterLines="20" w:after="67" w:line="220" w:lineRule="exact"/>
              <w:rPr>
                <w:szCs w:val="21"/>
              </w:rPr>
            </w:pPr>
            <w:r w:rsidRPr="00E200D9">
              <w:rPr>
                <w:rFonts w:hint="eastAsia"/>
                <w:szCs w:val="21"/>
              </w:rPr>
              <w:t xml:space="preserve">　</w:t>
            </w:r>
            <w:r w:rsidRPr="00E200D9">
              <w:rPr>
                <w:rFonts w:hint="eastAsia"/>
                <w:szCs w:val="21"/>
              </w:rPr>
              <w:t>1,200</w:t>
            </w:r>
            <w:r w:rsidRPr="00E200D9">
              <w:rPr>
                <w:rFonts w:hint="eastAsia"/>
                <w:szCs w:val="21"/>
              </w:rPr>
              <w:t>件以上</w:t>
            </w:r>
          </w:p>
        </w:tc>
        <w:tc>
          <w:tcPr>
            <w:tcW w:w="2693" w:type="dxa"/>
          </w:tcPr>
          <w:p w14:paraId="1564E772" w14:textId="0F6F0936" w:rsidR="00B842B2"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・区民モニター（区政評価員）アンケート調査を</w:t>
            </w:r>
            <w:r w:rsidRPr="00E200D9">
              <w:rPr>
                <w:rFonts w:hint="eastAsia"/>
                <w:szCs w:val="21"/>
              </w:rPr>
              <w:t>2,000</w:t>
            </w:r>
            <w:r w:rsidRPr="00E200D9">
              <w:rPr>
                <w:rFonts w:hint="eastAsia"/>
                <w:szCs w:val="21"/>
              </w:rPr>
              <w:t>名を対</w:t>
            </w:r>
            <w:r w:rsidR="00B842B2" w:rsidRPr="00E200D9">
              <w:rPr>
                <w:rFonts w:hint="eastAsia"/>
                <w:szCs w:val="21"/>
              </w:rPr>
              <w:t>象に２回実施した。</w:t>
            </w:r>
          </w:p>
          <w:p w14:paraId="66DE1DE8" w14:textId="35ABA850"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・～あなたの声をつなげ隊～による意見聴取を、５テーマ実施（意見聴取</w:t>
            </w:r>
            <w:r w:rsidRPr="00E200D9">
              <w:rPr>
                <w:rFonts w:hint="eastAsia"/>
                <w:szCs w:val="21"/>
              </w:rPr>
              <w:t>1,884</w:t>
            </w:r>
            <w:r w:rsidRPr="00E200D9">
              <w:rPr>
                <w:rFonts w:hint="eastAsia"/>
                <w:szCs w:val="21"/>
              </w:rPr>
              <w:t>件）した。</w:t>
            </w:r>
          </w:p>
          <w:p w14:paraId="722E3DBF" w14:textId="019A6B53" w:rsidR="00904CFC" w:rsidRPr="00E200D9" w:rsidRDefault="00904CFC" w:rsidP="00385024">
            <w:pPr>
              <w:spacing w:beforeLines="20" w:before="67" w:afterLines="20" w:after="67" w:line="220" w:lineRule="exact"/>
              <w:rPr>
                <w:szCs w:val="21"/>
              </w:rPr>
            </w:pPr>
          </w:p>
        </w:tc>
        <w:tc>
          <w:tcPr>
            <w:tcW w:w="1843" w:type="dxa"/>
          </w:tcPr>
          <w:p w14:paraId="7303C657" w14:textId="7EDBE875" w:rsidR="00904CFC" w:rsidRPr="00E200D9" w:rsidRDefault="00DD6787"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79F52DA8" w14:textId="77777777" w:rsidR="00DB742E" w:rsidRPr="00E200D9" w:rsidRDefault="00904CFC" w:rsidP="00385024">
            <w:pPr>
              <w:spacing w:beforeLines="20" w:before="67" w:afterLines="20" w:after="67" w:line="220" w:lineRule="exact"/>
              <w:ind w:left="210" w:hangingChars="100" w:hanging="210"/>
              <w:rPr>
                <w:szCs w:val="21"/>
              </w:rPr>
            </w:pPr>
            <w:r w:rsidRPr="00E200D9">
              <w:rPr>
                <w:rFonts w:hint="eastAsia"/>
                <w:szCs w:val="21"/>
              </w:rPr>
              <w:t>・</w:t>
            </w:r>
            <w:r w:rsidR="00DB742E" w:rsidRPr="00E200D9">
              <w:rPr>
                <w:rFonts w:hint="eastAsia"/>
                <w:szCs w:val="21"/>
              </w:rPr>
              <w:t>区民モニターを区政評価員と位置づけ、区の施策・事業に対する、多くの多様な区民の意見やニーズ、施策・事業の成果・評価などに関する情報を収集・分析し、施策・事業の企画・立案から実施など全般に渡る意思決定に役立てるために、調査を実施する。（通年）</w:t>
            </w:r>
          </w:p>
          <w:p w14:paraId="4DE585B5" w14:textId="40C67C8F" w:rsidR="00DB742E" w:rsidRPr="00E200D9" w:rsidRDefault="00DB742E" w:rsidP="00385024">
            <w:pPr>
              <w:spacing w:beforeLines="20" w:before="67" w:afterLines="20" w:after="67" w:line="220" w:lineRule="exact"/>
              <w:ind w:left="210" w:hangingChars="100" w:hanging="210"/>
              <w:rPr>
                <w:szCs w:val="21"/>
              </w:rPr>
            </w:pPr>
            <w:r w:rsidRPr="00E200D9">
              <w:rPr>
                <w:rFonts w:hint="eastAsia"/>
                <w:szCs w:val="21"/>
              </w:rPr>
              <w:t xml:space="preserve">　調査回数　２回</w:t>
            </w:r>
            <w:r w:rsidR="00287A9C" w:rsidRPr="00E200D9">
              <w:rPr>
                <w:rFonts w:hint="eastAsia"/>
                <w:szCs w:val="21"/>
              </w:rPr>
              <w:t>（</w:t>
            </w:r>
            <w:r w:rsidRPr="00E200D9">
              <w:rPr>
                <w:rFonts w:hint="eastAsia"/>
                <w:szCs w:val="21"/>
              </w:rPr>
              <w:t>別途、格付け１回</w:t>
            </w:r>
            <w:r w:rsidR="00287A9C" w:rsidRPr="00E200D9">
              <w:rPr>
                <w:rFonts w:hint="eastAsia"/>
                <w:szCs w:val="21"/>
              </w:rPr>
              <w:t>）</w:t>
            </w:r>
          </w:p>
          <w:p w14:paraId="79475E5F" w14:textId="77777777" w:rsidR="00DB742E" w:rsidRPr="00E200D9" w:rsidRDefault="00DB742E" w:rsidP="00385024">
            <w:pPr>
              <w:spacing w:beforeLines="20" w:before="67" w:afterLines="20" w:after="67" w:line="220" w:lineRule="exact"/>
              <w:ind w:leftChars="100" w:left="210"/>
              <w:rPr>
                <w:szCs w:val="21"/>
              </w:rPr>
            </w:pPr>
            <w:r w:rsidRPr="00E200D9">
              <w:rPr>
                <w:rFonts w:hint="eastAsia"/>
                <w:szCs w:val="21"/>
              </w:rPr>
              <w:t>調査対象者数</w:t>
            </w:r>
          </w:p>
          <w:p w14:paraId="41FC58C0" w14:textId="77777777" w:rsidR="00DB742E" w:rsidRPr="00E200D9" w:rsidRDefault="00DB742E" w:rsidP="00385024">
            <w:pPr>
              <w:spacing w:beforeLines="20" w:before="67" w:afterLines="20" w:after="67" w:line="220" w:lineRule="exact"/>
              <w:ind w:left="210" w:hangingChars="100" w:hanging="210"/>
              <w:rPr>
                <w:szCs w:val="21"/>
              </w:rPr>
            </w:pPr>
            <w:r w:rsidRPr="00E200D9">
              <w:rPr>
                <w:rFonts w:hint="eastAsia"/>
                <w:szCs w:val="21"/>
              </w:rPr>
              <w:t xml:space="preserve">　区実施（２回）</w:t>
            </w:r>
          </w:p>
          <w:p w14:paraId="08E58982" w14:textId="77777777" w:rsidR="00DB742E" w:rsidRPr="00E200D9" w:rsidRDefault="00DB742E" w:rsidP="00385024">
            <w:pPr>
              <w:spacing w:beforeLines="20" w:before="67" w:afterLines="20" w:after="67" w:line="220" w:lineRule="exact"/>
              <w:ind w:left="210" w:hangingChars="100" w:hanging="210"/>
              <w:rPr>
                <w:szCs w:val="21"/>
              </w:rPr>
            </w:pPr>
            <w:r w:rsidRPr="00E200D9">
              <w:rPr>
                <w:rFonts w:hint="eastAsia"/>
                <w:szCs w:val="21"/>
              </w:rPr>
              <w:t xml:space="preserve">　１回目　</w:t>
            </w:r>
            <w:r w:rsidRPr="00E200D9">
              <w:rPr>
                <w:rFonts w:hint="eastAsia"/>
                <w:szCs w:val="21"/>
              </w:rPr>
              <w:t>2,000</w:t>
            </w:r>
            <w:r w:rsidRPr="00E200D9">
              <w:rPr>
                <w:rFonts w:hint="eastAsia"/>
                <w:szCs w:val="21"/>
              </w:rPr>
              <w:t>名</w:t>
            </w:r>
          </w:p>
          <w:p w14:paraId="68D8E5D7" w14:textId="77777777" w:rsidR="00DB742E" w:rsidRPr="00E200D9" w:rsidRDefault="00DB742E" w:rsidP="00385024">
            <w:pPr>
              <w:spacing w:beforeLines="20" w:before="67" w:afterLines="20" w:after="67" w:line="220" w:lineRule="exact"/>
              <w:ind w:left="210" w:hangingChars="100" w:hanging="210"/>
              <w:rPr>
                <w:szCs w:val="21"/>
              </w:rPr>
            </w:pPr>
            <w:r w:rsidRPr="00E200D9">
              <w:rPr>
                <w:rFonts w:hint="eastAsia"/>
                <w:szCs w:val="21"/>
              </w:rPr>
              <w:t xml:space="preserve">　２回目　</w:t>
            </w:r>
            <w:r w:rsidRPr="00E200D9">
              <w:rPr>
                <w:rFonts w:hint="eastAsia"/>
                <w:szCs w:val="21"/>
              </w:rPr>
              <w:t>2,000</w:t>
            </w:r>
            <w:r w:rsidRPr="00E200D9">
              <w:rPr>
                <w:rFonts w:hint="eastAsia"/>
                <w:szCs w:val="21"/>
              </w:rPr>
              <w:t>名</w:t>
            </w:r>
          </w:p>
          <w:p w14:paraId="63F649FC" w14:textId="77777777" w:rsidR="00DB742E" w:rsidRPr="00E200D9" w:rsidRDefault="00DB742E" w:rsidP="00385024">
            <w:pPr>
              <w:spacing w:beforeLines="20" w:before="67" w:afterLines="20" w:after="67" w:line="220" w:lineRule="exact"/>
              <w:ind w:left="210" w:hangingChars="100" w:hanging="210"/>
              <w:rPr>
                <w:szCs w:val="21"/>
              </w:rPr>
            </w:pPr>
            <w:r w:rsidRPr="00E200D9">
              <w:rPr>
                <w:rFonts w:hint="eastAsia"/>
                <w:szCs w:val="21"/>
              </w:rPr>
              <w:t>・区政運営にかかる意見や評価をいただくために、区役所職員から構成される区民の声集約チーム～あなたの声をつなげ隊～のメンバーが中心となって、意見聴取を行う。区民と直接対話を行うことで、区民モニター（区政評価員）でも捕捉できない区政への関心の薄い、サイレント・マジョリティの意見やニーズを的確かつ着実に把握する。</w:t>
            </w:r>
          </w:p>
          <w:p w14:paraId="26CB1942" w14:textId="53E0CDEE" w:rsidR="00904CFC" w:rsidRPr="00E200D9" w:rsidRDefault="00DB742E" w:rsidP="00385024">
            <w:pPr>
              <w:spacing w:beforeLines="20" w:before="67" w:afterLines="20" w:after="67" w:line="220" w:lineRule="exact"/>
              <w:ind w:left="210" w:hangingChars="100" w:hanging="210"/>
              <w:rPr>
                <w:szCs w:val="21"/>
              </w:rPr>
            </w:pPr>
            <w:r w:rsidRPr="00E200D9">
              <w:rPr>
                <w:rFonts w:hint="eastAsia"/>
                <w:szCs w:val="21"/>
              </w:rPr>
              <w:t xml:space="preserve">　</w:t>
            </w:r>
            <w:r w:rsidRPr="00E200D9">
              <w:rPr>
                <w:rFonts w:hint="eastAsia"/>
                <w:szCs w:val="21"/>
              </w:rPr>
              <w:t>1,200</w:t>
            </w:r>
            <w:r w:rsidRPr="00E200D9">
              <w:rPr>
                <w:rFonts w:hint="eastAsia"/>
                <w:szCs w:val="21"/>
              </w:rPr>
              <w:t>件以上（通年）</w:t>
            </w:r>
          </w:p>
        </w:tc>
      </w:tr>
      <w:tr w:rsidR="00904CFC" w:rsidRPr="00E200D9" w14:paraId="61900E32" w14:textId="77777777" w:rsidTr="00F44CCC">
        <w:trPr>
          <w:trHeight w:val="988"/>
        </w:trPr>
        <w:tc>
          <w:tcPr>
            <w:tcW w:w="1129" w:type="dxa"/>
            <w:vAlign w:val="center"/>
          </w:tcPr>
          <w:p w14:paraId="5C076009" w14:textId="77777777" w:rsidR="00904CFC" w:rsidRPr="00E200D9" w:rsidRDefault="00904CFC" w:rsidP="00904CFC">
            <w:pPr>
              <w:spacing w:beforeLines="20" w:before="67" w:afterLines="20" w:after="67" w:line="240" w:lineRule="exact"/>
              <w:jc w:val="center"/>
              <w:rPr>
                <w:szCs w:val="21"/>
              </w:rPr>
            </w:pPr>
            <w:r w:rsidRPr="00E200D9">
              <w:rPr>
                <w:rFonts w:hint="eastAsia"/>
                <w:szCs w:val="21"/>
              </w:rPr>
              <w:t>浪速区</w:t>
            </w:r>
          </w:p>
        </w:tc>
        <w:tc>
          <w:tcPr>
            <w:tcW w:w="2552" w:type="dxa"/>
          </w:tcPr>
          <w:p w14:paraId="65A273F7" w14:textId="77777777" w:rsidR="00287A9C" w:rsidRPr="00E200D9" w:rsidRDefault="00287A9C" w:rsidP="00385024">
            <w:pPr>
              <w:spacing w:beforeLines="20" w:before="67" w:afterLines="20" w:after="67" w:line="220" w:lineRule="exact"/>
              <w:ind w:left="210" w:hangingChars="100" w:hanging="210"/>
              <w:rPr>
                <w:szCs w:val="21"/>
              </w:rPr>
            </w:pPr>
            <w:r w:rsidRPr="00E200D9">
              <w:rPr>
                <w:rFonts w:hint="eastAsia"/>
                <w:szCs w:val="21"/>
              </w:rPr>
              <w:t>・区民アンケートを実施　する。</w:t>
            </w:r>
          </w:p>
          <w:p w14:paraId="2447AB2A" w14:textId="77777777" w:rsidR="00287A9C" w:rsidRPr="00E200D9" w:rsidRDefault="00287A9C" w:rsidP="00385024">
            <w:pPr>
              <w:spacing w:beforeLines="20" w:before="67" w:afterLines="20" w:after="67" w:line="220" w:lineRule="exact"/>
              <w:ind w:left="210" w:hangingChars="100" w:hanging="210"/>
              <w:rPr>
                <w:szCs w:val="21"/>
              </w:rPr>
            </w:pPr>
            <w:r w:rsidRPr="00E200D9">
              <w:rPr>
                <w:rFonts w:hint="eastAsia"/>
                <w:szCs w:val="21"/>
              </w:rPr>
              <w:t>・区民からの声</w:t>
            </w:r>
            <w:r w:rsidRPr="00E200D9">
              <w:rPr>
                <w:rFonts w:hint="eastAsia"/>
                <w:szCs w:val="21"/>
              </w:rPr>
              <w:t>BOX</w:t>
            </w:r>
            <w:r w:rsidRPr="00E200D9">
              <w:rPr>
                <w:rFonts w:hint="eastAsia"/>
                <w:szCs w:val="21"/>
              </w:rPr>
              <w:t>を庁内に設置する。</w:t>
            </w:r>
          </w:p>
          <w:p w14:paraId="6C7E3B54" w14:textId="77777777" w:rsidR="00287A9C" w:rsidRPr="00E200D9" w:rsidRDefault="00287A9C" w:rsidP="00385024">
            <w:pPr>
              <w:spacing w:beforeLines="20" w:before="67" w:afterLines="20" w:after="67" w:line="220" w:lineRule="exact"/>
              <w:ind w:left="210" w:hangingChars="100" w:hanging="210"/>
              <w:rPr>
                <w:szCs w:val="21"/>
              </w:rPr>
            </w:pPr>
            <w:r w:rsidRPr="00E200D9">
              <w:rPr>
                <w:rFonts w:hint="eastAsia"/>
                <w:szCs w:val="21"/>
              </w:rPr>
              <w:t>・行政連絡調整会議で「市民の声」の情報共有をする。</w:t>
            </w:r>
          </w:p>
          <w:p w14:paraId="41B6F3E3" w14:textId="5E90831F" w:rsidR="00287A9C" w:rsidRPr="00E200D9" w:rsidRDefault="00287A9C" w:rsidP="00385024">
            <w:pPr>
              <w:spacing w:beforeLines="20" w:before="67" w:afterLines="20" w:after="67" w:line="220" w:lineRule="exact"/>
              <w:ind w:left="210" w:hangingChars="100" w:hanging="210"/>
              <w:rPr>
                <w:szCs w:val="21"/>
              </w:rPr>
            </w:pPr>
            <w:r w:rsidRPr="00E200D9">
              <w:rPr>
                <w:rFonts w:hint="eastAsia"/>
                <w:szCs w:val="21"/>
              </w:rPr>
              <w:t>・地域担当職員により地域情報を収集する。</w:t>
            </w:r>
          </w:p>
          <w:p w14:paraId="69033139" w14:textId="486F2D58" w:rsidR="00287A9C" w:rsidRPr="00E200D9" w:rsidRDefault="00287A9C" w:rsidP="00385024">
            <w:pPr>
              <w:spacing w:beforeLines="20" w:before="67" w:afterLines="20" w:after="67" w:line="220" w:lineRule="exact"/>
              <w:ind w:left="210" w:hangingChars="100" w:hanging="210"/>
              <w:rPr>
                <w:szCs w:val="21"/>
              </w:rPr>
            </w:pPr>
            <w:r w:rsidRPr="00E200D9">
              <w:rPr>
                <w:rFonts w:hint="eastAsia"/>
                <w:szCs w:val="21"/>
              </w:rPr>
              <w:t>・区民の相談・意見・要望を区長が直接聴く「区長と語ろう」を実施する。</w:t>
            </w:r>
          </w:p>
          <w:p w14:paraId="31A69CB7" w14:textId="3FEE6071" w:rsidR="00904CFC" w:rsidRPr="00E200D9" w:rsidRDefault="00904CFC" w:rsidP="00385024">
            <w:pPr>
              <w:spacing w:line="220" w:lineRule="exact"/>
              <w:ind w:left="210" w:hangingChars="100" w:hanging="210"/>
            </w:pPr>
          </w:p>
        </w:tc>
        <w:tc>
          <w:tcPr>
            <w:tcW w:w="2693" w:type="dxa"/>
          </w:tcPr>
          <w:p w14:paraId="5FD6DB51"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・区民からの声</w:t>
            </w:r>
            <w:r w:rsidRPr="00E200D9">
              <w:rPr>
                <w:rFonts w:hint="eastAsia"/>
                <w:szCs w:val="21"/>
              </w:rPr>
              <w:t>BOX</w:t>
            </w:r>
            <w:r w:rsidRPr="00E200D9">
              <w:rPr>
                <w:rFonts w:hint="eastAsia"/>
                <w:szCs w:val="21"/>
              </w:rPr>
              <w:t>を庁内設置し日々確認を行い、迅速な対応を行った。</w:t>
            </w:r>
          </w:p>
          <w:p w14:paraId="50A88D2A" w14:textId="514221DE"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・行政連絡調整会議を開催し「市民の声」の情報共有をした。</w:t>
            </w:r>
            <w:r w:rsidR="00B842B2" w:rsidRPr="00E200D9">
              <w:rPr>
                <w:rFonts w:hint="eastAsia"/>
                <w:szCs w:val="21"/>
              </w:rPr>
              <w:t>（</w:t>
            </w:r>
            <w:r w:rsidRPr="00E200D9">
              <w:rPr>
                <w:rFonts w:hint="eastAsia"/>
                <w:szCs w:val="21"/>
              </w:rPr>
              <w:t>年６回）</w:t>
            </w:r>
          </w:p>
          <w:p w14:paraId="6D3C5CD2" w14:textId="5D6451D3"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・地域担当職員による地域情報の収集行い要望には、迅速な対応を行った。</w:t>
            </w:r>
          </w:p>
          <w:p w14:paraId="3FC1D8F4" w14:textId="516FFC82"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・「区長と語ろう」を</w:t>
            </w:r>
            <w:r w:rsidR="00DD6787" w:rsidRPr="00E200D9">
              <w:rPr>
                <w:rFonts w:hint="eastAsia"/>
                <w:szCs w:val="21"/>
              </w:rPr>
              <w:t>８</w:t>
            </w:r>
            <w:r w:rsidRPr="00E200D9">
              <w:rPr>
                <w:rFonts w:hint="eastAsia"/>
                <w:szCs w:val="21"/>
              </w:rPr>
              <w:t>月より実施した。</w:t>
            </w:r>
          </w:p>
          <w:p w14:paraId="3DB14CBA" w14:textId="2C58A732"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・区ＳＮＳ（</w:t>
            </w:r>
            <w:r w:rsidRPr="00E200D9">
              <w:rPr>
                <w:rFonts w:hint="eastAsia"/>
                <w:szCs w:val="21"/>
              </w:rPr>
              <w:t>Twitter</w:t>
            </w:r>
            <w:r w:rsidRPr="00E200D9">
              <w:rPr>
                <w:rFonts w:hint="eastAsia"/>
                <w:szCs w:val="21"/>
              </w:rPr>
              <w:t>、</w:t>
            </w:r>
            <w:r w:rsidRPr="00E200D9">
              <w:rPr>
                <w:rFonts w:hint="eastAsia"/>
                <w:szCs w:val="21"/>
              </w:rPr>
              <w:t>Facebook</w:t>
            </w:r>
            <w:r w:rsidRPr="00E200D9">
              <w:rPr>
                <w:rFonts w:hint="eastAsia"/>
                <w:szCs w:val="21"/>
              </w:rPr>
              <w:t>）に区民からの声</w:t>
            </w:r>
            <w:r w:rsidRPr="00E200D9">
              <w:rPr>
                <w:rFonts w:hint="eastAsia"/>
                <w:szCs w:val="21"/>
              </w:rPr>
              <w:t>BOX</w:t>
            </w:r>
            <w:r w:rsidRPr="00E200D9">
              <w:rPr>
                <w:rFonts w:hint="eastAsia"/>
                <w:szCs w:val="21"/>
              </w:rPr>
              <w:t>等に寄せられた意見等を公表した。</w:t>
            </w:r>
          </w:p>
        </w:tc>
        <w:tc>
          <w:tcPr>
            <w:tcW w:w="1843" w:type="dxa"/>
          </w:tcPr>
          <w:p w14:paraId="55D94CF1" w14:textId="772F25E7" w:rsidR="00904CFC" w:rsidRPr="00E200D9" w:rsidRDefault="00DD6787"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7094202C" w14:textId="77777777" w:rsidR="00111349" w:rsidRPr="00E200D9" w:rsidRDefault="00904CFC" w:rsidP="00385024">
            <w:pPr>
              <w:spacing w:beforeLines="20" w:before="67" w:afterLines="20" w:after="67" w:line="220" w:lineRule="exact"/>
              <w:ind w:left="210" w:hangingChars="100" w:hanging="210"/>
              <w:rPr>
                <w:szCs w:val="21"/>
              </w:rPr>
            </w:pPr>
            <w:r w:rsidRPr="00E200D9">
              <w:rPr>
                <w:rFonts w:hint="eastAsia"/>
                <w:szCs w:val="21"/>
              </w:rPr>
              <w:t>・</w:t>
            </w:r>
            <w:r w:rsidR="00111349" w:rsidRPr="00E200D9">
              <w:rPr>
                <w:rFonts w:hint="eastAsia"/>
                <w:szCs w:val="21"/>
              </w:rPr>
              <w:t>区民アンケートを実施し公表する。（下期）</w:t>
            </w:r>
          </w:p>
          <w:p w14:paraId="7DA3302A" w14:textId="77777777" w:rsidR="00111349" w:rsidRPr="00E200D9" w:rsidRDefault="00111349" w:rsidP="00385024">
            <w:pPr>
              <w:spacing w:beforeLines="20" w:before="67" w:afterLines="20" w:after="67" w:line="220" w:lineRule="exact"/>
              <w:ind w:left="210" w:hangingChars="100" w:hanging="210"/>
              <w:rPr>
                <w:szCs w:val="21"/>
              </w:rPr>
            </w:pPr>
            <w:r w:rsidRPr="00E200D9">
              <w:rPr>
                <w:rFonts w:hint="eastAsia"/>
                <w:szCs w:val="21"/>
              </w:rPr>
              <w:t>・区民からの声</w:t>
            </w:r>
            <w:r w:rsidRPr="00E200D9">
              <w:rPr>
                <w:rFonts w:hint="eastAsia"/>
                <w:szCs w:val="21"/>
              </w:rPr>
              <w:t>BOX</w:t>
            </w:r>
            <w:r w:rsidRPr="00E200D9">
              <w:rPr>
                <w:rFonts w:hint="eastAsia"/>
                <w:szCs w:val="21"/>
              </w:rPr>
              <w:t>を設置し、区民の意見やニーズについて把握する。（通年）</w:t>
            </w:r>
          </w:p>
          <w:p w14:paraId="787BC8F2" w14:textId="77777777" w:rsidR="00111349" w:rsidRPr="00E200D9" w:rsidRDefault="00111349" w:rsidP="00385024">
            <w:pPr>
              <w:spacing w:beforeLines="20" w:before="67" w:afterLines="20" w:after="67" w:line="220" w:lineRule="exact"/>
              <w:ind w:left="210" w:hangingChars="100" w:hanging="210"/>
              <w:rPr>
                <w:szCs w:val="21"/>
              </w:rPr>
            </w:pPr>
            <w:r w:rsidRPr="00E200D9">
              <w:rPr>
                <w:rFonts w:hint="eastAsia"/>
                <w:szCs w:val="21"/>
              </w:rPr>
              <w:t>・区民からの声</w:t>
            </w:r>
            <w:r w:rsidRPr="00E200D9">
              <w:rPr>
                <w:rFonts w:hint="eastAsia"/>
                <w:szCs w:val="21"/>
              </w:rPr>
              <w:t>BOX</w:t>
            </w:r>
            <w:r w:rsidRPr="00E200D9">
              <w:rPr>
                <w:rFonts w:hint="eastAsia"/>
                <w:szCs w:val="21"/>
              </w:rPr>
              <w:t>等の対応状況をＳＮＳで公表する。（通年）</w:t>
            </w:r>
          </w:p>
          <w:p w14:paraId="3FD8D856" w14:textId="77777777" w:rsidR="00111349" w:rsidRPr="00E200D9" w:rsidRDefault="00111349" w:rsidP="00385024">
            <w:pPr>
              <w:spacing w:beforeLines="20" w:before="67" w:afterLines="20" w:after="67" w:line="220" w:lineRule="exact"/>
              <w:ind w:left="210" w:hangingChars="100" w:hanging="210"/>
              <w:rPr>
                <w:szCs w:val="21"/>
              </w:rPr>
            </w:pPr>
            <w:r w:rsidRPr="00E200D9">
              <w:rPr>
                <w:rFonts w:hint="eastAsia"/>
                <w:szCs w:val="21"/>
              </w:rPr>
              <w:t>・行政連絡調整会議で「市民の声」の情報共有をする。（年２回）</w:t>
            </w:r>
          </w:p>
          <w:p w14:paraId="7CF02EC9" w14:textId="77777777" w:rsidR="00111349" w:rsidRPr="00E200D9" w:rsidRDefault="00111349" w:rsidP="00385024">
            <w:pPr>
              <w:spacing w:beforeLines="20" w:before="67" w:afterLines="20" w:after="67" w:line="220" w:lineRule="exact"/>
              <w:ind w:left="210" w:hangingChars="100" w:hanging="210"/>
              <w:rPr>
                <w:szCs w:val="21"/>
              </w:rPr>
            </w:pPr>
            <w:r w:rsidRPr="00E200D9">
              <w:rPr>
                <w:rFonts w:hint="eastAsia"/>
                <w:szCs w:val="21"/>
              </w:rPr>
              <w:t>・地域担当職員による地域情報の収集を行う。（通年）</w:t>
            </w:r>
          </w:p>
          <w:p w14:paraId="59B72194" w14:textId="702A522E" w:rsidR="00904CFC" w:rsidRPr="00E200D9" w:rsidRDefault="00111349" w:rsidP="00385024">
            <w:pPr>
              <w:spacing w:beforeLines="20" w:before="67" w:afterLines="20" w:after="67" w:line="220" w:lineRule="exact"/>
              <w:ind w:left="210" w:hangingChars="100" w:hanging="210"/>
              <w:rPr>
                <w:szCs w:val="21"/>
              </w:rPr>
            </w:pPr>
            <w:r w:rsidRPr="00E200D9">
              <w:rPr>
                <w:rFonts w:hint="eastAsia"/>
                <w:szCs w:val="21"/>
              </w:rPr>
              <w:t>・「区長と語ろう」を実施する。（通年）</w:t>
            </w:r>
          </w:p>
        </w:tc>
      </w:tr>
      <w:tr w:rsidR="00904CFC" w:rsidRPr="00E200D9" w14:paraId="3C64B143" w14:textId="77777777" w:rsidTr="00F44CCC">
        <w:trPr>
          <w:trHeight w:val="988"/>
        </w:trPr>
        <w:tc>
          <w:tcPr>
            <w:tcW w:w="1129" w:type="dxa"/>
            <w:vAlign w:val="center"/>
          </w:tcPr>
          <w:p w14:paraId="6E7D6F6D" w14:textId="2BB8C15C" w:rsidR="00904CFC" w:rsidRPr="00E200D9" w:rsidRDefault="00904CFC" w:rsidP="00904CFC">
            <w:pPr>
              <w:spacing w:beforeLines="20" w:before="67" w:afterLines="20" w:after="67" w:line="240" w:lineRule="exact"/>
              <w:jc w:val="center"/>
              <w:rPr>
                <w:szCs w:val="21"/>
              </w:rPr>
            </w:pPr>
            <w:r w:rsidRPr="00E200D9">
              <w:rPr>
                <w:rFonts w:hint="eastAsia"/>
                <w:szCs w:val="21"/>
              </w:rPr>
              <w:t>西淀川区</w:t>
            </w:r>
          </w:p>
        </w:tc>
        <w:tc>
          <w:tcPr>
            <w:tcW w:w="2552" w:type="dxa"/>
          </w:tcPr>
          <w:p w14:paraId="5D288B94"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・地域の集会所等に区役所への要望や意見を郵送できる専用フォーム「西淀川区長に届くあなたの声」を設置する。</w:t>
            </w:r>
          </w:p>
          <w:p w14:paraId="777F84A7"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・インターネットや携帯端末で気軽に市政、区政に対する意見、要望を伝える手段があることを広報紙やホームページで分かりやすく発信するとともに、広報板や</w:t>
            </w:r>
            <w:r w:rsidRPr="00E200D9">
              <w:rPr>
                <w:rFonts w:hint="eastAsia"/>
                <w:szCs w:val="21"/>
              </w:rPr>
              <w:t>Twitter</w:t>
            </w:r>
            <w:r w:rsidRPr="00E200D9">
              <w:rPr>
                <w:rFonts w:hint="eastAsia"/>
                <w:szCs w:val="21"/>
              </w:rPr>
              <w:t>、</w:t>
            </w:r>
            <w:r w:rsidRPr="00E200D9">
              <w:rPr>
                <w:rFonts w:hint="eastAsia"/>
                <w:szCs w:val="21"/>
              </w:rPr>
              <w:t>Facebook</w:t>
            </w:r>
            <w:r w:rsidRPr="00E200D9">
              <w:rPr>
                <w:rFonts w:hint="eastAsia"/>
                <w:szCs w:val="21"/>
              </w:rPr>
              <w:t>等も活用し広く区民に周知する。</w:t>
            </w:r>
          </w:p>
          <w:p w14:paraId="6A5CE9A4" w14:textId="41C97289"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・無作為による区民アンケート調査を行う。：年３回</w:t>
            </w:r>
          </w:p>
        </w:tc>
        <w:tc>
          <w:tcPr>
            <w:tcW w:w="2693" w:type="dxa"/>
          </w:tcPr>
          <w:p w14:paraId="097C345D" w14:textId="5E32489B"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・地域の集会所等に区役所への要望や意見を郵送できる専用フォーム「西淀川区長に届くあなたの声」を設置した。</w:t>
            </w:r>
          </w:p>
          <w:p w14:paraId="7CF189F4"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・インターネットや携帯端末で気軽に市政、区政に対する意見、要望を伝える手段があることを広報紙やホームページで分かりやすく発信するとともに、広報板や</w:t>
            </w:r>
            <w:r w:rsidRPr="00E200D9">
              <w:rPr>
                <w:rFonts w:hint="eastAsia"/>
                <w:szCs w:val="21"/>
              </w:rPr>
              <w:t>Twitter</w:t>
            </w:r>
            <w:r w:rsidRPr="00E200D9">
              <w:rPr>
                <w:rFonts w:hint="eastAsia"/>
                <w:szCs w:val="21"/>
              </w:rPr>
              <w:t>、</w:t>
            </w:r>
            <w:r w:rsidRPr="00E200D9">
              <w:rPr>
                <w:rFonts w:hint="eastAsia"/>
                <w:szCs w:val="21"/>
              </w:rPr>
              <w:t>Facebook</w:t>
            </w:r>
            <w:r w:rsidRPr="00E200D9">
              <w:rPr>
                <w:rFonts w:hint="eastAsia"/>
                <w:szCs w:val="21"/>
              </w:rPr>
              <w:t>等も活用し広く区民に周知した。</w:t>
            </w:r>
          </w:p>
          <w:p w14:paraId="7C381BB1" w14:textId="5033FF6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・無作為による区民アンケート調査を行った。：年３回</w:t>
            </w:r>
          </w:p>
        </w:tc>
        <w:tc>
          <w:tcPr>
            <w:tcW w:w="1843" w:type="dxa"/>
          </w:tcPr>
          <w:p w14:paraId="0F8B3EF4" w14:textId="0A71E5D0" w:rsidR="00904CFC" w:rsidRPr="00E200D9" w:rsidRDefault="00111349" w:rsidP="00385024">
            <w:pPr>
              <w:spacing w:beforeLines="20" w:before="67" w:afterLines="20" w:after="67" w:line="220" w:lineRule="exact"/>
              <w:ind w:left="210" w:hangingChars="100" w:hanging="210"/>
              <w:rPr>
                <w:szCs w:val="21"/>
              </w:rPr>
            </w:pPr>
            <w:r w:rsidRPr="00E200D9">
              <w:rPr>
                <w:rFonts w:hint="eastAsia"/>
                <w:szCs w:val="21"/>
              </w:rPr>
              <w:t>・これまでの取組を進めるとともに、無作為による区民アンケート調査については、回収率の改善に向けた取組が必要である。</w:t>
            </w:r>
          </w:p>
        </w:tc>
        <w:tc>
          <w:tcPr>
            <w:tcW w:w="2551" w:type="dxa"/>
          </w:tcPr>
          <w:p w14:paraId="5BF52B2A" w14:textId="3CE78E29" w:rsidR="00111349" w:rsidRPr="00E200D9" w:rsidRDefault="00904CFC" w:rsidP="00385024">
            <w:pPr>
              <w:spacing w:beforeLines="20" w:before="67" w:afterLines="20" w:after="67" w:line="220" w:lineRule="exact"/>
              <w:ind w:left="210" w:hangingChars="100" w:hanging="210"/>
              <w:rPr>
                <w:szCs w:val="21"/>
              </w:rPr>
            </w:pPr>
            <w:r w:rsidRPr="00E200D9">
              <w:rPr>
                <w:rFonts w:hint="eastAsia"/>
                <w:szCs w:val="21"/>
              </w:rPr>
              <w:t>・</w:t>
            </w:r>
            <w:r w:rsidR="00111349" w:rsidRPr="00E200D9">
              <w:rPr>
                <w:rFonts w:hint="eastAsia"/>
                <w:szCs w:val="21"/>
              </w:rPr>
              <w:t>地域の集会所等に区役所への要望や意見を郵送できる専用フォーム「西淀川区長に届くあなたの声」を設置する。（通年）</w:t>
            </w:r>
          </w:p>
          <w:p w14:paraId="6785CA8A" w14:textId="3097AFBE" w:rsidR="00111349" w:rsidRPr="00E200D9" w:rsidRDefault="00111349" w:rsidP="00385024">
            <w:pPr>
              <w:spacing w:beforeLines="20" w:before="67" w:afterLines="20" w:after="67" w:line="220" w:lineRule="exact"/>
              <w:ind w:left="210" w:hangingChars="100" w:hanging="210"/>
              <w:rPr>
                <w:szCs w:val="21"/>
              </w:rPr>
            </w:pPr>
            <w:r w:rsidRPr="00E200D9">
              <w:rPr>
                <w:rFonts w:hint="eastAsia"/>
                <w:szCs w:val="21"/>
              </w:rPr>
              <w:t>・インターネットで気軽に市政・区政に対する意見、要望を伝えられることを、広報紙・ＳＮＳ・広報板等で広く区民に周知する。（通年）</w:t>
            </w:r>
          </w:p>
          <w:p w14:paraId="249D2A18" w14:textId="13FD93B1" w:rsidR="00904CFC" w:rsidRPr="00E200D9" w:rsidRDefault="00111349" w:rsidP="00385024">
            <w:pPr>
              <w:spacing w:beforeLines="20" w:before="67" w:afterLines="20" w:after="67" w:line="220" w:lineRule="exact"/>
              <w:ind w:left="210" w:hangingChars="100" w:hanging="210"/>
              <w:rPr>
                <w:szCs w:val="21"/>
              </w:rPr>
            </w:pPr>
            <w:r w:rsidRPr="00E200D9">
              <w:rPr>
                <w:rFonts w:hint="eastAsia"/>
                <w:szCs w:val="21"/>
              </w:rPr>
              <w:t>・無作為抽出による区民アンケート調査を行う。</w:t>
            </w:r>
            <w:r w:rsidR="00287A9C" w:rsidRPr="00E200D9">
              <w:rPr>
                <w:rFonts w:hint="eastAsia"/>
                <w:szCs w:val="21"/>
              </w:rPr>
              <w:t>なお、実施に際しては、実施時期及び設問内容等に改善を加える。</w:t>
            </w:r>
            <w:r w:rsidR="00287A9C" w:rsidRPr="00E200D9">
              <w:rPr>
                <w:rFonts w:hint="eastAsia"/>
                <w:szCs w:val="21"/>
              </w:rPr>
              <w:t xml:space="preserve"> </w:t>
            </w:r>
            <w:r w:rsidRPr="00E200D9">
              <w:rPr>
                <w:rFonts w:hint="eastAsia"/>
                <w:szCs w:val="21"/>
              </w:rPr>
              <w:t>年３回</w:t>
            </w:r>
          </w:p>
        </w:tc>
      </w:tr>
      <w:tr w:rsidR="00904CFC" w:rsidRPr="00E200D9" w14:paraId="79DD30AB" w14:textId="77777777" w:rsidTr="00F44CCC">
        <w:trPr>
          <w:trHeight w:val="988"/>
        </w:trPr>
        <w:tc>
          <w:tcPr>
            <w:tcW w:w="1129" w:type="dxa"/>
            <w:vAlign w:val="center"/>
          </w:tcPr>
          <w:p w14:paraId="7DF1294F" w14:textId="77777777" w:rsidR="00904CFC" w:rsidRPr="00E200D9" w:rsidRDefault="00904CFC" w:rsidP="00904CFC">
            <w:pPr>
              <w:spacing w:beforeLines="20" w:before="67" w:afterLines="20" w:after="67" w:line="240" w:lineRule="exact"/>
              <w:jc w:val="center"/>
              <w:rPr>
                <w:szCs w:val="21"/>
              </w:rPr>
            </w:pPr>
            <w:r w:rsidRPr="00E200D9">
              <w:rPr>
                <w:rFonts w:hint="eastAsia"/>
                <w:szCs w:val="21"/>
              </w:rPr>
              <w:t>淀川区</w:t>
            </w:r>
          </w:p>
        </w:tc>
        <w:tc>
          <w:tcPr>
            <w:tcW w:w="2552" w:type="dxa"/>
          </w:tcPr>
          <w:p w14:paraId="27CAB0F7"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・区民アンケート（２回）を開催し、実施の際には、電子アンケートシステムを活用し、</w:t>
            </w:r>
            <w:r w:rsidRPr="00E200D9">
              <w:rPr>
                <w:rFonts w:hint="eastAsia"/>
                <w:szCs w:val="21"/>
              </w:rPr>
              <w:t>40</w:t>
            </w:r>
            <w:r w:rsidRPr="00E200D9">
              <w:rPr>
                <w:rFonts w:hint="eastAsia"/>
                <w:szCs w:val="21"/>
              </w:rPr>
              <w:t>歳未満の回答数の増加をめざし、全体の回答数を増やす。</w:t>
            </w:r>
          </w:p>
          <w:p w14:paraId="25F3B18C"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・市民の声に対応する。</w:t>
            </w:r>
          </w:p>
          <w:p w14:paraId="40150B66" w14:textId="482FDA13"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・ご意見箱の意見に回答し、ロビーで掲示する。</w:t>
            </w:r>
          </w:p>
          <w:p w14:paraId="305A3CE4" w14:textId="3BA6765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長会議において決議された「ＳＮＳを活用した区民の意見やニーズの把握の取組」について、区長会議人事・財政部会の支援を受けながら他区及び他都市の取組内容を参考に、具体的な内容・手法を検討し、新たな</w:t>
            </w:r>
            <w:r w:rsidR="0066765F" w:rsidRPr="00E200D9">
              <w:rPr>
                <w:rFonts w:hint="eastAsia"/>
                <w:szCs w:val="21"/>
              </w:rPr>
              <w:t>取組</w:t>
            </w:r>
            <w:r w:rsidRPr="00E200D9">
              <w:rPr>
                <w:rFonts w:hint="eastAsia"/>
                <w:szCs w:val="21"/>
              </w:rPr>
              <w:t>を実施する。</w:t>
            </w:r>
          </w:p>
        </w:tc>
        <w:tc>
          <w:tcPr>
            <w:tcW w:w="2693" w:type="dxa"/>
          </w:tcPr>
          <w:p w14:paraId="10DEBE2A"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・区民アンケートを２回実施した。</w:t>
            </w:r>
          </w:p>
          <w:p w14:paraId="4C3218BD"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・市民の声に対応した。</w:t>
            </w:r>
          </w:p>
          <w:p w14:paraId="38EBEF71"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・ご意見箱への回答を掲示した。</w:t>
            </w:r>
          </w:p>
          <w:p w14:paraId="4E4D814A"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w:t>
            </w:r>
            <w:r w:rsidRPr="00E200D9">
              <w:rPr>
                <w:rFonts w:hint="eastAsia"/>
                <w:szCs w:val="21"/>
              </w:rPr>
              <w:t>Facebook</w:t>
            </w:r>
            <w:r w:rsidRPr="00E200D9">
              <w:rPr>
                <w:rFonts w:hint="eastAsia"/>
                <w:szCs w:val="21"/>
              </w:rPr>
              <w:t>のアンケート機能を活用し、ＳＮＳの可能性実験を行った。</w:t>
            </w:r>
          </w:p>
          <w:p w14:paraId="0E65D96A" w14:textId="21861FB4" w:rsidR="00904CFC" w:rsidRPr="00E200D9" w:rsidRDefault="00904CFC" w:rsidP="00FF33D6">
            <w:pPr>
              <w:spacing w:beforeLines="20" w:before="67" w:afterLines="20" w:after="67" w:line="220" w:lineRule="exact"/>
              <w:ind w:leftChars="100" w:left="210"/>
              <w:rPr>
                <w:szCs w:val="21"/>
              </w:rPr>
            </w:pPr>
            <w:r w:rsidRPr="00E200D9">
              <w:rPr>
                <w:rFonts w:hint="eastAsia"/>
                <w:szCs w:val="21"/>
              </w:rPr>
              <w:t>Facebook</w:t>
            </w:r>
            <w:r w:rsidRPr="00E200D9">
              <w:rPr>
                <w:rFonts w:hint="eastAsia"/>
                <w:szCs w:val="21"/>
              </w:rPr>
              <w:t>８月実施、</w:t>
            </w:r>
            <w:r w:rsidRPr="00E200D9">
              <w:rPr>
                <w:rFonts w:hint="eastAsia"/>
                <w:szCs w:val="21"/>
              </w:rPr>
              <w:t>Twitter12</w:t>
            </w:r>
            <w:r w:rsidRPr="00E200D9">
              <w:rPr>
                <w:rFonts w:hint="eastAsia"/>
                <w:szCs w:val="21"/>
              </w:rPr>
              <w:t>月実施</w:t>
            </w:r>
          </w:p>
          <w:p w14:paraId="74526FB3" w14:textId="4FDAAF4D" w:rsidR="00904CFC" w:rsidRPr="00E200D9" w:rsidRDefault="00904CFC" w:rsidP="00385024">
            <w:pPr>
              <w:spacing w:beforeLines="20" w:before="67" w:afterLines="20" w:after="67" w:line="220" w:lineRule="exact"/>
              <w:rPr>
                <w:szCs w:val="21"/>
              </w:rPr>
            </w:pPr>
          </w:p>
        </w:tc>
        <w:tc>
          <w:tcPr>
            <w:tcW w:w="1843" w:type="dxa"/>
          </w:tcPr>
          <w:p w14:paraId="19942F13" w14:textId="79C08A72" w:rsidR="00904CFC" w:rsidRPr="00E200D9" w:rsidRDefault="00DD6787"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64DEA7EB"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・区民アンケートを２回実施する。（</w:t>
            </w:r>
            <w:r w:rsidRPr="00E200D9">
              <w:rPr>
                <w:rFonts w:hint="eastAsia"/>
                <w:szCs w:val="21"/>
              </w:rPr>
              <w:t>10</w:t>
            </w:r>
            <w:r w:rsidRPr="00E200D9">
              <w:rPr>
                <w:rFonts w:hint="eastAsia"/>
                <w:szCs w:val="21"/>
              </w:rPr>
              <w:t>・２月）</w:t>
            </w:r>
          </w:p>
          <w:p w14:paraId="4FB1FA53" w14:textId="46EABF8A"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・市民の声に対応、ご意見箱への回答をロビーで掲示する。（通年）</w:t>
            </w:r>
          </w:p>
        </w:tc>
      </w:tr>
      <w:tr w:rsidR="00904CFC" w:rsidRPr="00E200D9" w14:paraId="34C499C3" w14:textId="77777777" w:rsidTr="00F44CCC">
        <w:trPr>
          <w:trHeight w:val="988"/>
        </w:trPr>
        <w:tc>
          <w:tcPr>
            <w:tcW w:w="1129" w:type="dxa"/>
            <w:vAlign w:val="center"/>
          </w:tcPr>
          <w:p w14:paraId="35A10D41" w14:textId="77777777" w:rsidR="00904CFC" w:rsidRPr="00E200D9" w:rsidRDefault="00904CFC" w:rsidP="00904CFC">
            <w:pPr>
              <w:spacing w:beforeLines="20" w:before="67" w:afterLines="20" w:after="67" w:line="240" w:lineRule="exact"/>
              <w:jc w:val="center"/>
              <w:rPr>
                <w:szCs w:val="21"/>
              </w:rPr>
            </w:pPr>
            <w:r w:rsidRPr="00E200D9">
              <w:rPr>
                <w:rFonts w:hint="eastAsia"/>
                <w:szCs w:val="21"/>
              </w:rPr>
              <w:t>東淀川区</w:t>
            </w:r>
          </w:p>
        </w:tc>
        <w:tc>
          <w:tcPr>
            <w:tcW w:w="2552" w:type="dxa"/>
          </w:tcPr>
          <w:p w14:paraId="7E863746"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（区民等の参画による区の特性に応じた区政運営の推進）</w:t>
            </w:r>
          </w:p>
          <w:p w14:paraId="7E036F43"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の施策事業について立案段階から多様な区民等（地域活動協議会推薦及び公募からなる区政会議委員）の意見を把握し適宜これを反映させるとともに、執行段階及び事業終了段階での実績及び成果の評価にかかる意見を聞くことで、地域の特性やニーズに応じた区民協働型の区政運営の実現をめざす。</w:t>
            </w:r>
          </w:p>
          <w:p w14:paraId="64D060D6"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（広聴相談・総合窓口機能の充実）</w:t>
            </w:r>
          </w:p>
          <w:p w14:paraId="291FE98E"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・区広聴・広報戦略に基づく広聴の強化・分析の取組を充実させることで、区民の声を区政に活かす取組を進める。</w:t>
            </w:r>
          </w:p>
          <w:p w14:paraId="484FB112"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・区民からいただいた「市民の声」について、迅速確実に回答のうえ、適切に事務改善につなげていく。</w:t>
            </w:r>
          </w:p>
          <w:p w14:paraId="3448DA21"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・身近な総合窓口として市政・区政全般に対する区民のご意見を受け止め、関係部署と連携してその解決に取り組む。</w:t>
            </w:r>
          </w:p>
          <w:p w14:paraId="69E4EE9D"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・それらの取組結果について、積極的に広報を行っていく。</w:t>
            </w:r>
          </w:p>
          <w:p w14:paraId="1D5B6486" w14:textId="6B51168A"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・市民の声の回答所要日数短縮について区長から直接指示を行うほか、日程管理手法の改善等を行うことで、回答所要日数短縮につなげていく。</w:t>
            </w:r>
          </w:p>
          <w:p w14:paraId="562C3794"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・より一層の区民ニーズの把握のため、</w:t>
            </w:r>
            <w:r w:rsidRPr="00E200D9">
              <w:rPr>
                <w:rFonts w:hint="eastAsia"/>
                <w:szCs w:val="21"/>
              </w:rPr>
              <w:t>LINE</w:t>
            </w:r>
            <w:r w:rsidRPr="00E200D9">
              <w:rPr>
                <w:rFonts w:hint="eastAsia"/>
                <w:szCs w:val="21"/>
              </w:rPr>
              <w:t>＠アカウントを活用したアンケートを実施する。</w:t>
            </w:r>
          </w:p>
        </w:tc>
        <w:tc>
          <w:tcPr>
            <w:tcW w:w="2693" w:type="dxa"/>
          </w:tcPr>
          <w:p w14:paraId="795D0CDE"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（区民等の参画による区の特性に応じた区政運営の推進）</w:t>
            </w:r>
          </w:p>
          <w:p w14:paraId="01C39444" w14:textId="74829E85"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・区政会議を実施した。</w:t>
            </w:r>
            <w:r w:rsidR="00E941EF" w:rsidRPr="00E200D9">
              <w:rPr>
                <w:rFonts w:hint="eastAsia"/>
                <w:szCs w:val="21"/>
              </w:rPr>
              <w:t>（</w:t>
            </w:r>
            <w:r w:rsidRPr="00E200D9">
              <w:rPr>
                <w:rFonts w:hint="eastAsia"/>
                <w:szCs w:val="21"/>
              </w:rPr>
              <w:t>本会３回、４部会計</w:t>
            </w:r>
            <w:r w:rsidRPr="00E200D9">
              <w:rPr>
                <w:rFonts w:hint="eastAsia"/>
                <w:szCs w:val="21"/>
              </w:rPr>
              <w:t>15</w:t>
            </w:r>
            <w:r w:rsidRPr="00E200D9">
              <w:rPr>
                <w:rFonts w:hint="eastAsia"/>
                <w:szCs w:val="21"/>
              </w:rPr>
              <w:t>回</w:t>
            </w:r>
            <w:r w:rsidRPr="00E200D9">
              <w:rPr>
                <w:rFonts w:hint="eastAsia"/>
                <w:szCs w:val="21"/>
              </w:rPr>
              <w:t>:</w:t>
            </w:r>
            <w:r w:rsidRPr="00E200D9">
              <w:rPr>
                <w:rFonts w:hint="eastAsia"/>
                <w:szCs w:val="21"/>
              </w:rPr>
              <w:t>同日開催含む</w:t>
            </w:r>
            <w:r w:rsidR="00E941EF" w:rsidRPr="00E200D9">
              <w:rPr>
                <w:rFonts w:hint="eastAsia"/>
                <w:szCs w:val="21"/>
              </w:rPr>
              <w:t>）</w:t>
            </w:r>
          </w:p>
          <w:p w14:paraId="471BB2AB"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・学習会を６回、議長･副議長会を３回実施した。</w:t>
            </w:r>
          </w:p>
          <w:p w14:paraId="0CA22C48"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29</w:t>
            </w:r>
            <w:r w:rsidRPr="00E200D9">
              <w:rPr>
                <w:rFonts w:hint="eastAsia"/>
                <w:szCs w:val="21"/>
              </w:rPr>
              <w:t>年度の運営方針について区政会議委員からの評価を実施した。</w:t>
            </w:r>
          </w:p>
          <w:p w14:paraId="44898EB0"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・区政会議委員へのアンケートを実施した。</w:t>
            </w:r>
          </w:p>
          <w:p w14:paraId="6C33C92E"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・区政会議委員の意見について区役所内で情報共有し、意見に対する区役所の対応方針等について、区政会議委員へ適宜フィードバックした。</w:t>
            </w:r>
          </w:p>
          <w:p w14:paraId="19B9E259" w14:textId="643186E0" w:rsidR="00904CFC" w:rsidRPr="00E200D9" w:rsidRDefault="00F30AAF" w:rsidP="00385024">
            <w:pPr>
              <w:spacing w:beforeLines="20" w:before="67" w:afterLines="20" w:after="67" w:line="220" w:lineRule="exact"/>
              <w:ind w:left="210" w:hangingChars="100" w:hanging="210"/>
              <w:rPr>
                <w:szCs w:val="21"/>
              </w:rPr>
            </w:pPr>
            <w:r w:rsidRPr="00E200D9">
              <w:rPr>
                <w:rFonts w:hint="eastAsia"/>
                <w:szCs w:val="21"/>
              </w:rPr>
              <w:t>（</w:t>
            </w:r>
            <w:r w:rsidR="00904CFC" w:rsidRPr="00E200D9">
              <w:rPr>
                <w:rFonts w:hint="eastAsia"/>
                <w:szCs w:val="21"/>
              </w:rPr>
              <w:t>広聴相談・総合窓口機能の充実）</w:t>
            </w:r>
          </w:p>
          <w:p w14:paraId="0B2D34E5"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から多くの問い合わせがある等、区民の関心が高い情報を抽出し、その内容を各事業のターゲットにどのように伝えていくかを検討して区広聴広報戦略・年間戦術シートにとりまとめ、ビラの内容や広報紙の表現に反映した。</w:t>
            </w:r>
          </w:p>
          <w:p w14:paraId="6052F062"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・主要な市民の声について職員向けの「広聴・広報ニュース」で事例共有を行った。また、区長からの直接指示や日程管理手法の改善を行い、回答所要日数についての短縮につなげた。</w:t>
            </w:r>
          </w:p>
          <w:p w14:paraId="68DCCC78"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・行政連絡調整会議等を活用し、区内の行政関係事業所と連携して課題の解決にあたった。</w:t>
            </w:r>
          </w:p>
          <w:p w14:paraId="799D14DF"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・災害時の情報発信について、</w:t>
            </w:r>
            <w:r w:rsidRPr="00E200D9">
              <w:rPr>
                <w:rFonts w:hint="eastAsia"/>
                <w:szCs w:val="21"/>
              </w:rPr>
              <w:t>LINE</w:t>
            </w:r>
            <w:r w:rsidRPr="00E200D9">
              <w:rPr>
                <w:rFonts w:hint="eastAsia"/>
                <w:szCs w:val="21"/>
              </w:rPr>
              <w:t>＠のおともだちを対象としたアンケートを行った。</w:t>
            </w:r>
          </w:p>
          <w:p w14:paraId="1A36A3D4" w14:textId="138407C0" w:rsidR="00904CFC" w:rsidRPr="00E200D9" w:rsidRDefault="00904CFC" w:rsidP="00385024">
            <w:pPr>
              <w:spacing w:beforeLines="20" w:before="67" w:afterLines="20" w:after="67" w:line="220" w:lineRule="exact"/>
              <w:rPr>
                <w:szCs w:val="21"/>
              </w:rPr>
            </w:pPr>
          </w:p>
        </w:tc>
        <w:tc>
          <w:tcPr>
            <w:tcW w:w="1843" w:type="dxa"/>
          </w:tcPr>
          <w:p w14:paraId="3D37B663" w14:textId="74257C1F" w:rsidR="00904CFC" w:rsidRPr="00E200D9" w:rsidRDefault="00DD6787"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1D5CBA8D" w14:textId="56A70415"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・区広聴・広報戦略に基づく広聴の強化・分析の取組を充実する。</w:t>
            </w:r>
            <w:r w:rsidR="00DD6787" w:rsidRPr="00E200D9">
              <w:rPr>
                <w:rFonts w:hint="eastAsia"/>
                <w:szCs w:val="21"/>
              </w:rPr>
              <w:t>（</w:t>
            </w:r>
            <w:r w:rsidRPr="00E200D9">
              <w:rPr>
                <w:rFonts w:hint="eastAsia"/>
                <w:szCs w:val="21"/>
              </w:rPr>
              <w:t>通年</w:t>
            </w:r>
            <w:r w:rsidR="00DD6787" w:rsidRPr="00E200D9">
              <w:rPr>
                <w:rFonts w:hint="eastAsia"/>
                <w:szCs w:val="21"/>
              </w:rPr>
              <w:t>）</w:t>
            </w:r>
          </w:p>
          <w:p w14:paraId="096D6AC0" w14:textId="6432743B"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・市民の声の対応を行う。</w:t>
            </w:r>
            <w:r w:rsidR="00DD6787" w:rsidRPr="00E200D9">
              <w:rPr>
                <w:rFonts w:hint="eastAsia"/>
                <w:szCs w:val="21"/>
              </w:rPr>
              <w:t>（</w:t>
            </w:r>
            <w:r w:rsidRPr="00E200D9">
              <w:rPr>
                <w:rFonts w:hint="eastAsia"/>
                <w:szCs w:val="21"/>
              </w:rPr>
              <w:t>通年</w:t>
            </w:r>
            <w:r w:rsidR="00DD6787" w:rsidRPr="00E200D9">
              <w:rPr>
                <w:rFonts w:hint="eastAsia"/>
                <w:szCs w:val="21"/>
              </w:rPr>
              <w:t>）</w:t>
            </w:r>
          </w:p>
          <w:p w14:paraId="45A4EBB7"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・ご意見箱への回答を行う。</w:t>
            </w:r>
            <w:r w:rsidRPr="00E200D9">
              <w:rPr>
                <w:rFonts w:hint="eastAsia"/>
                <w:szCs w:val="21"/>
              </w:rPr>
              <w:t>(</w:t>
            </w:r>
            <w:r w:rsidRPr="00E200D9">
              <w:rPr>
                <w:rFonts w:hint="eastAsia"/>
                <w:szCs w:val="21"/>
              </w:rPr>
              <w:t>通年</w:t>
            </w:r>
            <w:r w:rsidRPr="00E200D9">
              <w:rPr>
                <w:rFonts w:hint="eastAsia"/>
                <w:szCs w:val="21"/>
              </w:rPr>
              <w:t>)</w:t>
            </w:r>
          </w:p>
          <w:p w14:paraId="62F3AC83" w14:textId="102555CD"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・区民アンケートを実施する。</w:t>
            </w:r>
            <w:r w:rsidR="00DD6787" w:rsidRPr="00E200D9">
              <w:rPr>
                <w:rFonts w:hint="eastAsia"/>
                <w:szCs w:val="21"/>
              </w:rPr>
              <w:t>（</w:t>
            </w:r>
            <w:r w:rsidRPr="00E200D9">
              <w:rPr>
                <w:rFonts w:hint="eastAsia"/>
                <w:szCs w:val="21"/>
              </w:rPr>
              <w:t>下半期</w:t>
            </w:r>
            <w:r w:rsidR="004C6FF6" w:rsidRPr="00E200D9">
              <w:rPr>
                <w:rFonts w:hint="eastAsia"/>
                <w:szCs w:val="21"/>
              </w:rPr>
              <w:t>１</w:t>
            </w:r>
            <w:r w:rsidRPr="00E200D9">
              <w:rPr>
                <w:rFonts w:hint="eastAsia"/>
                <w:szCs w:val="21"/>
              </w:rPr>
              <w:t>回</w:t>
            </w:r>
            <w:r w:rsidR="00DD6787" w:rsidRPr="00E200D9">
              <w:rPr>
                <w:rFonts w:hint="eastAsia"/>
                <w:szCs w:val="21"/>
              </w:rPr>
              <w:t>）</w:t>
            </w:r>
          </w:p>
          <w:p w14:paraId="392E000C" w14:textId="76D1E7F9"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・区政会議本会</w:t>
            </w:r>
            <w:r w:rsidR="00DD6787" w:rsidRPr="00E200D9">
              <w:rPr>
                <w:rFonts w:hint="eastAsia"/>
                <w:szCs w:val="21"/>
              </w:rPr>
              <w:t>（３</w:t>
            </w:r>
            <w:r w:rsidRPr="00E200D9">
              <w:rPr>
                <w:rFonts w:hint="eastAsia"/>
                <w:szCs w:val="21"/>
              </w:rPr>
              <w:t>回</w:t>
            </w:r>
            <w:r w:rsidR="00DD6787" w:rsidRPr="00E200D9">
              <w:rPr>
                <w:rFonts w:hint="eastAsia"/>
                <w:szCs w:val="21"/>
              </w:rPr>
              <w:t>）</w:t>
            </w:r>
            <w:r w:rsidRPr="00E200D9">
              <w:rPr>
                <w:rFonts w:hint="eastAsia"/>
                <w:szCs w:val="21"/>
              </w:rPr>
              <w:t>の他、部会･学習会を適宜実施する。</w:t>
            </w:r>
            <w:r w:rsidRPr="00E200D9">
              <w:rPr>
                <w:rFonts w:hint="eastAsia"/>
                <w:szCs w:val="21"/>
              </w:rPr>
              <w:t>(</w:t>
            </w:r>
            <w:r w:rsidRPr="00E200D9">
              <w:rPr>
                <w:rFonts w:hint="eastAsia"/>
                <w:szCs w:val="21"/>
              </w:rPr>
              <w:t>通年</w:t>
            </w:r>
            <w:r w:rsidRPr="00E200D9">
              <w:rPr>
                <w:rFonts w:hint="eastAsia"/>
                <w:szCs w:val="21"/>
              </w:rPr>
              <w:t>)</w:t>
            </w:r>
          </w:p>
        </w:tc>
      </w:tr>
      <w:tr w:rsidR="00904CFC" w:rsidRPr="00E200D9" w14:paraId="5D372FCB" w14:textId="77777777" w:rsidTr="00385024">
        <w:trPr>
          <w:trHeight w:val="834"/>
        </w:trPr>
        <w:tc>
          <w:tcPr>
            <w:tcW w:w="1129" w:type="dxa"/>
            <w:vAlign w:val="center"/>
          </w:tcPr>
          <w:p w14:paraId="754B99AA" w14:textId="77777777" w:rsidR="00904CFC" w:rsidRPr="00E200D9" w:rsidRDefault="00904CFC" w:rsidP="00904CFC">
            <w:pPr>
              <w:spacing w:beforeLines="20" w:before="67" w:afterLines="20" w:after="67" w:line="240" w:lineRule="exact"/>
              <w:jc w:val="center"/>
              <w:rPr>
                <w:szCs w:val="21"/>
              </w:rPr>
            </w:pPr>
            <w:r w:rsidRPr="00E200D9">
              <w:rPr>
                <w:rFonts w:hint="eastAsia"/>
                <w:szCs w:val="21"/>
              </w:rPr>
              <w:t>東成区</w:t>
            </w:r>
          </w:p>
        </w:tc>
        <w:tc>
          <w:tcPr>
            <w:tcW w:w="2552" w:type="dxa"/>
          </w:tcPr>
          <w:p w14:paraId="70530810"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・区民アンケートを実施（３回：６月・９月・</w:t>
            </w:r>
            <w:r w:rsidRPr="00E200D9">
              <w:rPr>
                <w:rFonts w:hint="eastAsia"/>
                <w:szCs w:val="21"/>
              </w:rPr>
              <w:t>11</w:t>
            </w:r>
            <w:r w:rsidRPr="00E200D9">
              <w:rPr>
                <w:rFonts w:hint="eastAsia"/>
                <w:szCs w:val="21"/>
              </w:rPr>
              <w:t>月（予定））するとともに、地域担当職員による地域情報の収集（</w:t>
            </w:r>
            <w:r w:rsidRPr="00E200D9">
              <w:rPr>
                <w:rFonts w:hint="eastAsia"/>
                <w:szCs w:val="21"/>
              </w:rPr>
              <w:t>11</w:t>
            </w:r>
            <w:r w:rsidRPr="00E200D9">
              <w:rPr>
                <w:rFonts w:hint="eastAsia"/>
                <w:szCs w:val="21"/>
              </w:rPr>
              <w:t>地域）を実施する。</w:t>
            </w:r>
          </w:p>
        </w:tc>
        <w:tc>
          <w:tcPr>
            <w:tcW w:w="2693" w:type="dxa"/>
          </w:tcPr>
          <w:p w14:paraId="3C695103"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・区民の多様な意見やニーズを把握するため、区民アンケートを実施した。（区２回、市民局１回）</w:t>
            </w:r>
          </w:p>
          <w:p w14:paraId="071B2D84" w14:textId="75D9F28C"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・地域担当職員による地域情報の収集（</w:t>
            </w:r>
            <w:r w:rsidRPr="00E200D9">
              <w:rPr>
                <w:rFonts w:hint="eastAsia"/>
                <w:szCs w:val="21"/>
              </w:rPr>
              <w:t>11</w:t>
            </w:r>
            <w:r w:rsidRPr="00E200D9">
              <w:rPr>
                <w:rFonts w:hint="eastAsia"/>
                <w:szCs w:val="21"/>
              </w:rPr>
              <w:t>地域）を引き続き実施した。</w:t>
            </w:r>
          </w:p>
        </w:tc>
        <w:tc>
          <w:tcPr>
            <w:tcW w:w="1843" w:type="dxa"/>
          </w:tcPr>
          <w:p w14:paraId="38ADD3AE" w14:textId="313A0429" w:rsidR="00904CFC" w:rsidRPr="00E200D9" w:rsidRDefault="00DD6787"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7F9E92EC" w14:textId="7B4C71A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・区民アンケートを実施する。：２回（区</w:t>
            </w:r>
            <w:r w:rsidR="004C6FF6" w:rsidRPr="00E200D9">
              <w:rPr>
                <w:rFonts w:hint="eastAsia"/>
                <w:szCs w:val="21"/>
              </w:rPr>
              <w:t>１</w:t>
            </w:r>
            <w:r w:rsidRPr="00E200D9">
              <w:rPr>
                <w:rFonts w:hint="eastAsia"/>
                <w:szCs w:val="21"/>
              </w:rPr>
              <w:t>回、市民局</w:t>
            </w:r>
            <w:r w:rsidR="004C6FF6" w:rsidRPr="00E200D9">
              <w:rPr>
                <w:rFonts w:hint="eastAsia"/>
                <w:szCs w:val="21"/>
              </w:rPr>
              <w:t>１</w:t>
            </w:r>
            <w:r w:rsidRPr="00E200D9">
              <w:rPr>
                <w:rFonts w:hint="eastAsia"/>
                <w:szCs w:val="21"/>
              </w:rPr>
              <w:t>回）</w:t>
            </w:r>
            <w:r w:rsidR="00B842B2" w:rsidRPr="00E200D9">
              <w:rPr>
                <w:rFonts w:hint="eastAsia"/>
                <w:szCs w:val="21"/>
              </w:rPr>
              <w:t>（</w:t>
            </w:r>
            <w:r w:rsidRPr="00E200D9">
              <w:rPr>
                <w:rFonts w:hint="eastAsia"/>
                <w:szCs w:val="21"/>
              </w:rPr>
              <w:t>11</w:t>
            </w:r>
            <w:r w:rsidRPr="00E200D9">
              <w:rPr>
                <w:rFonts w:hint="eastAsia"/>
                <w:szCs w:val="21"/>
              </w:rPr>
              <w:t>月・</w:t>
            </w:r>
            <w:r w:rsidRPr="00E200D9">
              <w:rPr>
                <w:rFonts w:hint="eastAsia"/>
                <w:szCs w:val="21"/>
              </w:rPr>
              <w:t>12</w:t>
            </w:r>
            <w:r w:rsidRPr="00E200D9">
              <w:rPr>
                <w:rFonts w:hint="eastAsia"/>
                <w:szCs w:val="21"/>
              </w:rPr>
              <w:t>月</w:t>
            </w:r>
            <w:r w:rsidR="00B842B2" w:rsidRPr="00E200D9">
              <w:rPr>
                <w:rFonts w:hint="eastAsia"/>
                <w:szCs w:val="21"/>
              </w:rPr>
              <w:t>）</w:t>
            </w:r>
          </w:p>
          <w:p w14:paraId="01776A57"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 xml:space="preserve"> </w:t>
            </w:r>
            <w:r w:rsidRPr="00E200D9">
              <w:rPr>
                <w:rFonts w:hint="eastAsia"/>
                <w:szCs w:val="21"/>
              </w:rPr>
              <w:t>・地域担当職員による地域情報の収集を行う。：</w:t>
            </w:r>
            <w:r w:rsidRPr="00E200D9">
              <w:rPr>
                <w:rFonts w:hint="eastAsia"/>
                <w:szCs w:val="21"/>
              </w:rPr>
              <w:t>11</w:t>
            </w:r>
            <w:r w:rsidRPr="00E200D9">
              <w:rPr>
                <w:rFonts w:hint="eastAsia"/>
                <w:szCs w:val="21"/>
              </w:rPr>
              <w:t>地域（通年）</w:t>
            </w:r>
          </w:p>
        </w:tc>
      </w:tr>
      <w:tr w:rsidR="00904CFC" w:rsidRPr="00E200D9" w14:paraId="658C8BD5" w14:textId="77777777" w:rsidTr="00F44CCC">
        <w:trPr>
          <w:trHeight w:val="988"/>
        </w:trPr>
        <w:tc>
          <w:tcPr>
            <w:tcW w:w="1129" w:type="dxa"/>
            <w:vAlign w:val="center"/>
          </w:tcPr>
          <w:p w14:paraId="293174B0" w14:textId="77777777" w:rsidR="00904CFC" w:rsidRPr="00E200D9" w:rsidRDefault="00904CFC" w:rsidP="00904CFC">
            <w:pPr>
              <w:spacing w:beforeLines="20" w:before="67" w:afterLines="20" w:after="67" w:line="240" w:lineRule="exact"/>
              <w:jc w:val="center"/>
              <w:rPr>
                <w:szCs w:val="21"/>
              </w:rPr>
            </w:pPr>
            <w:r w:rsidRPr="00E200D9">
              <w:rPr>
                <w:rFonts w:hint="eastAsia"/>
                <w:szCs w:val="21"/>
              </w:rPr>
              <w:t>生野区</w:t>
            </w:r>
          </w:p>
        </w:tc>
        <w:tc>
          <w:tcPr>
            <w:tcW w:w="2552" w:type="dxa"/>
          </w:tcPr>
          <w:p w14:paraId="69563F21"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・無作為抽出による</w:t>
            </w:r>
            <w:r w:rsidRPr="00E200D9">
              <w:rPr>
                <w:rFonts w:hint="eastAsia"/>
                <w:szCs w:val="21"/>
              </w:rPr>
              <w:t>1,500</w:t>
            </w:r>
            <w:r w:rsidRPr="00E200D9">
              <w:rPr>
                <w:rFonts w:hint="eastAsia"/>
                <w:szCs w:val="21"/>
              </w:rPr>
              <w:t>名の区民を対象とした生野区民アンケートを実施する。</w:t>
            </w:r>
          </w:p>
          <w:p w14:paraId="2CC0C1DC"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・各事業の参加者を対象としたアンケートを実施する。</w:t>
            </w:r>
          </w:p>
          <w:p w14:paraId="79D9EBD6"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・区庁舎内へ意見箱を設置する。</w:t>
            </w:r>
          </w:p>
          <w:p w14:paraId="0CF9D952" w14:textId="30C71530"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・効果的な取組であると区長会議において判断された内容を検討し、可能なものを実施する。</w:t>
            </w:r>
          </w:p>
        </w:tc>
        <w:tc>
          <w:tcPr>
            <w:tcW w:w="2693" w:type="dxa"/>
          </w:tcPr>
          <w:p w14:paraId="6812E55F" w14:textId="2DD95A4C"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w:t>
            </w:r>
            <w:r w:rsidR="00287A9C" w:rsidRPr="00E200D9">
              <w:rPr>
                <w:rFonts w:hint="eastAsia"/>
                <w:szCs w:val="21"/>
              </w:rPr>
              <w:t>1,300</w:t>
            </w:r>
            <w:r w:rsidRPr="00E200D9">
              <w:rPr>
                <w:rFonts w:hint="eastAsia"/>
                <w:szCs w:val="21"/>
              </w:rPr>
              <w:t>名の無作為抽出による区民アンケートを実施した。</w:t>
            </w:r>
            <w:r w:rsidR="00287A9C" w:rsidRPr="00E200D9">
              <w:rPr>
                <w:rFonts w:hint="eastAsia"/>
                <w:szCs w:val="21"/>
              </w:rPr>
              <w:t>（過去３ヶ年の有効回答数の実績と統計学上の必要標本数から抽出数を</w:t>
            </w:r>
            <w:r w:rsidR="00287A9C" w:rsidRPr="00E200D9">
              <w:rPr>
                <w:rFonts w:hint="eastAsia"/>
                <w:szCs w:val="21"/>
              </w:rPr>
              <w:t>1,500</w:t>
            </w:r>
            <w:r w:rsidR="00287A9C" w:rsidRPr="00E200D9">
              <w:rPr>
                <w:rFonts w:hint="eastAsia"/>
                <w:szCs w:val="21"/>
              </w:rPr>
              <w:t>から</w:t>
            </w:r>
            <w:r w:rsidR="00287A9C" w:rsidRPr="00E200D9">
              <w:rPr>
                <w:rFonts w:hint="eastAsia"/>
                <w:szCs w:val="21"/>
              </w:rPr>
              <w:t>1,300</w:t>
            </w:r>
            <w:r w:rsidR="00287A9C" w:rsidRPr="00E200D9">
              <w:rPr>
                <w:rFonts w:hint="eastAsia"/>
                <w:szCs w:val="21"/>
              </w:rPr>
              <w:t>へ見直した）</w:t>
            </w:r>
          </w:p>
          <w:p w14:paraId="37F64B66"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・各事業の参加者を対象としたアンケートを実施した。</w:t>
            </w:r>
          </w:p>
          <w:p w14:paraId="0F01DB63" w14:textId="453AE6C9"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・区庁舎内への意見箱を継続して設置した。</w:t>
            </w:r>
          </w:p>
        </w:tc>
        <w:tc>
          <w:tcPr>
            <w:tcW w:w="1843" w:type="dxa"/>
          </w:tcPr>
          <w:p w14:paraId="554A12F8" w14:textId="47A15EED" w:rsidR="00904CFC" w:rsidRPr="00E200D9" w:rsidRDefault="00DD6787"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15C6A22B"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・無作為抽出による</w:t>
            </w:r>
            <w:r w:rsidRPr="00E200D9">
              <w:rPr>
                <w:rFonts w:hint="eastAsia"/>
                <w:szCs w:val="21"/>
              </w:rPr>
              <w:t xml:space="preserve">1,300 </w:t>
            </w:r>
            <w:r w:rsidRPr="00E200D9">
              <w:rPr>
                <w:rFonts w:hint="eastAsia"/>
                <w:szCs w:val="21"/>
              </w:rPr>
              <w:t>名の区民を対象とした生野区民アンケートの実施（下期）</w:t>
            </w:r>
          </w:p>
          <w:p w14:paraId="0047F895"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・各事業の参加者を対象としたアンケートの実施（通年）</w:t>
            </w:r>
          </w:p>
          <w:p w14:paraId="64181F01"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・区庁舎内への意見箱の設置（通年）</w:t>
            </w:r>
          </w:p>
          <w:p w14:paraId="0C6A5005"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・効果的な取組であると区長会議において判断された内容を検討し、可能なものを実施（通年）</w:t>
            </w:r>
          </w:p>
        </w:tc>
      </w:tr>
      <w:tr w:rsidR="00904CFC" w:rsidRPr="00E200D9" w14:paraId="69CDC9C1" w14:textId="77777777" w:rsidTr="00F44CCC">
        <w:trPr>
          <w:trHeight w:val="988"/>
        </w:trPr>
        <w:tc>
          <w:tcPr>
            <w:tcW w:w="1129" w:type="dxa"/>
            <w:vAlign w:val="center"/>
          </w:tcPr>
          <w:p w14:paraId="5BDD572C" w14:textId="77777777" w:rsidR="00904CFC" w:rsidRPr="00E200D9" w:rsidRDefault="00904CFC" w:rsidP="00904CFC">
            <w:pPr>
              <w:spacing w:beforeLines="20" w:before="67" w:afterLines="20" w:after="67" w:line="240" w:lineRule="exact"/>
              <w:jc w:val="center"/>
              <w:rPr>
                <w:szCs w:val="21"/>
              </w:rPr>
            </w:pPr>
            <w:r w:rsidRPr="00E200D9">
              <w:rPr>
                <w:rFonts w:hint="eastAsia"/>
                <w:szCs w:val="21"/>
              </w:rPr>
              <w:t>旭区</w:t>
            </w:r>
          </w:p>
        </w:tc>
        <w:tc>
          <w:tcPr>
            <w:tcW w:w="2552" w:type="dxa"/>
          </w:tcPr>
          <w:p w14:paraId="5566294C"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・区民アンケートを実施する。</w:t>
            </w:r>
          </w:p>
          <w:p w14:paraId="4B4B1B2E"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・区民情報コーナーにご意見箱を設置する。</w:t>
            </w:r>
          </w:p>
          <w:p w14:paraId="1B5E93FF"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・区民情報コーナーに「市民の声」の回答等を配架（閲覧用）する。</w:t>
            </w:r>
          </w:p>
          <w:p w14:paraId="166060C6"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・区長会議部会で決議された、ＳＮＳを活用した意見聴取の取組等について検討する。</w:t>
            </w:r>
          </w:p>
        </w:tc>
        <w:tc>
          <w:tcPr>
            <w:tcW w:w="2693" w:type="dxa"/>
          </w:tcPr>
          <w:p w14:paraId="0A6D5C2E"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・区民アンケートを２回実施した。（</w:t>
            </w:r>
            <w:r w:rsidRPr="00E200D9">
              <w:rPr>
                <w:rFonts w:hint="eastAsia"/>
                <w:szCs w:val="21"/>
              </w:rPr>
              <w:t>10</w:t>
            </w:r>
            <w:r w:rsidRPr="00E200D9">
              <w:rPr>
                <w:rFonts w:hint="eastAsia"/>
                <w:szCs w:val="21"/>
              </w:rPr>
              <w:t>月・２月）</w:t>
            </w:r>
          </w:p>
          <w:p w14:paraId="207618CB" w14:textId="48EE61CD"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・区民情報コーナーにご意見箱を設置した。</w:t>
            </w:r>
          </w:p>
          <w:p w14:paraId="6DA1F38B" w14:textId="53C398F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・区民情報コーナーに「市民の声」の回答等を配架（閲覧用）した。</w:t>
            </w:r>
          </w:p>
          <w:p w14:paraId="6A4AF84C" w14:textId="11DF5F93"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・区長会議部会で決議され</w:t>
            </w:r>
            <w:r w:rsidR="00B842B2" w:rsidRPr="00E200D9">
              <w:rPr>
                <w:rFonts w:hint="eastAsia"/>
                <w:szCs w:val="21"/>
              </w:rPr>
              <w:t>た、ＳＮＳを活用した意見聴取の取組等について検討した。（９月～）</w:t>
            </w:r>
          </w:p>
        </w:tc>
        <w:tc>
          <w:tcPr>
            <w:tcW w:w="1843" w:type="dxa"/>
          </w:tcPr>
          <w:p w14:paraId="5924646F" w14:textId="129FF8FF" w:rsidR="00904CFC" w:rsidRPr="00E200D9" w:rsidRDefault="00B842B2" w:rsidP="00385024">
            <w:pPr>
              <w:spacing w:beforeLines="20" w:before="67" w:afterLines="20" w:after="67" w:line="220" w:lineRule="exact"/>
              <w:ind w:left="210" w:hangingChars="100" w:hanging="210"/>
              <w:rPr>
                <w:szCs w:val="21"/>
              </w:rPr>
            </w:pPr>
            <w:r w:rsidRPr="00E200D9">
              <w:rPr>
                <w:rFonts w:hint="eastAsia"/>
                <w:szCs w:val="21"/>
              </w:rPr>
              <w:t>・</w:t>
            </w:r>
            <w:r w:rsidR="00904CFC" w:rsidRPr="00E200D9">
              <w:rPr>
                <w:rFonts w:hint="eastAsia"/>
                <w:szCs w:val="21"/>
              </w:rPr>
              <w:t>郵送による区民アンケートでは若年層からの回答数が少ないため、引き続き、ＳＮＳを活用した意見聴取等、幅広い世代からの回答が得られる手法についての検討が必要である。</w:t>
            </w:r>
          </w:p>
        </w:tc>
        <w:tc>
          <w:tcPr>
            <w:tcW w:w="2551" w:type="dxa"/>
          </w:tcPr>
          <w:p w14:paraId="642DD495"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・区民アンケートを実施する。（上期・下期）</w:t>
            </w:r>
          </w:p>
          <w:p w14:paraId="4D41454D"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・区民情報コーナーにご意見箱を設置する。（通年）</w:t>
            </w:r>
          </w:p>
          <w:p w14:paraId="5C0C6766"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・区民情報コーナーに「市民の声」の回答等を配架する。（閲覧用）（通年）</w:t>
            </w:r>
          </w:p>
          <w:p w14:paraId="62E79862"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・区長会議部会で決議された、ＳＮＳを活用した区民の意見等の把握手法について検討する。（通年）</w:t>
            </w:r>
          </w:p>
        </w:tc>
      </w:tr>
      <w:tr w:rsidR="00904CFC" w:rsidRPr="00E200D9" w14:paraId="32017CDE" w14:textId="77777777" w:rsidTr="00F44CCC">
        <w:trPr>
          <w:trHeight w:val="988"/>
        </w:trPr>
        <w:tc>
          <w:tcPr>
            <w:tcW w:w="1129" w:type="dxa"/>
            <w:vAlign w:val="center"/>
          </w:tcPr>
          <w:p w14:paraId="16C1EF5F" w14:textId="77777777" w:rsidR="00904CFC" w:rsidRPr="00E200D9" w:rsidRDefault="00904CFC" w:rsidP="00904CFC">
            <w:pPr>
              <w:spacing w:beforeLines="20" w:before="67" w:afterLines="20" w:after="67" w:line="240" w:lineRule="exact"/>
              <w:jc w:val="center"/>
              <w:rPr>
                <w:szCs w:val="21"/>
              </w:rPr>
            </w:pPr>
            <w:r w:rsidRPr="00E200D9">
              <w:rPr>
                <w:rFonts w:hint="eastAsia"/>
                <w:szCs w:val="21"/>
              </w:rPr>
              <w:t>城東区</w:t>
            </w:r>
          </w:p>
        </w:tc>
        <w:tc>
          <w:tcPr>
            <w:tcW w:w="2552" w:type="dxa"/>
          </w:tcPr>
          <w:p w14:paraId="2908C576"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・区政会議や教育会議、区民アンケート（年２回）、コスモスメール（ご意見箱）、市民の声によるニーズ把握を実施する。</w:t>
            </w:r>
          </w:p>
        </w:tc>
        <w:tc>
          <w:tcPr>
            <w:tcW w:w="2693" w:type="dxa"/>
          </w:tcPr>
          <w:p w14:paraId="508C1150" w14:textId="06635676"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・区政会議を実施した。（５月、７月、</w:t>
            </w:r>
            <w:r w:rsidR="00B842B2" w:rsidRPr="00E200D9">
              <w:rPr>
                <w:rFonts w:hint="eastAsia"/>
                <w:szCs w:val="21"/>
              </w:rPr>
              <w:t>10</w:t>
            </w:r>
            <w:r w:rsidRPr="00E200D9">
              <w:rPr>
                <w:rFonts w:hint="eastAsia"/>
                <w:szCs w:val="21"/>
              </w:rPr>
              <w:t>月、１月、３月）</w:t>
            </w:r>
          </w:p>
          <w:p w14:paraId="288114E9" w14:textId="5FD9A9E9"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・教育会議を実施した。（</w:t>
            </w:r>
            <w:r w:rsidR="00DD6787" w:rsidRPr="00E200D9">
              <w:rPr>
                <w:rFonts w:hint="eastAsia"/>
                <w:szCs w:val="21"/>
              </w:rPr>
              <w:t>12</w:t>
            </w:r>
            <w:r w:rsidRPr="00E200D9">
              <w:rPr>
                <w:rFonts w:hint="eastAsia"/>
                <w:szCs w:val="21"/>
              </w:rPr>
              <w:t>月、３月）</w:t>
            </w:r>
          </w:p>
          <w:p w14:paraId="17CB0D6E" w14:textId="7FB485A8"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・区民アンケート（２回）、コスモスメール、市民の声によるニーズ把握を実施した。</w:t>
            </w:r>
          </w:p>
        </w:tc>
        <w:tc>
          <w:tcPr>
            <w:tcW w:w="1843" w:type="dxa"/>
          </w:tcPr>
          <w:p w14:paraId="63CEE523" w14:textId="4F4D836D" w:rsidR="00904CFC" w:rsidRPr="00E200D9" w:rsidRDefault="00DD6787"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551" w:type="dxa"/>
          </w:tcPr>
          <w:p w14:paraId="1339680E" w14:textId="6E6AF891"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・区政会議や教育会議、区民アンケート（年２回）、コスモスメール（ご意見箱）、市民の声によるニーズ把握を実施する。（通年）</w:t>
            </w:r>
          </w:p>
          <w:p w14:paraId="1C5989A0"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・ＳＮＳを利用した意見聴取の取組を実施する。（下期）</w:t>
            </w:r>
          </w:p>
        </w:tc>
      </w:tr>
      <w:tr w:rsidR="00904CFC" w:rsidRPr="00E200D9" w14:paraId="5E5A947F" w14:textId="77777777" w:rsidTr="00F44CCC">
        <w:trPr>
          <w:trHeight w:val="988"/>
        </w:trPr>
        <w:tc>
          <w:tcPr>
            <w:tcW w:w="1129" w:type="dxa"/>
            <w:vAlign w:val="center"/>
          </w:tcPr>
          <w:p w14:paraId="7E201DE5" w14:textId="77777777" w:rsidR="00904CFC" w:rsidRPr="00E200D9" w:rsidRDefault="00904CFC" w:rsidP="00904CFC">
            <w:pPr>
              <w:spacing w:beforeLines="20" w:before="67" w:afterLines="20" w:after="67" w:line="240" w:lineRule="exact"/>
              <w:jc w:val="center"/>
              <w:rPr>
                <w:szCs w:val="21"/>
              </w:rPr>
            </w:pPr>
            <w:r w:rsidRPr="00E200D9">
              <w:rPr>
                <w:rFonts w:hint="eastAsia"/>
                <w:szCs w:val="21"/>
              </w:rPr>
              <w:t>鶴見区</w:t>
            </w:r>
          </w:p>
        </w:tc>
        <w:tc>
          <w:tcPr>
            <w:tcW w:w="2552" w:type="dxa"/>
          </w:tcPr>
          <w:p w14:paraId="3127E4CF"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・区民アンケートを実施する。：年３回</w:t>
            </w:r>
          </w:p>
          <w:p w14:paraId="6281B489"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・転入者リサーチアンケートを実施する。：年３回</w:t>
            </w:r>
          </w:p>
          <w:p w14:paraId="24F7D5B8"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・各課への意見箱を設置する。</w:t>
            </w:r>
          </w:p>
          <w:p w14:paraId="52CEC78A"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・区長と区民との意見交換会を行う。</w:t>
            </w:r>
          </w:p>
          <w:p w14:paraId="1611533F" w14:textId="67E03D81"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・区政会議を開催する。（部会９回、全体会３回）</w:t>
            </w:r>
          </w:p>
        </w:tc>
        <w:tc>
          <w:tcPr>
            <w:tcW w:w="2693" w:type="dxa"/>
          </w:tcPr>
          <w:p w14:paraId="31B34764"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・区民アンケートを実施した。（３回）</w:t>
            </w:r>
          </w:p>
          <w:p w14:paraId="45C6A750"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・転入者リサーチアンケートを実施した。（３回）</w:t>
            </w:r>
          </w:p>
          <w:p w14:paraId="710D75AF" w14:textId="17DABF2B"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・各課へ意見箱を設置し、区民の意見・要望を受付した。</w:t>
            </w:r>
          </w:p>
          <w:p w14:paraId="2C68C1AC" w14:textId="69A5418E"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・区長と区民との意見交換会を実施した。（１月）</w:t>
            </w:r>
          </w:p>
          <w:p w14:paraId="64BE0BEE" w14:textId="4B7879AA"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・区政会議を実施した。（全体会：３回、各部会：２回）</w:t>
            </w:r>
          </w:p>
        </w:tc>
        <w:tc>
          <w:tcPr>
            <w:tcW w:w="1843" w:type="dxa"/>
          </w:tcPr>
          <w:p w14:paraId="69DC9608" w14:textId="16E4879C" w:rsidR="00904CFC" w:rsidRPr="00E200D9" w:rsidRDefault="00631324" w:rsidP="00385024">
            <w:pPr>
              <w:spacing w:beforeLines="20" w:before="67" w:afterLines="20" w:after="67" w:line="220" w:lineRule="exact"/>
              <w:ind w:left="210" w:hangingChars="100" w:hanging="210"/>
              <w:rPr>
                <w:szCs w:val="21"/>
              </w:rPr>
            </w:pPr>
            <w:r w:rsidRPr="00E200D9">
              <w:rPr>
                <w:rFonts w:hint="eastAsia"/>
                <w:szCs w:val="21"/>
              </w:rPr>
              <w:t>・</w:t>
            </w:r>
            <w:r w:rsidR="00904CFC" w:rsidRPr="00E200D9">
              <w:rPr>
                <w:rFonts w:hint="eastAsia"/>
                <w:szCs w:val="21"/>
              </w:rPr>
              <w:t>無作為抽出した区民アンケートでは若年層の回答率が低いことから、若年層の意見やニーズを把握できる効果的な手法の検討・実施が必要である。</w:t>
            </w:r>
          </w:p>
        </w:tc>
        <w:tc>
          <w:tcPr>
            <w:tcW w:w="2551" w:type="dxa"/>
          </w:tcPr>
          <w:p w14:paraId="4E749250"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・区民アンケートを実施する。（年３回）</w:t>
            </w:r>
          </w:p>
          <w:p w14:paraId="691DE5FF"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・転入者リサーチアンケートを実施する。（年３回）</w:t>
            </w:r>
          </w:p>
          <w:p w14:paraId="3B0D46CC" w14:textId="6751730E"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w:t>
            </w:r>
            <w:r w:rsidR="00631324" w:rsidRPr="00E200D9">
              <w:rPr>
                <w:rFonts w:hint="eastAsia"/>
                <w:szCs w:val="21"/>
              </w:rPr>
              <w:t>ＳＮＳ</w:t>
            </w:r>
            <w:r w:rsidRPr="00E200D9">
              <w:rPr>
                <w:rFonts w:hint="eastAsia"/>
                <w:szCs w:val="21"/>
              </w:rPr>
              <w:t>を活用したアンケート等の実施。（年１回）</w:t>
            </w:r>
          </w:p>
          <w:p w14:paraId="0761CDD0"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・各課への意見箱を設置する。（通年）</w:t>
            </w:r>
          </w:p>
          <w:p w14:paraId="4E2165E6"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・区長と区民との意見交換会を行う。（年１回）</w:t>
            </w:r>
          </w:p>
          <w:p w14:paraId="724F1160"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・区政会議を開催する。（全体会・部会）（通年）</w:t>
            </w:r>
          </w:p>
        </w:tc>
      </w:tr>
      <w:tr w:rsidR="00904CFC" w:rsidRPr="00E200D9" w14:paraId="0C4634AE" w14:textId="77777777" w:rsidTr="00F44CCC">
        <w:trPr>
          <w:trHeight w:val="988"/>
        </w:trPr>
        <w:tc>
          <w:tcPr>
            <w:tcW w:w="1129" w:type="dxa"/>
            <w:vAlign w:val="center"/>
          </w:tcPr>
          <w:p w14:paraId="53FFB975" w14:textId="77777777" w:rsidR="00904CFC" w:rsidRPr="00E200D9" w:rsidRDefault="00904CFC" w:rsidP="00904CFC">
            <w:pPr>
              <w:spacing w:beforeLines="20" w:before="67" w:afterLines="20" w:after="67" w:line="240" w:lineRule="exact"/>
              <w:jc w:val="center"/>
              <w:rPr>
                <w:szCs w:val="21"/>
              </w:rPr>
            </w:pPr>
            <w:r w:rsidRPr="00E200D9">
              <w:rPr>
                <w:rFonts w:hint="eastAsia"/>
                <w:szCs w:val="21"/>
              </w:rPr>
              <w:t>阿倍野区</w:t>
            </w:r>
          </w:p>
        </w:tc>
        <w:tc>
          <w:tcPr>
            <w:tcW w:w="2552" w:type="dxa"/>
          </w:tcPr>
          <w:p w14:paraId="147A97DF"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・これまで実施してきた次の取組を継続して実施する。</w:t>
            </w:r>
          </w:p>
          <w:p w14:paraId="3E20FBBC"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・区政会議の開催（全体会年３回、各部会年２回以上）</w:t>
            </w:r>
          </w:p>
          <w:p w14:paraId="12663E35"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・教育会議の開催</w:t>
            </w:r>
            <w:r w:rsidRPr="00E200D9">
              <w:rPr>
                <w:rFonts w:hint="eastAsia"/>
                <w:szCs w:val="21"/>
              </w:rPr>
              <w:t>(</w:t>
            </w:r>
            <w:r w:rsidRPr="00E200D9">
              <w:rPr>
                <w:rFonts w:hint="eastAsia"/>
                <w:szCs w:val="21"/>
              </w:rPr>
              <w:t>年６回以上）</w:t>
            </w:r>
          </w:p>
          <w:p w14:paraId="776D21BC" w14:textId="77777777" w:rsidR="00904CFC" w:rsidRPr="00E200D9" w:rsidRDefault="00904CFC" w:rsidP="00385024">
            <w:pPr>
              <w:spacing w:beforeLines="20" w:before="67" w:afterLines="20" w:after="67" w:line="220" w:lineRule="exact"/>
              <w:rPr>
                <w:szCs w:val="21"/>
              </w:rPr>
            </w:pPr>
            <w:r w:rsidRPr="00E200D9">
              <w:rPr>
                <w:rFonts w:hint="eastAsia"/>
                <w:szCs w:val="21"/>
              </w:rPr>
              <w:t>・地域福祉推進会議</w:t>
            </w:r>
          </w:p>
          <w:p w14:paraId="30B42920"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・区民モニターアンケートの実施（年２回）</w:t>
            </w:r>
          </w:p>
          <w:p w14:paraId="0A9A85F9"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・来庁者アンケートの実施（年２回）</w:t>
            </w:r>
          </w:p>
          <w:p w14:paraId="651250A9" w14:textId="77777777" w:rsidR="00904CFC" w:rsidRPr="00E200D9" w:rsidRDefault="00904CFC" w:rsidP="00385024">
            <w:pPr>
              <w:spacing w:beforeLines="20" w:before="67" w:afterLines="20" w:after="67" w:line="220" w:lineRule="exact"/>
              <w:rPr>
                <w:szCs w:val="21"/>
              </w:rPr>
            </w:pPr>
            <w:r w:rsidRPr="00E200D9">
              <w:rPr>
                <w:rFonts w:hint="eastAsia"/>
                <w:szCs w:val="21"/>
              </w:rPr>
              <w:t>・今月の目標の実施</w:t>
            </w:r>
          </w:p>
          <w:p w14:paraId="0AAD4DDF"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・意見箱の設置（区役所内３か所）</w:t>
            </w:r>
          </w:p>
          <w:p w14:paraId="35911BC2"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・地域担当職員が地域の情報やニーズの把握・情報発信</w:t>
            </w:r>
          </w:p>
          <w:p w14:paraId="1AE2C0B7" w14:textId="77777777" w:rsidR="00904CFC" w:rsidRPr="00E200D9" w:rsidRDefault="00904CFC" w:rsidP="00385024">
            <w:pPr>
              <w:spacing w:beforeLines="20" w:before="67" w:afterLines="20" w:after="67" w:line="220" w:lineRule="exact"/>
              <w:rPr>
                <w:szCs w:val="21"/>
              </w:rPr>
            </w:pPr>
          </w:p>
        </w:tc>
        <w:tc>
          <w:tcPr>
            <w:tcW w:w="2693" w:type="dxa"/>
          </w:tcPr>
          <w:p w14:paraId="0807DACA"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・区政会議の開催：全体会３回</w:t>
            </w:r>
            <w:r w:rsidRPr="00E200D9">
              <w:rPr>
                <w:rFonts w:hint="eastAsia"/>
                <w:szCs w:val="21"/>
              </w:rPr>
              <w:t>(</w:t>
            </w:r>
            <w:r w:rsidRPr="00E200D9">
              <w:rPr>
                <w:rFonts w:hint="eastAsia"/>
                <w:szCs w:val="21"/>
              </w:rPr>
              <w:t>６月・</w:t>
            </w:r>
            <w:r w:rsidRPr="00E200D9">
              <w:rPr>
                <w:rFonts w:hint="eastAsia"/>
                <w:szCs w:val="21"/>
              </w:rPr>
              <w:t>10</w:t>
            </w:r>
            <w:r w:rsidRPr="00E200D9">
              <w:rPr>
                <w:rFonts w:hint="eastAsia"/>
                <w:szCs w:val="21"/>
              </w:rPr>
              <w:t>月・</w:t>
            </w:r>
            <w:r w:rsidRPr="00E200D9">
              <w:rPr>
                <w:rFonts w:hint="eastAsia"/>
                <w:szCs w:val="21"/>
              </w:rPr>
              <w:t>12</w:t>
            </w:r>
            <w:r w:rsidRPr="00E200D9">
              <w:rPr>
                <w:rFonts w:hint="eastAsia"/>
                <w:szCs w:val="21"/>
              </w:rPr>
              <w:t>月</w:t>
            </w:r>
            <w:r w:rsidRPr="00E200D9">
              <w:rPr>
                <w:rFonts w:hint="eastAsia"/>
                <w:szCs w:val="21"/>
              </w:rPr>
              <w:t>)</w:t>
            </w:r>
            <w:r w:rsidRPr="00E200D9">
              <w:rPr>
                <w:rFonts w:hint="eastAsia"/>
                <w:szCs w:val="21"/>
              </w:rPr>
              <w:t>、各部会２回</w:t>
            </w:r>
            <w:r w:rsidRPr="00E200D9">
              <w:rPr>
                <w:rFonts w:hint="eastAsia"/>
                <w:szCs w:val="21"/>
              </w:rPr>
              <w:t>(</w:t>
            </w:r>
            <w:r w:rsidRPr="00E200D9">
              <w:rPr>
                <w:rFonts w:hint="eastAsia"/>
                <w:szCs w:val="21"/>
              </w:rPr>
              <w:t>７月・８月</w:t>
            </w:r>
            <w:r w:rsidRPr="00E200D9">
              <w:rPr>
                <w:rFonts w:hint="eastAsia"/>
                <w:szCs w:val="21"/>
              </w:rPr>
              <w:t>)</w:t>
            </w:r>
          </w:p>
          <w:p w14:paraId="3061349A"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・阿倍野区教育会議及び学校見学等の場での意見交換会の開催：９回</w:t>
            </w:r>
          </w:p>
          <w:p w14:paraId="1C2BBAC9"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・地域福祉推進会議の開催：２回（７月・３月）</w:t>
            </w:r>
          </w:p>
          <w:p w14:paraId="54A96565" w14:textId="4C7A80D4"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・区民モニターアンケートの実施：２回</w:t>
            </w:r>
            <w:r w:rsidRPr="00E200D9">
              <w:rPr>
                <w:rFonts w:hint="eastAsia"/>
                <w:szCs w:val="21"/>
              </w:rPr>
              <w:t>(</w:t>
            </w:r>
            <w:r w:rsidRPr="00E200D9">
              <w:rPr>
                <w:rFonts w:hint="eastAsia"/>
                <w:szCs w:val="21"/>
              </w:rPr>
              <w:t>９月・</w:t>
            </w:r>
            <w:r w:rsidR="004C6FF6" w:rsidRPr="00E200D9">
              <w:rPr>
                <w:rFonts w:hint="eastAsia"/>
                <w:szCs w:val="21"/>
              </w:rPr>
              <w:t>２</w:t>
            </w:r>
            <w:r w:rsidRPr="00E200D9">
              <w:rPr>
                <w:rFonts w:hint="eastAsia"/>
                <w:szCs w:val="21"/>
              </w:rPr>
              <w:t>月</w:t>
            </w:r>
            <w:r w:rsidRPr="00E200D9">
              <w:rPr>
                <w:rFonts w:hint="eastAsia"/>
                <w:szCs w:val="21"/>
              </w:rPr>
              <w:t>)</w:t>
            </w:r>
          </w:p>
          <w:p w14:paraId="01A3AC43"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・来庁者アンケートの実施：２回</w:t>
            </w:r>
            <w:r w:rsidRPr="00E200D9">
              <w:rPr>
                <w:rFonts w:hint="eastAsia"/>
                <w:szCs w:val="21"/>
              </w:rPr>
              <w:t>(10</w:t>
            </w:r>
            <w:r w:rsidRPr="00E200D9">
              <w:rPr>
                <w:rFonts w:hint="eastAsia"/>
                <w:szCs w:val="21"/>
              </w:rPr>
              <w:t>月・２</w:t>
            </w:r>
            <w:r w:rsidRPr="00E200D9">
              <w:rPr>
                <w:rFonts w:hint="eastAsia"/>
                <w:szCs w:val="21"/>
              </w:rPr>
              <w:t>-</w:t>
            </w:r>
            <w:r w:rsidRPr="00E200D9">
              <w:rPr>
                <w:rFonts w:hint="eastAsia"/>
                <w:szCs w:val="21"/>
              </w:rPr>
              <w:t>３月</w:t>
            </w:r>
            <w:r w:rsidRPr="00E200D9">
              <w:rPr>
                <w:rFonts w:hint="eastAsia"/>
                <w:szCs w:val="21"/>
              </w:rPr>
              <w:t>)</w:t>
            </w:r>
          </w:p>
          <w:p w14:paraId="7F142E46" w14:textId="591D0BB8"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・毎月「今月の目標」を設定し、正面玄関前にアンケートボードを設置して、職員が達成できているかどうかの来庁者アンケートを実施：月１回</w:t>
            </w:r>
          </w:p>
          <w:p w14:paraId="44402C84"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・意見箱の設置（区役所内３か所）</w:t>
            </w:r>
          </w:p>
          <w:p w14:paraId="6CF89759" w14:textId="77430DA4"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・地域担当職員が地域の情報やニーズを把握し情報発信を行った。</w:t>
            </w:r>
          </w:p>
          <w:p w14:paraId="17D3118B" w14:textId="536F446C" w:rsidR="00904CFC" w:rsidRPr="00E200D9" w:rsidRDefault="00904CFC" w:rsidP="00385024">
            <w:pPr>
              <w:spacing w:beforeLines="20" w:before="67" w:afterLines="20" w:after="67" w:line="220" w:lineRule="exact"/>
              <w:rPr>
                <w:szCs w:val="21"/>
              </w:rPr>
            </w:pPr>
          </w:p>
        </w:tc>
        <w:tc>
          <w:tcPr>
            <w:tcW w:w="1843" w:type="dxa"/>
          </w:tcPr>
          <w:p w14:paraId="1754BDAB" w14:textId="070E4461" w:rsidR="00904CFC" w:rsidRPr="00E200D9" w:rsidRDefault="00631324" w:rsidP="00385024">
            <w:pPr>
              <w:spacing w:beforeLines="20" w:before="67" w:afterLines="20" w:after="67" w:line="220" w:lineRule="exact"/>
              <w:ind w:left="210" w:hangingChars="100" w:hanging="210"/>
              <w:rPr>
                <w:szCs w:val="21"/>
              </w:rPr>
            </w:pPr>
            <w:r w:rsidRPr="00E200D9">
              <w:rPr>
                <w:rFonts w:hint="eastAsia"/>
                <w:szCs w:val="21"/>
              </w:rPr>
              <w:t>・</w:t>
            </w:r>
            <w:r w:rsidR="00904CFC" w:rsidRPr="00E200D9">
              <w:rPr>
                <w:rFonts w:hint="eastAsia"/>
                <w:szCs w:val="21"/>
              </w:rPr>
              <w:t>取組の実施にあたり、区役所が様々な機会を通じて区民の意見やニーズを把握していると区民が感じられるよう工夫を行っていく必要がある。（区民モニターアンケートの回答率向上にむけた検討、意見箱について来庁者からより認知されるよう掲示の見直し等）</w:t>
            </w:r>
          </w:p>
        </w:tc>
        <w:tc>
          <w:tcPr>
            <w:tcW w:w="2551" w:type="dxa"/>
          </w:tcPr>
          <w:p w14:paraId="28FCF721" w14:textId="6E138222" w:rsidR="00904CFC" w:rsidRPr="00E200D9" w:rsidRDefault="00631324" w:rsidP="00385024">
            <w:pPr>
              <w:spacing w:beforeLines="20" w:before="67" w:afterLines="20" w:after="67" w:line="220" w:lineRule="exact"/>
              <w:ind w:left="210" w:hangingChars="100" w:hanging="210"/>
              <w:rPr>
                <w:szCs w:val="21"/>
              </w:rPr>
            </w:pPr>
            <w:r w:rsidRPr="00E200D9">
              <w:rPr>
                <w:rFonts w:hint="eastAsia"/>
                <w:szCs w:val="21"/>
              </w:rPr>
              <w:t>・</w:t>
            </w:r>
            <w:r w:rsidR="00904CFC" w:rsidRPr="00E200D9">
              <w:rPr>
                <w:rFonts w:hint="eastAsia"/>
                <w:szCs w:val="21"/>
              </w:rPr>
              <w:t>これまで実施してきた次の取組を継続して実施する。</w:t>
            </w:r>
          </w:p>
          <w:p w14:paraId="0BA174B3" w14:textId="0003B75C"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・区政会議の開催</w:t>
            </w:r>
            <w:r w:rsidR="00631324" w:rsidRPr="00E200D9">
              <w:rPr>
                <w:rFonts w:hint="eastAsia"/>
                <w:szCs w:val="21"/>
              </w:rPr>
              <w:t>（</w:t>
            </w:r>
            <w:r w:rsidRPr="00E200D9">
              <w:rPr>
                <w:rFonts w:hint="eastAsia"/>
                <w:szCs w:val="21"/>
              </w:rPr>
              <w:t>全体会年３回、各部会年２回以上</w:t>
            </w:r>
            <w:r w:rsidR="00631324" w:rsidRPr="00E200D9">
              <w:rPr>
                <w:rFonts w:hint="eastAsia"/>
                <w:szCs w:val="21"/>
              </w:rPr>
              <w:t>）</w:t>
            </w:r>
            <w:r w:rsidRPr="00E200D9">
              <w:rPr>
                <w:rFonts w:hint="eastAsia"/>
                <w:szCs w:val="21"/>
              </w:rPr>
              <w:t>（通年）</w:t>
            </w:r>
          </w:p>
          <w:p w14:paraId="4C06A3FC"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・教育会議及び学校見学等の場での意見交換会の開催</w:t>
            </w:r>
            <w:r w:rsidRPr="00E200D9">
              <w:rPr>
                <w:rFonts w:hint="eastAsia"/>
                <w:szCs w:val="21"/>
              </w:rPr>
              <w:t>(</w:t>
            </w:r>
            <w:r w:rsidRPr="00E200D9">
              <w:rPr>
                <w:rFonts w:hint="eastAsia"/>
                <w:szCs w:val="21"/>
              </w:rPr>
              <w:t>年８回以上</w:t>
            </w:r>
            <w:r w:rsidRPr="00E200D9">
              <w:rPr>
                <w:rFonts w:hint="eastAsia"/>
                <w:szCs w:val="21"/>
              </w:rPr>
              <w:t>)</w:t>
            </w:r>
            <w:r w:rsidRPr="00E200D9">
              <w:rPr>
                <w:rFonts w:hint="eastAsia"/>
                <w:szCs w:val="21"/>
              </w:rPr>
              <w:t>（通年）</w:t>
            </w:r>
          </w:p>
          <w:p w14:paraId="35CDD3CA" w14:textId="432C0E0B"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・区民モニターアンケートの実施</w:t>
            </w:r>
            <w:r w:rsidRPr="00E200D9">
              <w:rPr>
                <w:rFonts w:hint="eastAsia"/>
                <w:szCs w:val="21"/>
              </w:rPr>
              <w:t>(</w:t>
            </w:r>
            <w:r w:rsidRPr="00E200D9">
              <w:rPr>
                <w:rFonts w:hint="eastAsia"/>
                <w:szCs w:val="21"/>
              </w:rPr>
              <w:t>年２回</w:t>
            </w:r>
            <w:r w:rsidRPr="00E200D9">
              <w:rPr>
                <w:rFonts w:hint="eastAsia"/>
                <w:szCs w:val="21"/>
              </w:rPr>
              <w:t>)</w:t>
            </w:r>
            <w:r w:rsidRPr="00E200D9">
              <w:rPr>
                <w:rFonts w:hint="eastAsia"/>
                <w:szCs w:val="21"/>
              </w:rPr>
              <w:t>（</w:t>
            </w:r>
            <w:r w:rsidRPr="00E200D9">
              <w:rPr>
                <w:rFonts w:hint="eastAsia"/>
                <w:szCs w:val="21"/>
              </w:rPr>
              <w:t>12</w:t>
            </w:r>
            <w:r w:rsidRPr="00E200D9">
              <w:rPr>
                <w:rFonts w:hint="eastAsia"/>
                <w:szCs w:val="21"/>
              </w:rPr>
              <w:t>月頃・２月頃）及び回答率向上にむけた</w:t>
            </w:r>
            <w:r w:rsidR="00111349" w:rsidRPr="00E200D9">
              <w:rPr>
                <w:rFonts w:hint="eastAsia"/>
                <w:szCs w:val="21"/>
              </w:rPr>
              <w:t>取組</w:t>
            </w:r>
          </w:p>
          <w:p w14:paraId="3442ACAC"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・窓口応対等にかかる来庁者への調査</w:t>
            </w:r>
            <w:r w:rsidRPr="00E200D9">
              <w:rPr>
                <w:rFonts w:hint="eastAsia"/>
                <w:szCs w:val="21"/>
              </w:rPr>
              <w:t>(</w:t>
            </w:r>
            <w:r w:rsidRPr="00E200D9">
              <w:rPr>
                <w:rFonts w:hint="eastAsia"/>
                <w:szCs w:val="21"/>
              </w:rPr>
              <w:t>評価シート</w:t>
            </w:r>
            <w:r w:rsidRPr="00E200D9">
              <w:rPr>
                <w:rFonts w:hint="eastAsia"/>
                <w:szCs w:val="21"/>
              </w:rPr>
              <w:t>)</w:t>
            </w:r>
            <w:r w:rsidRPr="00E200D9">
              <w:rPr>
                <w:rFonts w:hint="eastAsia"/>
                <w:szCs w:val="21"/>
              </w:rPr>
              <w:t>の実施</w:t>
            </w:r>
            <w:r w:rsidRPr="00E200D9">
              <w:rPr>
                <w:rFonts w:hint="eastAsia"/>
                <w:szCs w:val="21"/>
              </w:rPr>
              <w:t>(</w:t>
            </w:r>
            <w:r w:rsidRPr="00E200D9">
              <w:rPr>
                <w:rFonts w:hint="eastAsia"/>
                <w:szCs w:val="21"/>
              </w:rPr>
              <w:t>年２回</w:t>
            </w:r>
            <w:r w:rsidRPr="00E200D9">
              <w:rPr>
                <w:rFonts w:hint="eastAsia"/>
                <w:szCs w:val="21"/>
              </w:rPr>
              <w:t>)</w:t>
            </w:r>
            <w:r w:rsidRPr="00E200D9">
              <w:rPr>
                <w:rFonts w:hint="eastAsia"/>
                <w:szCs w:val="21"/>
              </w:rPr>
              <w:t>（</w:t>
            </w:r>
            <w:r w:rsidRPr="00E200D9">
              <w:rPr>
                <w:rFonts w:hint="eastAsia"/>
                <w:szCs w:val="21"/>
              </w:rPr>
              <w:t>10</w:t>
            </w:r>
            <w:r w:rsidRPr="00E200D9">
              <w:rPr>
                <w:rFonts w:hint="eastAsia"/>
                <w:szCs w:val="21"/>
              </w:rPr>
              <w:t>月頃・２月頃）</w:t>
            </w:r>
          </w:p>
          <w:p w14:paraId="7CE7167A"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・「今月の目標」来庁者アンケートの実施（毎月）</w:t>
            </w:r>
          </w:p>
          <w:p w14:paraId="485637E9"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・意見箱の設置</w:t>
            </w:r>
            <w:r w:rsidRPr="00E200D9">
              <w:rPr>
                <w:rFonts w:hint="eastAsia"/>
                <w:szCs w:val="21"/>
              </w:rPr>
              <w:t>(</w:t>
            </w:r>
            <w:r w:rsidRPr="00E200D9">
              <w:rPr>
                <w:rFonts w:hint="eastAsia"/>
                <w:szCs w:val="21"/>
              </w:rPr>
              <w:t>区役所内３か所</w:t>
            </w:r>
            <w:r w:rsidRPr="00E200D9">
              <w:rPr>
                <w:rFonts w:hint="eastAsia"/>
                <w:szCs w:val="21"/>
              </w:rPr>
              <w:t>)</w:t>
            </w:r>
            <w:r w:rsidRPr="00E200D9">
              <w:rPr>
                <w:rFonts w:hint="eastAsia"/>
                <w:szCs w:val="21"/>
              </w:rPr>
              <w:t>（通年）及び来庁者からより認知されるよう掲示の見直し</w:t>
            </w:r>
          </w:p>
          <w:p w14:paraId="0FFA3169" w14:textId="350C53EA"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・地域担当職員が地域の情報やニーズの把握（通年）</w:t>
            </w:r>
          </w:p>
        </w:tc>
      </w:tr>
      <w:tr w:rsidR="00904CFC" w:rsidRPr="00E200D9" w14:paraId="1A6217C9" w14:textId="77777777" w:rsidTr="00F44CCC">
        <w:trPr>
          <w:trHeight w:val="988"/>
        </w:trPr>
        <w:tc>
          <w:tcPr>
            <w:tcW w:w="1129" w:type="dxa"/>
            <w:vAlign w:val="center"/>
          </w:tcPr>
          <w:p w14:paraId="7C5FBF24" w14:textId="77777777" w:rsidR="00904CFC" w:rsidRPr="00E200D9" w:rsidRDefault="00904CFC" w:rsidP="00904CFC">
            <w:pPr>
              <w:spacing w:beforeLines="20" w:before="67" w:afterLines="20" w:after="67" w:line="240" w:lineRule="exact"/>
              <w:jc w:val="center"/>
              <w:rPr>
                <w:szCs w:val="21"/>
              </w:rPr>
            </w:pPr>
            <w:r w:rsidRPr="00E200D9">
              <w:rPr>
                <w:rFonts w:hint="eastAsia"/>
                <w:szCs w:val="21"/>
              </w:rPr>
              <w:t>住之江区</w:t>
            </w:r>
          </w:p>
        </w:tc>
        <w:tc>
          <w:tcPr>
            <w:tcW w:w="2552" w:type="dxa"/>
          </w:tcPr>
          <w:p w14:paraId="0034B04F" w14:textId="38AC5B02"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・必要に応じて地域別の区民モニターアンケートの集計結果を活用するなどし、区民モニターを今後の施策・事業の効果のさらなる向上につなげる。</w:t>
            </w:r>
          </w:p>
          <w:p w14:paraId="005C6D4B" w14:textId="7DC8923B" w:rsidR="00904CFC" w:rsidRPr="00E200D9" w:rsidRDefault="00904CFC" w:rsidP="00385024">
            <w:pPr>
              <w:spacing w:beforeLines="20" w:before="67" w:afterLines="20" w:after="67" w:line="220" w:lineRule="exact"/>
              <w:rPr>
                <w:szCs w:val="21"/>
              </w:rPr>
            </w:pPr>
          </w:p>
        </w:tc>
        <w:tc>
          <w:tcPr>
            <w:tcW w:w="2693" w:type="dxa"/>
          </w:tcPr>
          <w:p w14:paraId="74D97843" w14:textId="472FEFB4" w:rsidR="00904CFC" w:rsidRPr="00E200D9" w:rsidRDefault="004C6FF6" w:rsidP="00385024">
            <w:pPr>
              <w:spacing w:beforeLines="20" w:before="67" w:afterLines="20" w:after="67" w:line="220" w:lineRule="exact"/>
              <w:ind w:left="210" w:hangingChars="100" w:hanging="210"/>
              <w:rPr>
                <w:szCs w:val="21"/>
              </w:rPr>
            </w:pPr>
            <w:r w:rsidRPr="00E200D9">
              <w:rPr>
                <w:rFonts w:hint="eastAsia"/>
                <w:szCs w:val="21"/>
              </w:rPr>
              <w:t>・広報紙７月号とホームページにおいて、</w:t>
            </w:r>
            <w:r w:rsidR="00904CFC" w:rsidRPr="00E200D9">
              <w:rPr>
                <w:rFonts w:hint="eastAsia"/>
                <w:szCs w:val="21"/>
              </w:rPr>
              <w:t>30</w:t>
            </w:r>
            <w:r w:rsidR="00904CFC" w:rsidRPr="00E200D9">
              <w:rPr>
                <w:rFonts w:hint="eastAsia"/>
                <w:szCs w:val="21"/>
              </w:rPr>
              <w:t>年度区民モニターの周知、募集を行った。</w:t>
            </w:r>
          </w:p>
          <w:p w14:paraId="55E79C62" w14:textId="0FAEAF78"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・区民モニターアンケートを年３回実施した。また、広報紙の懸賞応募を活用したアンケートを年</w:t>
            </w:r>
            <w:r w:rsidRPr="00E200D9">
              <w:rPr>
                <w:rFonts w:hint="eastAsia"/>
                <w:szCs w:val="21"/>
              </w:rPr>
              <w:t>11</w:t>
            </w:r>
            <w:r w:rsidRPr="00E200D9">
              <w:rPr>
                <w:rFonts w:hint="eastAsia"/>
                <w:szCs w:val="21"/>
              </w:rPr>
              <w:t>回実施した。</w:t>
            </w:r>
          </w:p>
          <w:p w14:paraId="31675210" w14:textId="1C8CD26C"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・街かどご意見箱を区内２ヵ所に設置して広く意見を募集した。</w:t>
            </w:r>
          </w:p>
          <w:p w14:paraId="63C41051" w14:textId="6EA0C576" w:rsidR="00904CFC" w:rsidRPr="00E200D9" w:rsidRDefault="00904CFC" w:rsidP="00385024">
            <w:pPr>
              <w:spacing w:beforeLines="20" w:before="67" w:afterLines="20" w:after="67" w:line="220" w:lineRule="exact"/>
              <w:rPr>
                <w:szCs w:val="21"/>
              </w:rPr>
            </w:pPr>
          </w:p>
        </w:tc>
        <w:tc>
          <w:tcPr>
            <w:tcW w:w="1843" w:type="dxa"/>
          </w:tcPr>
          <w:p w14:paraId="73B2F1D4" w14:textId="48C99345"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・区民モニターアンケートだけでなく、市民の声など様々な意見やニーズを把握する機会や手法の周知も必要である。</w:t>
            </w:r>
          </w:p>
          <w:p w14:paraId="32F43C44" w14:textId="73A38034"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・区民モニターアンケートではそのあり方の精査及び意見やニーズがより的確に把握できるような設問のあり方の工夫が必要である。</w:t>
            </w:r>
          </w:p>
        </w:tc>
        <w:tc>
          <w:tcPr>
            <w:tcW w:w="2551" w:type="dxa"/>
          </w:tcPr>
          <w:p w14:paraId="7469C2EE" w14:textId="77777777" w:rsidR="00111349" w:rsidRPr="00E200D9" w:rsidRDefault="00904CFC" w:rsidP="00385024">
            <w:pPr>
              <w:spacing w:beforeLines="20" w:before="67" w:afterLines="20" w:after="67" w:line="220" w:lineRule="exact"/>
              <w:ind w:left="210" w:hangingChars="100" w:hanging="210"/>
              <w:rPr>
                <w:szCs w:val="21"/>
              </w:rPr>
            </w:pPr>
            <w:r w:rsidRPr="00E200D9">
              <w:rPr>
                <w:rFonts w:hint="eastAsia"/>
                <w:szCs w:val="21"/>
              </w:rPr>
              <w:t>・</w:t>
            </w:r>
            <w:r w:rsidR="00111349" w:rsidRPr="00E200D9">
              <w:rPr>
                <w:rFonts w:hint="eastAsia"/>
                <w:szCs w:val="21"/>
              </w:rPr>
              <w:t>区政に対する区民ニーズを把握し、区政運営に反映させるため、区民モニターアンケートを実施するほか、ＳＮＳ等による意見やニーズを把握し、事業に反映させる。（通年）</w:t>
            </w:r>
          </w:p>
          <w:p w14:paraId="2F8B9F11" w14:textId="377D4EBC" w:rsidR="00904CFC" w:rsidRPr="00E200D9" w:rsidRDefault="00111349" w:rsidP="00385024">
            <w:pPr>
              <w:spacing w:beforeLines="20" w:before="67" w:afterLines="20" w:after="67" w:line="220" w:lineRule="exact"/>
              <w:ind w:left="210" w:hangingChars="100" w:hanging="210"/>
              <w:rPr>
                <w:szCs w:val="21"/>
              </w:rPr>
            </w:pPr>
            <w:r w:rsidRPr="00E200D9">
              <w:rPr>
                <w:rFonts w:hint="eastAsia"/>
                <w:szCs w:val="21"/>
              </w:rPr>
              <w:t>・広報紙の懸賞応募を活用したアンケートやイベント開催時のアンケートにより、意見やニーズを把握する。（通年）</w:t>
            </w:r>
          </w:p>
        </w:tc>
      </w:tr>
      <w:tr w:rsidR="00904CFC" w:rsidRPr="00E200D9" w14:paraId="072EC7DB" w14:textId="77777777" w:rsidTr="00F44CCC">
        <w:trPr>
          <w:trHeight w:val="988"/>
        </w:trPr>
        <w:tc>
          <w:tcPr>
            <w:tcW w:w="1129" w:type="dxa"/>
            <w:vAlign w:val="center"/>
          </w:tcPr>
          <w:p w14:paraId="40372DDF" w14:textId="31B5BC0A" w:rsidR="00904CFC" w:rsidRPr="00E200D9" w:rsidRDefault="00B62431" w:rsidP="00904CFC">
            <w:pPr>
              <w:spacing w:beforeLines="20" w:before="67" w:afterLines="20" w:after="67" w:line="240" w:lineRule="exact"/>
              <w:jc w:val="center"/>
              <w:rPr>
                <w:rFonts w:eastAsia="ＭＳ Ｐゴシック" w:cs="ＭＳ Ｐゴシック"/>
                <w:szCs w:val="21"/>
              </w:rPr>
            </w:pPr>
            <w:r w:rsidRPr="00E200D9">
              <w:rPr>
                <w:rFonts w:eastAsia="ＭＳ 明朝" w:cs="ＭＳ Ｐゴシック" w:hint="eastAsia"/>
                <w:szCs w:val="21"/>
              </w:rPr>
              <w:t>住吉区</w:t>
            </w:r>
          </w:p>
        </w:tc>
        <w:tc>
          <w:tcPr>
            <w:tcW w:w="2552" w:type="dxa"/>
          </w:tcPr>
          <w:p w14:paraId="1FE7922A"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・「声なき声」など把握しにくいものも含めた多様な区民ニーズや意見･評価を的確に把握し、施策や事業に反映するため、区民意識調査を年２回実施する。</w:t>
            </w:r>
          </w:p>
          <w:p w14:paraId="11DF1A0C"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・調査にあたっては、ＰＤＣＡサイクル徹底に向け、各事業の効果測定や課題抽出等に生かし、今後の区政運営に反映する。</w:t>
            </w:r>
          </w:p>
        </w:tc>
        <w:tc>
          <w:tcPr>
            <w:tcW w:w="2693" w:type="dxa"/>
          </w:tcPr>
          <w:p w14:paraId="36F6E818" w14:textId="6CE89BE2"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・区民意識調査を実施（２回）した。</w:t>
            </w:r>
          </w:p>
          <w:p w14:paraId="3932C13A"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・地域担当職員を活用し、ニーズや意見の把握を行った。</w:t>
            </w:r>
          </w:p>
          <w:p w14:paraId="6B2BA61C"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・市民の声の受付を行い、いただいた内容について、管理職情報共有会で共有した。</w:t>
            </w:r>
          </w:p>
          <w:p w14:paraId="04906A6D"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・子育て情報の発信をより充実させるため</w:t>
            </w:r>
            <w:r w:rsidRPr="00E200D9">
              <w:rPr>
                <w:rFonts w:hint="eastAsia"/>
                <w:szCs w:val="21"/>
              </w:rPr>
              <w:t>LINE</w:t>
            </w:r>
            <w:r w:rsidRPr="00E200D9">
              <w:rPr>
                <w:rFonts w:hint="eastAsia"/>
                <w:szCs w:val="21"/>
              </w:rPr>
              <w:t>＠を活用したアンケートを実施（１回）した。</w:t>
            </w:r>
          </w:p>
          <w:p w14:paraId="0B1EC608" w14:textId="20A47A65"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・区政会議、各種専門会議、地域からの意見を予算や施策に反映したことを広報で周知した。</w:t>
            </w:r>
          </w:p>
        </w:tc>
        <w:tc>
          <w:tcPr>
            <w:tcW w:w="1843" w:type="dxa"/>
          </w:tcPr>
          <w:p w14:paraId="369FC5D9"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・区民の意見やニーズを把握する様々な手法を検討・実施する必要がある。</w:t>
            </w:r>
          </w:p>
          <w:p w14:paraId="2A75DE5D"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・調査結果をＰＤＣＡサイクル徹底に活かす仕組みが必要である。</w:t>
            </w:r>
          </w:p>
        </w:tc>
        <w:tc>
          <w:tcPr>
            <w:tcW w:w="2551" w:type="dxa"/>
          </w:tcPr>
          <w:p w14:paraId="06E06909" w14:textId="31303546"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・ＳＮＳを活用したアンケート調査を実施する（通年）</w:t>
            </w:r>
          </w:p>
          <w:p w14:paraId="6A2A2A2D"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・区民意識調査の結果をＰＤＣＡサイクルに活かせるよう、全課統一様式を作成する。（上期）</w:t>
            </w:r>
          </w:p>
          <w:p w14:paraId="6EA0EB1E"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・いただいた市民の声について全課で共有し、改善につなげる。（通年）</w:t>
            </w:r>
          </w:p>
          <w:p w14:paraId="2E68D7E2"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・区政会議他、地域からの意見を予算や施策に反映したことを広報で周知する（通年）</w:t>
            </w:r>
          </w:p>
        </w:tc>
      </w:tr>
      <w:tr w:rsidR="00904CFC" w:rsidRPr="00E200D9" w14:paraId="11692E89" w14:textId="77777777" w:rsidTr="00F44CCC">
        <w:trPr>
          <w:trHeight w:val="737"/>
        </w:trPr>
        <w:tc>
          <w:tcPr>
            <w:tcW w:w="1129" w:type="dxa"/>
            <w:vAlign w:val="center"/>
          </w:tcPr>
          <w:p w14:paraId="28B5CC5D" w14:textId="77777777" w:rsidR="00904CFC" w:rsidRPr="00E200D9" w:rsidRDefault="00904CFC" w:rsidP="00904CFC">
            <w:pPr>
              <w:spacing w:beforeLines="20" w:before="67" w:afterLines="20" w:after="67" w:line="240" w:lineRule="exact"/>
              <w:jc w:val="center"/>
              <w:rPr>
                <w:szCs w:val="21"/>
              </w:rPr>
            </w:pPr>
            <w:r w:rsidRPr="00E200D9">
              <w:rPr>
                <w:rFonts w:hint="eastAsia"/>
                <w:szCs w:val="21"/>
              </w:rPr>
              <w:t>東住吉区</w:t>
            </w:r>
          </w:p>
        </w:tc>
        <w:tc>
          <w:tcPr>
            <w:tcW w:w="2552" w:type="dxa"/>
          </w:tcPr>
          <w:p w14:paraId="60DED1AC" w14:textId="77777777" w:rsidR="00111349" w:rsidRPr="00E200D9" w:rsidRDefault="00904CFC" w:rsidP="00385024">
            <w:pPr>
              <w:spacing w:beforeLines="20" w:before="67" w:afterLines="20" w:after="67" w:line="220" w:lineRule="exact"/>
              <w:ind w:left="210" w:hangingChars="100" w:hanging="210"/>
              <w:rPr>
                <w:szCs w:val="21"/>
              </w:rPr>
            </w:pPr>
            <w:r w:rsidRPr="00E200D9">
              <w:rPr>
                <w:rFonts w:hint="eastAsia"/>
                <w:szCs w:val="21"/>
              </w:rPr>
              <w:t>・</w:t>
            </w:r>
            <w:r w:rsidR="00111349" w:rsidRPr="00E200D9">
              <w:rPr>
                <w:rFonts w:hint="eastAsia"/>
                <w:szCs w:val="21"/>
              </w:rPr>
              <w:t>区政会議を開催する。（本会議３回、２部会各２回実施）</w:t>
            </w:r>
          </w:p>
          <w:p w14:paraId="5F1E95A4" w14:textId="77777777" w:rsidR="00111349" w:rsidRPr="00E200D9" w:rsidRDefault="00111349" w:rsidP="00385024">
            <w:pPr>
              <w:spacing w:beforeLines="20" w:before="67" w:afterLines="20" w:after="67" w:line="220" w:lineRule="exact"/>
              <w:ind w:left="210" w:hangingChars="100" w:hanging="210"/>
              <w:rPr>
                <w:szCs w:val="21"/>
              </w:rPr>
            </w:pPr>
            <w:r w:rsidRPr="00E200D9">
              <w:rPr>
                <w:rFonts w:hint="eastAsia"/>
                <w:szCs w:val="21"/>
              </w:rPr>
              <w:t>・区政会議の意義や議事内容の区民への周知を行う。（広報紙等）</w:t>
            </w:r>
          </w:p>
          <w:p w14:paraId="335F8C78" w14:textId="77777777" w:rsidR="00111349" w:rsidRPr="00E200D9" w:rsidRDefault="00111349" w:rsidP="00385024">
            <w:pPr>
              <w:spacing w:beforeLines="20" w:before="67" w:afterLines="20" w:after="67" w:line="220" w:lineRule="exact"/>
              <w:ind w:left="210" w:hangingChars="100" w:hanging="210"/>
              <w:rPr>
                <w:szCs w:val="21"/>
              </w:rPr>
            </w:pPr>
            <w:r w:rsidRPr="00E200D9">
              <w:rPr>
                <w:rFonts w:hint="eastAsia"/>
                <w:szCs w:val="21"/>
              </w:rPr>
              <w:t>・年３回の区民アンケートを実施する。</w:t>
            </w:r>
          </w:p>
          <w:p w14:paraId="739CB3E7" w14:textId="77777777" w:rsidR="00111349" w:rsidRPr="00E200D9" w:rsidRDefault="00111349" w:rsidP="00385024">
            <w:pPr>
              <w:spacing w:beforeLines="20" w:before="67" w:afterLines="20" w:after="67" w:line="220" w:lineRule="exact"/>
              <w:ind w:left="210" w:hangingChars="100" w:hanging="210"/>
              <w:rPr>
                <w:szCs w:val="21"/>
              </w:rPr>
            </w:pPr>
            <w:r w:rsidRPr="00E200D9">
              <w:rPr>
                <w:rFonts w:hint="eastAsia"/>
                <w:szCs w:val="21"/>
              </w:rPr>
              <w:t>・新・東住吉区将来ビジョンの実現に向けた、区民が主役となるまちづくりプロジェクト（</w:t>
            </w:r>
            <w:r w:rsidRPr="00E200D9">
              <w:rPr>
                <w:rFonts w:hint="eastAsia"/>
                <w:szCs w:val="21"/>
              </w:rPr>
              <w:t>e-sumi</w:t>
            </w:r>
            <w:r w:rsidRPr="00E200D9">
              <w:rPr>
                <w:rFonts w:hint="eastAsia"/>
                <w:szCs w:val="21"/>
              </w:rPr>
              <w:t>なでしこ）のサポートを行う。</w:t>
            </w:r>
          </w:p>
          <w:p w14:paraId="5DAE9CBA" w14:textId="77777777" w:rsidR="00111349" w:rsidRPr="00E200D9" w:rsidRDefault="00111349" w:rsidP="00385024">
            <w:pPr>
              <w:spacing w:beforeLines="20" w:before="67" w:afterLines="20" w:after="67" w:line="220" w:lineRule="exact"/>
              <w:ind w:left="210" w:hangingChars="100" w:hanging="210"/>
              <w:rPr>
                <w:szCs w:val="21"/>
              </w:rPr>
            </w:pPr>
            <w:r w:rsidRPr="00E200D9">
              <w:rPr>
                <w:rFonts w:hint="eastAsia"/>
                <w:szCs w:val="21"/>
              </w:rPr>
              <w:t>・大阪城南女子短期大学との包括連携会議を開催する。（１回　上期）</w:t>
            </w:r>
          </w:p>
          <w:p w14:paraId="0EBF767F" w14:textId="77777777" w:rsidR="00111349" w:rsidRPr="00E200D9" w:rsidRDefault="00111349" w:rsidP="00385024">
            <w:pPr>
              <w:spacing w:beforeLines="20" w:before="67" w:afterLines="20" w:after="67" w:line="220" w:lineRule="exact"/>
              <w:ind w:left="210" w:hangingChars="100" w:hanging="210"/>
              <w:rPr>
                <w:szCs w:val="21"/>
              </w:rPr>
            </w:pPr>
            <w:r w:rsidRPr="00E200D9">
              <w:rPr>
                <w:rFonts w:hint="eastAsia"/>
                <w:szCs w:val="21"/>
              </w:rPr>
              <w:t>・大学や企業等と連携した取組の促進を行う。（通年）</w:t>
            </w:r>
          </w:p>
          <w:p w14:paraId="36DBD666" w14:textId="6F668E61" w:rsidR="00904CFC" w:rsidRPr="00E200D9" w:rsidRDefault="00904CFC" w:rsidP="00385024">
            <w:pPr>
              <w:spacing w:beforeLines="20" w:before="67" w:afterLines="20" w:after="67" w:line="220" w:lineRule="exact"/>
              <w:rPr>
                <w:szCs w:val="21"/>
              </w:rPr>
            </w:pPr>
          </w:p>
        </w:tc>
        <w:tc>
          <w:tcPr>
            <w:tcW w:w="2693" w:type="dxa"/>
          </w:tcPr>
          <w:p w14:paraId="2ABCCC84"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・第１回本会議を実施した。（６月）</w:t>
            </w:r>
          </w:p>
          <w:p w14:paraId="27FEA60B"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・第１回専門部会を開催した。（２部会７月）</w:t>
            </w:r>
          </w:p>
          <w:p w14:paraId="6F34AF69"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・第２回専門部会を開催した。（２部会９月）</w:t>
            </w:r>
          </w:p>
          <w:p w14:paraId="533A50EB"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・第２回本会議を実施した。（</w:t>
            </w:r>
            <w:r w:rsidRPr="00E200D9">
              <w:rPr>
                <w:rFonts w:hint="eastAsia"/>
                <w:szCs w:val="21"/>
              </w:rPr>
              <w:t>10</w:t>
            </w:r>
            <w:r w:rsidRPr="00E200D9">
              <w:rPr>
                <w:rFonts w:hint="eastAsia"/>
                <w:szCs w:val="21"/>
              </w:rPr>
              <w:t>月）</w:t>
            </w:r>
          </w:p>
          <w:p w14:paraId="7F3F3849"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・第３回本会議を実施した。（２月）</w:t>
            </w:r>
          </w:p>
          <w:p w14:paraId="375F3E75" w14:textId="62BDEAE4"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・区広報紙及びホームページにおいて区政会議の意義や議事内容</w:t>
            </w:r>
            <w:r w:rsidR="00631324" w:rsidRPr="00E200D9">
              <w:rPr>
                <w:rFonts w:hint="eastAsia"/>
                <w:szCs w:val="21"/>
              </w:rPr>
              <w:t>を区民へ</w:t>
            </w:r>
            <w:r w:rsidRPr="00E200D9">
              <w:rPr>
                <w:rFonts w:hint="eastAsia"/>
                <w:szCs w:val="21"/>
              </w:rPr>
              <w:t>周知した。</w:t>
            </w:r>
          </w:p>
          <w:p w14:paraId="5BEBE4BF" w14:textId="1683E730"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・区民アンケートを実施した。（８・</w:t>
            </w:r>
            <w:r w:rsidRPr="00E200D9">
              <w:rPr>
                <w:rFonts w:hint="eastAsia"/>
                <w:szCs w:val="21"/>
              </w:rPr>
              <w:t>12</w:t>
            </w:r>
            <w:r w:rsidRPr="00E200D9">
              <w:rPr>
                <w:rFonts w:hint="eastAsia"/>
                <w:szCs w:val="21"/>
              </w:rPr>
              <w:t>・２月）</w:t>
            </w:r>
          </w:p>
          <w:p w14:paraId="03B34FDA" w14:textId="0EB15FBF"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e-sumi</w:t>
            </w:r>
            <w:r w:rsidRPr="00E200D9">
              <w:rPr>
                <w:rFonts w:hint="eastAsia"/>
                <w:szCs w:val="21"/>
              </w:rPr>
              <w:t>なでしこのサポートを実施した。</w:t>
            </w:r>
          </w:p>
          <w:p w14:paraId="110B1738"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・大阪城南女子短期大学との包括連携会議を開催した。（７月）</w:t>
            </w:r>
          </w:p>
          <w:p w14:paraId="4F4004D4" w14:textId="60F84A2F"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・城南女子短期大学や北港観光と連携を支援する意見交換を実施した。（６月）</w:t>
            </w:r>
          </w:p>
        </w:tc>
        <w:tc>
          <w:tcPr>
            <w:tcW w:w="1843" w:type="dxa"/>
          </w:tcPr>
          <w:p w14:paraId="6606230A" w14:textId="5969E6C8"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・区役所が、様々な機会を通じて区民の意見やニーズを把握していることを、区民に幅広く伝えるために、</w:t>
            </w:r>
            <w:r w:rsidR="008133F9" w:rsidRPr="00E200D9">
              <w:rPr>
                <w:rFonts w:hint="eastAsia"/>
                <w:szCs w:val="21"/>
              </w:rPr>
              <w:t>ＳＮＳ</w:t>
            </w:r>
            <w:r w:rsidRPr="00E200D9">
              <w:rPr>
                <w:rFonts w:hint="eastAsia"/>
                <w:szCs w:val="21"/>
              </w:rPr>
              <w:t>や広報紙をはじめとする様々な媒体で発信する必要がある。</w:t>
            </w:r>
          </w:p>
          <w:p w14:paraId="147B114D" w14:textId="77777777" w:rsidR="00904CFC" w:rsidRPr="00E200D9" w:rsidRDefault="00904CFC" w:rsidP="00385024">
            <w:pPr>
              <w:spacing w:beforeLines="20" w:before="67" w:afterLines="20" w:after="67" w:line="220" w:lineRule="exact"/>
              <w:ind w:left="210" w:hangingChars="100" w:hanging="210"/>
              <w:rPr>
                <w:szCs w:val="21"/>
              </w:rPr>
            </w:pPr>
          </w:p>
        </w:tc>
        <w:tc>
          <w:tcPr>
            <w:tcW w:w="2551" w:type="dxa"/>
          </w:tcPr>
          <w:p w14:paraId="50536235" w14:textId="3E8C51D3"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・区政会議を開催する。（本会議２回、２部会各１回実施）（通年）</w:t>
            </w:r>
          </w:p>
          <w:p w14:paraId="29EB5DAD" w14:textId="73660C5B"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・区政会議の意義や議事内容</w:t>
            </w:r>
            <w:r w:rsidR="00111349" w:rsidRPr="00E200D9">
              <w:rPr>
                <w:rFonts w:hint="eastAsia"/>
                <w:szCs w:val="21"/>
              </w:rPr>
              <w:t>を区民へ</w:t>
            </w:r>
            <w:r w:rsidRPr="00E200D9">
              <w:rPr>
                <w:rFonts w:hint="eastAsia"/>
                <w:szCs w:val="21"/>
              </w:rPr>
              <w:t>周知する。（広報紙等）（上期）</w:t>
            </w:r>
          </w:p>
          <w:p w14:paraId="45758832" w14:textId="7800EDE6"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・区民アンケートを実施する。（通年）</w:t>
            </w:r>
          </w:p>
          <w:p w14:paraId="48F6B18B"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・新・東住吉区将来ビジョンの実現に向けた、区民が主役となるまちづくりプロジェクト（</w:t>
            </w:r>
            <w:r w:rsidRPr="00E200D9">
              <w:rPr>
                <w:rFonts w:hint="eastAsia"/>
                <w:szCs w:val="21"/>
              </w:rPr>
              <w:t>e-sumi</w:t>
            </w:r>
            <w:r w:rsidRPr="00E200D9">
              <w:rPr>
                <w:rFonts w:hint="eastAsia"/>
                <w:szCs w:val="21"/>
              </w:rPr>
              <w:t>なでしこ）のサポートを実施する。（月１回）</w:t>
            </w:r>
          </w:p>
          <w:p w14:paraId="3B05F0FF"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・大阪城南女子短期大学との包括連携会議を開催する。（１回　上期）</w:t>
            </w:r>
          </w:p>
          <w:p w14:paraId="6DFB35C2"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・大学や企業等と連携した取組の促進を行う。（通年）</w:t>
            </w:r>
          </w:p>
          <w:p w14:paraId="7813246C" w14:textId="3EB145F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・上記の取組や多くの方が訪れるイベント等で意見やニーズの把握を行っていることを</w:t>
            </w:r>
            <w:r w:rsidR="00631324" w:rsidRPr="00E200D9">
              <w:rPr>
                <w:rFonts w:hint="eastAsia"/>
                <w:szCs w:val="21"/>
              </w:rPr>
              <w:t>ＳＮＳ</w:t>
            </w:r>
            <w:r w:rsidRPr="00E200D9">
              <w:rPr>
                <w:rFonts w:hint="eastAsia"/>
                <w:szCs w:val="21"/>
              </w:rPr>
              <w:t>や広報紙をはじめとする様々な媒体で発信する。</w:t>
            </w:r>
          </w:p>
        </w:tc>
      </w:tr>
      <w:tr w:rsidR="00904CFC" w:rsidRPr="00E200D9" w14:paraId="529D981F" w14:textId="77777777" w:rsidTr="00F44CCC">
        <w:trPr>
          <w:trHeight w:val="737"/>
        </w:trPr>
        <w:tc>
          <w:tcPr>
            <w:tcW w:w="1129" w:type="dxa"/>
            <w:tcBorders>
              <w:bottom w:val="single" w:sz="4" w:space="0" w:color="auto"/>
            </w:tcBorders>
            <w:vAlign w:val="center"/>
          </w:tcPr>
          <w:p w14:paraId="0B2AF572" w14:textId="77777777" w:rsidR="00904CFC" w:rsidRPr="00E200D9" w:rsidRDefault="00904CFC" w:rsidP="00904CFC">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552" w:type="dxa"/>
            <w:tcBorders>
              <w:bottom w:val="single" w:sz="4" w:space="0" w:color="auto"/>
            </w:tcBorders>
          </w:tcPr>
          <w:p w14:paraId="0A16C852"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・年２回の区民モニターアンケート時に、回答率、回答年代等を分析し、より効果的に区民の意見やニーズを把握できるよう工夫を凝らしていく。</w:t>
            </w:r>
          </w:p>
          <w:p w14:paraId="270FA438"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・子育て層アンケートの回答率が低いため、アンケート方法を見直す。</w:t>
            </w:r>
          </w:p>
          <w:p w14:paraId="1E1BB530"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などのＳＮＳを活用し、電子申請システム（アンケートシステム）へ促す。</w:t>
            </w:r>
          </w:p>
          <w:p w14:paraId="2802B8CC" w14:textId="77777777" w:rsidR="00904CFC" w:rsidRPr="00E200D9" w:rsidRDefault="00904CFC" w:rsidP="00385024">
            <w:pPr>
              <w:spacing w:beforeLines="20" w:before="67" w:afterLines="20" w:after="67" w:line="220" w:lineRule="exact"/>
              <w:ind w:left="210" w:hangingChars="100" w:hanging="210"/>
              <w:rPr>
                <w:szCs w:val="21"/>
              </w:rPr>
            </w:pPr>
          </w:p>
        </w:tc>
        <w:tc>
          <w:tcPr>
            <w:tcW w:w="2693" w:type="dxa"/>
            <w:tcBorders>
              <w:bottom w:val="single" w:sz="4" w:space="0" w:color="auto"/>
            </w:tcBorders>
          </w:tcPr>
          <w:p w14:paraId="0B783318"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・質問の例を身近な取組にしたり、質問に関する資料を添付するなど工夫し、７月・</w:t>
            </w:r>
            <w:r w:rsidRPr="00E200D9">
              <w:rPr>
                <w:rFonts w:hint="eastAsia"/>
                <w:szCs w:val="21"/>
              </w:rPr>
              <w:t>12</w:t>
            </w:r>
            <w:r w:rsidRPr="00E200D9">
              <w:rPr>
                <w:rFonts w:hint="eastAsia"/>
                <w:szCs w:val="21"/>
              </w:rPr>
              <w:t>月のアンケートを行った。</w:t>
            </w:r>
          </w:p>
          <w:p w14:paraId="1D4CD00D"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・子育て層アンケートは郵送するだけでなく、検診当日職員が声掛けを行い、アンケートの回収に努めた。</w:t>
            </w:r>
          </w:p>
          <w:p w14:paraId="4D5D430F" w14:textId="3042D095"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・電子申請システム（アンケートシステム）の活用を検討したが、</w:t>
            </w:r>
            <w:r w:rsidRPr="00E200D9">
              <w:rPr>
                <w:rFonts w:hint="eastAsia"/>
                <w:szCs w:val="21"/>
              </w:rPr>
              <w:t>LINE</w:t>
            </w:r>
            <w:r w:rsidRPr="00E200D9">
              <w:rPr>
                <w:rFonts w:hint="eastAsia"/>
                <w:szCs w:val="21"/>
              </w:rPr>
              <w:t>アンケートの方がよりニーズが高いと判断した結果、実施しなかった。</w:t>
            </w:r>
          </w:p>
        </w:tc>
        <w:tc>
          <w:tcPr>
            <w:tcW w:w="1843" w:type="dxa"/>
            <w:tcBorders>
              <w:bottom w:val="single" w:sz="4" w:space="0" w:color="auto"/>
            </w:tcBorders>
          </w:tcPr>
          <w:p w14:paraId="0DE28306"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・郵送によるアンケートを長年続けてきたが、若年層からの回答が少ない。</w:t>
            </w:r>
          </w:p>
          <w:p w14:paraId="45C93839"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・子育て層や若年層向けにＳＮＳを活用したアンケートの検討が必要。</w:t>
            </w:r>
          </w:p>
        </w:tc>
        <w:tc>
          <w:tcPr>
            <w:tcW w:w="2551" w:type="dxa"/>
            <w:tcBorders>
              <w:bottom w:val="single" w:sz="4" w:space="0" w:color="auto"/>
            </w:tcBorders>
          </w:tcPr>
          <w:p w14:paraId="537EC1A4" w14:textId="0FBEC3BA"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・区民モニターアンケートを実施する。（年２回）。</w:t>
            </w:r>
          </w:p>
          <w:p w14:paraId="40D78FBD"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・世代別アンケート（高齢者層・子育て層）を実施する。</w:t>
            </w:r>
          </w:p>
          <w:p w14:paraId="28B2135D"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LINE</w:t>
            </w:r>
            <w:r w:rsidRPr="00E200D9">
              <w:rPr>
                <w:rFonts w:hint="eastAsia"/>
                <w:szCs w:val="21"/>
              </w:rPr>
              <w:t>開設の検討に伴い、</w:t>
            </w:r>
            <w:r w:rsidRPr="00E200D9">
              <w:rPr>
                <w:rFonts w:hint="eastAsia"/>
                <w:szCs w:val="21"/>
              </w:rPr>
              <w:t>LINE</w:t>
            </w:r>
            <w:r w:rsidRPr="00E200D9">
              <w:rPr>
                <w:rFonts w:hint="eastAsia"/>
                <w:szCs w:val="21"/>
              </w:rPr>
              <w:t>アンケートも検討する。</w:t>
            </w:r>
          </w:p>
        </w:tc>
      </w:tr>
      <w:tr w:rsidR="00904CFC" w:rsidRPr="00E200D9" w14:paraId="46AF8335" w14:textId="77777777" w:rsidTr="00F44CCC">
        <w:trPr>
          <w:trHeight w:val="737"/>
        </w:trPr>
        <w:tc>
          <w:tcPr>
            <w:tcW w:w="1129" w:type="dxa"/>
            <w:vAlign w:val="center"/>
          </w:tcPr>
          <w:p w14:paraId="02E1C617" w14:textId="77777777" w:rsidR="00904CFC" w:rsidRPr="00E200D9" w:rsidRDefault="00904CFC" w:rsidP="00904CFC">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552" w:type="dxa"/>
          </w:tcPr>
          <w:p w14:paraId="26CAE8E0" w14:textId="397B0B6E"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・幅広く区民からの意見などを収集するとともに、満足度などを把握し検証するために区民アンケート等を実施する。</w:t>
            </w:r>
          </w:p>
        </w:tc>
        <w:tc>
          <w:tcPr>
            <w:tcW w:w="2693" w:type="dxa"/>
          </w:tcPr>
          <w:p w14:paraId="5154AF18"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・無作為抽出した</w:t>
            </w:r>
            <w:r w:rsidRPr="00E200D9">
              <w:rPr>
                <w:rFonts w:hint="eastAsia"/>
                <w:szCs w:val="21"/>
              </w:rPr>
              <w:t>1500</w:t>
            </w:r>
            <w:r w:rsidRPr="00E200D9">
              <w:rPr>
                <w:rFonts w:hint="eastAsia"/>
                <w:szCs w:val="21"/>
              </w:rPr>
              <w:t>名の区民を対象に区の施策・事業等に関するアンケートを実施した。</w:t>
            </w:r>
          </w:p>
          <w:p w14:paraId="38CDFDC4"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・イベントの参加者に評価アンケートを実施した。</w:t>
            </w:r>
          </w:p>
          <w:p w14:paraId="2DC77886" w14:textId="0E48A000"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・区役所１階に「ご意見箱」を設置した。</w:t>
            </w:r>
          </w:p>
        </w:tc>
        <w:tc>
          <w:tcPr>
            <w:tcW w:w="1843" w:type="dxa"/>
          </w:tcPr>
          <w:p w14:paraId="58677A4E"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・区民の意見やニーズの把握手法について、より一層工夫していく必要がある。</w:t>
            </w:r>
          </w:p>
        </w:tc>
        <w:tc>
          <w:tcPr>
            <w:tcW w:w="2551" w:type="dxa"/>
          </w:tcPr>
          <w:p w14:paraId="14CBE312" w14:textId="77777777"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・他区での効果的な取組を参考にしながら、意見・ニーズを把握する機会を増やすなど、幅広く区民からの意見などを収集する。（通年）</w:t>
            </w:r>
          </w:p>
          <w:p w14:paraId="7352B325" w14:textId="4EBF2EC1" w:rsidR="00904CFC" w:rsidRPr="00E200D9" w:rsidRDefault="00904CFC" w:rsidP="00385024">
            <w:pPr>
              <w:spacing w:beforeLines="20" w:before="67" w:afterLines="20" w:after="67" w:line="220" w:lineRule="exact"/>
              <w:ind w:left="210" w:hangingChars="100" w:hanging="210"/>
              <w:rPr>
                <w:szCs w:val="21"/>
              </w:rPr>
            </w:pPr>
            <w:r w:rsidRPr="00E200D9">
              <w:rPr>
                <w:rFonts w:hint="eastAsia"/>
                <w:szCs w:val="21"/>
              </w:rPr>
              <w:t>・満足度などを把握し検証するために区民アンケート等を実施する。（下期）</w:t>
            </w:r>
          </w:p>
        </w:tc>
      </w:tr>
    </w:tbl>
    <w:p w14:paraId="056668BF" w14:textId="022DBAEF" w:rsidR="0075266D" w:rsidRPr="00E200D9" w:rsidRDefault="0075266D" w:rsidP="00C26BB1">
      <w:pPr>
        <w:pStyle w:val="af7"/>
      </w:pPr>
      <w:bookmarkStart w:id="18" w:name="_Toc515454177"/>
      <w:r w:rsidRPr="00E200D9">
        <w:rPr>
          <w:rFonts w:hint="eastAsia"/>
        </w:rPr>
        <w:t>柱2-Ⅳ-ア　さらなる区民サービスの向上</w:t>
      </w:r>
      <w:bookmarkEnd w:id="18"/>
    </w:p>
    <w:p w14:paraId="0913FE6A" w14:textId="77777777" w:rsidR="0075266D" w:rsidRPr="00E200D9" w:rsidRDefault="0075266D" w:rsidP="0075266D">
      <w:pPr>
        <w:rPr>
          <w:rFonts w:asciiTheme="majorEastAsia" w:eastAsiaTheme="majorEastAsia" w:hAnsiTheme="majorEastAsia"/>
          <w:sz w:val="22"/>
        </w:rPr>
      </w:pPr>
      <w:r w:rsidRPr="00E200D9">
        <w:rPr>
          <w:rFonts w:asciiTheme="majorEastAsia" w:eastAsiaTheme="majorEastAsia" w:hAnsiTheme="majorEastAsia" w:hint="eastAsia"/>
          <w:sz w:val="22"/>
        </w:rPr>
        <w:t>目標の達成状況</w:t>
      </w:r>
    </w:p>
    <w:p w14:paraId="5F13CD72" w14:textId="77777777" w:rsidR="0075266D" w:rsidRPr="00E200D9" w:rsidRDefault="0075266D" w:rsidP="0075266D">
      <w:pPr>
        <w:rPr>
          <w:rFonts w:asciiTheme="majorEastAsia" w:eastAsiaTheme="majorEastAsia" w:hAnsiTheme="majorEastAsia"/>
          <w:sz w:val="22"/>
        </w:rPr>
      </w:pPr>
      <w:r w:rsidRPr="00E200D9">
        <w:rPr>
          <w:rFonts w:asciiTheme="majorEastAsia" w:eastAsiaTheme="majorEastAsia" w:hAnsiTheme="majorEastAsia" w:hint="eastAsia"/>
          <w:sz w:val="22"/>
        </w:rPr>
        <w:t>目標指標①「区役所が、相談や問い合わせ内容について適切に対応したと思う区民の割合」</w:t>
      </w:r>
    </w:p>
    <w:tbl>
      <w:tblPr>
        <w:tblStyle w:val="49"/>
        <w:tblW w:w="10768" w:type="dxa"/>
        <w:tblLook w:val="04A0" w:firstRow="1" w:lastRow="0" w:firstColumn="1" w:lastColumn="0" w:noHBand="0" w:noVBand="1"/>
      </w:tblPr>
      <w:tblGrid>
        <w:gridCol w:w="1101"/>
        <w:gridCol w:w="1588"/>
        <w:gridCol w:w="1559"/>
        <w:gridCol w:w="1701"/>
        <w:gridCol w:w="4819"/>
      </w:tblGrid>
      <w:tr w:rsidR="001F163B" w:rsidRPr="00E200D9" w14:paraId="37D80226" w14:textId="77777777" w:rsidTr="00DE6B25">
        <w:trPr>
          <w:trHeight w:val="416"/>
          <w:tblHeader/>
        </w:trPr>
        <w:tc>
          <w:tcPr>
            <w:tcW w:w="10768" w:type="dxa"/>
            <w:gridSpan w:val="5"/>
            <w:tcBorders>
              <w:bottom w:val="single" w:sz="4" w:space="0" w:color="auto"/>
            </w:tcBorders>
            <w:shd w:val="clear" w:color="auto" w:fill="B6DDE8" w:themeFill="accent5" w:themeFillTint="66"/>
            <w:vAlign w:val="center"/>
          </w:tcPr>
          <w:p w14:paraId="1CA66E09" w14:textId="77777777" w:rsidR="001F163B" w:rsidRPr="00E200D9" w:rsidRDefault="001F163B" w:rsidP="001F163B">
            <w:pPr>
              <w:spacing w:line="240" w:lineRule="exact"/>
              <w:jc w:val="center"/>
            </w:pPr>
            <w:r w:rsidRPr="00E200D9">
              <w:rPr>
                <w:rFonts w:hint="eastAsia"/>
              </w:rPr>
              <w:t>29</w:t>
            </w:r>
            <w:r w:rsidRPr="00E200D9">
              <w:rPr>
                <w:rFonts w:hint="eastAsia"/>
              </w:rPr>
              <w:t>年度</w:t>
            </w:r>
            <w:r w:rsidRPr="00E200D9">
              <w:t>目標</w:t>
            </w:r>
          </w:p>
        </w:tc>
      </w:tr>
      <w:tr w:rsidR="001F163B" w:rsidRPr="00E200D9" w14:paraId="7DC368B6" w14:textId="77777777" w:rsidTr="00DE6B25">
        <w:trPr>
          <w:trHeight w:val="416"/>
          <w:tblHeader/>
        </w:trPr>
        <w:tc>
          <w:tcPr>
            <w:tcW w:w="10768" w:type="dxa"/>
            <w:gridSpan w:val="5"/>
            <w:shd w:val="clear" w:color="auto" w:fill="auto"/>
            <w:vAlign w:val="center"/>
          </w:tcPr>
          <w:p w14:paraId="74D72C17" w14:textId="51A94987" w:rsidR="001F163B" w:rsidRPr="00E200D9" w:rsidRDefault="001F163B" w:rsidP="00DE6B25">
            <w:pPr>
              <w:spacing w:line="240" w:lineRule="exact"/>
              <w:ind w:firstLineChars="100" w:firstLine="210"/>
              <w:jc w:val="left"/>
            </w:pPr>
            <w:r w:rsidRPr="00E200D9">
              <w:t>75.0</w:t>
            </w:r>
            <w:r w:rsidR="00983DCC" w:rsidRPr="00E200D9">
              <w:t>％</w:t>
            </w:r>
          </w:p>
        </w:tc>
      </w:tr>
      <w:tr w:rsidR="001F163B" w:rsidRPr="00E200D9" w14:paraId="0D4AB333" w14:textId="77777777" w:rsidTr="00DE6B25">
        <w:trPr>
          <w:trHeight w:val="416"/>
          <w:tblHeader/>
        </w:trPr>
        <w:tc>
          <w:tcPr>
            <w:tcW w:w="1101" w:type="dxa"/>
            <w:shd w:val="clear" w:color="auto" w:fill="B6DDE8" w:themeFill="accent5" w:themeFillTint="66"/>
          </w:tcPr>
          <w:p w14:paraId="4C94FFC8" w14:textId="77777777" w:rsidR="001F163B" w:rsidRPr="00E200D9" w:rsidRDefault="001F163B" w:rsidP="001F163B">
            <w:pPr>
              <w:spacing w:line="260" w:lineRule="exact"/>
              <w:contextualSpacing/>
              <w:rPr>
                <w:sz w:val="24"/>
                <w:szCs w:val="24"/>
              </w:rPr>
            </w:pPr>
          </w:p>
        </w:tc>
        <w:tc>
          <w:tcPr>
            <w:tcW w:w="1588" w:type="dxa"/>
            <w:shd w:val="clear" w:color="auto" w:fill="B6DDE8" w:themeFill="accent5" w:themeFillTint="66"/>
            <w:vAlign w:val="center"/>
          </w:tcPr>
          <w:p w14:paraId="1F8CD5DF" w14:textId="77777777" w:rsidR="00DE6B25" w:rsidRPr="00E200D9" w:rsidRDefault="00DE6B25" w:rsidP="00DE6B25">
            <w:pPr>
              <w:spacing w:line="240" w:lineRule="exact"/>
              <w:jc w:val="center"/>
            </w:pPr>
            <w:r w:rsidRPr="00E200D9">
              <w:rPr>
                <w:rFonts w:hint="eastAsia"/>
              </w:rPr>
              <w:t>目標</w:t>
            </w:r>
          </w:p>
          <w:p w14:paraId="78F59178" w14:textId="77777777" w:rsidR="00DE6B25" w:rsidRPr="00E200D9" w:rsidRDefault="00DE6B25" w:rsidP="00DE6B25">
            <w:pPr>
              <w:spacing w:line="240" w:lineRule="exact"/>
              <w:jc w:val="center"/>
            </w:pPr>
            <w:r w:rsidRPr="00E200D9">
              <w:rPr>
                <w:rFonts w:hint="eastAsia"/>
              </w:rPr>
              <w:t>上段：</w:t>
            </w:r>
            <w:r w:rsidRPr="00E200D9">
              <w:rPr>
                <w:rFonts w:hint="eastAsia"/>
              </w:rPr>
              <w:t>30</w:t>
            </w:r>
            <w:r w:rsidRPr="00E200D9">
              <w:rPr>
                <w:rFonts w:hint="eastAsia"/>
              </w:rPr>
              <w:t>年度</w:t>
            </w:r>
          </w:p>
          <w:p w14:paraId="0B258AA1" w14:textId="7FDAA80B" w:rsidR="001F163B" w:rsidRPr="00E200D9" w:rsidRDefault="00DE6B25" w:rsidP="00DE6B25">
            <w:pPr>
              <w:spacing w:line="240" w:lineRule="exact"/>
              <w:jc w:val="center"/>
            </w:pPr>
            <w:r w:rsidRPr="00E200D9">
              <w:rPr>
                <w:rFonts w:hint="eastAsia"/>
              </w:rPr>
              <w:t>下段：元年度</w:t>
            </w:r>
          </w:p>
        </w:tc>
        <w:tc>
          <w:tcPr>
            <w:tcW w:w="1559" w:type="dxa"/>
            <w:shd w:val="clear" w:color="auto" w:fill="B6DDE8" w:themeFill="accent5" w:themeFillTint="66"/>
            <w:vAlign w:val="center"/>
          </w:tcPr>
          <w:p w14:paraId="3A43F657" w14:textId="77777777" w:rsidR="001F163B" w:rsidRPr="00E200D9" w:rsidRDefault="001F163B" w:rsidP="001F163B">
            <w:pPr>
              <w:spacing w:line="240" w:lineRule="exact"/>
              <w:jc w:val="center"/>
            </w:pPr>
            <w:r w:rsidRPr="00E200D9">
              <w:rPr>
                <w:rFonts w:hint="eastAsia"/>
              </w:rPr>
              <w:t>30</w:t>
            </w:r>
            <w:r w:rsidRPr="00E200D9">
              <w:t>年度実績</w:t>
            </w:r>
          </w:p>
        </w:tc>
        <w:tc>
          <w:tcPr>
            <w:tcW w:w="1701" w:type="dxa"/>
            <w:shd w:val="clear" w:color="auto" w:fill="B6DDE8" w:themeFill="accent5" w:themeFillTint="66"/>
            <w:vAlign w:val="center"/>
          </w:tcPr>
          <w:p w14:paraId="4A6BA2E6" w14:textId="77777777" w:rsidR="00DE6B25" w:rsidRPr="00E200D9" w:rsidRDefault="001F163B" w:rsidP="001F163B">
            <w:pPr>
              <w:spacing w:line="240" w:lineRule="exact"/>
              <w:jc w:val="center"/>
            </w:pPr>
            <w:r w:rsidRPr="00E200D9">
              <w:rPr>
                <w:rFonts w:hint="eastAsia"/>
              </w:rPr>
              <w:t>30</w:t>
            </w:r>
            <w:r w:rsidRPr="00E200D9">
              <w:t>年度目標</w:t>
            </w:r>
          </w:p>
          <w:p w14:paraId="5C4E35C1" w14:textId="28C28B6D" w:rsidR="001F163B" w:rsidRPr="00E200D9" w:rsidRDefault="001F163B" w:rsidP="001F163B">
            <w:pPr>
              <w:spacing w:line="240" w:lineRule="exact"/>
              <w:jc w:val="center"/>
            </w:pPr>
            <w:r w:rsidRPr="00E200D9">
              <w:t>の評価</w:t>
            </w:r>
          </w:p>
        </w:tc>
        <w:tc>
          <w:tcPr>
            <w:tcW w:w="4819" w:type="dxa"/>
            <w:shd w:val="clear" w:color="auto" w:fill="B6DDE8" w:themeFill="accent5" w:themeFillTint="66"/>
            <w:vAlign w:val="center"/>
          </w:tcPr>
          <w:p w14:paraId="3F711843" w14:textId="0CFDF884" w:rsidR="001F163B" w:rsidRPr="00E200D9" w:rsidRDefault="00A228D7" w:rsidP="001F163B">
            <w:pPr>
              <w:spacing w:line="240" w:lineRule="exact"/>
              <w:jc w:val="center"/>
            </w:pPr>
            <w:r w:rsidRPr="00E200D9">
              <w:rPr>
                <w:rFonts w:hint="eastAsia"/>
              </w:rPr>
              <w:t>元年度</w:t>
            </w:r>
            <w:r w:rsidR="001F163B" w:rsidRPr="00E200D9">
              <w:t>目標</w:t>
            </w:r>
          </w:p>
          <w:p w14:paraId="70BC926F" w14:textId="77777777" w:rsidR="001F163B" w:rsidRPr="00E200D9" w:rsidRDefault="001F163B" w:rsidP="001F163B">
            <w:pPr>
              <w:spacing w:line="240" w:lineRule="exact"/>
              <w:jc w:val="center"/>
            </w:pPr>
            <w:r w:rsidRPr="00E200D9">
              <w:t>（設定・変更等）</w:t>
            </w:r>
          </w:p>
        </w:tc>
      </w:tr>
      <w:tr w:rsidR="001F163B" w:rsidRPr="00E200D9" w14:paraId="577BD0E7" w14:textId="77777777" w:rsidTr="00DE6B25">
        <w:trPr>
          <w:trHeight w:val="853"/>
        </w:trPr>
        <w:tc>
          <w:tcPr>
            <w:tcW w:w="1101" w:type="dxa"/>
            <w:vAlign w:val="center"/>
          </w:tcPr>
          <w:p w14:paraId="05C95D35"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北区</w:t>
            </w:r>
          </w:p>
        </w:tc>
        <w:tc>
          <w:tcPr>
            <w:tcW w:w="1588" w:type="dxa"/>
            <w:vAlign w:val="center"/>
          </w:tcPr>
          <w:p w14:paraId="19097E24" w14:textId="6D79161A"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70.0</w:t>
            </w:r>
            <w:r w:rsidR="00983DCC" w:rsidRPr="00E200D9">
              <w:rPr>
                <w:rFonts w:ascii="Century" w:hAnsi="Century"/>
                <w:szCs w:val="21"/>
              </w:rPr>
              <w:t>％</w:t>
            </w:r>
          </w:p>
          <w:p w14:paraId="1C38F449" w14:textId="320AD1EB"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70.0</w:t>
            </w:r>
            <w:r w:rsidR="00983DCC" w:rsidRPr="00E200D9">
              <w:rPr>
                <w:rFonts w:ascii="Century" w:hAnsi="Century"/>
                <w:szCs w:val="21"/>
              </w:rPr>
              <w:t>％</w:t>
            </w:r>
          </w:p>
        </w:tc>
        <w:tc>
          <w:tcPr>
            <w:tcW w:w="1559" w:type="dxa"/>
            <w:vAlign w:val="center"/>
          </w:tcPr>
          <w:p w14:paraId="500059C1" w14:textId="5485C7A8" w:rsidR="001F163B" w:rsidRPr="00E200D9" w:rsidRDefault="001F163B" w:rsidP="001F163B">
            <w:pPr>
              <w:spacing w:line="240" w:lineRule="exact"/>
              <w:contextualSpacing/>
              <w:jc w:val="center"/>
              <w:rPr>
                <w:szCs w:val="21"/>
              </w:rPr>
            </w:pPr>
            <w:r w:rsidRPr="00E200D9">
              <w:rPr>
                <w:szCs w:val="21"/>
              </w:rPr>
              <w:t>67.2</w:t>
            </w:r>
            <w:r w:rsidR="00983DCC" w:rsidRPr="00E200D9">
              <w:rPr>
                <w:szCs w:val="21"/>
              </w:rPr>
              <w:t>％</w:t>
            </w:r>
          </w:p>
        </w:tc>
        <w:tc>
          <w:tcPr>
            <w:tcW w:w="1701" w:type="dxa"/>
            <w:vAlign w:val="center"/>
          </w:tcPr>
          <w:p w14:paraId="388014A9" w14:textId="77777777" w:rsidR="001F163B" w:rsidRPr="00E200D9" w:rsidRDefault="001F163B" w:rsidP="00DE6B25">
            <w:pPr>
              <w:spacing w:line="240" w:lineRule="exact"/>
              <w:contextualSpacing/>
              <w:jc w:val="center"/>
              <w:rPr>
                <w:szCs w:val="21"/>
              </w:rPr>
            </w:pPr>
            <w:r w:rsidRPr="00E200D9">
              <w:rPr>
                <w:rFonts w:hint="eastAsia"/>
                <w:szCs w:val="21"/>
              </w:rPr>
              <w:t>未達成</w:t>
            </w:r>
          </w:p>
        </w:tc>
        <w:tc>
          <w:tcPr>
            <w:tcW w:w="4819" w:type="dxa"/>
            <w:vAlign w:val="center"/>
          </w:tcPr>
          <w:p w14:paraId="24A55F2E" w14:textId="77777777" w:rsidR="001F163B" w:rsidRPr="00E200D9" w:rsidRDefault="001F163B" w:rsidP="00DE6B25">
            <w:pPr>
              <w:spacing w:line="240" w:lineRule="exact"/>
              <w:contextualSpacing/>
              <w:rPr>
                <w:szCs w:val="21"/>
              </w:rPr>
            </w:pPr>
            <w:r w:rsidRPr="00E200D9">
              <w:rPr>
                <w:rFonts w:hint="eastAsia"/>
                <w:szCs w:val="21"/>
              </w:rPr>
              <w:t>変更なし</w:t>
            </w:r>
          </w:p>
          <w:p w14:paraId="77411BA2" w14:textId="77777777" w:rsidR="001F163B" w:rsidRPr="00E200D9" w:rsidRDefault="001F163B" w:rsidP="00DE6B25">
            <w:pPr>
              <w:spacing w:line="240" w:lineRule="exact"/>
              <w:contextualSpacing/>
              <w:rPr>
                <w:szCs w:val="21"/>
              </w:rPr>
            </w:pPr>
            <w:r w:rsidRPr="00E200D9">
              <w:rPr>
                <w:rFonts w:hint="eastAsia"/>
                <w:szCs w:val="21"/>
              </w:rPr>
              <w:t>（理由）</w:t>
            </w:r>
          </w:p>
          <w:p w14:paraId="17CE1156" w14:textId="04B7089C"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F163B" w:rsidRPr="00E200D9" w14:paraId="3DB3E0C4" w14:textId="77777777" w:rsidTr="00DE6B25">
        <w:trPr>
          <w:trHeight w:val="853"/>
        </w:trPr>
        <w:tc>
          <w:tcPr>
            <w:tcW w:w="1101" w:type="dxa"/>
            <w:vAlign w:val="center"/>
          </w:tcPr>
          <w:p w14:paraId="440A24C1"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都島区</w:t>
            </w:r>
          </w:p>
        </w:tc>
        <w:tc>
          <w:tcPr>
            <w:tcW w:w="1588" w:type="dxa"/>
            <w:vAlign w:val="center"/>
          </w:tcPr>
          <w:p w14:paraId="5430DD19" w14:textId="3A93DE9E"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78.0</w:t>
            </w:r>
            <w:r w:rsidR="00983DCC" w:rsidRPr="00E200D9">
              <w:rPr>
                <w:rFonts w:ascii="Century" w:hAnsi="Century"/>
                <w:szCs w:val="21"/>
              </w:rPr>
              <w:t>％</w:t>
            </w:r>
          </w:p>
          <w:p w14:paraId="719EF1E1" w14:textId="2FA3607A"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79.0</w:t>
            </w:r>
            <w:r w:rsidR="00983DCC" w:rsidRPr="00E200D9">
              <w:rPr>
                <w:rFonts w:ascii="Century" w:hAnsi="Century"/>
                <w:szCs w:val="21"/>
              </w:rPr>
              <w:t>％</w:t>
            </w:r>
          </w:p>
        </w:tc>
        <w:tc>
          <w:tcPr>
            <w:tcW w:w="1559" w:type="dxa"/>
            <w:vAlign w:val="center"/>
          </w:tcPr>
          <w:p w14:paraId="79B230DB" w14:textId="39F38C4D" w:rsidR="001F163B" w:rsidRPr="00E200D9" w:rsidRDefault="001F163B" w:rsidP="001F163B">
            <w:pPr>
              <w:spacing w:line="240" w:lineRule="exact"/>
              <w:contextualSpacing/>
              <w:jc w:val="center"/>
              <w:rPr>
                <w:szCs w:val="21"/>
              </w:rPr>
            </w:pPr>
            <w:r w:rsidRPr="00E200D9">
              <w:rPr>
                <w:szCs w:val="21"/>
              </w:rPr>
              <w:t>65.7</w:t>
            </w:r>
            <w:r w:rsidR="00983DCC" w:rsidRPr="00E200D9">
              <w:rPr>
                <w:szCs w:val="21"/>
              </w:rPr>
              <w:t>％</w:t>
            </w:r>
          </w:p>
        </w:tc>
        <w:tc>
          <w:tcPr>
            <w:tcW w:w="1701" w:type="dxa"/>
            <w:vAlign w:val="center"/>
          </w:tcPr>
          <w:p w14:paraId="440945F5" w14:textId="77777777" w:rsidR="001F163B" w:rsidRPr="00E200D9" w:rsidRDefault="001F163B" w:rsidP="00DE6B25">
            <w:pPr>
              <w:spacing w:line="240" w:lineRule="exact"/>
              <w:contextualSpacing/>
              <w:jc w:val="center"/>
              <w:rPr>
                <w:szCs w:val="21"/>
              </w:rPr>
            </w:pPr>
            <w:r w:rsidRPr="00E200D9">
              <w:rPr>
                <w:rFonts w:hint="eastAsia"/>
                <w:szCs w:val="21"/>
              </w:rPr>
              <w:t>未達成</w:t>
            </w:r>
          </w:p>
        </w:tc>
        <w:tc>
          <w:tcPr>
            <w:tcW w:w="4819" w:type="dxa"/>
            <w:vAlign w:val="center"/>
          </w:tcPr>
          <w:p w14:paraId="32CDA058" w14:textId="77777777" w:rsidR="001F163B" w:rsidRPr="00E200D9" w:rsidRDefault="001F163B" w:rsidP="00DE6B25">
            <w:pPr>
              <w:spacing w:line="240" w:lineRule="exact"/>
              <w:contextualSpacing/>
              <w:rPr>
                <w:szCs w:val="21"/>
              </w:rPr>
            </w:pPr>
            <w:r w:rsidRPr="00E200D9">
              <w:rPr>
                <w:rFonts w:hint="eastAsia"/>
                <w:szCs w:val="21"/>
              </w:rPr>
              <w:t>変更なし</w:t>
            </w:r>
          </w:p>
          <w:p w14:paraId="158D2FBB" w14:textId="77777777" w:rsidR="001F163B" w:rsidRPr="00E200D9" w:rsidRDefault="001F163B" w:rsidP="00DE6B25">
            <w:pPr>
              <w:spacing w:line="240" w:lineRule="exact"/>
              <w:contextualSpacing/>
              <w:rPr>
                <w:szCs w:val="21"/>
              </w:rPr>
            </w:pPr>
            <w:r w:rsidRPr="00E200D9">
              <w:rPr>
                <w:rFonts w:hint="eastAsia"/>
                <w:szCs w:val="21"/>
              </w:rPr>
              <w:t>（理由）</w:t>
            </w:r>
          </w:p>
          <w:p w14:paraId="646CD1A7" w14:textId="1EC02F9C"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F163B" w:rsidRPr="00E200D9" w14:paraId="78AD2354" w14:textId="77777777" w:rsidTr="00DE6B25">
        <w:trPr>
          <w:trHeight w:val="853"/>
        </w:trPr>
        <w:tc>
          <w:tcPr>
            <w:tcW w:w="1101" w:type="dxa"/>
            <w:vAlign w:val="center"/>
          </w:tcPr>
          <w:p w14:paraId="38C284AA"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福島区</w:t>
            </w:r>
          </w:p>
        </w:tc>
        <w:tc>
          <w:tcPr>
            <w:tcW w:w="1588" w:type="dxa"/>
            <w:vAlign w:val="center"/>
          </w:tcPr>
          <w:p w14:paraId="19682FD9" w14:textId="511BA517"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75.0</w:t>
            </w:r>
            <w:r w:rsidR="00983DCC" w:rsidRPr="00E200D9">
              <w:rPr>
                <w:rFonts w:ascii="Century" w:hAnsi="Century"/>
                <w:szCs w:val="21"/>
              </w:rPr>
              <w:t>％</w:t>
            </w:r>
          </w:p>
          <w:p w14:paraId="4D005340" w14:textId="1145B0E1"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76.0</w:t>
            </w:r>
            <w:r w:rsidR="00983DCC" w:rsidRPr="00E200D9">
              <w:rPr>
                <w:rFonts w:ascii="Century" w:hAnsi="Century"/>
                <w:szCs w:val="21"/>
              </w:rPr>
              <w:t>％</w:t>
            </w:r>
          </w:p>
        </w:tc>
        <w:tc>
          <w:tcPr>
            <w:tcW w:w="1559" w:type="dxa"/>
            <w:vAlign w:val="center"/>
          </w:tcPr>
          <w:p w14:paraId="208699AA" w14:textId="304D4C3C" w:rsidR="001F163B" w:rsidRPr="00E200D9" w:rsidRDefault="001F163B" w:rsidP="001F163B">
            <w:pPr>
              <w:spacing w:line="240" w:lineRule="exact"/>
              <w:contextualSpacing/>
              <w:jc w:val="center"/>
              <w:rPr>
                <w:szCs w:val="21"/>
              </w:rPr>
            </w:pPr>
            <w:r w:rsidRPr="00E200D9">
              <w:rPr>
                <w:szCs w:val="21"/>
              </w:rPr>
              <w:t>70.4</w:t>
            </w:r>
            <w:r w:rsidR="00983DCC" w:rsidRPr="00E200D9">
              <w:rPr>
                <w:szCs w:val="21"/>
              </w:rPr>
              <w:t>％</w:t>
            </w:r>
          </w:p>
        </w:tc>
        <w:tc>
          <w:tcPr>
            <w:tcW w:w="1701" w:type="dxa"/>
            <w:vAlign w:val="center"/>
          </w:tcPr>
          <w:p w14:paraId="66C1D94F" w14:textId="77777777" w:rsidR="001F163B" w:rsidRPr="00E200D9" w:rsidRDefault="001F163B" w:rsidP="00DE6B25">
            <w:pPr>
              <w:spacing w:line="240" w:lineRule="exact"/>
              <w:contextualSpacing/>
              <w:jc w:val="center"/>
              <w:rPr>
                <w:szCs w:val="21"/>
              </w:rPr>
            </w:pPr>
            <w:r w:rsidRPr="00E200D9">
              <w:rPr>
                <w:rFonts w:hint="eastAsia"/>
                <w:szCs w:val="21"/>
              </w:rPr>
              <w:t>未達成</w:t>
            </w:r>
          </w:p>
        </w:tc>
        <w:tc>
          <w:tcPr>
            <w:tcW w:w="4819" w:type="dxa"/>
            <w:vAlign w:val="center"/>
          </w:tcPr>
          <w:p w14:paraId="35BAA1A3" w14:textId="77777777" w:rsidR="001F163B" w:rsidRPr="00E200D9" w:rsidRDefault="001F163B" w:rsidP="00DE6B25">
            <w:pPr>
              <w:spacing w:line="240" w:lineRule="exact"/>
              <w:contextualSpacing/>
              <w:rPr>
                <w:szCs w:val="21"/>
              </w:rPr>
            </w:pPr>
            <w:r w:rsidRPr="00E200D9">
              <w:rPr>
                <w:rFonts w:hint="eastAsia"/>
                <w:szCs w:val="21"/>
              </w:rPr>
              <w:t>変更なし</w:t>
            </w:r>
          </w:p>
          <w:p w14:paraId="53D7C04E" w14:textId="77777777" w:rsidR="001F163B" w:rsidRPr="00E200D9" w:rsidRDefault="001F163B" w:rsidP="00DE6B25">
            <w:pPr>
              <w:spacing w:line="240" w:lineRule="exact"/>
              <w:contextualSpacing/>
              <w:rPr>
                <w:szCs w:val="21"/>
              </w:rPr>
            </w:pPr>
            <w:r w:rsidRPr="00E200D9">
              <w:rPr>
                <w:rFonts w:hint="eastAsia"/>
                <w:szCs w:val="21"/>
              </w:rPr>
              <w:t>（理由）</w:t>
            </w:r>
          </w:p>
          <w:p w14:paraId="16F9653A" w14:textId="6B4D6802"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F163B" w:rsidRPr="00E200D9" w14:paraId="52F9EE39" w14:textId="77777777" w:rsidTr="00DE6B25">
        <w:trPr>
          <w:trHeight w:val="853"/>
        </w:trPr>
        <w:tc>
          <w:tcPr>
            <w:tcW w:w="1101" w:type="dxa"/>
            <w:vAlign w:val="center"/>
          </w:tcPr>
          <w:p w14:paraId="253155BD"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此花区</w:t>
            </w:r>
          </w:p>
        </w:tc>
        <w:tc>
          <w:tcPr>
            <w:tcW w:w="1588" w:type="dxa"/>
            <w:vAlign w:val="center"/>
          </w:tcPr>
          <w:p w14:paraId="70B2EFD3" w14:textId="5D951662"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75.0</w:t>
            </w:r>
            <w:r w:rsidR="00983DCC" w:rsidRPr="00E200D9">
              <w:rPr>
                <w:rFonts w:ascii="Century" w:hAnsi="Century"/>
                <w:szCs w:val="21"/>
              </w:rPr>
              <w:t>％</w:t>
            </w:r>
          </w:p>
          <w:p w14:paraId="1BA76C63" w14:textId="015059C0"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78.0</w:t>
            </w:r>
            <w:r w:rsidR="00983DCC" w:rsidRPr="00E200D9">
              <w:rPr>
                <w:rFonts w:ascii="Century" w:hAnsi="Century"/>
                <w:szCs w:val="21"/>
              </w:rPr>
              <w:t>％</w:t>
            </w:r>
          </w:p>
        </w:tc>
        <w:tc>
          <w:tcPr>
            <w:tcW w:w="1559" w:type="dxa"/>
            <w:vAlign w:val="center"/>
          </w:tcPr>
          <w:p w14:paraId="00F5D9D3" w14:textId="623AB4FE" w:rsidR="001F163B" w:rsidRPr="00E200D9" w:rsidRDefault="001F163B" w:rsidP="001F163B">
            <w:pPr>
              <w:spacing w:line="240" w:lineRule="exact"/>
              <w:contextualSpacing/>
              <w:jc w:val="center"/>
              <w:rPr>
                <w:szCs w:val="21"/>
              </w:rPr>
            </w:pPr>
            <w:r w:rsidRPr="00E200D9">
              <w:rPr>
                <w:szCs w:val="21"/>
              </w:rPr>
              <w:t>69.2</w:t>
            </w:r>
            <w:r w:rsidR="00983DCC" w:rsidRPr="00E200D9">
              <w:rPr>
                <w:szCs w:val="21"/>
              </w:rPr>
              <w:t>％</w:t>
            </w:r>
          </w:p>
        </w:tc>
        <w:tc>
          <w:tcPr>
            <w:tcW w:w="1701" w:type="dxa"/>
            <w:vAlign w:val="center"/>
          </w:tcPr>
          <w:p w14:paraId="72B22E8B" w14:textId="77777777" w:rsidR="001F163B" w:rsidRPr="00E200D9" w:rsidRDefault="001F163B" w:rsidP="00DE6B25">
            <w:pPr>
              <w:spacing w:line="240" w:lineRule="exact"/>
              <w:contextualSpacing/>
              <w:jc w:val="center"/>
              <w:rPr>
                <w:szCs w:val="21"/>
              </w:rPr>
            </w:pPr>
            <w:r w:rsidRPr="00E200D9">
              <w:rPr>
                <w:rFonts w:hint="eastAsia"/>
                <w:szCs w:val="21"/>
              </w:rPr>
              <w:t>未達成</w:t>
            </w:r>
          </w:p>
        </w:tc>
        <w:tc>
          <w:tcPr>
            <w:tcW w:w="4819" w:type="dxa"/>
            <w:vAlign w:val="center"/>
          </w:tcPr>
          <w:p w14:paraId="38B081DC" w14:textId="77777777" w:rsidR="001F163B" w:rsidRPr="00E200D9" w:rsidRDefault="001F163B" w:rsidP="00DE6B25">
            <w:pPr>
              <w:spacing w:line="240" w:lineRule="exact"/>
              <w:contextualSpacing/>
              <w:rPr>
                <w:szCs w:val="21"/>
              </w:rPr>
            </w:pPr>
            <w:r w:rsidRPr="00E200D9">
              <w:rPr>
                <w:rFonts w:hint="eastAsia"/>
                <w:szCs w:val="21"/>
              </w:rPr>
              <w:t>変更なし</w:t>
            </w:r>
          </w:p>
          <w:p w14:paraId="6672A192" w14:textId="77777777" w:rsidR="001F163B" w:rsidRPr="00E200D9" w:rsidRDefault="001F163B" w:rsidP="00DE6B25">
            <w:pPr>
              <w:spacing w:line="240" w:lineRule="exact"/>
              <w:contextualSpacing/>
              <w:rPr>
                <w:szCs w:val="21"/>
              </w:rPr>
            </w:pPr>
            <w:r w:rsidRPr="00E200D9">
              <w:rPr>
                <w:rFonts w:hint="eastAsia"/>
                <w:szCs w:val="21"/>
              </w:rPr>
              <w:t>（理由）</w:t>
            </w:r>
          </w:p>
          <w:p w14:paraId="56AD5746" w14:textId="63A8598E"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F163B" w:rsidRPr="00E200D9" w14:paraId="0D499E45" w14:textId="77777777" w:rsidTr="00DE6B25">
        <w:trPr>
          <w:trHeight w:val="853"/>
        </w:trPr>
        <w:tc>
          <w:tcPr>
            <w:tcW w:w="1101" w:type="dxa"/>
            <w:vAlign w:val="center"/>
          </w:tcPr>
          <w:p w14:paraId="5934D9B8"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中央区</w:t>
            </w:r>
          </w:p>
        </w:tc>
        <w:tc>
          <w:tcPr>
            <w:tcW w:w="1588" w:type="dxa"/>
            <w:vAlign w:val="center"/>
          </w:tcPr>
          <w:p w14:paraId="5B915FF4" w14:textId="4F45CDCC"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75.0</w:t>
            </w:r>
            <w:r w:rsidR="00983DCC" w:rsidRPr="00E200D9">
              <w:rPr>
                <w:rFonts w:ascii="Century" w:hAnsi="Century"/>
                <w:szCs w:val="21"/>
              </w:rPr>
              <w:t>％</w:t>
            </w:r>
          </w:p>
          <w:p w14:paraId="731AF3FF" w14:textId="23E66817"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76.0</w:t>
            </w:r>
            <w:r w:rsidR="00983DCC" w:rsidRPr="00E200D9">
              <w:rPr>
                <w:rFonts w:ascii="Century" w:hAnsi="Century"/>
                <w:szCs w:val="21"/>
              </w:rPr>
              <w:t>％</w:t>
            </w:r>
          </w:p>
        </w:tc>
        <w:tc>
          <w:tcPr>
            <w:tcW w:w="1559" w:type="dxa"/>
            <w:vAlign w:val="center"/>
          </w:tcPr>
          <w:p w14:paraId="6C0F6E1A" w14:textId="39FB21BF" w:rsidR="001F163B" w:rsidRPr="00E200D9" w:rsidRDefault="001F163B" w:rsidP="001F163B">
            <w:pPr>
              <w:spacing w:line="240" w:lineRule="exact"/>
              <w:contextualSpacing/>
              <w:jc w:val="center"/>
              <w:rPr>
                <w:szCs w:val="21"/>
              </w:rPr>
            </w:pPr>
            <w:r w:rsidRPr="00E200D9">
              <w:rPr>
                <w:szCs w:val="21"/>
              </w:rPr>
              <w:t>80.9</w:t>
            </w:r>
            <w:r w:rsidR="00983DCC" w:rsidRPr="00E200D9">
              <w:rPr>
                <w:szCs w:val="21"/>
              </w:rPr>
              <w:t>％</w:t>
            </w:r>
          </w:p>
        </w:tc>
        <w:tc>
          <w:tcPr>
            <w:tcW w:w="1701" w:type="dxa"/>
            <w:vAlign w:val="center"/>
          </w:tcPr>
          <w:p w14:paraId="26FFCE03" w14:textId="77777777" w:rsidR="001F163B" w:rsidRPr="00E200D9" w:rsidRDefault="001F163B" w:rsidP="00DE6B25">
            <w:pPr>
              <w:spacing w:line="240" w:lineRule="exact"/>
              <w:contextualSpacing/>
              <w:jc w:val="center"/>
              <w:rPr>
                <w:szCs w:val="21"/>
              </w:rPr>
            </w:pPr>
            <w:r w:rsidRPr="00E200D9">
              <w:rPr>
                <w:rFonts w:hint="eastAsia"/>
                <w:szCs w:val="21"/>
              </w:rPr>
              <w:t>達成</w:t>
            </w:r>
          </w:p>
        </w:tc>
        <w:tc>
          <w:tcPr>
            <w:tcW w:w="4819" w:type="dxa"/>
            <w:vAlign w:val="center"/>
          </w:tcPr>
          <w:p w14:paraId="3E8F1897" w14:textId="2E5B7899" w:rsidR="001F163B" w:rsidRPr="00E200D9" w:rsidRDefault="001F163B" w:rsidP="00DE6B25">
            <w:pPr>
              <w:spacing w:line="240" w:lineRule="exact"/>
              <w:contextualSpacing/>
              <w:rPr>
                <w:szCs w:val="21"/>
              </w:rPr>
            </w:pPr>
            <w:r w:rsidRPr="00E200D9">
              <w:rPr>
                <w:szCs w:val="21"/>
              </w:rPr>
              <w:t>80.9</w:t>
            </w:r>
            <w:r w:rsidR="00983DCC" w:rsidRPr="00E200D9">
              <w:rPr>
                <w:szCs w:val="21"/>
              </w:rPr>
              <w:t>％</w:t>
            </w:r>
          </w:p>
          <w:p w14:paraId="12AF27FC" w14:textId="77777777" w:rsidR="001F163B" w:rsidRPr="00E200D9" w:rsidRDefault="001F163B" w:rsidP="00DE6B25">
            <w:pPr>
              <w:spacing w:line="240" w:lineRule="exact"/>
              <w:contextualSpacing/>
              <w:rPr>
                <w:szCs w:val="21"/>
              </w:rPr>
            </w:pPr>
            <w:r w:rsidRPr="00E200D9">
              <w:rPr>
                <w:rFonts w:hint="eastAsia"/>
                <w:szCs w:val="21"/>
              </w:rPr>
              <w:t>（理由）</w:t>
            </w:r>
          </w:p>
          <w:p w14:paraId="649D9AD4" w14:textId="20A18429"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1F163B" w:rsidRPr="00E200D9" w14:paraId="0C6510B6" w14:textId="77777777" w:rsidTr="00DE6B25">
        <w:trPr>
          <w:trHeight w:val="853"/>
        </w:trPr>
        <w:tc>
          <w:tcPr>
            <w:tcW w:w="1101" w:type="dxa"/>
            <w:vAlign w:val="center"/>
          </w:tcPr>
          <w:p w14:paraId="5C497C14"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西区</w:t>
            </w:r>
          </w:p>
        </w:tc>
        <w:tc>
          <w:tcPr>
            <w:tcW w:w="1588" w:type="dxa"/>
            <w:vAlign w:val="center"/>
          </w:tcPr>
          <w:p w14:paraId="0A2A0241" w14:textId="37977761"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83.0</w:t>
            </w:r>
            <w:r w:rsidR="00983DCC" w:rsidRPr="00E200D9">
              <w:rPr>
                <w:rFonts w:ascii="Century" w:hAnsi="Century"/>
                <w:szCs w:val="21"/>
              </w:rPr>
              <w:t>％</w:t>
            </w:r>
          </w:p>
          <w:p w14:paraId="08A53C2D" w14:textId="4500C802"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84.0</w:t>
            </w:r>
            <w:r w:rsidR="00983DCC" w:rsidRPr="00E200D9">
              <w:rPr>
                <w:rFonts w:ascii="Century" w:hAnsi="Century"/>
                <w:szCs w:val="21"/>
              </w:rPr>
              <w:t>％</w:t>
            </w:r>
          </w:p>
        </w:tc>
        <w:tc>
          <w:tcPr>
            <w:tcW w:w="1559" w:type="dxa"/>
            <w:vAlign w:val="center"/>
          </w:tcPr>
          <w:p w14:paraId="4602458A" w14:textId="5CC99739" w:rsidR="001F163B" w:rsidRPr="00E200D9" w:rsidRDefault="001F163B" w:rsidP="001F163B">
            <w:pPr>
              <w:spacing w:line="240" w:lineRule="exact"/>
              <w:contextualSpacing/>
              <w:jc w:val="center"/>
              <w:rPr>
                <w:szCs w:val="21"/>
              </w:rPr>
            </w:pPr>
            <w:r w:rsidRPr="00E200D9">
              <w:rPr>
                <w:szCs w:val="21"/>
              </w:rPr>
              <w:t>73.0</w:t>
            </w:r>
            <w:r w:rsidR="00983DCC" w:rsidRPr="00E200D9">
              <w:rPr>
                <w:szCs w:val="21"/>
              </w:rPr>
              <w:t>％</w:t>
            </w:r>
          </w:p>
        </w:tc>
        <w:tc>
          <w:tcPr>
            <w:tcW w:w="1701" w:type="dxa"/>
            <w:vAlign w:val="center"/>
          </w:tcPr>
          <w:p w14:paraId="6032AC01" w14:textId="77777777" w:rsidR="001F163B" w:rsidRPr="00E200D9" w:rsidRDefault="001F163B" w:rsidP="00DE6B25">
            <w:pPr>
              <w:spacing w:line="240" w:lineRule="exact"/>
              <w:contextualSpacing/>
              <w:jc w:val="center"/>
              <w:rPr>
                <w:szCs w:val="21"/>
              </w:rPr>
            </w:pPr>
            <w:r w:rsidRPr="00E200D9">
              <w:rPr>
                <w:rFonts w:hint="eastAsia"/>
                <w:szCs w:val="21"/>
              </w:rPr>
              <w:t>未達成</w:t>
            </w:r>
          </w:p>
        </w:tc>
        <w:tc>
          <w:tcPr>
            <w:tcW w:w="4819" w:type="dxa"/>
            <w:vAlign w:val="center"/>
          </w:tcPr>
          <w:p w14:paraId="12FD7948" w14:textId="77777777" w:rsidR="001F163B" w:rsidRPr="00E200D9" w:rsidRDefault="001F163B" w:rsidP="00DE6B25">
            <w:pPr>
              <w:spacing w:line="240" w:lineRule="exact"/>
              <w:contextualSpacing/>
              <w:rPr>
                <w:szCs w:val="21"/>
              </w:rPr>
            </w:pPr>
            <w:r w:rsidRPr="00E200D9">
              <w:rPr>
                <w:rFonts w:hint="eastAsia"/>
                <w:szCs w:val="21"/>
              </w:rPr>
              <w:t>変更なし</w:t>
            </w:r>
          </w:p>
          <w:p w14:paraId="21228D9C" w14:textId="77777777" w:rsidR="001F163B" w:rsidRPr="00E200D9" w:rsidRDefault="001F163B" w:rsidP="00DE6B25">
            <w:pPr>
              <w:spacing w:line="240" w:lineRule="exact"/>
              <w:contextualSpacing/>
              <w:rPr>
                <w:szCs w:val="21"/>
              </w:rPr>
            </w:pPr>
            <w:r w:rsidRPr="00E200D9">
              <w:rPr>
                <w:rFonts w:hint="eastAsia"/>
                <w:szCs w:val="21"/>
              </w:rPr>
              <w:t>（理由）</w:t>
            </w:r>
          </w:p>
          <w:p w14:paraId="459F53F7" w14:textId="3847B228"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F163B" w:rsidRPr="00E200D9" w14:paraId="0905A4FC" w14:textId="77777777" w:rsidTr="00DE6B25">
        <w:trPr>
          <w:trHeight w:val="853"/>
        </w:trPr>
        <w:tc>
          <w:tcPr>
            <w:tcW w:w="1101" w:type="dxa"/>
            <w:vAlign w:val="center"/>
          </w:tcPr>
          <w:p w14:paraId="1C3ED1C3"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港区</w:t>
            </w:r>
          </w:p>
        </w:tc>
        <w:tc>
          <w:tcPr>
            <w:tcW w:w="1588" w:type="dxa"/>
            <w:vAlign w:val="center"/>
          </w:tcPr>
          <w:p w14:paraId="3101EFCC" w14:textId="7AD17DDE"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80.0</w:t>
            </w:r>
            <w:r w:rsidR="00983DCC" w:rsidRPr="00E200D9">
              <w:rPr>
                <w:rFonts w:ascii="Century" w:hAnsi="Century"/>
                <w:szCs w:val="21"/>
              </w:rPr>
              <w:t>％</w:t>
            </w:r>
          </w:p>
          <w:p w14:paraId="3259234D" w14:textId="32572746"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80.0</w:t>
            </w:r>
            <w:r w:rsidR="00983DCC" w:rsidRPr="00E200D9">
              <w:rPr>
                <w:rFonts w:ascii="Century" w:hAnsi="Century"/>
                <w:szCs w:val="21"/>
              </w:rPr>
              <w:t>％</w:t>
            </w:r>
          </w:p>
        </w:tc>
        <w:tc>
          <w:tcPr>
            <w:tcW w:w="1559" w:type="dxa"/>
            <w:vAlign w:val="center"/>
          </w:tcPr>
          <w:p w14:paraId="20AC11AC" w14:textId="5E335F94" w:rsidR="001F163B" w:rsidRPr="00E200D9" w:rsidRDefault="001F163B" w:rsidP="001F163B">
            <w:pPr>
              <w:spacing w:line="240" w:lineRule="exact"/>
              <w:contextualSpacing/>
              <w:jc w:val="center"/>
              <w:rPr>
                <w:szCs w:val="21"/>
              </w:rPr>
            </w:pPr>
            <w:r w:rsidRPr="00E200D9">
              <w:rPr>
                <w:szCs w:val="21"/>
              </w:rPr>
              <w:t>77.0</w:t>
            </w:r>
            <w:r w:rsidR="00983DCC" w:rsidRPr="00E200D9">
              <w:rPr>
                <w:szCs w:val="21"/>
              </w:rPr>
              <w:t>％</w:t>
            </w:r>
          </w:p>
        </w:tc>
        <w:tc>
          <w:tcPr>
            <w:tcW w:w="1701" w:type="dxa"/>
            <w:vAlign w:val="center"/>
          </w:tcPr>
          <w:p w14:paraId="042EBF04" w14:textId="77777777" w:rsidR="001F163B" w:rsidRPr="00E200D9" w:rsidRDefault="001F163B" w:rsidP="00DE6B25">
            <w:pPr>
              <w:spacing w:line="240" w:lineRule="exact"/>
              <w:contextualSpacing/>
              <w:jc w:val="center"/>
              <w:rPr>
                <w:szCs w:val="21"/>
              </w:rPr>
            </w:pPr>
            <w:r w:rsidRPr="00E200D9">
              <w:rPr>
                <w:rFonts w:hint="eastAsia"/>
                <w:szCs w:val="21"/>
              </w:rPr>
              <w:t>未達成</w:t>
            </w:r>
          </w:p>
        </w:tc>
        <w:tc>
          <w:tcPr>
            <w:tcW w:w="4819" w:type="dxa"/>
            <w:vAlign w:val="center"/>
          </w:tcPr>
          <w:p w14:paraId="1062B387" w14:textId="77777777" w:rsidR="001F163B" w:rsidRPr="00E200D9" w:rsidRDefault="001F163B" w:rsidP="00DE6B25">
            <w:pPr>
              <w:spacing w:line="240" w:lineRule="exact"/>
              <w:contextualSpacing/>
              <w:rPr>
                <w:szCs w:val="21"/>
              </w:rPr>
            </w:pPr>
            <w:r w:rsidRPr="00E200D9">
              <w:rPr>
                <w:rFonts w:hint="eastAsia"/>
                <w:szCs w:val="21"/>
              </w:rPr>
              <w:t>変更なし</w:t>
            </w:r>
          </w:p>
          <w:p w14:paraId="358E08ED" w14:textId="77777777" w:rsidR="001F163B" w:rsidRPr="00E200D9" w:rsidRDefault="001F163B" w:rsidP="00DE6B25">
            <w:pPr>
              <w:spacing w:line="240" w:lineRule="exact"/>
              <w:contextualSpacing/>
              <w:rPr>
                <w:szCs w:val="21"/>
              </w:rPr>
            </w:pPr>
            <w:r w:rsidRPr="00E200D9">
              <w:rPr>
                <w:rFonts w:hint="eastAsia"/>
                <w:szCs w:val="21"/>
              </w:rPr>
              <w:t>（理由）</w:t>
            </w:r>
          </w:p>
          <w:p w14:paraId="24F93F7F" w14:textId="28931560"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F163B" w:rsidRPr="00E200D9" w14:paraId="0F86C39F" w14:textId="77777777" w:rsidTr="00DE6B25">
        <w:trPr>
          <w:trHeight w:val="853"/>
        </w:trPr>
        <w:tc>
          <w:tcPr>
            <w:tcW w:w="1101" w:type="dxa"/>
            <w:vAlign w:val="center"/>
          </w:tcPr>
          <w:p w14:paraId="389713B7"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大正区</w:t>
            </w:r>
          </w:p>
        </w:tc>
        <w:tc>
          <w:tcPr>
            <w:tcW w:w="1588" w:type="dxa"/>
            <w:vAlign w:val="center"/>
          </w:tcPr>
          <w:p w14:paraId="16DC27DA" w14:textId="6E0CD1BA"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82.0</w:t>
            </w:r>
            <w:r w:rsidR="00983DCC" w:rsidRPr="00E200D9">
              <w:rPr>
                <w:rFonts w:ascii="Century" w:hAnsi="Century"/>
                <w:szCs w:val="21"/>
              </w:rPr>
              <w:t>％</w:t>
            </w:r>
          </w:p>
          <w:p w14:paraId="16F19DE8" w14:textId="5815D2B1"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83.0</w:t>
            </w:r>
            <w:r w:rsidR="00983DCC" w:rsidRPr="00E200D9">
              <w:rPr>
                <w:rFonts w:ascii="Century" w:hAnsi="Century"/>
                <w:szCs w:val="21"/>
              </w:rPr>
              <w:t>％</w:t>
            </w:r>
          </w:p>
        </w:tc>
        <w:tc>
          <w:tcPr>
            <w:tcW w:w="1559" w:type="dxa"/>
            <w:vAlign w:val="center"/>
          </w:tcPr>
          <w:p w14:paraId="4E437A3D" w14:textId="45EE202E" w:rsidR="001F163B" w:rsidRPr="00E200D9" w:rsidRDefault="001F163B" w:rsidP="001F163B">
            <w:pPr>
              <w:spacing w:line="240" w:lineRule="exact"/>
              <w:contextualSpacing/>
              <w:jc w:val="center"/>
              <w:rPr>
                <w:szCs w:val="21"/>
              </w:rPr>
            </w:pPr>
            <w:r w:rsidRPr="00E200D9">
              <w:rPr>
                <w:szCs w:val="21"/>
              </w:rPr>
              <w:t>76.1</w:t>
            </w:r>
            <w:r w:rsidR="00983DCC" w:rsidRPr="00E200D9">
              <w:rPr>
                <w:szCs w:val="21"/>
              </w:rPr>
              <w:t>％</w:t>
            </w:r>
          </w:p>
        </w:tc>
        <w:tc>
          <w:tcPr>
            <w:tcW w:w="1701" w:type="dxa"/>
            <w:vAlign w:val="center"/>
          </w:tcPr>
          <w:p w14:paraId="0DB54F67" w14:textId="77777777" w:rsidR="001F163B" w:rsidRPr="00E200D9" w:rsidRDefault="001F163B" w:rsidP="00DE6B25">
            <w:pPr>
              <w:spacing w:line="240" w:lineRule="exact"/>
              <w:contextualSpacing/>
              <w:jc w:val="center"/>
              <w:rPr>
                <w:szCs w:val="21"/>
              </w:rPr>
            </w:pPr>
            <w:r w:rsidRPr="00E200D9">
              <w:rPr>
                <w:rFonts w:hint="eastAsia"/>
                <w:szCs w:val="21"/>
              </w:rPr>
              <w:t>未達成</w:t>
            </w:r>
          </w:p>
        </w:tc>
        <w:tc>
          <w:tcPr>
            <w:tcW w:w="4819" w:type="dxa"/>
            <w:vAlign w:val="center"/>
          </w:tcPr>
          <w:p w14:paraId="7FB3E2B4" w14:textId="77777777" w:rsidR="001F163B" w:rsidRPr="00E200D9" w:rsidRDefault="001F163B" w:rsidP="00DE6B25">
            <w:pPr>
              <w:spacing w:line="240" w:lineRule="exact"/>
              <w:contextualSpacing/>
              <w:rPr>
                <w:szCs w:val="21"/>
              </w:rPr>
            </w:pPr>
            <w:r w:rsidRPr="00E200D9">
              <w:rPr>
                <w:rFonts w:hint="eastAsia"/>
                <w:szCs w:val="21"/>
              </w:rPr>
              <w:t>変更なし</w:t>
            </w:r>
          </w:p>
          <w:p w14:paraId="330D0DC0" w14:textId="77777777" w:rsidR="001F163B" w:rsidRPr="00E200D9" w:rsidRDefault="001F163B" w:rsidP="00DE6B25">
            <w:pPr>
              <w:spacing w:line="240" w:lineRule="exact"/>
              <w:contextualSpacing/>
              <w:rPr>
                <w:szCs w:val="21"/>
              </w:rPr>
            </w:pPr>
            <w:r w:rsidRPr="00E200D9">
              <w:rPr>
                <w:rFonts w:hint="eastAsia"/>
                <w:szCs w:val="21"/>
              </w:rPr>
              <w:t>（理由）</w:t>
            </w:r>
          </w:p>
          <w:p w14:paraId="16D54A0E" w14:textId="1BA10AC7"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F163B" w:rsidRPr="00E200D9" w14:paraId="12FA8295" w14:textId="77777777" w:rsidTr="00DE6B25">
        <w:trPr>
          <w:trHeight w:val="853"/>
        </w:trPr>
        <w:tc>
          <w:tcPr>
            <w:tcW w:w="1101" w:type="dxa"/>
            <w:vAlign w:val="center"/>
          </w:tcPr>
          <w:p w14:paraId="400B57A5"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天王寺区</w:t>
            </w:r>
          </w:p>
        </w:tc>
        <w:tc>
          <w:tcPr>
            <w:tcW w:w="1588" w:type="dxa"/>
            <w:vAlign w:val="center"/>
          </w:tcPr>
          <w:p w14:paraId="0E2E2737" w14:textId="72AC34D3"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81.0</w:t>
            </w:r>
            <w:r w:rsidR="00983DCC" w:rsidRPr="00E200D9">
              <w:rPr>
                <w:rFonts w:ascii="Century" w:hAnsi="Century"/>
                <w:szCs w:val="21"/>
              </w:rPr>
              <w:t>％</w:t>
            </w:r>
          </w:p>
          <w:p w14:paraId="1BA32D64" w14:textId="128990A2"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82.0</w:t>
            </w:r>
            <w:r w:rsidR="00983DCC" w:rsidRPr="00E200D9">
              <w:rPr>
                <w:rFonts w:ascii="Century" w:hAnsi="Century"/>
                <w:szCs w:val="21"/>
              </w:rPr>
              <w:t>％</w:t>
            </w:r>
          </w:p>
        </w:tc>
        <w:tc>
          <w:tcPr>
            <w:tcW w:w="1559" w:type="dxa"/>
            <w:vAlign w:val="center"/>
          </w:tcPr>
          <w:p w14:paraId="5E1128F2" w14:textId="05A7FFA5" w:rsidR="001F163B" w:rsidRPr="00E200D9" w:rsidRDefault="001F163B" w:rsidP="001F163B">
            <w:pPr>
              <w:spacing w:line="240" w:lineRule="exact"/>
              <w:contextualSpacing/>
              <w:jc w:val="center"/>
              <w:rPr>
                <w:szCs w:val="21"/>
              </w:rPr>
            </w:pPr>
            <w:r w:rsidRPr="00E200D9">
              <w:rPr>
                <w:szCs w:val="21"/>
              </w:rPr>
              <w:t>76.8</w:t>
            </w:r>
            <w:r w:rsidR="00983DCC" w:rsidRPr="00E200D9">
              <w:rPr>
                <w:szCs w:val="21"/>
              </w:rPr>
              <w:t>％</w:t>
            </w:r>
          </w:p>
        </w:tc>
        <w:tc>
          <w:tcPr>
            <w:tcW w:w="1701" w:type="dxa"/>
            <w:vAlign w:val="center"/>
          </w:tcPr>
          <w:p w14:paraId="535CC107" w14:textId="77777777" w:rsidR="001F163B" w:rsidRPr="00E200D9" w:rsidRDefault="001F163B" w:rsidP="00DE6B25">
            <w:pPr>
              <w:spacing w:line="240" w:lineRule="exact"/>
              <w:contextualSpacing/>
              <w:jc w:val="center"/>
              <w:rPr>
                <w:szCs w:val="21"/>
              </w:rPr>
            </w:pPr>
            <w:r w:rsidRPr="00E200D9">
              <w:rPr>
                <w:rFonts w:hint="eastAsia"/>
                <w:szCs w:val="21"/>
              </w:rPr>
              <w:t>未達成</w:t>
            </w:r>
          </w:p>
        </w:tc>
        <w:tc>
          <w:tcPr>
            <w:tcW w:w="4819" w:type="dxa"/>
            <w:vAlign w:val="center"/>
          </w:tcPr>
          <w:p w14:paraId="2865FFB6" w14:textId="77777777" w:rsidR="001F163B" w:rsidRPr="00E200D9" w:rsidRDefault="001F163B" w:rsidP="00DE6B25">
            <w:pPr>
              <w:spacing w:line="240" w:lineRule="exact"/>
              <w:contextualSpacing/>
              <w:rPr>
                <w:szCs w:val="21"/>
              </w:rPr>
            </w:pPr>
            <w:r w:rsidRPr="00E200D9">
              <w:rPr>
                <w:rFonts w:hint="eastAsia"/>
                <w:szCs w:val="21"/>
              </w:rPr>
              <w:t>変更なし</w:t>
            </w:r>
          </w:p>
          <w:p w14:paraId="6C0FBE9C" w14:textId="77777777" w:rsidR="001F163B" w:rsidRPr="00E200D9" w:rsidRDefault="001F163B" w:rsidP="00DE6B25">
            <w:pPr>
              <w:spacing w:line="240" w:lineRule="exact"/>
              <w:contextualSpacing/>
              <w:rPr>
                <w:szCs w:val="21"/>
              </w:rPr>
            </w:pPr>
            <w:r w:rsidRPr="00E200D9">
              <w:rPr>
                <w:rFonts w:hint="eastAsia"/>
                <w:szCs w:val="21"/>
              </w:rPr>
              <w:t>（理由）</w:t>
            </w:r>
          </w:p>
          <w:p w14:paraId="33104A2E" w14:textId="5527C27F"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F163B" w:rsidRPr="00E200D9" w14:paraId="6552AAD0" w14:textId="77777777" w:rsidTr="00DE6B25">
        <w:trPr>
          <w:trHeight w:val="853"/>
        </w:trPr>
        <w:tc>
          <w:tcPr>
            <w:tcW w:w="1101" w:type="dxa"/>
            <w:vAlign w:val="center"/>
          </w:tcPr>
          <w:p w14:paraId="2F7046A0"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浪速区</w:t>
            </w:r>
          </w:p>
        </w:tc>
        <w:tc>
          <w:tcPr>
            <w:tcW w:w="1588" w:type="dxa"/>
            <w:vAlign w:val="center"/>
          </w:tcPr>
          <w:p w14:paraId="01524052" w14:textId="3D0561F4"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75.0</w:t>
            </w:r>
            <w:r w:rsidR="00983DCC" w:rsidRPr="00E200D9">
              <w:rPr>
                <w:rFonts w:ascii="Century" w:hAnsi="Century"/>
                <w:szCs w:val="21"/>
              </w:rPr>
              <w:t>％</w:t>
            </w:r>
          </w:p>
          <w:p w14:paraId="4B7A353F" w14:textId="0F6070FE"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75.0</w:t>
            </w:r>
            <w:r w:rsidR="00983DCC" w:rsidRPr="00E200D9">
              <w:rPr>
                <w:rFonts w:ascii="Century" w:hAnsi="Century"/>
                <w:szCs w:val="21"/>
              </w:rPr>
              <w:t>％</w:t>
            </w:r>
          </w:p>
        </w:tc>
        <w:tc>
          <w:tcPr>
            <w:tcW w:w="1559" w:type="dxa"/>
            <w:vAlign w:val="center"/>
          </w:tcPr>
          <w:p w14:paraId="2A599937" w14:textId="5C616DFF" w:rsidR="001F163B" w:rsidRPr="00E200D9" w:rsidRDefault="001F163B" w:rsidP="001F163B">
            <w:pPr>
              <w:spacing w:line="240" w:lineRule="exact"/>
              <w:contextualSpacing/>
              <w:jc w:val="center"/>
              <w:rPr>
                <w:szCs w:val="21"/>
              </w:rPr>
            </w:pPr>
            <w:r w:rsidRPr="00E200D9">
              <w:rPr>
                <w:szCs w:val="21"/>
              </w:rPr>
              <w:t>69.0</w:t>
            </w:r>
            <w:r w:rsidR="00983DCC" w:rsidRPr="00E200D9">
              <w:rPr>
                <w:szCs w:val="21"/>
              </w:rPr>
              <w:t>％</w:t>
            </w:r>
          </w:p>
        </w:tc>
        <w:tc>
          <w:tcPr>
            <w:tcW w:w="1701" w:type="dxa"/>
            <w:vAlign w:val="center"/>
          </w:tcPr>
          <w:p w14:paraId="4A57A46D" w14:textId="77777777" w:rsidR="001F163B" w:rsidRPr="00E200D9" w:rsidRDefault="001F163B" w:rsidP="00DE6B25">
            <w:pPr>
              <w:spacing w:line="240" w:lineRule="exact"/>
              <w:contextualSpacing/>
              <w:jc w:val="center"/>
              <w:rPr>
                <w:szCs w:val="21"/>
              </w:rPr>
            </w:pPr>
            <w:r w:rsidRPr="00E200D9">
              <w:rPr>
                <w:rFonts w:hint="eastAsia"/>
                <w:szCs w:val="21"/>
              </w:rPr>
              <w:t>未達成</w:t>
            </w:r>
          </w:p>
        </w:tc>
        <w:tc>
          <w:tcPr>
            <w:tcW w:w="4819" w:type="dxa"/>
            <w:vAlign w:val="center"/>
          </w:tcPr>
          <w:p w14:paraId="1F4BD473" w14:textId="77777777" w:rsidR="001F163B" w:rsidRPr="00E200D9" w:rsidRDefault="001F163B" w:rsidP="00DE6B25">
            <w:pPr>
              <w:spacing w:line="240" w:lineRule="exact"/>
              <w:contextualSpacing/>
              <w:rPr>
                <w:szCs w:val="21"/>
              </w:rPr>
            </w:pPr>
            <w:r w:rsidRPr="00E200D9">
              <w:rPr>
                <w:rFonts w:hint="eastAsia"/>
                <w:szCs w:val="21"/>
              </w:rPr>
              <w:t>変更なし</w:t>
            </w:r>
          </w:p>
          <w:p w14:paraId="3B21F401" w14:textId="77777777" w:rsidR="001F163B" w:rsidRPr="00E200D9" w:rsidRDefault="001F163B" w:rsidP="00DE6B25">
            <w:pPr>
              <w:spacing w:line="240" w:lineRule="exact"/>
              <w:contextualSpacing/>
              <w:rPr>
                <w:szCs w:val="21"/>
              </w:rPr>
            </w:pPr>
            <w:r w:rsidRPr="00E200D9">
              <w:rPr>
                <w:rFonts w:hint="eastAsia"/>
                <w:szCs w:val="21"/>
              </w:rPr>
              <w:t>（理由）</w:t>
            </w:r>
          </w:p>
          <w:p w14:paraId="209A94FE" w14:textId="26C94A0B"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F163B" w:rsidRPr="00E200D9" w14:paraId="1B166BFF" w14:textId="77777777" w:rsidTr="00DE6B25">
        <w:trPr>
          <w:trHeight w:val="853"/>
        </w:trPr>
        <w:tc>
          <w:tcPr>
            <w:tcW w:w="1101" w:type="dxa"/>
            <w:vAlign w:val="center"/>
          </w:tcPr>
          <w:p w14:paraId="2F6FE5E6"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西淀川区</w:t>
            </w:r>
          </w:p>
        </w:tc>
        <w:tc>
          <w:tcPr>
            <w:tcW w:w="1588" w:type="dxa"/>
            <w:vAlign w:val="center"/>
          </w:tcPr>
          <w:p w14:paraId="72D37774" w14:textId="5C005F1A"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78.0</w:t>
            </w:r>
            <w:r w:rsidR="00983DCC" w:rsidRPr="00E200D9">
              <w:rPr>
                <w:rFonts w:ascii="Century" w:hAnsi="Century"/>
                <w:szCs w:val="21"/>
              </w:rPr>
              <w:t>％</w:t>
            </w:r>
          </w:p>
          <w:p w14:paraId="359A813F" w14:textId="54334B4E"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81.0</w:t>
            </w:r>
            <w:r w:rsidR="00983DCC" w:rsidRPr="00E200D9">
              <w:rPr>
                <w:rFonts w:ascii="Century" w:hAnsi="Century"/>
                <w:szCs w:val="21"/>
              </w:rPr>
              <w:t>％</w:t>
            </w:r>
          </w:p>
        </w:tc>
        <w:tc>
          <w:tcPr>
            <w:tcW w:w="1559" w:type="dxa"/>
            <w:vAlign w:val="center"/>
          </w:tcPr>
          <w:p w14:paraId="035D1B24" w14:textId="0951FBAD" w:rsidR="001F163B" w:rsidRPr="00E200D9" w:rsidRDefault="001F163B" w:rsidP="001F163B">
            <w:pPr>
              <w:spacing w:line="240" w:lineRule="exact"/>
              <w:contextualSpacing/>
              <w:jc w:val="center"/>
              <w:rPr>
                <w:szCs w:val="21"/>
              </w:rPr>
            </w:pPr>
            <w:r w:rsidRPr="00E200D9">
              <w:rPr>
                <w:szCs w:val="21"/>
              </w:rPr>
              <w:t>68.0</w:t>
            </w:r>
            <w:r w:rsidR="00983DCC" w:rsidRPr="00E200D9">
              <w:rPr>
                <w:szCs w:val="21"/>
              </w:rPr>
              <w:t>％</w:t>
            </w:r>
          </w:p>
        </w:tc>
        <w:tc>
          <w:tcPr>
            <w:tcW w:w="1701" w:type="dxa"/>
            <w:vAlign w:val="center"/>
          </w:tcPr>
          <w:p w14:paraId="25E6F1F9" w14:textId="77777777" w:rsidR="001F163B" w:rsidRPr="00E200D9" w:rsidRDefault="001F163B" w:rsidP="00DE6B25">
            <w:pPr>
              <w:spacing w:line="240" w:lineRule="exact"/>
              <w:contextualSpacing/>
              <w:jc w:val="center"/>
              <w:rPr>
                <w:szCs w:val="21"/>
              </w:rPr>
            </w:pPr>
            <w:r w:rsidRPr="00E200D9">
              <w:rPr>
                <w:rFonts w:hint="eastAsia"/>
                <w:szCs w:val="21"/>
              </w:rPr>
              <w:t>未達成</w:t>
            </w:r>
          </w:p>
        </w:tc>
        <w:tc>
          <w:tcPr>
            <w:tcW w:w="4819" w:type="dxa"/>
            <w:vAlign w:val="center"/>
          </w:tcPr>
          <w:p w14:paraId="27DD9249" w14:textId="77777777" w:rsidR="001F163B" w:rsidRPr="00E200D9" w:rsidRDefault="001F163B" w:rsidP="00DE6B25">
            <w:pPr>
              <w:spacing w:line="240" w:lineRule="exact"/>
              <w:contextualSpacing/>
              <w:rPr>
                <w:szCs w:val="21"/>
              </w:rPr>
            </w:pPr>
            <w:r w:rsidRPr="00E200D9">
              <w:rPr>
                <w:rFonts w:hint="eastAsia"/>
                <w:szCs w:val="21"/>
              </w:rPr>
              <w:t>変更なし</w:t>
            </w:r>
          </w:p>
          <w:p w14:paraId="7A41B02A" w14:textId="77777777" w:rsidR="001F163B" w:rsidRPr="00E200D9" w:rsidRDefault="001F163B" w:rsidP="00DE6B25">
            <w:pPr>
              <w:spacing w:line="240" w:lineRule="exact"/>
              <w:contextualSpacing/>
              <w:rPr>
                <w:szCs w:val="21"/>
              </w:rPr>
            </w:pPr>
            <w:r w:rsidRPr="00E200D9">
              <w:rPr>
                <w:rFonts w:hint="eastAsia"/>
                <w:szCs w:val="21"/>
              </w:rPr>
              <w:t>（理由）</w:t>
            </w:r>
          </w:p>
          <w:p w14:paraId="45103D8F" w14:textId="5AEFAC50"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F163B" w:rsidRPr="00E200D9" w14:paraId="1FAB8508" w14:textId="77777777" w:rsidTr="00DE6B25">
        <w:trPr>
          <w:trHeight w:val="853"/>
        </w:trPr>
        <w:tc>
          <w:tcPr>
            <w:tcW w:w="1101" w:type="dxa"/>
            <w:vAlign w:val="center"/>
          </w:tcPr>
          <w:p w14:paraId="4639CF55"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淀川区</w:t>
            </w:r>
          </w:p>
        </w:tc>
        <w:tc>
          <w:tcPr>
            <w:tcW w:w="1588" w:type="dxa"/>
            <w:vAlign w:val="center"/>
          </w:tcPr>
          <w:p w14:paraId="32D3C479" w14:textId="502CB938"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80.0</w:t>
            </w:r>
            <w:r w:rsidR="00983DCC" w:rsidRPr="00E200D9">
              <w:rPr>
                <w:rFonts w:ascii="Century" w:hAnsi="Century"/>
                <w:szCs w:val="21"/>
              </w:rPr>
              <w:t>％</w:t>
            </w:r>
          </w:p>
          <w:p w14:paraId="01253293" w14:textId="1B607954"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81.0</w:t>
            </w:r>
            <w:r w:rsidR="00983DCC" w:rsidRPr="00E200D9">
              <w:rPr>
                <w:rFonts w:ascii="Century" w:hAnsi="Century"/>
                <w:szCs w:val="21"/>
              </w:rPr>
              <w:t>％</w:t>
            </w:r>
          </w:p>
        </w:tc>
        <w:tc>
          <w:tcPr>
            <w:tcW w:w="1559" w:type="dxa"/>
            <w:vAlign w:val="center"/>
          </w:tcPr>
          <w:p w14:paraId="0B11D200" w14:textId="37A1F607" w:rsidR="001F163B" w:rsidRPr="00E200D9" w:rsidRDefault="001F163B" w:rsidP="001F163B">
            <w:pPr>
              <w:spacing w:line="240" w:lineRule="exact"/>
              <w:contextualSpacing/>
              <w:jc w:val="center"/>
              <w:rPr>
                <w:szCs w:val="21"/>
              </w:rPr>
            </w:pPr>
            <w:r w:rsidRPr="00E200D9">
              <w:rPr>
                <w:szCs w:val="21"/>
              </w:rPr>
              <w:t>71.3</w:t>
            </w:r>
            <w:r w:rsidR="00983DCC" w:rsidRPr="00E200D9">
              <w:rPr>
                <w:szCs w:val="21"/>
              </w:rPr>
              <w:t>％</w:t>
            </w:r>
          </w:p>
        </w:tc>
        <w:tc>
          <w:tcPr>
            <w:tcW w:w="1701" w:type="dxa"/>
            <w:vAlign w:val="center"/>
          </w:tcPr>
          <w:p w14:paraId="45B1FE00" w14:textId="77777777" w:rsidR="001F163B" w:rsidRPr="00E200D9" w:rsidRDefault="001F163B" w:rsidP="00DE6B25">
            <w:pPr>
              <w:spacing w:line="240" w:lineRule="exact"/>
              <w:contextualSpacing/>
              <w:jc w:val="center"/>
              <w:rPr>
                <w:szCs w:val="21"/>
              </w:rPr>
            </w:pPr>
            <w:r w:rsidRPr="00E200D9">
              <w:rPr>
                <w:rFonts w:hint="eastAsia"/>
                <w:szCs w:val="21"/>
              </w:rPr>
              <w:t>未達成</w:t>
            </w:r>
          </w:p>
        </w:tc>
        <w:tc>
          <w:tcPr>
            <w:tcW w:w="4819" w:type="dxa"/>
            <w:vAlign w:val="center"/>
          </w:tcPr>
          <w:p w14:paraId="586A2D96" w14:textId="77777777" w:rsidR="001F163B" w:rsidRPr="00E200D9" w:rsidRDefault="001F163B" w:rsidP="00DE6B25">
            <w:pPr>
              <w:spacing w:line="240" w:lineRule="exact"/>
              <w:contextualSpacing/>
              <w:rPr>
                <w:szCs w:val="21"/>
              </w:rPr>
            </w:pPr>
            <w:r w:rsidRPr="00E200D9">
              <w:rPr>
                <w:rFonts w:hint="eastAsia"/>
                <w:szCs w:val="21"/>
              </w:rPr>
              <w:t>変更なし</w:t>
            </w:r>
          </w:p>
          <w:p w14:paraId="7C63C515" w14:textId="77777777" w:rsidR="001F163B" w:rsidRPr="00E200D9" w:rsidRDefault="001F163B" w:rsidP="00DE6B25">
            <w:pPr>
              <w:spacing w:line="240" w:lineRule="exact"/>
              <w:contextualSpacing/>
              <w:rPr>
                <w:szCs w:val="21"/>
              </w:rPr>
            </w:pPr>
            <w:r w:rsidRPr="00E200D9">
              <w:rPr>
                <w:rFonts w:hint="eastAsia"/>
                <w:szCs w:val="21"/>
              </w:rPr>
              <w:t>（理由）</w:t>
            </w:r>
          </w:p>
          <w:p w14:paraId="1A8C9E8F" w14:textId="4E658220"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F163B" w:rsidRPr="00E200D9" w14:paraId="2A3D9DB0" w14:textId="77777777" w:rsidTr="00DE6B25">
        <w:trPr>
          <w:trHeight w:val="853"/>
        </w:trPr>
        <w:tc>
          <w:tcPr>
            <w:tcW w:w="1101" w:type="dxa"/>
            <w:vAlign w:val="center"/>
          </w:tcPr>
          <w:p w14:paraId="121B3669"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東淀川区</w:t>
            </w:r>
          </w:p>
        </w:tc>
        <w:tc>
          <w:tcPr>
            <w:tcW w:w="1588" w:type="dxa"/>
            <w:vAlign w:val="center"/>
          </w:tcPr>
          <w:p w14:paraId="39031DF5" w14:textId="4756D4D4"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80.0</w:t>
            </w:r>
            <w:r w:rsidR="00983DCC" w:rsidRPr="00E200D9">
              <w:rPr>
                <w:rFonts w:ascii="Century" w:hAnsi="Century"/>
                <w:szCs w:val="21"/>
              </w:rPr>
              <w:t>％</w:t>
            </w:r>
          </w:p>
          <w:p w14:paraId="47A1023E" w14:textId="64ACB00A"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82.0</w:t>
            </w:r>
            <w:r w:rsidR="00983DCC" w:rsidRPr="00E200D9">
              <w:rPr>
                <w:rFonts w:ascii="Century" w:hAnsi="Century"/>
                <w:szCs w:val="21"/>
              </w:rPr>
              <w:t>％</w:t>
            </w:r>
          </w:p>
        </w:tc>
        <w:tc>
          <w:tcPr>
            <w:tcW w:w="1559" w:type="dxa"/>
            <w:vAlign w:val="center"/>
          </w:tcPr>
          <w:p w14:paraId="06DFCDE2" w14:textId="6A3F768F" w:rsidR="001F163B" w:rsidRPr="00E200D9" w:rsidRDefault="001F163B" w:rsidP="001F163B">
            <w:pPr>
              <w:spacing w:line="240" w:lineRule="exact"/>
              <w:contextualSpacing/>
              <w:jc w:val="center"/>
              <w:rPr>
                <w:szCs w:val="21"/>
              </w:rPr>
            </w:pPr>
            <w:r w:rsidRPr="00E200D9">
              <w:rPr>
                <w:szCs w:val="21"/>
              </w:rPr>
              <w:t>70.3</w:t>
            </w:r>
            <w:r w:rsidR="00983DCC" w:rsidRPr="00E200D9">
              <w:rPr>
                <w:szCs w:val="21"/>
              </w:rPr>
              <w:t>％</w:t>
            </w:r>
          </w:p>
        </w:tc>
        <w:tc>
          <w:tcPr>
            <w:tcW w:w="1701" w:type="dxa"/>
            <w:vAlign w:val="center"/>
          </w:tcPr>
          <w:p w14:paraId="52EA03E8" w14:textId="77777777" w:rsidR="001F163B" w:rsidRPr="00E200D9" w:rsidRDefault="001F163B" w:rsidP="00DE6B25">
            <w:pPr>
              <w:spacing w:line="240" w:lineRule="exact"/>
              <w:contextualSpacing/>
              <w:jc w:val="center"/>
              <w:rPr>
                <w:szCs w:val="21"/>
              </w:rPr>
            </w:pPr>
            <w:r w:rsidRPr="00E200D9">
              <w:rPr>
                <w:rFonts w:hint="eastAsia"/>
                <w:szCs w:val="21"/>
              </w:rPr>
              <w:t>未達成</w:t>
            </w:r>
          </w:p>
        </w:tc>
        <w:tc>
          <w:tcPr>
            <w:tcW w:w="4819" w:type="dxa"/>
            <w:vAlign w:val="center"/>
          </w:tcPr>
          <w:p w14:paraId="76A4CCF2" w14:textId="77777777" w:rsidR="001F163B" w:rsidRPr="00E200D9" w:rsidRDefault="001F163B" w:rsidP="00DE6B25">
            <w:pPr>
              <w:spacing w:line="240" w:lineRule="exact"/>
              <w:contextualSpacing/>
              <w:rPr>
                <w:szCs w:val="21"/>
              </w:rPr>
            </w:pPr>
            <w:r w:rsidRPr="00E200D9">
              <w:rPr>
                <w:rFonts w:hint="eastAsia"/>
                <w:szCs w:val="21"/>
              </w:rPr>
              <w:t>変更なし</w:t>
            </w:r>
          </w:p>
          <w:p w14:paraId="2B574ECF" w14:textId="77777777" w:rsidR="001F163B" w:rsidRPr="00E200D9" w:rsidRDefault="001F163B" w:rsidP="00DE6B25">
            <w:pPr>
              <w:spacing w:line="240" w:lineRule="exact"/>
              <w:contextualSpacing/>
              <w:rPr>
                <w:szCs w:val="21"/>
              </w:rPr>
            </w:pPr>
            <w:r w:rsidRPr="00E200D9">
              <w:rPr>
                <w:rFonts w:hint="eastAsia"/>
                <w:szCs w:val="21"/>
              </w:rPr>
              <w:t>（理由）</w:t>
            </w:r>
          </w:p>
          <w:p w14:paraId="4F772E72" w14:textId="0C25A4BC"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F163B" w:rsidRPr="00E200D9" w14:paraId="47E77D5A" w14:textId="77777777" w:rsidTr="00DE6B25">
        <w:trPr>
          <w:trHeight w:val="853"/>
        </w:trPr>
        <w:tc>
          <w:tcPr>
            <w:tcW w:w="1101" w:type="dxa"/>
            <w:vAlign w:val="center"/>
          </w:tcPr>
          <w:p w14:paraId="18D72D5A"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東成区</w:t>
            </w:r>
          </w:p>
        </w:tc>
        <w:tc>
          <w:tcPr>
            <w:tcW w:w="1588" w:type="dxa"/>
            <w:vAlign w:val="center"/>
          </w:tcPr>
          <w:p w14:paraId="11F382F5" w14:textId="5EA73635"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66.0</w:t>
            </w:r>
            <w:r w:rsidR="00983DCC" w:rsidRPr="00E200D9">
              <w:rPr>
                <w:rFonts w:ascii="Century" w:hAnsi="Century"/>
                <w:szCs w:val="21"/>
              </w:rPr>
              <w:t>％</w:t>
            </w:r>
          </w:p>
          <w:p w14:paraId="45F39964" w14:textId="16D90488"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67.0</w:t>
            </w:r>
            <w:r w:rsidR="00983DCC" w:rsidRPr="00E200D9">
              <w:rPr>
                <w:rFonts w:ascii="Century" w:hAnsi="Century"/>
                <w:szCs w:val="21"/>
              </w:rPr>
              <w:t>％</w:t>
            </w:r>
          </w:p>
        </w:tc>
        <w:tc>
          <w:tcPr>
            <w:tcW w:w="1559" w:type="dxa"/>
            <w:vAlign w:val="center"/>
          </w:tcPr>
          <w:p w14:paraId="2D50677F" w14:textId="034F5A1B" w:rsidR="001F163B" w:rsidRPr="00E200D9" w:rsidRDefault="001F163B" w:rsidP="001F163B">
            <w:pPr>
              <w:spacing w:line="240" w:lineRule="exact"/>
              <w:contextualSpacing/>
              <w:jc w:val="center"/>
              <w:rPr>
                <w:szCs w:val="21"/>
              </w:rPr>
            </w:pPr>
            <w:r w:rsidRPr="00E200D9">
              <w:rPr>
                <w:szCs w:val="21"/>
              </w:rPr>
              <w:t>78.1</w:t>
            </w:r>
            <w:r w:rsidR="00983DCC" w:rsidRPr="00E200D9">
              <w:rPr>
                <w:szCs w:val="21"/>
              </w:rPr>
              <w:t>％</w:t>
            </w:r>
          </w:p>
        </w:tc>
        <w:tc>
          <w:tcPr>
            <w:tcW w:w="1701" w:type="dxa"/>
            <w:vAlign w:val="center"/>
          </w:tcPr>
          <w:p w14:paraId="009F48A2" w14:textId="77777777" w:rsidR="001F163B" w:rsidRPr="00E200D9" w:rsidRDefault="001F163B" w:rsidP="00DE6B25">
            <w:pPr>
              <w:spacing w:line="240" w:lineRule="exact"/>
              <w:contextualSpacing/>
              <w:jc w:val="center"/>
              <w:rPr>
                <w:szCs w:val="21"/>
              </w:rPr>
            </w:pPr>
            <w:r w:rsidRPr="00E200D9">
              <w:rPr>
                <w:rFonts w:hint="eastAsia"/>
                <w:szCs w:val="21"/>
              </w:rPr>
              <w:t>達成</w:t>
            </w:r>
          </w:p>
        </w:tc>
        <w:tc>
          <w:tcPr>
            <w:tcW w:w="4819" w:type="dxa"/>
            <w:vAlign w:val="center"/>
          </w:tcPr>
          <w:p w14:paraId="79B22BFD" w14:textId="40D3D45E" w:rsidR="001F163B" w:rsidRPr="00E200D9" w:rsidRDefault="001F163B" w:rsidP="00DE6B25">
            <w:pPr>
              <w:spacing w:line="240" w:lineRule="exact"/>
              <w:contextualSpacing/>
              <w:rPr>
                <w:szCs w:val="21"/>
              </w:rPr>
            </w:pPr>
            <w:r w:rsidRPr="00E200D9">
              <w:rPr>
                <w:rFonts w:hint="eastAsia"/>
                <w:szCs w:val="21"/>
              </w:rPr>
              <w:t>78.1</w:t>
            </w:r>
            <w:r w:rsidR="00983DCC" w:rsidRPr="00E200D9">
              <w:rPr>
                <w:rFonts w:hint="eastAsia"/>
                <w:szCs w:val="21"/>
              </w:rPr>
              <w:t>％</w:t>
            </w:r>
          </w:p>
          <w:p w14:paraId="434E9181" w14:textId="77777777" w:rsidR="001F163B" w:rsidRPr="00E200D9" w:rsidRDefault="001F163B" w:rsidP="00DE6B25">
            <w:pPr>
              <w:spacing w:line="240" w:lineRule="exact"/>
              <w:contextualSpacing/>
              <w:rPr>
                <w:szCs w:val="21"/>
              </w:rPr>
            </w:pPr>
            <w:r w:rsidRPr="00E200D9">
              <w:rPr>
                <w:rFonts w:hint="eastAsia"/>
                <w:szCs w:val="21"/>
              </w:rPr>
              <w:t>（理由）</w:t>
            </w:r>
          </w:p>
          <w:p w14:paraId="3830EC56" w14:textId="0B9BAE6F"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1F163B" w:rsidRPr="00E200D9" w14:paraId="2F7E74F5" w14:textId="77777777" w:rsidTr="00DE6B25">
        <w:trPr>
          <w:trHeight w:val="853"/>
        </w:trPr>
        <w:tc>
          <w:tcPr>
            <w:tcW w:w="1101" w:type="dxa"/>
            <w:vAlign w:val="center"/>
          </w:tcPr>
          <w:p w14:paraId="16C0C4EF"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生野区</w:t>
            </w:r>
          </w:p>
        </w:tc>
        <w:tc>
          <w:tcPr>
            <w:tcW w:w="1588" w:type="dxa"/>
            <w:vAlign w:val="center"/>
          </w:tcPr>
          <w:p w14:paraId="7C4FB320" w14:textId="68A16A36"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85.0</w:t>
            </w:r>
            <w:r w:rsidR="00983DCC" w:rsidRPr="00E200D9">
              <w:rPr>
                <w:rFonts w:ascii="Century" w:hAnsi="Century"/>
                <w:szCs w:val="21"/>
              </w:rPr>
              <w:t>％</w:t>
            </w:r>
          </w:p>
          <w:p w14:paraId="1897DC92" w14:textId="775E2B93"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88.0</w:t>
            </w:r>
            <w:r w:rsidR="00983DCC" w:rsidRPr="00E200D9">
              <w:rPr>
                <w:rFonts w:ascii="Century" w:hAnsi="Century"/>
                <w:szCs w:val="21"/>
              </w:rPr>
              <w:t>％</w:t>
            </w:r>
          </w:p>
        </w:tc>
        <w:tc>
          <w:tcPr>
            <w:tcW w:w="1559" w:type="dxa"/>
            <w:vAlign w:val="center"/>
          </w:tcPr>
          <w:p w14:paraId="14F58FF4" w14:textId="7DDE36BE" w:rsidR="001F163B" w:rsidRPr="00E200D9" w:rsidRDefault="001F163B" w:rsidP="001F163B">
            <w:pPr>
              <w:spacing w:line="240" w:lineRule="exact"/>
              <w:contextualSpacing/>
              <w:jc w:val="center"/>
              <w:rPr>
                <w:szCs w:val="21"/>
              </w:rPr>
            </w:pPr>
            <w:r w:rsidRPr="00E200D9">
              <w:rPr>
                <w:szCs w:val="21"/>
              </w:rPr>
              <w:t>86.9</w:t>
            </w:r>
            <w:r w:rsidR="00983DCC" w:rsidRPr="00E200D9">
              <w:rPr>
                <w:szCs w:val="21"/>
              </w:rPr>
              <w:t>％</w:t>
            </w:r>
          </w:p>
        </w:tc>
        <w:tc>
          <w:tcPr>
            <w:tcW w:w="1701" w:type="dxa"/>
            <w:vAlign w:val="center"/>
          </w:tcPr>
          <w:p w14:paraId="2BA03EFC" w14:textId="77777777" w:rsidR="001F163B" w:rsidRPr="00E200D9" w:rsidRDefault="001F163B" w:rsidP="00DE6B25">
            <w:pPr>
              <w:spacing w:line="240" w:lineRule="exact"/>
              <w:contextualSpacing/>
              <w:jc w:val="center"/>
              <w:rPr>
                <w:szCs w:val="21"/>
              </w:rPr>
            </w:pPr>
            <w:r w:rsidRPr="00E200D9">
              <w:rPr>
                <w:rFonts w:hint="eastAsia"/>
                <w:szCs w:val="21"/>
              </w:rPr>
              <w:t>達成</w:t>
            </w:r>
          </w:p>
        </w:tc>
        <w:tc>
          <w:tcPr>
            <w:tcW w:w="4819" w:type="dxa"/>
            <w:vAlign w:val="center"/>
          </w:tcPr>
          <w:p w14:paraId="3D9D1DFE" w14:textId="77777777" w:rsidR="001F163B" w:rsidRPr="00E200D9" w:rsidRDefault="001F163B" w:rsidP="00DE6B25">
            <w:pPr>
              <w:spacing w:line="240" w:lineRule="exact"/>
              <w:contextualSpacing/>
              <w:rPr>
                <w:szCs w:val="21"/>
              </w:rPr>
            </w:pPr>
            <w:r w:rsidRPr="00E200D9">
              <w:rPr>
                <w:rFonts w:hint="eastAsia"/>
                <w:szCs w:val="21"/>
              </w:rPr>
              <w:t>変更なし</w:t>
            </w:r>
          </w:p>
          <w:p w14:paraId="4F9467F3" w14:textId="77777777" w:rsidR="001F163B" w:rsidRPr="00E200D9" w:rsidRDefault="001F163B" w:rsidP="00DE6B25">
            <w:pPr>
              <w:spacing w:line="240" w:lineRule="exact"/>
              <w:contextualSpacing/>
              <w:rPr>
                <w:szCs w:val="21"/>
              </w:rPr>
            </w:pPr>
            <w:r w:rsidRPr="00E200D9">
              <w:rPr>
                <w:rFonts w:hint="eastAsia"/>
                <w:szCs w:val="21"/>
              </w:rPr>
              <w:t>（理由）</w:t>
            </w:r>
          </w:p>
          <w:p w14:paraId="2F06B5F0" w14:textId="128F3022" w:rsidR="001F163B" w:rsidRPr="00E200D9" w:rsidRDefault="001F163B" w:rsidP="00DE6B25">
            <w:pPr>
              <w:spacing w:line="240" w:lineRule="exact"/>
              <w:contextualSpacing/>
              <w:rPr>
                <w:szCs w:val="21"/>
              </w:rPr>
            </w:pPr>
            <w:r w:rsidRPr="00E200D9">
              <w:rPr>
                <w:rFonts w:hint="eastAsia"/>
                <w:szCs w:val="21"/>
              </w:rPr>
              <w:t>予定通りに取組が進捗しているため。</w:t>
            </w:r>
          </w:p>
        </w:tc>
      </w:tr>
      <w:tr w:rsidR="001F163B" w:rsidRPr="00E200D9" w14:paraId="070AE1A3" w14:textId="77777777" w:rsidTr="00DE6B25">
        <w:trPr>
          <w:trHeight w:val="853"/>
        </w:trPr>
        <w:tc>
          <w:tcPr>
            <w:tcW w:w="1101" w:type="dxa"/>
            <w:vAlign w:val="center"/>
          </w:tcPr>
          <w:p w14:paraId="21599A65"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旭区</w:t>
            </w:r>
          </w:p>
        </w:tc>
        <w:tc>
          <w:tcPr>
            <w:tcW w:w="1588" w:type="dxa"/>
            <w:vAlign w:val="center"/>
          </w:tcPr>
          <w:p w14:paraId="0584E1CC" w14:textId="4E3349A4"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80.0</w:t>
            </w:r>
            <w:r w:rsidR="00983DCC" w:rsidRPr="00E200D9">
              <w:rPr>
                <w:rFonts w:ascii="Century" w:hAnsi="Century"/>
                <w:szCs w:val="21"/>
              </w:rPr>
              <w:t>％</w:t>
            </w:r>
          </w:p>
          <w:p w14:paraId="55D6FF10" w14:textId="426B4941"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80.0</w:t>
            </w:r>
            <w:r w:rsidR="00983DCC" w:rsidRPr="00E200D9">
              <w:rPr>
                <w:rFonts w:ascii="Century" w:hAnsi="Century"/>
                <w:szCs w:val="21"/>
              </w:rPr>
              <w:t>％</w:t>
            </w:r>
          </w:p>
        </w:tc>
        <w:tc>
          <w:tcPr>
            <w:tcW w:w="1559" w:type="dxa"/>
            <w:vAlign w:val="center"/>
          </w:tcPr>
          <w:p w14:paraId="3403EC3E" w14:textId="20B8AA7A" w:rsidR="001F163B" w:rsidRPr="00E200D9" w:rsidRDefault="001F163B" w:rsidP="001F163B">
            <w:pPr>
              <w:spacing w:line="240" w:lineRule="exact"/>
              <w:contextualSpacing/>
              <w:jc w:val="center"/>
              <w:rPr>
                <w:szCs w:val="21"/>
              </w:rPr>
            </w:pPr>
            <w:r w:rsidRPr="00E200D9">
              <w:rPr>
                <w:szCs w:val="21"/>
              </w:rPr>
              <w:t>76.6</w:t>
            </w:r>
            <w:r w:rsidR="00983DCC" w:rsidRPr="00E200D9">
              <w:rPr>
                <w:szCs w:val="21"/>
              </w:rPr>
              <w:t>％</w:t>
            </w:r>
          </w:p>
        </w:tc>
        <w:tc>
          <w:tcPr>
            <w:tcW w:w="1701" w:type="dxa"/>
            <w:vAlign w:val="center"/>
          </w:tcPr>
          <w:p w14:paraId="158AE1CA" w14:textId="77777777" w:rsidR="001F163B" w:rsidRPr="00E200D9" w:rsidRDefault="001F163B" w:rsidP="00DE6B25">
            <w:pPr>
              <w:spacing w:line="240" w:lineRule="exact"/>
              <w:contextualSpacing/>
              <w:jc w:val="center"/>
              <w:rPr>
                <w:szCs w:val="21"/>
              </w:rPr>
            </w:pPr>
            <w:r w:rsidRPr="00E200D9">
              <w:rPr>
                <w:rFonts w:hint="eastAsia"/>
                <w:szCs w:val="21"/>
              </w:rPr>
              <w:t>未達成</w:t>
            </w:r>
          </w:p>
        </w:tc>
        <w:tc>
          <w:tcPr>
            <w:tcW w:w="4819" w:type="dxa"/>
            <w:vAlign w:val="center"/>
          </w:tcPr>
          <w:p w14:paraId="0C04BF01" w14:textId="77777777" w:rsidR="001F163B" w:rsidRPr="00E200D9" w:rsidRDefault="001F163B" w:rsidP="00DE6B25">
            <w:pPr>
              <w:spacing w:line="240" w:lineRule="exact"/>
              <w:contextualSpacing/>
              <w:rPr>
                <w:szCs w:val="21"/>
              </w:rPr>
            </w:pPr>
            <w:r w:rsidRPr="00E200D9">
              <w:rPr>
                <w:rFonts w:hint="eastAsia"/>
                <w:szCs w:val="21"/>
              </w:rPr>
              <w:t>変更なし</w:t>
            </w:r>
          </w:p>
          <w:p w14:paraId="2D203AD1" w14:textId="77777777" w:rsidR="001F163B" w:rsidRPr="00E200D9" w:rsidRDefault="001F163B" w:rsidP="00DE6B25">
            <w:pPr>
              <w:spacing w:line="240" w:lineRule="exact"/>
              <w:contextualSpacing/>
              <w:rPr>
                <w:szCs w:val="21"/>
              </w:rPr>
            </w:pPr>
            <w:r w:rsidRPr="00E200D9">
              <w:rPr>
                <w:rFonts w:hint="eastAsia"/>
                <w:szCs w:val="21"/>
              </w:rPr>
              <w:t>（理由）</w:t>
            </w:r>
          </w:p>
          <w:p w14:paraId="487D3945" w14:textId="2EEC4018"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F163B" w:rsidRPr="00E200D9" w14:paraId="36090E00" w14:textId="77777777" w:rsidTr="00DE6B25">
        <w:trPr>
          <w:trHeight w:val="853"/>
        </w:trPr>
        <w:tc>
          <w:tcPr>
            <w:tcW w:w="1101" w:type="dxa"/>
            <w:vAlign w:val="center"/>
          </w:tcPr>
          <w:p w14:paraId="477EEE53"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城東区</w:t>
            </w:r>
          </w:p>
        </w:tc>
        <w:tc>
          <w:tcPr>
            <w:tcW w:w="1588" w:type="dxa"/>
            <w:vAlign w:val="center"/>
          </w:tcPr>
          <w:p w14:paraId="6B89C443" w14:textId="6CB21B52"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76.0</w:t>
            </w:r>
            <w:r w:rsidR="00983DCC" w:rsidRPr="00E200D9">
              <w:rPr>
                <w:rFonts w:ascii="Century" w:hAnsi="Century"/>
                <w:szCs w:val="21"/>
              </w:rPr>
              <w:t>％</w:t>
            </w:r>
          </w:p>
          <w:p w14:paraId="1F3B1D93" w14:textId="2C0A9BF6"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77.0</w:t>
            </w:r>
            <w:r w:rsidR="00983DCC" w:rsidRPr="00E200D9">
              <w:rPr>
                <w:rFonts w:ascii="Century" w:hAnsi="Century"/>
                <w:szCs w:val="21"/>
              </w:rPr>
              <w:t>％</w:t>
            </w:r>
          </w:p>
        </w:tc>
        <w:tc>
          <w:tcPr>
            <w:tcW w:w="1559" w:type="dxa"/>
            <w:vAlign w:val="center"/>
          </w:tcPr>
          <w:p w14:paraId="39EA6526" w14:textId="66B2C33B" w:rsidR="001F163B" w:rsidRPr="00E200D9" w:rsidRDefault="001F163B" w:rsidP="001F163B">
            <w:pPr>
              <w:spacing w:line="240" w:lineRule="exact"/>
              <w:contextualSpacing/>
              <w:jc w:val="center"/>
              <w:rPr>
                <w:szCs w:val="21"/>
              </w:rPr>
            </w:pPr>
            <w:r w:rsidRPr="00E200D9">
              <w:rPr>
                <w:szCs w:val="21"/>
              </w:rPr>
              <w:t>76.8</w:t>
            </w:r>
            <w:r w:rsidR="00983DCC" w:rsidRPr="00E200D9">
              <w:rPr>
                <w:szCs w:val="21"/>
              </w:rPr>
              <w:t>％</w:t>
            </w:r>
          </w:p>
        </w:tc>
        <w:tc>
          <w:tcPr>
            <w:tcW w:w="1701" w:type="dxa"/>
            <w:vAlign w:val="center"/>
          </w:tcPr>
          <w:p w14:paraId="703726FD" w14:textId="77777777" w:rsidR="001F163B" w:rsidRPr="00E200D9" w:rsidRDefault="001F163B" w:rsidP="00DE6B25">
            <w:pPr>
              <w:spacing w:line="240" w:lineRule="exact"/>
              <w:contextualSpacing/>
              <w:jc w:val="center"/>
              <w:rPr>
                <w:szCs w:val="21"/>
              </w:rPr>
            </w:pPr>
            <w:r w:rsidRPr="00E200D9">
              <w:rPr>
                <w:rFonts w:hint="eastAsia"/>
                <w:szCs w:val="21"/>
              </w:rPr>
              <w:t>達成</w:t>
            </w:r>
          </w:p>
        </w:tc>
        <w:tc>
          <w:tcPr>
            <w:tcW w:w="4819" w:type="dxa"/>
            <w:vAlign w:val="center"/>
          </w:tcPr>
          <w:p w14:paraId="0EDF9CFE" w14:textId="77777777" w:rsidR="001F163B" w:rsidRPr="00E200D9" w:rsidRDefault="001F163B" w:rsidP="00DE6B25">
            <w:pPr>
              <w:spacing w:line="240" w:lineRule="exact"/>
              <w:contextualSpacing/>
              <w:rPr>
                <w:szCs w:val="21"/>
              </w:rPr>
            </w:pPr>
            <w:r w:rsidRPr="00E200D9">
              <w:rPr>
                <w:rFonts w:hint="eastAsia"/>
                <w:szCs w:val="21"/>
              </w:rPr>
              <w:t>変更なし</w:t>
            </w:r>
          </w:p>
          <w:p w14:paraId="33967119" w14:textId="77777777" w:rsidR="001F163B" w:rsidRPr="00E200D9" w:rsidRDefault="001F163B" w:rsidP="00DE6B25">
            <w:pPr>
              <w:spacing w:line="240" w:lineRule="exact"/>
              <w:contextualSpacing/>
              <w:rPr>
                <w:szCs w:val="21"/>
              </w:rPr>
            </w:pPr>
            <w:r w:rsidRPr="00E200D9">
              <w:rPr>
                <w:rFonts w:hint="eastAsia"/>
                <w:szCs w:val="21"/>
              </w:rPr>
              <w:t>（理由）</w:t>
            </w:r>
          </w:p>
          <w:p w14:paraId="48A67CA8" w14:textId="39CA09DF" w:rsidR="001F163B" w:rsidRPr="00E200D9" w:rsidRDefault="001F163B" w:rsidP="00DE6B25">
            <w:pPr>
              <w:spacing w:line="240" w:lineRule="exact"/>
              <w:contextualSpacing/>
              <w:rPr>
                <w:szCs w:val="21"/>
              </w:rPr>
            </w:pPr>
            <w:r w:rsidRPr="00E200D9">
              <w:rPr>
                <w:rFonts w:hint="eastAsia"/>
                <w:szCs w:val="21"/>
              </w:rPr>
              <w:t>予定通りに取組が進捗しているため。</w:t>
            </w:r>
          </w:p>
        </w:tc>
      </w:tr>
      <w:tr w:rsidR="001F163B" w:rsidRPr="00E200D9" w14:paraId="4CA41BFA" w14:textId="77777777" w:rsidTr="00DE6B25">
        <w:trPr>
          <w:trHeight w:val="853"/>
        </w:trPr>
        <w:tc>
          <w:tcPr>
            <w:tcW w:w="1101" w:type="dxa"/>
            <w:vAlign w:val="center"/>
          </w:tcPr>
          <w:p w14:paraId="146AEF18"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鶴見区</w:t>
            </w:r>
          </w:p>
        </w:tc>
        <w:tc>
          <w:tcPr>
            <w:tcW w:w="1588" w:type="dxa"/>
            <w:vAlign w:val="center"/>
          </w:tcPr>
          <w:p w14:paraId="65631E12" w14:textId="4805E3C2"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80.0</w:t>
            </w:r>
            <w:r w:rsidR="00983DCC" w:rsidRPr="00E200D9">
              <w:rPr>
                <w:rFonts w:ascii="Century" w:hAnsi="Century"/>
                <w:szCs w:val="21"/>
              </w:rPr>
              <w:t>％</w:t>
            </w:r>
          </w:p>
          <w:p w14:paraId="268574C7" w14:textId="768BD555"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82.0</w:t>
            </w:r>
            <w:r w:rsidR="00983DCC" w:rsidRPr="00E200D9">
              <w:rPr>
                <w:rFonts w:ascii="Century" w:hAnsi="Century"/>
                <w:szCs w:val="21"/>
              </w:rPr>
              <w:t>％</w:t>
            </w:r>
          </w:p>
        </w:tc>
        <w:tc>
          <w:tcPr>
            <w:tcW w:w="1559" w:type="dxa"/>
            <w:vAlign w:val="center"/>
          </w:tcPr>
          <w:p w14:paraId="68DDC0C5" w14:textId="00FB97F3" w:rsidR="001F163B" w:rsidRPr="00E200D9" w:rsidRDefault="001F163B" w:rsidP="001F163B">
            <w:pPr>
              <w:spacing w:line="240" w:lineRule="exact"/>
              <w:contextualSpacing/>
              <w:jc w:val="center"/>
              <w:rPr>
                <w:szCs w:val="21"/>
              </w:rPr>
            </w:pPr>
            <w:r w:rsidRPr="00E200D9">
              <w:rPr>
                <w:szCs w:val="21"/>
              </w:rPr>
              <w:t>80.8</w:t>
            </w:r>
            <w:r w:rsidR="00983DCC" w:rsidRPr="00E200D9">
              <w:rPr>
                <w:szCs w:val="21"/>
              </w:rPr>
              <w:t>％</w:t>
            </w:r>
          </w:p>
        </w:tc>
        <w:tc>
          <w:tcPr>
            <w:tcW w:w="1701" w:type="dxa"/>
            <w:vAlign w:val="center"/>
          </w:tcPr>
          <w:p w14:paraId="1E39348A" w14:textId="77777777" w:rsidR="001F163B" w:rsidRPr="00E200D9" w:rsidRDefault="001F163B" w:rsidP="00DE6B25">
            <w:pPr>
              <w:spacing w:line="240" w:lineRule="exact"/>
              <w:contextualSpacing/>
              <w:jc w:val="center"/>
              <w:rPr>
                <w:szCs w:val="21"/>
              </w:rPr>
            </w:pPr>
            <w:r w:rsidRPr="00E200D9">
              <w:rPr>
                <w:rFonts w:hint="eastAsia"/>
                <w:szCs w:val="21"/>
              </w:rPr>
              <w:t>達成</w:t>
            </w:r>
          </w:p>
        </w:tc>
        <w:tc>
          <w:tcPr>
            <w:tcW w:w="4819" w:type="dxa"/>
            <w:vAlign w:val="center"/>
          </w:tcPr>
          <w:p w14:paraId="13A145FC" w14:textId="77777777" w:rsidR="001F163B" w:rsidRPr="00E200D9" w:rsidRDefault="001F163B" w:rsidP="00DE6B25">
            <w:pPr>
              <w:spacing w:line="240" w:lineRule="exact"/>
              <w:contextualSpacing/>
              <w:rPr>
                <w:szCs w:val="21"/>
              </w:rPr>
            </w:pPr>
            <w:r w:rsidRPr="00E200D9">
              <w:rPr>
                <w:rFonts w:hint="eastAsia"/>
                <w:szCs w:val="21"/>
              </w:rPr>
              <w:t>変更なし</w:t>
            </w:r>
          </w:p>
          <w:p w14:paraId="2D06A2B3" w14:textId="77777777" w:rsidR="001F163B" w:rsidRPr="00E200D9" w:rsidRDefault="001F163B" w:rsidP="00DE6B25">
            <w:pPr>
              <w:spacing w:line="240" w:lineRule="exact"/>
              <w:contextualSpacing/>
              <w:rPr>
                <w:szCs w:val="21"/>
              </w:rPr>
            </w:pPr>
            <w:r w:rsidRPr="00E200D9">
              <w:rPr>
                <w:rFonts w:hint="eastAsia"/>
                <w:szCs w:val="21"/>
              </w:rPr>
              <w:t>（理由）</w:t>
            </w:r>
          </w:p>
          <w:p w14:paraId="76C708A8" w14:textId="1E86C933" w:rsidR="001F163B" w:rsidRPr="00E200D9" w:rsidRDefault="001F163B" w:rsidP="00DE6B25">
            <w:pPr>
              <w:spacing w:line="240" w:lineRule="exact"/>
              <w:contextualSpacing/>
              <w:rPr>
                <w:szCs w:val="21"/>
              </w:rPr>
            </w:pPr>
            <w:r w:rsidRPr="00E200D9">
              <w:rPr>
                <w:rFonts w:hint="eastAsia"/>
                <w:szCs w:val="21"/>
              </w:rPr>
              <w:t>予定通りに取組が進捗しているため。</w:t>
            </w:r>
          </w:p>
        </w:tc>
      </w:tr>
      <w:tr w:rsidR="001F163B" w:rsidRPr="00E200D9" w14:paraId="2DA8EFEE" w14:textId="77777777" w:rsidTr="00DE6B25">
        <w:trPr>
          <w:trHeight w:val="853"/>
        </w:trPr>
        <w:tc>
          <w:tcPr>
            <w:tcW w:w="1101" w:type="dxa"/>
            <w:vAlign w:val="center"/>
          </w:tcPr>
          <w:p w14:paraId="4ED224E7"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阿倍野区</w:t>
            </w:r>
          </w:p>
        </w:tc>
        <w:tc>
          <w:tcPr>
            <w:tcW w:w="1588" w:type="dxa"/>
            <w:vAlign w:val="center"/>
          </w:tcPr>
          <w:p w14:paraId="6EDE9F03" w14:textId="715FAC49"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82.0</w:t>
            </w:r>
            <w:r w:rsidR="00983DCC" w:rsidRPr="00E200D9">
              <w:rPr>
                <w:rFonts w:ascii="Century" w:hAnsi="Century"/>
                <w:szCs w:val="21"/>
              </w:rPr>
              <w:t>％</w:t>
            </w:r>
          </w:p>
          <w:p w14:paraId="6D8721E9" w14:textId="7A75284C"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85.0</w:t>
            </w:r>
            <w:r w:rsidR="00983DCC" w:rsidRPr="00E200D9">
              <w:rPr>
                <w:rFonts w:ascii="Century" w:hAnsi="Century"/>
                <w:szCs w:val="21"/>
              </w:rPr>
              <w:t>％</w:t>
            </w:r>
          </w:p>
        </w:tc>
        <w:tc>
          <w:tcPr>
            <w:tcW w:w="1559" w:type="dxa"/>
            <w:vAlign w:val="center"/>
          </w:tcPr>
          <w:p w14:paraId="742CD02B" w14:textId="0F3B50EF" w:rsidR="001F163B" w:rsidRPr="00E200D9" w:rsidRDefault="001F163B" w:rsidP="001F163B">
            <w:pPr>
              <w:spacing w:line="240" w:lineRule="exact"/>
              <w:contextualSpacing/>
              <w:jc w:val="center"/>
              <w:rPr>
                <w:szCs w:val="21"/>
              </w:rPr>
            </w:pPr>
            <w:r w:rsidRPr="00E200D9">
              <w:rPr>
                <w:szCs w:val="21"/>
              </w:rPr>
              <w:t>69.6</w:t>
            </w:r>
            <w:r w:rsidR="00983DCC" w:rsidRPr="00E200D9">
              <w:rPr>
                <w:szCs w:val="21"/>
              </w:rPr>
              <w:t>％</w:t>
            </w:r>
          </w:p>
        </w:tc>
        <w:tc>
          <w:tcPr>
            <w:tcW w:w="1701" w:type="dxa"/>
            <w:vAlign w:val="center"/>
          </w:tcPr>
          <w:p w14:paraId="763AEA71" w14:textId="77777777" w:rsidR="001F163B" w:rsidRPr="00E200D9" w:rsidRDefault="001F163B" w:rsidP="00DE6B25">
            <w:pPr>
              <w:spacing w:line="240" w:lineRule="exact"/>
              <w:contextualSpacing/>
              <w:jc w:val="center"/>
              <w:rPr>
                <w:szCs w:val="21"/>
              </w:rPr>
            </w:pPr>
            <w:r w:rsidRPr="00E200D9">
              <w:rPr>
                <w:rFonts w:hint="eastAsia"/>
                <w:szCs w:val="21"/>
              </w:rPr>
              <w:t>未達成</w:t>
            </w:r>
          </w:p>
        </w:tc>
        <w:tc>
          <w:tcPr>
            <w:tcW w:w="4819" w:type="dxa"/>
            <w:vAlign w:val="center"/>
          </w:tcPr>
          <w:p w14:paraId="4D40F5C0" w14:textId="77777777" w:rsidR="001F163B" w:rsidRPr="00E200D9" w:rsidRDefault="001F163B" w:rsidP="00DE6B25">
            <w:pPr>
              <w:spacing w:line="240" w:lineRule="exact"/>
              <w:contextualSpacing/>
              <w:rPr>
                <w:szCs w:val="21"/>
              </w:rPr>
            </w:pPr>
            <w:r w:rsidRPr="00E200D9">
              <w:rPr>
                <w:rFonts w:hint="eastAsia"/>
                <w:szCs w:val="21"/>
              </w:rPr>
              <w:t>変更なし</w:t>
            </w:r>
          </w:p>
          <w:p w14:paraId="5020949A" w14:textId="77777777" w:rsidR="001F163B" w:rsidRPr="00E200D9" w:rsidRDefault="001F163B" w:rsidP="00DE6B25">
            <w:pPr>
              <w:spacing w:line="240" w:lineRule="exact"/>
              <w:contextualSpacing/>
              <w:rPr>
                <w:szCs w:val="21"/>
              </w:rPr>
            </w:pPr>
            <w:r w:rsidRPr="00E200D9">
              <w:rPr>
                <w:rFonts w:hint="eastAsia"/>
                <w:szCs w:val="21"/>
              </w:rPr>
              <w:t>（理由）</w:t>
            </w:r>
          </w:p>
          <w:p w14:paraId="0CF1A739" w14:textId="60B80CCC"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F163B" w:rsidRPr="00E200D9" w14:paraId="3E96FB6A" w14:textId="77777777" w:rsidTr="00DE6B25">
        <w:trPr>
          <w:trHeight w:val="853"/>
        </w:trPr>
        <w:tc>
          <w:tcPr>
            <w:tcW w:w="1101" w:type="dxa"/>
            <w:vAlign w:val="center"/>
          </w:tcPr>
          <w:p w14:paraId="4509361B"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住之江区</w:t>
            </w:r>
          </w:p>
        </w:tc>
        <w:tc>
          <w:tcPr>
            <w:tcW w:w="1588" w:type="dxa"/>
            <w:vAlign w:val="center"/>
          </w:tcPr>
          <w:p w14:paraId="0D6D8FF0" w14:textId="1D543245"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70.0</w:t>
            </w:r>
            <w:r w:rsidR="00983DCC" w:rsidRPr="00E200D9">
              <w:rPr>
                <w:rFonts w:ascii="Century" w:hAnsi="Century"/>
                <w:szCs w:val="21"/>
              </w:rPr>
              <w:t>％</w:t>
            </w:r>
          </w:p>
          <w:p w14:paraId="3F37B3C4" w14:textId="5EA7EBA5"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75.0</w:t>
            </w:r>
            <w:r w:rsidR="00983DCC" w:rsidRPr="00E200D9">
              <w:rPr>
                <w:rFonts w:ascii="Century" w:hAnsi="Century"/>
                <w:szCs w:val="21"/>
              </w:rPr>
              <w:t>％</w:t>
            </w:r>
          </w:p>
        </w:tc>
        <w:tc>
          <w:tcPr>
            <w:tcW w:w="1559" w:type="dxa"/>
            <w:vAlign w:val="center"/>
          </w:tcPr>
          <w:p w14:paraId="56F84E47" w14:textId="2EA2CA2B" w:rsidR="001F163B" w:rsidRPr="00E200D9" w:rsidRDefault="001F163B" w:rsidP="001F163B">
            <w:pPr>
              <w:spacing w:line="240" w:lineRule="exact"/>
              <w:contextualSpacing/>
              <w:jc w:val="center"/>
              <w:rPr>
                <w:szCs w:val="21"/>
              </w:rPr>
            </w:pPr>
            <w:r w:rsidRPr="00E200D9">
              <w:rPr>
                <w:szCs w:val="21"/>
              </w:rPr>
              <w:t>78.1</w:t>
            </w:r>
            <w:r w:rsidR="00983DCC" w:rsidRPr="00E200D9">
              <w:rPr>
                <w:szCs w:val="21"/>
              </w:rPr>
              <w:t>％</w:t>
            </w:r>
          </w:p>
        </w:tc>
        <w:tc>
          <w:tcPr>
            <w:tcW w:w="1701" w:type="dxa"/>
            <w:vAlign w:val="center"/>
          </w:tcPr>
          <w:p w14:paraId="0EDFDF19" w14:textId="77777777" w:rsidR="001F163B" w:rsidRPr="00E200D9" w:rsidRDefault="001F163B" w:rsidP="00DE6B25">
            <w:pPr>
              <w:spacing w:line="240" w:lineRule="exact"/>
              <w:contextualSpacing/>
              <w:jc w:val="center"/>
              <w:rPr>
                <w:szCs w:val="21"/>
              </w:rPr>
            </w:pPr>
            <w:r w:rsidRPr="00E200D9">
              <w:rPr>
                <w:rFonts w:hint="eastAsia"/>
                <w:szCs w:val="21"/>
              </w:rPr>
              <w:t>達成</w:t>
            </w:r>
          </w:p>
        </w:tc>
        <w:tc>
          <w:tcPr>
            <w:tcW w:w="4819" w:type="dxa"/>
            <w:vAlign w:val="center"/>
          </w:tcPr>
          <w:p w14:paraId="3D7E8BBD" w14:textId="51075B9C" w:rsidR="001F163B" w:rsidRPr="00E200D9" w:rsidRDefault="001F163B" w:rsidP="00DE6B25">
            <w:pPr>
              <w:spacing w:line="240" w:lineRule="exact"/>
              <w:contextualSpacing/>
              <w:rPr>
                <w:szCs w:val="21"/>
              </w:rPr>
            </w:pPr>
            <w:r w:rsidRPr="00E200D9">
              <w:rPr>
                <w:szCs w:val="21"/>
              </w:rPr>
              <w:t>80.0</w:t>
            </w:r>
            <w:r w:rsidR="00983DCC" w:rsidRPr="00E200D9">
              <w:rPr>
                <w:szCs w:val="21"/>
              </w:rPr>
              <w:t>％</w:t>
            </w:r>
          </w:p>
          <w:p w14:paraId="3AC39A57" w14:textId="77777777" w:rsidR="001F163B" w:rsidRPr="00E200D9" w:rsidRDefault="001F163B" w:rsidP="00DE6B25">
            <w:pPr>
              <w:spacing w:line="240" w:lineRule="exact"/>
              <w:contextualSpacing/>
              <w:rPr>
                <w:szCs w:val="21"/>
              </w:rPr>
            </w:pPr>
            <w:r w:rsidRPr="00E200D9">
              <w:rPr>
                <w:rFonts w:hint="eastAsia"/>
                <w:szCs w:val="21"/>
              </w:rPr>
              <w:t>（理由）</w:t>
            </w:r>
          </w:p>
          <w:p w14:paraId="7D04DCC9" w14:textId="52E77F1F"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r w:rsidR="00172ABB" w:rsidRPr="00E200D9">
              <w:rPr>
                <w:rFonts w:hint="eastAsia"/>
                <w:szCs w:val="21"/>
              </w:rPr>
              <w:t>。</w:t>
            </w:r>
          </w:p>
        </w:tc>
      </w:tr>
      <w:tr w:rsidR="001F163B" w:rsidRPr="00E200D9" w14:paraId="01C3A400" w14:textId="77777777" w:rsidTr="00DE6B25">
        <w:trPr>
          <w:trHeight w:val="853"/>
        </w:trPr>
        <w:tc>
          <w:tcPr>
            <w:tcW w:w="1101" w:type="dxa"/>
            <w:vAlign w:val="center"/>
          </w:tcPr>
          <w:p w14:paraId="4137D6AB"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住吉区</w:t>
            </w:r>
          </w:p>
        </w:tc>
        <w:tc>
          <w:tcPr>
            <w:tcW w:w="1588" w:type="dxa"/>
            <w:vAlign w:val="center"/>
          </w:tcPr>
          <w:p w14:paraId="16332AB3" w14:textId="482BCBA9"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75.0</w:t>
            </w:r>
            <w:r w:rsidR="00983DCC" w:rsidRPr="00E200D9">
              <w:rPr>
                <w:rFonts w:ascii="Century" w:hAnsi="Century"/>
                <w:szCs w:val="21"/>
              </w:rPr>
              <w:t>％</w:t>
            </w:r>
          </w:p>
          <w:p w14:paraId="43F9E0EE" w14:textId="177904BF"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80.0</w:t>
            </w:r>
            <w:r w:rsidR="00983DCC" w:rsidRPr="00E200D9">
              <w:rPr>
                <w:rFonts w:ascii="Century" w:hAnsi="Century"/>
                <w:szCs w:val="21"/>
              </w:rPr>
              <w:t>％</w:t>
            </w:r>
          </w:p>
        </w:tc>
        <w:tc>
          <w:tcPr>
            <w:tcW w:w="1559" w:type="dxa"/>
            <w:vAlign w:val="center"/>
          </w:tcPr>
          <w:p w14:paraId="6436E45F" w14:textId="5FA50350" w:rsidR="001F163B" w:rsidRPr="00E200D9" w:rsidRDefault="001F163B" w:rsidP="001F163B">
            <w:pPr>
              <w:spacing w:line="240" w:lineRule="exact"/>
              <w:contextualSpacing/>
              <w:jc w:val="center"/>
              <w:rPr>
                <w:szCs w:val="21"/>
              </w:rPr>
            </w:pPr>
            <w:r w:rsidRPr="00E200D9">
              <w:rPr>
                <w:szCs w:val="21"/>
              </w:rPr>
              <w:t>78.0</w:t>
            </w:r>
            <w:r w:rsidR="00983DCC" w:rsidRPr="00E200D9">
              <w:rPr>
                <w:szCs w:val="21"/>
              </w:rPr>
              <w:t>％</w:t>
            </w:r>
          </w:p>
        </w:tc>
        <w:tc>
          <w:tcPr>
            <w:tcW w:w="1701" w:type="dxa"/>
            <w:vAlign w:val="center"/>
          </w:tcPr>
          <w:p w14:paraId="28E40F84" w14:textId="77777777" w:rsidR="001F163B" w:rsidRPr="00E200D9" w:rsidRDefault="001F163B" w:rsidP="00DE6B25">
            <w:pPr>
              <w:spacing w:line="240" w:lineRule="exact"/>
              <w:contextualSpacing/>
              <w:jc w:val="center"/>
              <w:rPr>
                <w:szCs w:val="21"/>
              </w:rPr>
            </w:pPr>
            <w:r w:rsidRPr="00E200D9">
              <w:rPr>
                <w:rFonts w:hint="eastAsia"/>
                <w:szCs w:val="21"/>
              </w:rPr>
              <w:t>達成</w:t>
            </w:r>
          </w:p>
        </w:tc>
        <w:tc>
          <w:tcPr>
            <w:tcW w:w="4819" w:type="dxa"/>
            <w:vAlign w:val="center"/>
          </w:tcPr>
          <w:p w14:paraId="50341039" w14:textId="77777777" w:rsidR="001F163B" w:rsidRPr="00E200D9" w:rsidRDefault="001F163B" w:rsidP="00DE6B25">
            <w:pPr>
              <w:spacing w:line="240" w:lineRule="exact"/>
              <w:contextualSpacing/>
              <w:rPr>
                <w:szCs w:val="21"/>
              </w:rPr>
            </w:pPr>
            <w:r w:rsidRPr="00E200D9">
              <w:rPr>
                <w:rFonts w:hint="eastAsia"/>
                <w:szCs w:val="21"/>
              </w:rPr>
              <w:t>変更なし</w:t>
            </w:r>
          </w:p>
          <w:p w14:paraId="785F294E" w14:textId="77777777" w:rsidR="001F163B" w:rsidRPr="00E200D9" w:rsidRDefault="001F163B" w:rsidP="00DE6B25">
            <w:pPr>
              <w:spacing w:line="240" w:lineRule="exact"/>
              <w:contextualSpacing/>
              <w:rPr>
                <w:szCs w:val="21"/>
              </w:rPr>
            </w:pPr>
            <w:r w:rsidRPr="00E200D9">
              <w:rPr>
                <w:rFonts w:hint="eastAsia"/>
                <w:szCs w:val="21"/>
              </w:rPr>
              <w:t>（理由）</w:t>
            </w:r>
          </w:p>
          <w:p w14:paraId="75921F31" w14:textId="04E02075" w:rsidR="001F163B" w:rsidRPr="00E200D9" w:rsidRDefault="001F163B" w:rsidP="00DE6B25">
            <w:pPr>
              <w:spacing w:line="240" w:lineRule="exact"/>
              <w:contextualSpacing/>
              <w:rPr>
                <w:szCs w:val="21"/>
              </w:rPr>
            </w:pPr>
            <w:r w:rsidRPr="00E200D9">
              <w:rPr>
                <w:rFonts w:hint="eastAsia"/>
                <w:szCs w:val="21"/>
              </w:rPr>
              <w:t>予定通りに取組が進捗しているため。</w:t>
            </w:r>
          </w:p>
        </w:tc>
      </w:tr>
      <w:tr w:rsidR="001F163B" w:rsidRPr="00E200D9" w14:paraId="35E97595" w14:textId="77777777" w:rsidTr="00DE6B25">
        <w:trPr>
          <w:trHeight w:val="680"/>
        </w:trPr>
        <w:tc>
          <w:tcPr>
            <w:tcW w:w="1101" w:type="dxa"/>
            <w:vAlign w:val="center"/>
          </w:tcPr>
          <w:p w14:paraId="49773797" w14:textId="77777777" w:rsidR="001F163B" w:rsidRPr="00E200D9" w:rsidRDefault="001F163B" w:rsidP="001F163B">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東住吉区</w:t>
            </w:r>
          </w:p>
        </w:tc>
        <w:tc>
          <w:tcPr>
            <w:tcW w:w="1588" w:type="dxa"/>
            <w:vAlign w:val="center"/>
          </w:tcPr>
          <w:p w14:paraId="7D9C8068" w14:textId="50B04FB0"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75.0</w:t>
            </w:r>
            <w:r w:rsidR="00983DCC" w:rsidRPr="00E200D9">
              <w:rPr>
                <w:rFonts w:ascii="Century" w:hAnsi="Century"/>
                <w:szCs w:val="21"/>
              </w:rPr>
              <w:t>％</w:t>
            </w:r>
          </w:p>
          <w:p w14:paraId="77F723D8" w14:textId="3F093254"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76.0</w:t>
            </w:r>
            <w:r w:rsidR="00983DCC" w:rsidRPr="00E200D9">
              <w:rPr>
                <w:rFonts w:ascii="Century" w:hAnsi="Century"/>
                <w:szCs w:val="21"/>
              </w:rPr>
              <w:t>％</w:t>
            </w:r>
          </w:p>
        </w:tc>
        <w:tc>
          <w:tcPr>
            <w:tcW w:w="1559" w:type="dxa"/>
            <w:vAlign w:val="center"/>
          </w:tcPr>
          <w:p w14:paraId="5F26FE4B" w14:textId="517ED6B1" w:rsidR="001F163B" w:rsidRPr="00E200D9" w:rsidRDefault="001F163B" w:rsidP="001F163B">
            <w:pPr>
              <w:spacing w:line="240" w:lineRule="exact"/>
              <w:contextualSpacing/>
              <w:jc w:val="center"/>
              <w:rPr>
                <w:rFonts w:ascii="Century" w:hAnsi="Century"/>
                <w:szCs w:val="21"/>
              </w:rPr>
            </w:pPr>
            <w:r w:rsidRPr="00E200D9">
              <w:rPr>
                <w:rFonts w:ascii="Century" w:hAnsi="Century"/>
                <w:szCs w:val="21"/>
              </w:rPr>
              <w:t>69.2</w:t>
            </w:r>
            <w:r w:rsidR="00983DCC" w:rsidRPr="00E200D9">
              <w:rPr>
                <w:rFonts w:ascii="Century" w:hAnsi="Century"/>
                <w:szCs w:val="21"/>
              </w:rPr>
              <w:t>％</w:t>
            </w:r>
          </w:p>
        </w:tc>
        <w:tc>
          <w:tcPr>
            <w:tcW w:w="1701" w:type="dxa"/>
            <w:vAlign w:val="center"/>
          </w:tcPr>
          <w:p w14:paraId="75F66194" w14:textId="77777777" w:rsidR="001F163B" w:rsidRPr="00E200D9" w:rsidRDefault="001F163B" w:rsidP="00DE6B25">
            <w:pPr>
              <w:spacing w:line="240" w:lineRule="exact"/>
              <w:contextualSpacing/>
              <w:jc w:val="center"/>
              <w:rPr>
                <w:rFonts w:asciiTheme="minorEastAsia" w:hAnsiTheme="minorEastAsia"/>
                <w:szCs w:val="21"/>
              </w:rPr>
            </w:pPr>
            <w:r w:rsidRPr="00E200D9">
              <w:rPr>
                <w:rFonts w:asciiTheme="minorEastAsia" w:hAnsiTheme="minorEastAsia"/>
                <w:szCs w:val="21"/>
              </w:rPr>
              <w:t>未達成</w:t>
            </w:r>
          </w:p>
        </w:tc>
        <w:tc>
          <w:tcPr>
            <w:tcW w:w="4819" w:type="dxa"/>
            <w:vAlign w:val="center"/>
          </w:tcPr>
          <w:p w14:paraId="080A5EE9" w14:textId="77777777" w:rsidR="001F163B" w:rsidRPr="00E200D9" w:rsidRDefault="001F163B" w:rsidP="00DE6B25">
            <w:pPr>
              <w:spacing w:line="240" w:lineRule="exact"/>
              <w:contextualSpacing/>
              <w:rPr>
                <w:rFonts w:asciiTheme="minorEastAsia" w:hAnsiTheme="minorEastAsia"/>
                <w:szCs w:val="21"/>
              </w:rPr>
            </w:pPr>
            <w:r w:rsidRPr="00E200D9">
              <w:rPr>
                <w:rFonts w:asciiTheme="minorEastAsia" w:hAnsiTheme="minorEastAsia"/>
                <w:szCs w:val="21"/>
              </w:rPr>
              <w:t>変更なし</w:t>
            </w:r>
          </w:p>
          <w:p w14:paraId="10E7B2BD" w14:textId="77777777" w:rsidR="001F163B" w:rsidRPr="00E200D9" w:rsidRDefault="001F163B" w:rsidP="00DE6B25">
            <w:pPr>
              <w:spacing w:line="240" w:lineRule="exact"/>
              <w:contextualSpacing/>
              <w:rPr>
                <w:rFonts w:asciiTheme="minorEastAsia" w:hAnsiTheme="minorEastAsia"/>
                <w:szCs w:val="21"/>
              </w:rPr>
            </w:pPr>
            <w:r w:rsidRPr="00E200D9">
              <w:rPr>
                <w:rFonts w:asciiTheme="minorEastAsia" w:hAnsiTheme="minorEastAsia"/>
                <w:szCs w:val="21"/>
              </w:rPr>
              <w:t>（理由）</w:t>
            </w:r>
          </w:p>
          <w:p w14:paraId="23C0C8F0" w14:textId="2C10390E" w:rsidR="001F163B" w:rsidRPr="00E200D9" w:rsidRDefault="001F163B" w:rsidP="00DE6B25">
            <w:pPr>
              <w:spacing w:line="240" w:lineRule="exact"/>
              <w:contextualSpacing/>
              <w:rPr>
                <w:rFonts w:asciiTheme="minorEastAsia" w:hAnsiTheme="minorEastAsia"/>
                <w:szCs w:val="21"/>
              </w:rPr>
            </w:pPr>
            <w:r w:rsidRPr="00E200D9">
              <w:rPr>
                <w:rFonts w:ascii="Century" w:hAnsi="Century"/>
                <w:szCs w:val="21"/>
              </w:rPr>
              <w:t>30</w:t>
            </w:r>
            <w:r w:rsidRPr="00E200D9">
              <w:rPr>
                <w:rFonts w:asciiTheme="minorEastAsia" w:hAnsiTheme="minorEastAsia"/>
                <w:szCs w:val="21"/>
              </w:rPr>
              <w:t>年度目標には到達していないが、</w:t>
            </w:r>
            <w:r w:rsidR="00A228D7" w:rsidRPr="00E200D9">
              <w:rPr>
                <w:rFonts w:ascii="Century" w:hAnsi="Century"/>
                <w:szCs w:val="21"/>
              </w:rPr>
              <w:t>元年度</w:t>
            </w:r>
            <w:r w:rsidRPr="00E200D9">
              <w:rPr>
                <w:rFonts w:asciiTheme="minorEastAsia" w:hAnsiTheme="minorEastAsia"/>
                <w:szCs w:val="21"/>
              </w:rPr>
              <w:t>目標の達成に向けて引き続き取り組んでいくため。</w:t>
            </w:r>
          </w:p>
        </w:tc>
      </w:tr>
      <w:tr w:rsidR="001F163B" w:rsidRPr="00E200D9" w14:paraId="370E970B" w14:textId="77777777" w:rsidTr="00DE6B25">
        <w:trPr>
          <w:trHeight w:val="680"/>
        </w:trPr>
        <w:tc>
          <w:tcPr>
            <w:tcW w:w="1101" w:type="dxa"/>
            <w:vAlign w:val="center"/>
          </w:tcPr>
          <w:p w14:paraId="5850992A" w14:textId="77777777" w:rsidR="001F163B" w:rsidRPr="00E200D9" w:rsidRDefault="001F163B" w:rsidP="001F163B">
            <w:pPr>
              <w:spacing w:line="240" w:lineRule="exact"/>
              <w:contextualSpacing/>
              <w:jc w:val="center"/>
              <w:rPr>
                <w:rFonts w:asciiTheme="minorEastAsia" w:hAnsiTheme="minorEastAsia"/>
                <w:szCs w:val="21"/>
              </w:rPr>
            </w:pPr>
            <w:r w:rsidRPr="00E200D9">
              <w:rPr>
                <w:rFonts w:asciiTheme="minorEastAsia" w:hAnsiTheme="minorEastAsia"/>
                <w:szCs w:val="21"/>
              </w:rPr>
              <w:t>平野区</w:t>
            </w:r>
          </w:p>
        </w:tc>
        <w:tc>
          <w:tcPr>
            <w:tcW w:w="1588" w:type="dxa"/>
            <w:vAlign w:val="center"/>
          </w:tcPr>
          <w:p w14:paraId="2710B767" w14:textId="1F0B3086"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73.0</w:t>
            </w:r>
            <w:r w:rsidR="00983DCC" w:rsidRPr="00E200D9">
              <w:rPr>
                <w:rFonts w:ascii="Century" w:hAnsi="Century"/>
                <w:szCs w:val="21"/>
              </w:rPr>
              <w:t>％</w:t>
            </w:r>
          </w:p>
          <w:p w14:paraId="4758A769" w14:textId="475417A6"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75.0</w:t>
            </w:r>
            <w:r w:rsidR="00983DCC" w:rsidRPr="00E200D9">
              <w:rPr>
                <w:rFonts w:ascii="Century" w:hAnsi="Century"/>
                <w:szCs w:val="21"/>
              </w:rPr>
              <w:t>％</w:t>
            </w:r>
          </w:p>
        </w:tc>
        <w:tc>
          <w:tcPr>
            <w:tcW w:w="1559" w:type="dxa"/>
            <w:vAlign w:val="center"/>
          </w:tcPr>
          <w:p w14:paraId="2F1B3B71" w14:textId="51C2AE56" w:rsidR="001F163B" w:rsidRPr="00E200D9" w:rsidRDefault="001F163B" w:rsidP="001F163B">
            <w:pPr>
              <w:spacing w:line="240" w:lineRule="exact"/>
              <w:contextualSpacing/>
              <w:jc w:val="center"/>
              <w:rPr>
                <w:rFonts w:ascii="Century" w:hAnsi="Century"/>
                <w:szCs w:val="21"/>
              </w:rPr>
            </w:pPr>
            <w:r w:rsidRPr="00E200D9">
              <w:rPr>
                <w:rFonts w:ascii="Century" w:hAnsi="Century"/>
                <w:szCs w:val="21"/>
              </w:rPr>
              <w:t>68.8</w:t>
            </w:r>
            <w:r w:rsidR="00983DCC" w:rsidRPr="00E200D9">
              <w:rPr>
                <w:rFonts w:ascii="Century" w:hAnsi="Century"/>
                <w:szCs w:val="21"/>
              </w:rPr>
              <w:t>％</w:t>
            </w:r>
          </w:p>
        </w:tc>
        <w:tc>
          <w:tcPr>
            <w:tcW w:w="1701" w:type="dxa"/>
            <w:vAlign w:val="center"/>
          </w:tcPr>
          <w:p w14:paraId="42C41ECA" w14:textId="77777777" w:rsidR="001F163B" w:rsidRPr="00E200D9" w:rsidRDefault="001F163B" w:rsidP="00DE6B25">
            <w:pPr>
              <w:spacing w:line="240" w:lineRule="exact"/>
              <w:contextualSpacing/>
              <w:jc w:val="center"/>
              <w:rPr>
                <w:rFonts w:asciiTheme="minorEastAsia" w:hAnsiTheme="minorEastAsia"/>
                <w:szCs w:val="21"/>
              </w:rPr>
            </w:pPr>
            <w:r w:rsidRPr="00E200D9">
              <w:rPr>
                <w:rFonts w:asciiTheme="minorEastAsia" w:hAnsiTheme="minorEastAsia"/>
                <w:szCs w:val="21"/>
              </w:rPr>
              <w:t>未達成</w:t>
            </w:r>
          </w:p>
        </w:tc>
        <w:tc>
          <w:tcPr>
            <w:tcW w:w="4819" w:type="dxa"/>
            <w:vAlign w:val="center"/>
          </w:tcPr>
          <w:p w14:paraId="78DE02D2" w14:textId="77777777" w:rsidR="001F163B" w:rsidRPr="00E200D9" w:rsidRDefault="001F163B" w:rsidP="00DE6B25">
            <w:pPr>
              <w:spacing w:line="240" w:lineRule="exact"/>
              <w:contextualSpacing/>
              <w:rPr>
                <w:rFonts w:asciiTheme="minorEastAsia" w:hAnsiTheme="minorEastAsia"/>
                <w:szCs w:val="21"/>
              </w:rPr>
            </w:pPr>
            <w:r w:rsidRPr="00E200D9">
              <w:rPr>
                <w:rFonts w:asciiTheme="minorEastAsia" w:hAnsiTheme="minorEastAsia"/>
                <w:szCs w:val="21"/>
              </w:rPr>
              <w:t>変更なし</w:t>
            </w:r>
          </w:p>
          <w:p w14:paraId="781F3184" w14:textId="77777777" w:rsidR="001F163B" w:rsidRPr="00E200D9" w:rsidRDefault="001F163B" w:rsidP="00DE6B25">
            <w:pPr>
              <w:spacing w:line="240" w:lineRule="exact"/>
              <w:contextualSpacing/>
              <w:rPr>
                <w:rFonts w:asciiTheme="minorEastAsia" w:hAnsiTheme="minorEastAsia"/>
                <w:szCs w:val="21"/>
              </w:rPr>
            </w:pPr>
            <w:r w:rsidRPr="00E200D9">
              <w:rPr>
                <w:rFonts w:asciiTheme="minorEastAsia" w:hAnsiTheme="minorEastAsia"/>
                <w:szCs w:val="21"/>
              </w:rPr>
              <w:t>（理由）</w:t>
            </w:r>
          </w:p>
          <w:p w14:paraId="5FBB7F46" w14:textId="3DAD2B30" w:rsidR="001F163B" w:rsidRPr="00E200D9" w:rsidRDefault="001F163B" w:rsidP="00DE6B25">
            <w:pPr>
              <w:spacing w:line="240" w:lineRule="exact"/>
              <w:contextualSpacing/>
              <w:rPr>
                <w:rFonts w:asciiTheme="minorEastAsia" w:hAnsiTheme="minorEastAsia"/>
                <w:szCs w:val="21"/>
              </w:rPr>
            </w:pPr>
            <w:r w:rsidRPr="00E200D9">
              <w:rPr>
                <w:rFonts w:ascii="Century" w:hAnsi="Century"/>
                <w:szCs w:val="21"/>
              </w:rPr>
              <w:t>30</w:t>
            </w:r>
            <w:r w:rsidRPr="00E200D9">
              <w:rPr>
                <w:rFonts w:asciiTheme="minorEastAsia" w:hAnsiTheme="minorEastAsia"/>
                <w:szCs w:val="21"/>
              </w:rPr>
              <w:t>年度目標には到達していないが、</w:t>
            </w:r>
            <w:r w:rsidR="00A228D7" w:rsidRPr="00E200D9">
              <w:rPr>
                <w:szCs w:val="21"/>
              </w:rPr>
              <w:t>元年度</w:t>
            </w:r>
            <w:r w:rsidRPr="00E200D9">
              <w:rPr>
                <w:rFonts w:asciiTheme="minorEastAsia" w:hAnsiTheme="minorEastAsia"/>
                <w:szCs w:val="21"/>
              </w:rPr>
              <w:t>目標の達成に向けて引き続き取り組んでいくため。</w:t>
            </w:r>
          </w:p>
        </w:tc>
      </w:tr>
      <w:tr w:rsidR="001F163B" w:rsidRPr="00E200D9" w14:paraId="4432B6ED" w14:textId="77777777" w:rsidTr="00DE6B25">
        <w:trPr>
          <w:trHeight w:val="680"/>
        </w:trPr>
        <w:tc>
          <w:tcPr>
            <w:tcW w:w="1101" w:type="dxa"/>
            <w:vAlign w:val="center"/>
          </w:tcPr>
          <w:p w14:paraId="45C54914" w14:textId="77777777" w:rsidR="001F163B" w:rsidRPr="00E200D9" w:rsidRDefault="001F163B" w:rsidP="001F163B">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西成区</w:t>
            </w:r>
          </w:p>
        </w:tc>
        <w:tc>
          <w:tcPr>
            <w:tcW w:w="1588" w:type="dxa"/>
            <w:vAlign w:val="center"/>
          </w:tcPr>
          <w:p w14:paraId="3C915411" w14:textId="031BD473"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72.0</w:t>
            </w:r>
            <w:r w:rsidR="00983DCC" w:rsidRPr="00E200D9">
              <w:rPr>
                <w:rFonts w:ascii="Century" w:hAnsi="Century"/>
                <w:szCs w:val="21"/>
              </w:rPr>
              <w:t>％</w:t>
            </w:r>
          </w:p>
          <w:p w14:paraId="2E52D4D0" w14:textId="109401DB"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75.0</w:t>
            </w:r>
            <w:r w:rsidR="00983DCC" w:rsidRPr="00E200D9">
              <w:rPr>
                <w:rFonts w:ascii="Century" w:hAnsi="Century"/>
                <w:szCs w:val="21"/>
              </w:rPr>
              <w:t>％</w:t>
            </w:r>
          </w:p>
        </w:tc>
        <w:tc>
          <w:tcPr>
            <w:tcW w:w="1559" w:type="dxa"/>
            <w:vAlign w:val="center"/>
          </w:tcPr>
          <w:p w14:paraId="3ABAF1BA" w14:textId="47D0BC34" w:rsidR="001F163B" w:rsidRPr="00E200D9" w:rsidRDefault="001F163B" w:rsidP="001F163B">
            <w:pPr>
              <w:spacing w:line="240" w:lineRule="exact"/>
              <w:contextualSpacing/>
              <w:jc w:val="center"/>
              <w:rPr>
                <w:rFonts w:ascii="Century" w:hAnsi="Century"/>
                <w:szCs w:val="21"/>
              </w:rPr>
            </w:pPr>
            <w:r w:rsidRPr="00E200D9">
              <w:rPr>
                <w:rFonts w:ascii="Century" w:hAnsi="Century"/>
                <w:szCs w:val="21"/>
              </w:rPr>
              <w:t>75.9</w:t>
            </w:r>
            <w:r w:rsidR="00983DCC" w:rsidRPr="00E200D9">
              <w:rPr>
                <w:rFonts w:ascii="Century" w:hAnsi="Century"/>
                <w:szCs w:val="21"/>
              </w:rPr>
              <w:t>％</w:t>
            </w:r>
          </w:p>
        </w:tc>
        <w:tc>
          <w:tcPr>
            <w:tcW w:w="1701" w:type="dxa"/>
            <w:vAlign w:val="center"/>
          </w:tcPr>
          <w:p w14:paraId="30D82EF5" w14:textId="77777777" w:rsidR="001F163B" w:rsidRPr="00E200D9" w:rsidRDefault="001F163B" w:rsidP="00DE6B25">
            <w:pPr>
              <w:spacing w:line="240" w:lineRule="exact"/>
              <w:contextualSpacing/>
              <w:jc w:val="center"/>
              <w:rPr>
                <w:rFonts w:asciiTheme="minorEastAsia" w:hAnsiTheme="minorEastAsia"/>
                <w:szCs w:val="21"/>
              </w:rPr>
            </w:pPr>
            <w:r w:rsidRPr="00E200D9">
              <w:rPr>
                <w:rFonts w:asciiTheme="minorEastAsia" w:hAnsiTheme="minorEastAsia"/>
                <w:szCs w:val="21"/>
              </w:rPr>
              <w:t>達成</w:t>
            </w:r>
          </w:p>
        </w:tc>
        <w:tc>
          <w:tcPr>
            <w:tcW w:w="4819" w:type="dxa"/>
            <w:vAlign w:val="center"/>
          </w:tcPr>
          <w:p w14:paraId="708E444B" w14:textId="448D5DA6" w:rsidR="001F163B" w:rsidRPr="00E200D9" w:rsidRDefault="001F163B" w:rsidP="00DE6B25">
            <w:pPr>
              <w:spacing w:line="240" w:lineRule="exact"/>
              <w:contextualSpacing/>
              <w:rPr>
                <w:rFonts w:asciiTheme="minorEastAsia" w:hAnsiTheme="minorEastAsia"/>
                <w:szCs w:val="21"/>
              </w:rPr>
            </w:pPr>
            <w:r w:rsidRPr="00E200D9">
              <w:rPr>
                <w:rFonts w:ascii="Century" w:hAnsi="Century"/>
                <w:szCs w:val="21"/>
              </w:rPr>
              <w:t>76</w:t>
            </w:r>
            <w:r w:rsidRPr="00E200D9">
              <w:rPr>
                <w:szCs w:val="21"/>
              </w:rPr>
              <w:t>.0</w:t>
            </w:r>
            <w:r w:rsidR="00983DCC" w:rsidRPr="00E200D9">
              <w:rPr>
                <w:rFonts w:asciiTheme="minorEastAsia" w:hAnsiTheme="minorEastAsia"/>
                <w:szCs w:val="21"/>
              </w:rPr>
              <w:t>％</w:t>
            </w:r>
          </w:p>
          <w:p w14:paraId="1CDEE28A" w14:textId="77777777" w:rsidR="001F163B" w:rsidRPr="00E200D9" w:rsidRDefault="001F163B" w:rsidP="00DE6B25">
            <w:pPr>
              <w:spacing w:line="240" w:lineRule="exact"/>
              <w:contextualSpacing/>
              <w:rPr>
                <w:rFonts w:asciiTheme="minorEastAsia" w:hAnsiTheme="minorEastAsia"/>
                <w:szCs w:val="21"/>
              </w:rPr>
            </w:pPr>
            <w:r w:rsidRPr="00E200D9">
              <w:rPr>
                <w:rFonts w:asciiTheme="minorEastAsia" w:hAnsiTheme="minorEastAsia"/>
                <w:szCs w:val="21"/>
              </w:rPr>
              <w:t>（理由）</w:t>
            </w:r>
          </w:p>
          <w:p w14:paraId="2DA59430" w14:textId="048EBE1B" w:rsidR="001F163B" w:rsidRPr="00E200D9" w:rsidRDefault="001F163B" w:rsidP="00DE6B25">
            <w:pPr>
              <w:spacing w:line="240" w:lineRule="exact"/>
              <w:contextualSpacing/>
              <w:rPr>
                <w:rFonts w:asciiTheme="minorEastAsia" w:hAnsiTheme="minorEastAsia"/>
                <w:szCs w:val="21"/>
              </w:rPr>
            </w:pPr>
            <w:r w:rsidRPr="00E200D9">
              <w:rPr>
                <w:szCs w:val="21"/>
              </w:rPr>
              <w:t>30</w:t>
            </w:r>
            <w:r w:rsidRPr="00E200D9">
              <w:rPr>
                <w:rFonts w:asciiTheme="minorEastAsia" w:hAnsiTheme="minorEastAsia"/>
                <w:szCs w:val="21"/>
              </w:rPr>
              <w:t>年度実績が</w:t>
            </w:r>
            <w:r w:rsidR="00A228D7" w:rsidRPr="00E200D9">
              <w:rPr>
                <w:szCs w:val="21"/>
              </w:rPr>
              <w:t>元年度</w:t>
            </w:r>
            <w:r w:rsidRPr="00E200D9">
              <w:rPr>
                <w:rFonts w:asciiTheme="minorEastAsia" w:hAnsiTheme="minorEastAsia"/>
                <w:szCs w:val="21"/>
              </w:rPr>
              <w:t>目標を上回ったため、</w:t>
            </w:r>
            <w:r w:rsidR="00A228D7" w:rsidRPr="00E200D9">
              <w:rPr>
                <w:szCs w:val="21"/>
              </w:rPr>
              <w:t>元年度</w:t>
            </w:r>
            <w:r w:rsidRPr="00E200D9">
              <w:rPr>
                <w:rFonts w:asciiTheme="minorEastAsia" w:hAnsiTheme="minorEastAsia"/>
                <w:szCs w:val="21"/>
              </w:rPr>
              <w:t>目標を上方修正する。</w:t>
            </w:r>
          </w:p>
        </w:tc>
      </w:tr>
    </w:tbl>
    <w:p w14:paraId="7459E343" w14:textId="77777777" w:rsidR="0075266D" w:rsidRPr="00E200D9" w:rsidRDefault="0075266D" w:rsidP="00E364ED">
      <w:pPr>
        <w:spacing w:line="240" w:lineRule="exact"/>
        <w:rPr>
          <w:rFonts w:asciiTheme="majorEastAsia" w:eastAsiaTheme="majorEastAsia" w:hAnsiTheme="majorEastAsia"/>
          <w:sz w:val="22"/>
        </w:rPr>
      </w:pPr>
    </w:p>
    <w:p w14:paraId="377088D0" w14:textId="77777777" w:rsidR="0075266D" w:rsidRPr="00E200D9" w:rsidRDefault="0075266D" w:rsidP="0075266D">
      <w:pPr>
        <w:widowControl/>
        <w:jc w:val="left"/>
        <w:rPr>
          <w:rFonts w:asciiTheme="majorEastAsia" w:eastAsiaTheme="majorEastAsia" w:hAnsiTheme="majorEastAsia"/>
          <w:sz w:val="22"/>
        </w:rPr>
      </w:pPr>
    </w:p>
    <w:p w14:paraId="733D569F" w14:textId="77777777" w:rsidR="0075266D" w:rsidRPr="00E200D9" w:rsidRDefault="0075266D" w:rsidP="0075266D">
      <w:pPr>
        <w:widowControl/>
        <w:jc w:val="left"/>
        <w:rPr>
          <w:rFonts w:asciiTheme="majorEastAsia" w:eastAsiaTheme="majorEastAsia" w:hAnsiTheme="majorEastAsia"/>
          <w:sz w:val="22"/>
        </w:rPr>
      </w:pPr>
      <w:r w:rsidRPr="00E200D9">
        <w:rPr>
          <w:rFonts w:asciiTheme="majorEastAsia" w:eastAsiaTheme="majorEastAsia" w:hAnsiTheme="majorEastAsia"/>
          <w:sz w:val="22"/>
        </w:rPr>
        <w:br w:type="page"/>
      </w:r>
    </w:p>
    <w:p w14:paraId="13310168" w14:textId="2F691F71" w:rsidR="0075266D" w:rsidRPr="00E200D9" w:rsidRDefault="0075266D" w:rsidP="00182391">
      <w:pPr>
        <w:widowControl/>
        <w:jc w:val="left"/>
        <w:rPr>
          <w:rFonts w:asciiTheme="majorEastAsia" w:eastAsiaTheme="majorEastAsia" w:hAnsiTheme="majorEastAsia"/>
          <w:b/>
        </w:rPr>
      </w:pPr>
      <w:r w:rsidRPr="00E200D9">
        <w:rPr>
          <w:rFonts w:asciiTheme="majorEastAsia" w:eastAsiaTheme="majorEastAsia" w:hAnsiTheme="majorEastAsia" w:hint="eastAsia"/>
          <w:b/>
        </w:rPr>
        <w:t>柱2-Ⅳ-ア　さらなる区民サービスの向上</w:t>
      </w:r>
    </w:p>
    <w:p w14:paraId="292458B7" w14:textId="77777777" w:rsidR="0075266D" w:rsidRPr="00E200D9" w:rsidRDefault="0075266D" w:rsidP="0075266D">
      <w:pPr>
        <w:rPr>
          <w:rFonts w:asciiTheme="majorEastAsia" w:eastAsiaTheme="majorEastAsia" w:hAnsiTheme="majorEastAsia"/>
          <w:sz w:val="22"/>
        </w:rPr>
      </w:pPr>
      <w:r w:rsidRPr="00E200D9">
        <w:rPr>
          <w:rFonts w:asciiTheme="majorEastAsia" w:eastAsiaTheme="majorEastAsia" w:hAnsiTheme="majorEastAsia" w:hint="eastAsia"/>
          <w:sz w:val="22"/>
        </w:rPr>
        <w:t>目標の達成状況</w:t>
      </w:r>
    </w:p>
    <w:p w14:paraId="726C2464" w14:textId="77777777" w:rsidR="0075266D" w:rsidRPr="00E200D9" w:rsidRDefault="0075266D" w:rsidP="00182391">
      <w:pPr>
        <w:ind w:left="1100" w:hangingChars="500" w:hanging="1100"/>
        <w:rPr>
          <w:rFonts w:asciiTheme="majorEastAsia" w:eastAsiaTheme="majorEastAsia" w:hAnsiTheme="majorEastAsia"/>
          <w:sz w:val="22"/>
        </w:rPr>
      </w:pPr>
      <w:r w:rsidRPr="00E200D9">
        <w:rPr>
          <w:rFonts w:asciiTheme="majorEastAsia" w:eastAsiaTheme="majorEastAsia" w:hAnsiTheme="majorEastAsia" w:hint="eastAsia"/>
          <w:sz w:val="22"/>
        </w:rPr>
        <w:t>目標指標③「区の様々な取組（施策・事業・イベントなど）に関する情報が、区役所から届いていると感じる区民の割合」</w:t>
      </w:r>
    </w:p>
    <w:tbl>
      <w:tblPr>
        <w:tblStyle w:val="50"/>
        <w:tblW w:w="10768" w:type="dxa"/>
        <w:tblLook w:val="04A0" w:firstRow="1" w:lastRow="0" w:firstColumn="1" w:lastColumn="0" w:noHBand="0" w:noVBand="1"/>
      </w:tblPr>
      <w:tblGrid>
        <w:gridCol w:w="1101"/>
        <w:gridCol w:w="1588"/>
        <w:gridCol w:w="1559"/>
        <w:gridCol w:w="1701"/>
        <w:gridCol w:w="4819"/>
      </w:tblGrid>
      <w:tr w:rsidR="001F163B" w:rsidRPr="00E200D9" w14:paraId="2632373A" w14:textId="77777777" w:rsidTr="00DE6B25">
        <w:trPr>
          <w:trHeight w:val="416"/>
          <w:tblHeader/>
        </w:trPr>
        <w:tc>
          <w:tcPr>
            <w:tcW w:w="10768" w:type="dxa"/>
            <w:gridSpan w:val="5"/>
            <w:tcBorders>
              <w:bottom w:val="single" w:sz="4" w:space="0" w:color="auto"/>
            </w:tcBorders>
            <w:shd w:val="clear" w:color="auto" w:fill="B6DDE8" w:themeFill="accent5" w:themeFillTint="66"/>
            <w:vAlign w:val="center"/>
          </w:tcPr>
          <w:p w14:paraId="08C26F3D" w14:textId="77777777" w:rsidR="001F163B" w:rsidRPr="00E200D9" w:rsidRDefault="001F163B" w:rsidP="001F163B">
            <w:pPr>
              <w:spacing w:line="240" w:lineRule="exact"/>
              <w:jc w:val="center"/>
            </w:pPr>
            <w:r w:rsidRPr="00E200D9">
              <w:rPr>
                <w:rFonts w:hint="eastAsia"/>
              </w:rPr>
              <w:t>29</w:t>
            </w:r>
            <w:r w:rsidRPr="00E200D9">
              <w:rPr>
                <w:rFonts w:hint="eastAsia"/>
              </w:rPr>
              <w:t>年度</w:t>
            </w:r>
            <w:r w:rsidRPr="00E200D9">
              <w:t>目標</w:t>
            </w:r>
          </w:p>
        </w:tc>
      </w:tr>
      <w:tr w:rsidR="001F163B" w:rsidRPr="00E200D9" w14:paraId="3984DB7D" w14:textId="77777777" w:rsidTr="00DE6B25">
        <w:trPr>
          <w:trHeight w:val="416"/>
          <w:tblHeader/>
        </w:trPr>
        <w:tc>
          <w:tcPr>
            <w:tcW w:w="10768" w:type="dxa"/>
            <w:gridSpan w:val="5"/>
            <w:shd w:val="clear" w:color="auto" w:fill="auto"/>
            <w:vAlign w:val="center"/>
          </w:tcPr>
          <w:p w14:paraId="6F7D6B28" w14:textId="236926DE" w:rsidR="001F163B" w:rsidRPr="00E200D9" w:rsidRDefault="001F163B" w:rsidP="00DE6B25">
            <w:pPr>
              <w:spacing w:line="240" w:lineRule="exact"/>
              <w:ind w:firstLineChars="100" w:firstLine="210"/>
              <w:jc w:val="left"/>
            </w:pPr>
            <w:r w:rsidRPr="00E200D9">
              <w:t>30.0</w:t>
            </w:r>
            <w:r w:rsidR="00983DCC" w:rsidRPr="00E200D9">
              <w:t>％</w:t>
            </w:r>
          </w:p>
        </w:tc>
      </w:tr>
      <w:tr w:rsidR="001F163B" w:rsidRPr="00E200D9" w14:paraId="3B84BE29" w14:textId="77777777" w:rsidTr="00DE6B25">
        <w:trPr>
          <w:trHeight w:val="416"/>
          <w:tblHeader/>
        </w:trPr>
        <w:tc>
          <w:tcPr>
            <w:tcW w:w="1101" w:type="dxa"/>
            <w:shd w:val="clear" w:color="auto" w:fill="B6DDE8" w:themeFill="accent5" w:themeFillTint="66"/>
          </w:tcPr>
          <w:p w14:paraId="38E50AED" w14:textId="77777777" w:rsidR="001F163B" w:rsidRPr="00E200D9" w:rsidRDefault="001F163B" w:rsidP="001F163B">
            <w:pPr>
              <w:spacing w:line="260" w:lineRule="exact"/>
              <w:contextualSpacing/>
              <w:rPr>
                <w:sz w:val="24"/>
                <w:szCs w:val="24"/>
              </w:rPr>
            </w:pPr>
          </w:p>
        </w:tc>
        <w:tc>
          <w:tcPr>
            <w:tcW w:w="1588" w:type="dxa"/>
            <w:shd w:val="clear" w:color="auto" w:fill="B6DDE8" w:themeFill="accent5" w:themeFillTint="66"/>
            <w:vAlign w:val="center"/>
          </w:tcPr>
          <w:p w14:paraId="2007005D" w14:textId="77777777" w:rsidR="00DE6B25" w:rsidRPr="00E200D9" w:rsidRDefault="00DE6B25" w:rsidP="00DE6B25">
            <w:pPr>
              <w:spacing w:line="240" w:lineRule="exact"/>
              <w:jc w:val="center"/>
            </w:pPr>
            <w:r w:rsidRPr="00E200D9">
              <w:rPr>
                <w:rFonts w:hint="eastAsia"/>
              </w:rPr>
              <w:t>目標</w:t>
            </w:r>
          </w:p>
          <w:p w14:paraId="47A5B9E4" w14:textId="77777777" w:rsidR="00DE6B25" w:rsidRPr="00E200D9" w:rsidRDefault="00DE6B25" w:rsidP="00DE6B25">
            <w:pPr>
              <w:spacing w:line="240" w:lineRule="exact"/>
              <w:jc w:val="center"/>
            </w:pPr>
            <w:r w:rsidRPr="00E200D9">
              <w:rPr>
                <w:rFonts w:hint="eastAsia"/>
              </w:rPr>
              <w:t>上段：</w:t>
            </w:r>
            <w:r w:rsidRPr="00E200D9">
              <w:rPr>
                <w:rFonts w:hint="eastAsia"/>
              </w:rPr>
              <w:t>30</w:t>
            </w:r>
            <w:r w:rsidRPr="00E200D9">
              <w:rPr>
                <w:rFonts w:hint="eastAsia"/>
              </w:rPr>
              <w:t>年度</w:t>
            </w:r>
          </w:p>
          <w:p w14:paraId="45E0E8A2" w14:textId="3BD92BF5" w:rsidR="001F163B" w:rsidRPr="00E200D9" w:rsidRDefault="00DE6B25" w:rsidP="00DE6B25">
            <w:pPr>
              <w:spacing w:line="240" w:lineRule="exact"/>
              <w:jc w:val="center"/>
            </w:pPr>
            <w:r w:rsidRPr="00E200D9">
              <w:rPr>
                <w:rFonts w:hint="eastAsia"/>
              </w:rPr>
              <w:t>下段：元年度</w:t>
            </w:r>
          </w:p>
        </w:tc>
        <w:tc>
          <w:tcPr>
            <w:tcW w:w="1559" w:type="dxa"/>
            <w:shd w:val="clear" w:color="auto" w:fill="B6DDE8" w:themeFill="accent5" w:themeFillTint="66"/>
            <w:vAlign w:val="center"/>
          </w:tcPr>
          <w:p w14:paraId="60497414" w14:textId="77777777" w:rsidR="001F163B" w:rsidRPr="00E200D9" w:rsidRDefault="001F163B" w:rsidP="001F163B">
            <w:pPr>
              <w:spacing w:line="240" w:lineRule="exact"/>
              <w:jc w:val="center"/>
            </w:pPr>
            <w:r w:rsidRPr="00E200D9">
              <w:rPr>
                <w:rFonts w:hint="eastAsia"/>
              </w:rPr>
              <w:t>30</w:t>
            </w:r>
            <w:r w:rsidRPr="00E200D9">
              <w:t>年度実績</w:t>
            </w:r>
          </w:p>
        </w:tc>
        <w:tc>
          <w:tcPr>
            <w:tcW w:w="1701" w:type="dxa"/>
            <w:shd w:val="clear" w:color="auto" w:fill="B6DDE8" w:themeFill="accent5" w:themeFillTint="66"/>
            <w:vAlign w:val="center"/>
          </w:tcPr>
          <w:p w14:paraId="4985032A" w14:textId="77777777" w:rsidR="00DE6B25" w:rsidRPr="00E200D9" w:rsidRDefault="001F163B" w:rsidP="001F163B">
            <w:pPr>
              <w:spacing w:line="240" w:lineRule="exact"/>
              <w:jc w:val="center"/>
            </w:pPr>
            <w:r w:rsidRPr="00E200D9">
              <w:rPr>
                <w:rFonts w:hint="eastAsia"/>
              </w:rPr>
              <w:t>30</w:t>
            </w:r>
            <w:r w:rsidRPr="00E200D9">
              <w:t>年度目標</w:t>
            </w:r>
          </w:p>
          <w:p w14:paraId="7CF70C50" w14:textId="42B23416" w:rsidR="001F163B" w:rsidRPr="00E200D9" w:rsidRDefault="001F163B" w:rsidP="001F163B">
            <w:pPr>
              <w:spacing w:line="240" w:lineRule="exact"/>
              <w:jc w:val="center"/>
            </w:pPr>
            <w:r w:rsidRPr="00E200D9">
              <w:t>の評価</w:t>
            </w:r>
          </w:p>
        </w:tc>
        <w:tc>
          <w:tcPr>
            <w:tcW w:w="4819" w:type="dxa"/>
            <w:shd w:val="clear" w:color="auto" w:fill="B6DDE8" w:themeFill="accent5" w:themeFillTint="66"/>
            <w:vAlign w:val="center"/>
          </w:tcPr>
          <w:p w14:paraId="2CA04C3B" w14:textId="25D78812" w:rsidR="001F163B" w:rsidRPr="00E200D9" w:rsidRDefault="00A228D7" w:rsidP="001F163B">
            <w:pPr>
              <w:spacing w:line="240" w:lineRule="exact"/>
              <w:jc w:val="center"/>
            </w:pPr>
            <w:r w:rsidRPr="00E200D9">
              <w:rPr>
                <w:rFonts w:hint="eastAsia"/>
              </w:rPr>
              <w:t>元年度</w:t>
            </w:r>
            <w:r w:rsidR="001F163B" w:rsidRPr="00E200D9">
              <w:t>目標</w:t>
            </w:r>
          </w:p>
          <w:p w14:paraId="1C992DF5" w14:textId="77777777" w:rsidR="001F163B" w:rsidRPr="00E200D9" w:rsidRDefault="001F163B" w:rsidP="001F163B">
            <w:pPr>
              <w:spacing w:line="240" w:lineRule="exact"/>
              <w:jc w:val="center"/>
            </w:pPr>
            <w:r w:rsidRPr="00E200D9">
              <w:t>（設定・変更等）</w:t>
            </w:r>
          </w:p>
        </w:tc>
      </w:tr>
      <w:tr w:rsidR="001F163B" w:rsidRPr="00E200D9" w14:paraId="63D4E38F" w14:textId="77777777" w:rsidTr="00DE6B25">
        <w:trPr>
          <w:trHeight w:val="853"/>
        </w:trPr>
        <w:tc>
          <w:tcPr>
            <w:tcW w:w="1101" w:type="dxa"/>
            <w:vAlign w:val="center"/>
          </w:tcPr>
          <w:p w14:paraId="6E800089"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北区</w:t>
            </w:r>
          </w:p>
        </w:tc>
        <w:tc>
          <w:tcPr>
            <w:tcW w:w="1588" w:type="dxa"/>
            <w:vAlign w:val="center"/>
          </w:tcPr>
          <w:p w14:paraId="3FA17936" w14:textId="197325CC" w:rsidR="001F163B" w:rsidRPr="00E200D9" w:rsidRDefault="001F163B" w:rsidP="001F163B">
            <w:pPr>
              <w:spacing w:line="240" w:lineRule="exact"/>
              <w:ind w:left="210" w:hangingChars="100" w:hanging="210"/>
              <w:contextualSpacing/>
              <w:jc w:val="center"/>
              <w:rPr>
                <w:szCs w:val="21"/>
              </w:rPr>
            </w:pPr>
            <w:r w:rsidRPr="00E200D9">
              <w:rPr>
                <w:szCs w:val="21"/>
              </w:rPr>
              <w:t>42.0</w:t>
            </w:r>
            <w:r w:rsidR="00983DCC" w:rsidRPr="00E200D9">
              <w:rPr>
                <w:szCs w:val="21"/>
              </w:rPr>
              <w:t>％</w:t>
            </w:r>
          </w:p>
          <w:p w14:paraId="30B3E6C2" w14:textId="7DE0F506" w:rsidR="001F163B" w:rsidRPr="00E200D9" w:rsidRDefault="001F163B" w:rsidP="001F163B">
            <w:pPr>
              <w:spacing w:line="240" w:lineRule="exact"/>
              <w:ind w:left="210" w:hangingChars="100" w:hanging="210"/>
              <w:contextualSpacing/>
              <w:jc w:val="center"/>
              <w:rPr>
                <w:szCs w:val="21"/>
              </w:rPr>
            </w:pPr>
            <w:r w:rsidRPr="00E200D9">
              <w:rPr>
                <w:szCs w:val="21"/>
              </w:rPr>
              <w:t>43.0</w:t>
            </w:r>
            <w:r w:rsidR="00983DCC" w:rsidRPr="00E200D9">
              <w:rPr>
                <w:szCs w:val="21"/>
              </w:rPr>
              <w:t>％</w:t>
            </w:r>
          </w:p>
        </w:tc>
        <w:tc>
          <w:tcPr>
            <w:tcW w:w="1559" w:type="dxa"/>
            <w:vAlign w:val="center"/>
          </w:tcPr>
          <w:p w14:paraId="00A867AA" w14:textId="34E46B51" w:rsidR="001F163B" w:rsidRPr="00E200D9" w:rsidRDefault="001F163B" w:rsidP="001F163B">
            <w:pPr>
              <w:spacing w:line="240" w:lineRule="exact"/>
              <w:contextualSpacing/>
              <w:jc w:val="center"/>
              <w:rPr>
                <w:szCs w:val="21"/>
              </w:rPr>
            </w:pPr>
            <w:r w:rsidRPr="00E200D9">
              <w:rPr>
                <w:szCs w:val="21"/>
              </w:rPr>
              <w:t>40.1</w:t>
            </w:r>
            <w:r w:rsidR="00983DCC" w:rsidRPr="00E200D9">
              <w:rPr>
                <w:szCs w:val="21"/>
              </w:rPr>
              <w:t>％</w:t>
            </w:r>
          </w:p>
        </w:tc>
        <w:tc>
          <w:tcPr>
            <w:tcW w:w="1701" w:type="dxa"/>
            <w:vAlign w:val="center"/>
          </w:tcPr>
          <w:p w14:paraId="579D874C" w14:textId="77777777" w:rsidR="001F163B" w:rsidRPr="00E200D9" w:rsidRDefault="001F163B" w:rsidP="00DE6B25">
            <w:pPr>
              <w:spacing w:line="240" w:lineRule="exact"/>
              <w:contextualSpacing/>
              <w:jc w:val="center"/>
              <w:rPr>
                <w:szCs w:val="21"/>
              </w:rPr>
            </w:pPr>
            <w:r w:rsidRPr="00E200D9">
              <w:rPr>
                <w:rFonts w:hint="eastAsia"/>
                <w:szCs w:val="21"/>
              </w:rPr>
              <w:t>未達成</w:t>
            </w:r>
          </w:p>
        </w:tc>
        <w:tc>
          <w:tcPr>
            <w:tcW w:w="4819" w:type="dxa"/>
            <w:vAlign w:val="center"/>
          </w:tcPr>
          <w:p w14:paraId="515C64B2" w14:textId="77777777" w:rsidR="001F163B" w:rsidRPr="00E200D9" w:rsidRDefault="001F163B" w:rsidP="00DE6B25">
            <w:pPr>
              <w:spacing w:line="240" w:lineRule="exact"/>
              <w:contextualSpacing/>
              <w:rPr>
                <w:szCs w:val="21"/>
              </w:rPr>
            </w:pPr>
            <w:r w:rsidRPr="00E200D9">
              <w:rPr>
                <w:rFonts w:hint="eastAsia"/>
                <w:szCs w:val="21"/>
              </w:rPr>
              <w:t>変更なし</w:t>
            </w:r>
          </w:p>
          <w:p w14:paraId="608FF028" w14:textId="77777777" w:rsidR="001F163B" w:rsidRPr="00E200D9" w:rsidRDefault="001F163B" w:rsidP="00DE6B25">
            <w:pPr>
              <w:spacing w:line="240" w:lineRule="exact"/>
              <w:contextualSpacing/>
              <w:rPr>
                <w:szCs w:val="21"/>
              </w:rPr>
            </w:pPr>
            <w:r w:rsidRPr="00E200D9">
              <w:rPr>
                <w:rFonts w:hint="eastAsia"/>
                <w:szCs w:val="21"/>
              </w:rPr>
              <w:t>（理由）</w:t>
            </w:r>
          </w:p>
          <w:p w14:paraId="0CFD132A" w14:textId="0ABB0F78"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F163B" w:rsidRPr="00E200D9" w14:paraId="3AEAA3EC" w14:textId="77777777" w:rsidTr="00DE6B25">
        <w:trPr>
          <w:trHeight w:val="853"/>
        </w:trPr>
        <w:tc>
          <w:tcPr>
            <w:tcW w:w="1101" w:type="dxa"/>
            <w:vAlign w:val="center"/>
          </w:tcPr>
          <w:p w14:paraId="792AD2B7"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都島区</w:t>
            </w:r>
          </w:p>
        </w:tc>
        <w:tc>
          <w:tcPr>
            <w:tcW w:w="1588" w:type="dxa"/>
            <w:vAlign w:val="center"/>
          </w:tcPr>
          <w:p w14:paraId="7AE2BAA7" w14:textId="24193C07" w:rsidR="001F163B" w:rsidRPr="00E200D9" w:rsidRDefault="001F163B" w:rsidP="001F163B">
            <w:pPr>
              <w:spacing w:line="240" w:lineRule="exact"/>
              <w:ind w:left="210" w:hangingChars="100" w:hanging="210"/>
              <w:contextualSpacing/>
              <w:jc w:val="center"/>
              <w:rPr>
                <w:szCs w:val="21"/>
              </w:rPr>
            </w:pPr>
            <w:r w:rsidRPr="00E200D9">
              <w:rPr>
                <w:szCs w:val="21"/>
              </w:rPr>
              <w:t>43.0</w:t>
            </w:r>
            <w:r w:rsidR="00983DCC" w:rsidRPr="00E200D9">
              <w:rPr>
                <w:szCs w:val="21"/>
              </w:rPr>
              <w:t>％</w:t>
            </w:r>
          </w:p>
          <w:p w14:paraId="671F8264" w14:textId="3BE1115A" w:rsidR="001F163B" w:rsidRPr="00E200D9" w:rsidRDefault="001F163B" w:rsidP="001F163B">
            <w:pPr>
              <w:spacing w:line="240" w:lineRule="exact"/>
              <w:ind w:left="210" w:hangingChars="100" w:hanging="210"/>
              <w:contextualSpacing/>
              <w:jc w:val="center"/>
              <w:rPr>
                <w:szCs w:val="21"/>
              </w:rPr>
            </w:pPr>
            <w:r w:rsidRPr="00E200D9">
              <w:rPr>
                <w:szCs w:val="21"/>
              </w:rPr>
              <w:t>50.0</w:t>
            </w:r>
            <w:r w:rsidR="00983DCC" w:rsidRPr="00E200D9">
              <w:rPr>
                <w:szCs w:val="21"/>
              </w:rPr>
              <w:t>％</w:t>
            </w:r>
          </w:p>
        </w:tc>
        <w:tc>
          <w:tcPr>
            <w:tcW w:w="1559" w:type="dxa"/>
            <w:vAlign w:val="center"/>
          </w:tcPr>
          <w:p w14:paraId="3EDA1B8F" w14:textId="38F36DDB" w:rsidR="001F163B" w:rsidRPr="00E200D9" w:rsidRDefault="001F163B" w:rsidP="001F163B">
            <w:pPr>
              <w:spacing w:line="240" w:lineRule="exact"/>
              <w:contextualSpacing/>
              <w:jc w:val="center"/>
              <w:rPr>
                <w:szCs w:val="21"/>
              </w:rPr>
            </w:pPr>
            <w:r w:rsidRPr="00E200D9">
              <w:rPr>
                <w:szCs w:val="21"/>
              </w:rPr>
              <w:t>46.8</w:t>
            </w:r>
            <w:r w:rsidR="00983DCC" w:rsidRPr="00E200D9">
              <w:rPr>
                <w:szCs w:val="21"/>
              </w:rPr>
              <w:t>％</w:t>
            </w:r>
          </w:p>
        </w:tc>
        <w:tc>
          <w:tcPr>
            <w:tcW w:w="1701" w:type="dxa"/>
            <w:vAlign w:val="center"/>
          </w:tcPr>
          <w:p w14:paraId="505FFFA2" w14:textId="77777777" w:rsidR="001F163B" w:rsidRPr="00E200D9" w:rsidRDefault="001F163B" w:rsidP="00DE6B25">
            <w:pPr>
              <w:spacing w:line="240" w:lineRule="exact"/>
              <w:contextualSpacing/>
              <w:jc w:val="center"/>
              <w:rPr>
                <w:szCs w:val="21"/>
              </w:rPr>
            </w:pPr>
            <w:r w:rsidRPr="00E200D9">
              <w:rPr>
                <w:rFonts w:hint="eastAsia"/>
                <w:szCs w:val="21"/>
              </w:rPr>
              <w:t>達成</w:t>
            </w:r>
          </w:p>
        </w:tc>
        <w:tc>
          <w:tcPr>
            <w:tcW w:w="4819" w:type="dxa"/>
            <w:vAlign w:val="center"/>
          </w:tcPr>
          <w:p w14:paraId="0DDEDD05" w14:textId="77777777" w:rsidR="001F163B" w:rsidRPr="00E200D9" w:rsidRDefault="001F163B" w:rsidP="00DE6B25">
            <w:pPr>
              <w:spacing w:line="240" w:lineRule="exact"/>
              <w:contextualSpacing/>
              <w:rPr>
                <w:szCs w:val="21"/>
              </w:rPr>
            </w:pPr>
            <w:r w:rsidRPr="00E200D9">
              <w:rPr>
                <w:rFonts w:hint="eastAsia"/>
                <w:szCs w:val="21"/>
              </w:rPr>
              <w:t>変更なし</w:t>
            </w:r>
          </w:p>
          <w:p w14:paraId="39D1C343" w14:textId="77777777" w:rsidR="001F163B" w:rsidRPr="00E200D9" w:rsidRDefault="001F163B" w:rsidP="00DE6B25">
            <w:pPr>
              <w:spacing w:line="240" w:lineRule="exact"/>
              <w:contextualSpacing/>
              <w:rPr>
                <w:szCs w:val="21"/>
              </w:rPr>
            </w:pPr>
            <w:r w:rsidRPr="00E200D9">
              <w:rPr>
                <w:rFonts w:hint="eastAsia"/>
                <w:szCs w:val="21"/>
              </w:rPr>
              <w:t>（理由）</w:t>
            </w:r>
          </w:p>
          <w:p w14:paraId="160E3A98" w14:textId="6241A8AA" w:rsidR="001F163B" w:rsidRPr="00E200D9" w:rsidRDefault="001F163B" w:rsidP="00DE6B25">
            <w:pPr>
              <w:spacing w:line="240" w:lineRule="exact"/>
              <w:contextualSpacing/>
              <w:rPr>
                <w:szCs w:val="21"/>
              </w:rPr>
            </w:pPr>
            <w:r w:rsidRPr="00E200D9">
              <w:rPr>
                <w:rFonts w:hint="eastAsia"/>
                <w:szCs w:val="21"/>
              </w:rPr>
              <w:t>予定通りに取組が進捗しているため。</w:t>
            </w:r>
          </w:p>
        </w:tc>
      </w:tr>
      <w:tr w:rsidR="001F163B" w:rsidRPr="00E200D9" w14:paraId="46CE9188" w14:textId="77777777" w:rsidTr="00DE6B25">
        <w:trPr>
          <w:trHeight w:val="853"/>
        </w:trPr>
        <w:tc>
          <w:tcPr>
            <w:tcW w:w="1101" w:type="dxa"/>
            <w:vAlign w:val="center"/>
          </w:tcPr>
          <w:p w14:paraId="569F723E"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福島区</w:t>
            </w:r>
          </w:p>
        </w:tc>
        <w:tc>
          <w:tcPr>
            <w:tcW w:w="1588" w:type="dxa"/>
            <w:vAlign w:val="center"/>
          </w:tcPr>
          <w:p w14:paraId="3DEEA8BD" w14:textId="02C31956" w:rsidR="001F163B" w:rsidRPr="00E200D9" w:rsidRDefault="001F163B" w:rsidP="001F163B">
            <w:pPr>
              <w:spacing w:line="240" w:lineRule="exact"/>
              <w:ind w:left="210" w:hangingChars="100" w:hanging="210"/>
              <w:contextualSpacing/>
              <w:jc w:val="center"/>
              <w:rPr>
                <w:szCs w:val="21"/>
              </w:rPr>
            </w:pPr>
            <w:r w:rsidRPr="00E200D9">
              <w:rPr>
                <w:szCs w:val="21"/>
              </w:rPr>
              <w:t>46.0</w:t>
            </w:r>
            <w:r w:rsidR="00983DCC" w:rsidRPr="00E200D9">
              <w:rPr>
                <w:szCs w:val="21"/>
              </w:rPr>
              <w:t>％</w:t>
            </w:r>
          </w:p>
          <w:p w14:paraId="07CC29F0" w14:textId="1A3090F8" w:rsidR="001F163B" w:rsidRPr="00E200D9" w:rsidRDefault="001F163B" w:rsidP="001F163B">
            <w:pPr>
              <w:spacing w:line="240" w:lineRule="exact"/>
              <w:ind w:left="210" w:hangingChars="100" w:hanging="210"/>
              <w:contextualSpacing/>
              <w:jc w:val="center"/>
              <w:rPr>
                <w:szCs w:val="21"/>
              </w:rPr>
            </w:pPr>
            <w:r w:rsidRPr="00E200D9">
              <w:rPr>
                <w:szCs w:val="21"/>
              </w:rPr>
              <w:t>47.0</w:t>
            </w:r>
            <w:r w:rsidR="00983DCC" w:rsidRPr="00E200D9">
              <w:rPr>
                <w:szCs w:val="21"/>
              </w:rPr>
              <w:t>％</w:t>
            </w:r>
          </w:p>
        </w:tc>
        <w:tc>
          <w:tcPr>
            <w:tcW w:w="1559" w:type="dxa"/>
            <w:vAlign w:val="center"/>
          </w:tcPr>
          <w:p w14:paraId="3E719668" w14:textId="41DD3967" w:rsidR="001F163B" w:rsidRPr="00E200D9" w:rsidRDefault="001F163B" w:rsidP="001F163B">
            <w:pPr>
              <w:spacing w:line="240" w:lineRule="exact"/>
              <w:contextualSpacing/>
              <w:jc w:val="center"/>
              <w:rPr>
                <w:szCs w:val="21"/>
              </w:rPr>
            </w:pPr>
            <w:r w:rsidRPr="00E200D9">
              <w:rPr>
                <w:szCs w:val="21"/>
              </w:rPr>
              <w:t>46.7</w:t>
            </w:r>
            <w:r w:rsidR="00983DCC" w:rsidRPr="00E200D9">
              <w:rPr>
                <w:szCs w:val="21"/>
              </w:rPr>
              <w:t>％</w:t>
            </w:r>
          </w:p>
        </w:tc>
        <w:tc>
          <w:tcPr>
            <w:tcW w:w="1701" w:type="dxa"/>
            <w:vAlign w:val="center"/>
          </w:tcPr>
          <w:p w14:paraId="26A3F2CB" w14:textId="77777777" w:rsidR="001F163B" w:rsidRPr="00E200D9" w:rsidRDefault="001F163B" w:rsidP="00DE6B25">
            <w:pPr>
              <w:spacing w:line="240" w:lineRule="exact"/>
              <w:contextualSpacing/>
              <w:jc w:val="center"/>
              <w:rPr>
                <w:szCs w:val="21"/>
              </w:rPr>
            </w:pPr>
            <w:r w:rsidRPr="00E200D9">
              <w:rPr>
                <w:rFonts w:hint="eastAsia"/>
                <w:szCs w:val="21"/>
              </w:rPr>
              <w:t>達成</w:t>
            </w:r>
          </w:p>
        </w:tc>
        <w:tc>
          <w:tcPr>
            <w:tcW w:w="4819" w:type="dxa"/>
            <w:vAlign w:val="center"/>
          </w:tcPr>
          <w:p w14:paraId="7AA61582" w14:textId="77777777" w:rsidR="001F163B" w:rsidRPr="00E200D9" w:rsidRDefault="001F163B" w:rsidP="00DE6B25">
            <w:pPr>
              <w:spacing w:line="240" w:lineRule="exact"/>
              <w:contextualSpacing/>
              <w:rPr>
                <w:szCs w:val="21"/>
              </w:rPr>
            </w:pPr>
            <w:r w:rsidRPr="00E200D9">
              <w:rPr>
                <w:rFonts w:hint="eastAsia"/>
                <w:szCs w:val="21"/>
              </w:rPr>
              <w:t>変更なし</w:t>
            </w:r>
          </w:p>
          <w:p w14:paraId="50940C2B" w14:textId="77777777" w:rsidR="001F163B" w:rsidRPr="00E200D9" w:rsidRDefault="001F163B" w:rsidP="00DE6B25">
            <w:pPr>
              <w:spacing w:line="240" w:lineRule="exact"/>
              <w:contextualSpacing/>
              <w:rPr>
                <w:szCs w:val="21"/>
              </w:rPr>
            </w:pPr>
            <w:r w:rsidRPr="00E200D9">
              <w:rPr>
                <w:rFonts w:hint="eastAsia"/>
                <w:szCs w:val="21"/>
              </w:rPr>
              <w:t>（理由）</w:t>
            </w:r>
          </w:p>
          <w:p w14:paraId="558412B5" w14:textId="63FAEFC2" w:rsidR="001F163B" w:rsidRPr="00E200D9" w:rsidRDefault="001F163B" w:rsidP="00DE6B25">
            <w:pPr>
              <w:spacing w:line="240" w:lineRule="exact"/>
              <w:contextualSpacing/>
              <w:rPr>
                <w:szCs w:val="21"/>
              </w:rPr>
            </w:pPr>
            <w:r w:rsidRPr="00E200D9">
              <w:rPr>
                <w:rFonts w:hint="eastAsia"/>
                <w:szCs w:val="21"/>
              </w:rPr>
              <w:t>予定通りに取組が進捗しているため。</w:t>
            </w:r>
          </w:p>
        </w:tc>
      </w:tr>
      <w:tr w:rsidR="001F163B" w:rsidRPr="00E200D9" w14:paraId="47E71B21" w14:textId="77777777" w:rsidTr="00DE6B25">
        <w:trPr>
          <w:trHeight w:val="853"/>
        </w:trPr>
        <w:tc>
          <w:tcPr>
            <w:tcW w:w="1101" w:type="dxa"/>
            <w:vAlign w:val="center"/>
          </w:tcPr>
          <w:p w14:paraId="7DB1D7D5"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此花区</w:t>
            </w:r>
          </w:p>
        </w:tc>
        <w:tc>
          <w:tcPr>
            <w:tcW w:w="1588" w:type="dxa"/>
            <w:vAlign w:val="center"/>
          </w:tcPr>
          <w:p w14:paraId="2AB206E2" w14:textId="39220E54" w:rsidR="001F163B" w:rsidRPr="00E200D9" w:rsidRDefault="001F163B" w:rsidP="001F163B">
            <w:pPr>
              <w:spacing w:line="240" w:lineRule="exact"/>
              <w:ind w:left="210" w:hangingChars="100" w:hanging="210"/>
              <w:contextualSpacing/>
              <w:jc w:val="center"/>
              <w:rPr>
                <w:szCs w:val="21"/>
              </w:rPr>
            </w:pPr>
            <w:r w:rsidRPr="00E200D9">
              <w:rPr>
                <w:szCs w:val="21"/>
              </w:rPr>
              <w:t>45.0</w:t>
            </w:r>
            <w:r w:rsidR="00983DCC" w:rsidRPr="00E200D9">
              <w:rPr>
                <w:szCs w:val="21"/>
              </w:rPr>
              <w:t>％</w:t>
            </w:r>
          </w:p>
          <w:p w14:paraId="0ABED35D" w14:textId="2B9B07C7" w:rsidR="001F163B" w:rsidRPr="00E200D9" w:rsidRDefault="001F163B" w:rsidP="001F163B">
            <w:pPr>
              <w:spacing w:line="240" w:lineRule="exact"/>
              <w:ind w:left="210" w:hangingChars="100" w:hanging="210"/>
              <w:contextualSpacing/>
              <w:jc w:val="center"/>
              <w:rPr>
                <w:szCs w:val="21"/>
              </w:rPr>
            </w:pPr>
            <w:r w:rsidRPr="00E200D9">
              <w:rPr>
                <w:szCs w:val="21"/>
              </w:rPr>
              <w:t>50.0</w:t>
            </w:r>
            <w:r w:rsidR="00983DCC" w:rsidRPr="00E200D9">
              <w:rPr>
                <w:szCs w:val="21"/>
              </w:rPr>
              <w:t>％</w:t>
            </w:r>
          </w:p>
        </w:tc>
        <w:tc>
          <w:tcPr>
            <w:tcW w:w="1559" w:type="dxa"/>
            <w:vAlign w:val="center"/>
          </w:tcPr>
          <w:p w14:paraId="55BF404B" w14:textId="3443BB78" w:rsidR="001F163B" w:rsidRPr="00E200D9" w:rsidRDefault="001F163B" w:rsidP="001F163B">
            <w:pPr>
              <w:spacing w:line="240" w:lineRule="exact"/>
              <w:contextualSpacing/>
              <w:jc w:val="center"/>
              <w:rPr>
                <w:szCs w:val="21"/>
              </w:rPr>
            </w:pPr>
            <w:r w:rsidRPr="00E200D9">
              <w:rPr>
                <w:szCs w:val="21"/>
              </w:rPr>
              <w:t>48.6</w:t>
            </w:r>
            <w:r w:rsidR="00983DCC" w:rsidRPr="00E200D9">
              <w:rPr>
                <w:szCs w:val="21"/>
              </w:rPr>
              <w:t>％</w:t>
            </w:r>
          </w:p>
        </w:tc>
        <w:tc>
          <w:tcPr>
            <w:tcW w:w="1701" w:type="dxa"/>
            <w:vAlign w:val="center"/>
          </w:tcPr>
          <w:p w14:paraId="25126F37" w14:textId="77777777" w:rsidR="001F163B" w:rsidRPr="00E200D9" w:rsidRDefault="001F163B" w:rsidP="00DE6B25">
            <w:pPr>
              <w:spacing w:line="240" w:lineRule="exact"/>
              <w:contextualSpacing/>
              <w:jc w:val="center"/>
              <w:rPr>
                <w:szCs w:val="21"/>
              </w:rPr>
            </w:pPr>
            <w:r w:rsidRPr="00E200D9">
              <w:rPr>
                <w:rFonts w:hint="eastAsia"/>
                <w:szCs w:val="21"/>
              </w:rPr>
              <w:t>達成</w:t>
            </w:r>
          </w:p>
        </w:tc>
        <w:tc>
          <w:tcPr>
            <w:tcW w:w="4819" w:type="dxa"/>
            <w:vAlign w:val="center"/>
          </w:tcPr>
          <w:p w14:paraId="4F414F05" w14:textId="77777777" w:rsidR="001F163B" w:rsidRPr="00E200D9" w:rsidRDefault="001F163B" w:rsidP="00DE6B25">
            <w:pPr>
              <w:spacing w:line="240" w:lineRule="exact"/>
              <w:contextualSpacing/>
              <w:rPr>
                <w:szCs w:val="21"/>
              </w:rPr>
            </w:pPr>
            <w:r w:rsidRPr="00E200D9">
              <w:rPr>
                <w:rFonts w:hint="eastAsia"/>
                <w:szCs w:val="21"/>
              </w:rPr>
              <w:t>変更なし</w:t>
            </w:r>
          </w:p>
          <w:p w14:paraId="17815BF2" w14:textId="77777777" w:rsidR="001F163B" w:rsidRPr="00E200D9" w:rsidRDefault="001F163B" w:rsidP="00DE6B25">
            <w:pPr>
              <w:spacing w:line="240" w:lineRule="exact"/>
              <w:contextualSpacing/>
              <w:rPr>
                <w:szCs w:val="21"/>
              </w:rPr>
            </w:pPr>
            <w:r w:rsidRPr="00E200D9">
              <w:rPr>
                <w:rFonts w:hint="eastAsia"/>
                <w:szCs w:val="21"/>
              </w:rPr>
              <w:t>（理由）</w:t>
            </w:r>
          </w:p>
          <w:p w14:paraId="7EDEE43E" w14:textId="0BF072AE" w:rsidR="001F163B" w:rsidRPr="00E200D9" w:rsidRDefault="001F163B" w:rsidP="00DE6B25">
            <w:pPr>
              <w:spacing w:line="240" w:lineRule="exact"/>
              <w:contextualSpacing/>
              <w:rPr>
                <w:szCs w:val="21"/>
              </w:rPr>
            </w:pPr>
            <w:r w:rsidRPr="00E200D9">
              <w:rPr>
                <w:rFonts w:hint="eastAsia"/>
                <w:szCs w:val="21"/>
              </w:rPr>
              <w:t>予定通りに取組が進捗しているため。</w:t>
            </w:r>
          </w:p>
        </w:tc>
      </w:tr>
      <w:tr w:rsidR="001F163B" w:rsidRPr="00E200D9" w14:paraId="2ADB547A" w14:textId="77777777" w:rsidTr="00DE6B25">
        <w:trPr>
          <w:trHeight w:val="853"/>
        </w:trPr>
        <w:tc>
          <w:tcPr>
            <w:tcW w:w="1101" w:type="dxa"/>
            <w:vAlign w:val="center"/>
          </w:tcPr>
          <w:p w14:paraId="08089D87"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中央区</w:t>
            </w:r>
          </w:p>
        </w:tc>
        <w:tc>
          <w:tcPr>
            <w:tcW w:w="1588" w:type="dxa"/>
            <w:vAlign w:val="center"/>
          </w:tcPr>
          <w:p w14:paraId="4D900408" w14:textId="1967D9C6" w:rsidR="001F163B" w:rsidRPr="00E200D9" w:rsidRDefault="001F163B" w:rsidP="001F163B">
            <w:pPr>
              <w:spacing w:line="240" w:lineRule="exact"/>
              <w:ind w:left="210" w:hangingChars="100" w:hanging="210"/>
              <w:contextualSpacing/>
              <w:jc w:val="center"/>
              <w:rPr>
                <w:szCs w:val="21"/>
              </w:rPr>
            </w:pPr>
            <w:r w:rsidRPr="00E200D9">
              <w:rPr>
                <w:szCs w:val="21"/>
              </w:rPr>
              <w:t>45.0</w:t>
            </w:r>
            <w:r w:rsidR="00983DCC" w:rsidRPr="00E200D9">
              <w:rPr>
                <w:szCs w:val="21"/>
              </w:rPr>
              <w:t>％</w:t>
            </w:r>
          </w:p>
          <w:p w14:paraId="28F78564" w14:textId="49564012" w:rsidR="001F163B" w:rsidRPr="00E200D9" w:rsidRDefault="001F163B" w:rsidP="001F163B">
            <w:pPr>
              <w:spacing w:line="240" w:lineRule="exact"/>
              <w:ind w:left="210" w:hangingChars="100" w:hanging="210"/>
              <w:contextualSpacing/>
              <w:jc w:val="center"/>
              <w:rPr>
                <w:szCs w:val="21"/>
              </w:rPr>
            </w:pPr>
            <w:r w:rsidRPr="00E200D9">
              <w:rPr>
                <w:szCs w:val="21"/>
              </w:rPr>
              <w:t>48.0</w:t>
            </w:r>
            <w:r w:rsidR="00983DCC" w:rsidRPr="00E200D9">
              <w:rPr>
                <w:szCs w:val="21"/>
              </w:rPr>
              <w:t>％</w:t>
            </w:r>
          </w:p>
        </w:tc>
        <w:tc>
          <w:tcPr>
            <w:tcW w:w="1559" w:type="dxa"/>
            <w:vAlign w:val="center"/>
          </w:tcPr>
          <w:p w14:paraId="3AC5290A" w14:textId="4395137A" w:rsidR="001F163B" w:rsidRPr="00E200D9" w:rsidRDefault="001F163B" w:rsidP="001F163B">
            <w:pPr>
              <w:spacing w:line="240" w:lineRule="exact"/>
              <w:contextualSpacing/>
              <w:jc w:val="center"/>
              <w:rPr>
                <w:szCs w:val="21"/>
              </w:rPr>
            </w:pPr>
            <w:r w:rsidRPr="00E200D9">
              <w:rPr>
                <w:szCs w:val="21"/>
              </w:rPr>
              <w:t>43.0</w:t>
            </w:r>
            <w:r w:rsidR="00983DCC" w:rsidRPr="00E200D9">
              <w:rPr>
                <w:szCs w:val="21"/>
              </w:rPr>
              <w:t>％</w:t>
            </w:r>
          </w:p>
        </w:tc>
        <w:tc>
          <w:tcPr>
            <w:tcW w:w="1701" w:type="dxa"/>
            <w:vAlign w:val="center"/>
          </w:tcPr>
          <w:p w14:paraId="38C44B10" w14:textId="77777777" w:rsidR="001F163B" w:rsidRPr="00E200D9" w:rsidRDefault="001F163B" w:rsidP="00DE6B25">
            <w:pPr>
              <w:spacing w:line="240" w:lineRule="exact"/>
              <w:contextualSpacing/>
              <w:jc w:val="center"/>
              <w:rPr>
                <w:szCs w:val="21"/>
              </w:rPr>
            </w:pPr>
            <w:r w:rsidRPr="00E200D9">
              <w:rPr>
                <w:rFonts w:hint="eastAsia"/>
                <w:szCs w:val="21"/>
              </w:rPr>
              <w:t>未達成</w:t>
            </w:r>
          </w:p>
        </w:tc>
        <w:tc>
          <w:tcPr>
            <w:tcW w:w="4819" w:type="dxa"/>
            <w:vAlign w:val="center"/>
          </w:tcPr>
          <w:p w14:paraId="5D8063E7" w14:textId="77777777" w:rsidR="001F163B" w:rsidRPr="00E200D9" w:rsidRDefault="001F163B" w:rsidP="00DE6B25">
            <w:pPr>
              <w:spacing w:line="240" w:lineRule="exact"/>
              <w:contextualSpacing/>
              <w:rPr>
                <w:szCs w:val="21"/>
              </w:rPr>
            </w:pPr>
            <w:r w:rsidRPr="00E200D9">
              <w:rPr>
                <w:rFonts w:hint="eastAsia"/>
                <w:szCs w:val="21"/>
              </w:rPr>
              <w:t>変更なし</w:t>
            </w:r>
          </w:p>
          <w:p w14:paraId="21856C83" w14:textId="77777777" w:rsidR="001F163B" w:rsidRPr="00E200D9" w:rsidRDefault="001F163B" w:rsidP="00DE6B25">
            <w:pPr>
              <w:spacing w:line="240" w:lineRule="exact"/>
              <w:contextualSpacing/>
              <w:rPr>
                <w:szCs w:val="21"/>
              </w:rPr>
            </w:pPr>
            <w:r w:rsidRPr="00E200D9">
              <w:rPr>
                <w:rFonts w:hint="eastAsia"/>
                <w:szCs w:val="21"/>
              </w:rPr>
              <w:t>（理由）</w:t>
            </w:r>
          </w:p>
          <w:p w14:paraId="16A09E08" w14:textId="399FAF8B"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F163B" w:rsidRPr="00E200D9" w14:paraId="382ABF06" w14:textId="77777777" w:rsidTr="00DE6B25">
        <w:trPr>
          <w:trHeight w:val="853"/>
        </w:trPr>
        <w:tc>
          <w:tcPr>
            <w:tcW w:w="1101" w:type="dxa"/>
            <w:vAlign w:val="center"/>
          </w:tcPr>
          <w:p w14:paraId="3B448F4F"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西区</w:t>
            </w:r>
          </w:p>
        </w:tc>
        <w:tc>
          <w:tcPr>
            <w:tcW w:w="1588" w:type="dxa"/>
            <w:vAlign w:val="center"/>
          </w:tcPr>
          <w:p w14:paraId="503A8C03" w14:textId="5DF1D90D" w:rsidR="001F163B" w:rsidRPr="00E200D9" w:rsidRDefault="001F163B" w:rsidP="001F163B">
            <w:pPr>
              <w:spacing w:line="240" w:lineRule="exact"/>
              <w:ind w:left="210" w:hangingChars="100" w:hanging="210"/>
              <w:contextualSpacing/>
              <w:jc w:val="center"/>
              <w:rPr>
                <w:szCs w:val="21"/>
              </w:rPr>
            </w:pPr>
            <w:r w:rsidRPr="00E200D9">
              <w:rPr>
                <w:szCs w:val="21"/>
              </w:rPr>
              <w:t>40.0</w:t>
            </w:r>
            <w:r w:rsidR="00983DCC" w:rsidRPr="00E200D9">
              <w:rPr>
                <w:szCs w:val="21"/>
              </w:rPr>
              <w:t>％</w:t>
            </w:r>
          </w:p>
          <w:p w14:paraId="711A1F69" w14:textId="5BA6032B" w:rsidR="001F163B" w:rsidRPr="00E200D9" w:rsidRDefault="001F163B" w:rsidP="001F163B">
            <w:pPr>
              <w:spacing w:line="240" w:lineRule="exact"/>
              <w:ind w:left="210" w:hangingChars="100" w:hanging="210"/>
              <w:contextualSpacing/>
              <w:jc w:val="center"/>
              <w:rPr>
                <w:szCs w:val="21"/>
              </w:rPr>
            </w:pPr>
            <w:r w:rsidRPr="00E200D9">
              <w:rPr>
                <w:szCs w:val="21"/>
              </w:rPr>
              <w:t>43.0</w:t>
            </w:r>
            <w:r w:rsidR="00983DCC" w:rsidRPr="00E200D9">
              <w:rPr>
                <w:szCs w:val="21"/>
              </w:rPr>
              <w:t>％</w:t>
            </w:r>
          </w:p>
        </w:tc>
        <w:tc>
          <w:tcPr>
            <w:tcW w:w="1559" w:type="dxa"/>
            <w:vAlign w:val="center"/>
          </w:tcPr>
          <w:p w14:paraId="1233F48F" w14:textId="140DF54C" w:rsidR="001F163B" w:rsidRPr="00E200D9" w:rsidRDefault="001F163B" w:rsidP="001F163B">
            <w:pPr>
              <w:spacing w:line="240" w:lineRule="exact"/>
              <w:contextualSpacing/>
              <w:jc w:val="center"/>
              <w:rPr>
                <w:szCs w:val="21"/>
              </w:rPr>
            </w:pPr>
            <w:r w:rsidRPr="00E200D9">
              <w:rPr>
                <w:szCs w:val="21"/>
              </w:rPr>
              <w:t>35.3</w:t>
            </w:r>
            <w:r w:rsidR="00983DCC" w:rsidRPr="00E200D9">
              <w:rPr>
                <w:szCs w:val="21"/>
              </w:rPr>
              <w:t>％</w:t>
            </w:r>
          </w:p>
        </w:tc>
        <w:tc>
          <w:tcPr>
            <w:tcW w:w="1701" w:type="dxa"/>
            <w:vAlign w:val="center"/>
          </w:tcPr>
          <w:p w14:paraId="6E39DDB3" w14:textId="77777777" w:rsidR="001F163B" w:rsidRPr="00E200D9" w:rsidRDefault="001F163B" w:rsidP="00DE6B25">
            <w:pPr>
              <w:spacing w:line="240" w:lineRule="exact"/>
              <w:contextualSpacing/>
              <w:jc w:val="center"/>
              <w:rPr>
                <w:szCs w:val="21"/>
              </w:rPr>
            </w:pPr>
            <w:r w:rsidRPr="00E200D9">
              <w:rPr>
                <w:rFonts w:hint="eastAsia"/>
                <w:szCs w:val="21"/>
              </w:rPr>
              <w:t>未達成</w:t>
            </w:r>
          </w:p>
        </w:tc>
        <w:tc>
          <w:tcPr>
            <w:tcW w:w="4819" w:type="dxa"/>
            <w:vAlign w:val="center"/>
          </w:tcPr>
          <w:p w14:paraId="3CFB0E5E" w14:textId="77777777" w:rsidR="001F163B" w:rsidRPr="00E200D9" w:rsidRDefault="001F163B" w:rsidP="00DE6B25">
            <w:pPr>
              <w:spacing w:line="240" w:lineRule="exact"/>
              <w:contextualSpacing/>
              <w:rPr>
                <w:szCs w:val="21"/>
              </w:rPr>
            </w:pPr>
            <w:r w:rsidRPr="00E200D9">
              <w:rPr>
                <w:rFonts w:hint="eastAsia"/>
                <w:szCs w:val="21"/>
              </w:rPr>
              <w:t>変更なし</w:t>
            </w:r>
          </w:p>
          <w:p w14:paraId="06630D2F" w14:textId="77777777" w:rsidR="001F163B" w:rsidRPr="00E200D9" w:rsidRDefault="001F163B" w:rsidP="00DE6B25">
            <w:pPr>
              <w:spacing w:line="240" w:lineRule="exact"/>
              <w:contextualSpacing/>
              <w:rPr>
                <w:szCs w:val="21"/>
              </w:rPr>
            </w:pPr>
            <w:r w:rsidRPr="00E200D9">
              <w:rPr>
                <w:rFonts w:hint="eastAsia"/>
                <w:szCs w:val="21"/>
              </w:rPr>
              <w:t>（理由）</w:t>
            </w:r>
          </w:p>
          <w:p w14:paraId="20FD802B" w14:textId="2630FAC8"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F163B" w:rsidRPr="00E200D9" w14:paraId="667DFDBE" w14:textId="77777777" w:rsidTr="00DE6B25">
        <w:trPr>
          <w:trHeight w:val="853"/>
        </w:trPr>
        <w:tc>
          <w:tcPr>
            <w:tcW w:w="1101" w:type="dxa"/>
            <w:vAlign w:val="center"/>
          </w:tcPr>
          <w:p w14:paraId="5AEF1501"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港区</w:t>
            </w:r>
          </w:p>
        </w:tc>
        <w:tc>
          <w:tcPr>
            <w:tcW w:w="1588" w:type="dxa"/>
            <w:vAlign w:val="center"/>
          </w:tcPr>
          <w:p w14:paraId="2105C0AD" w14:textId="5E5B924D" w:rsidR="001F163B" w:rsidRPr="00E200D9" w:rsidRDefault="001F163B" w:rsidP="001F163B">
            <w:pPr>
              <w:spacing w:line="240" w:lineRule="exact"/>
              <w:ind w:left="210" w:hangingChars="100" w:hanging="210"/>
              <w:contextualSpacing/>
              <w:jc w:val="center"/>
              <w:rPr>
                <w:szCs w:val="21"/>
              </w:rPr>
            </w:pPr>
            <w:r w:rsidRPr="00E200D9">
              <w:rPr>
                <w:szCs w:val="21"/>
              </w:rPr>
              <w:t>50.0</w:t>
            </w:r>
            <w:r w:rsidR="00983DCC" w:rsidRPr="00E200D9">
              <w:rPr>
                <w:szCs w:val="21"/>
              </w:rPr>
              <w:t>％</w:t>
            </w:r>
          </w:p>
          <w:p w14:paraId="74BD633E" w14:textId="3189094E" w:rsidR="001F163B" w:rsidRPr="00E200D9" w:rsidRDefault="001F163B" w:rsidP="001F163B">
            <w:pPr>
              <w:spacing w:line="240" w:lineRule="exact"/>
              <w:ind w:left="210" w:hangingChars="100" w:hanging="210"/>
              <w:contextualSpacing/>
              <w:jc w:val="center"/>
              <w:rPr>
                <w:szCs w:val="21"/>
              </w:rPr>
            </w:pPr>
            <w:r w:rsidRPr="00E200D9">
              <w:rPr>
                <w:szCs w:val="21"/>
              </w:rPr>
              <w:t>60.0</w:t>
            </w:r>
            <w:r w:rsidR="00983DCC" w:rsidRPr="00E200D9">
              <w:rPr>
                <w:szCs w:val="21"/>
              </w:rPr>
              <w:t>％</w:t>
            </w:r>
          </w:p>
        </w:tc>
        <w:tc>
          <w:tcPr>
            <w:tcW w:w="1559" w:type="dxa"/>
            <w:vAlign w:val="center"/>
          </w:tcPr>
          <w:p w14:paraId="20953CC8" w14:textId="5A66F4AE" w:rsidR="001F163B" w:rsidRPr="00E200D9" w:rsidRDefault="001F163B" w:rsidP="001F163B">
            <w:pPr>
              <w:spacing w:line="240" w:lineRule="exact"/>
              <w:contextualSpacing/>
              <w:jc w:val="center"/>
              <w:rPr>
                <w:szCs w:val="21"/>
              </w:rPr>
            </w:pPr>
            <w:r w:rsidRPr="00E200D9">
              <w:rPr>
                <w:szCs w:val="21"/>
              </w:rPr>
              <w:t>48.2</w:t>
            </w:r>
            <w:r w:rsidR="00983DCC" w:rsidRPr="00E200D9">
              <w:rPr>
                <w:szCs w:val="21"/>
              </w:rPr>
              <w:t>％</w:t>
            </w:r>
          </w:p>
        </w:tc>
        <w:tc>
          <w:tcPr>
            <w:tcW w:w="1701" w:type="dxa"/>
            <w:vAlign w:val="center"/>
          </w:tcPr>
          <w:p w14:paraId="184996DB" w14:textId="77777777" w:rsidR="001F163B" w:rsidRPr="00E200D9" w:rsidRDefault="001F163B" w:rsidP="00DE6B25">
            <w:pPr>
              <w:spacing w:line="240" w:lineRule="exact"/>
              <w:contextualSpacing/>
              <w:jc w:val="center"/>
              <w:rPr>
                <w:szCs w:val="21"/>
              </w:rPr>
            </w:pPr>
            <w:r w:rsidRPr="00E200D9">
              <w:rPr>
                <w:rFonts w:hint="eastAsia"/>
                <w:szCs w:val="21"/>
              </w:rPr>
              <w:t>未達成</w:t>
            </w:r>
          </w:p>
        </w:tc>
        <w:tc>
          <w:tcPr>
            <w:tcW w:w="4819" w:type="dxa"/>
            <w:vAlign w:val="center"/>
          </w:tcPr>
          <w:p w14:paraId="5A2D0D00" w14:textId="77777777" w:rsidR="001F163B" w:rsidRPr="00E200D9" w:rsidRDefault="001F163B" w:rsidP="00DE6B25">
            <w:pPr>
              <w:spacing w:line="240" w:lineRule="exact"/>
              <w:contextualSpacing/>
              <w:rPr>
                <w:szCs w:val="21"/>
              </w:rPr>
            </w:pPr>
            <w:r w:rsidRPr="00E200D9">
              <w:rPr>
                <w:rFonts w:hint="eastAsia"/>
                <w:szCs w:val="21"/>
              </w:rPr>
              <w:t>変更なし</w:t>
            </w:r>
          </w:p>
          <w:p w14:paraId="0D5890BF" w14:textId="77777777" w:rsidR="001F163B" w:rsidRPr="00E200D9" w:rsidRDefault="001F163B" w:rsidP="00DE6B25">
            <w:pPr>
              <w:spacing w:line="240" w:lineRule="exact"/>
              <w:contextualSpacing/>
              <w:rPr>
                <w:szCs w:val="21"/>
              </w:rPr>
            </w:pPr>
            <w:r w:rsidRPr="00E200D9">
              <w:rPr>
                <w:rFonts w:hint="eastAsia"/>
                <w:szCs w:val="21"/>
              </w:rPr>
              <w:t>（理由）</w:t>
            </w:r>
          </w:p>
          <w:p w14:paraId="19B59767" w14:textId="7F7EB234"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F163B" w:rsidRPr="00E200D9" w14:paraId="008BF64F" w14:textId="77777777" w:rsidTr="00DE6B25">
        <w:trPr>
          <w:trHeight w:val="853"/>
        </w:trPr>
        <w:tc>
          <w:tcPr>
            <w:tcW w:w="1101" w:type="dxa"/>
            <w:vAlign w:val="center"/>
          </w:tcPr>
          <w:p w14:paraId="0A7C4C20"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大正区</w:t>
            </w:r>
          </w:p>
        </w:tc>
        <w:tc>
          <w:tcPr>
            <w:tcW w:w="1588" w:type="dxa"/>
            <w:vAlign w:val="center"/>
          </w:tcPr>
          <w:p w14:paraId="5D8122E4" w14:textId="49BEE15C" w:rsidR="001F163B" w:rsidRPr="00E200D9" w:rsidRDefault="001F163B" w:rsidP="001F163B">
            <w:pPr>
              <w:spacing w:line="240" w:lineRule="exact"/>
              <w:ind w:left="210" w:hangingChars="100" w:hanging="210"/>
              <w:contextualSpacing/>
              <w:jc w:val="center"/>
              <w:rPr>
                <w:szCs w:val="21"/>
              </w:rPr>
            </w:pPr>
            <w:r w:rsidRPr="00E200D9">
              <w:rPr>
                <w:szCs w:val="21"/>
              </w:rPr>
              <w:t>51.0</w:t>
            </w:r>
            <w:r w:rsidR="00983DCC" w:rsidRPr="00E200D9">
              <w:rPr>
                <w:szCs w:val="21"/>
              </w:rPr>
              <w:t>％</w:t>
            </w:r>
          </w:p>
          <w:p w14:paraId="3E2478AB" w14:textId="18091200" w:rsidR="001F163B" w:rsidRPr="00E200D9" w:rsidRDefault="001F163B" w:rsidP="001F163B">
            <w:pPr>
              <w:spacing w:line="240" w:lineRule="exact"/>
              <w:ind w:left="210" w:hangingChars="100" w:hanging="210"/>
              <w:contextualSpacing/>
              <w:jc w:val="center"/>
              <w:rPr>
                <w:szCs w:val="21"/>
              </w:rPr>
            </w:pPr>
            <w:r w:rsidRPr="00E200D9">
              <w:rPr>
                <w:szCs w:val="21"/>
              </w:rPr>
              <w:t>53.0</w:t>
            </w:r>
            <w:r w:rsidR="00983DCC" w:rsidRPr="00E200D9">
              <w:rPr>
                <w:szCs w:val="21"/>
              </w:rPr>
              <w:t>％</w:t>
            </w:r>
          </w:p>
        </w:tc>
        <w:tc>
          <w:tcPr>
            <w:tcW w:w="1559" w:type="dxa"/>
            <w:vAlign w:val="center"/>
          </w:tcPr>
          <w:p w14:paraId="18360AEB" w14:textId="52273270" w:rsidR="001F163B" w:rsidRPr="00E200D9" w:rsidRDefault="001F163B" w:rsidP="001F163B">
            <w:pPr>
              <w:spacing w:line="240" w:lineRule="exact"/>
              <w:contextualSpacing/>
              <w:jc w:val="center"/>
              <w:rPr>
                <w:szCs w:val="21"/>
              </w:rPr>
            </w:pPr>
            <w:r w:rsidRPr="00E200D9">
              <w:rPr>
                <w:szCs w:val="21"/>
              </w:rPr>
              <w:t>47.2</w:t>
            </w:r>
            <w:r w:rsidR="00983DCC" w:rsidRPr="00E200D9">
              <w:rPr>
                <w:szCs w:val="21"/>
              </w:rPr>
              <w:t>％</w:t>
            </w:r>
          </w:p>
        </w:tc>
        <w:tc>
          <w:tcPr>
            <w:tcW w:w="1701" w:type="dxa"/>
            <w:vAlign w:val="center"/>
          </w:tcPr>
          <w:p w14:paraId="6C4DA831" w14:textId="77777777" w:rsidR="001F163B" w:rsidRPr="00E200D9" w:rsidRDefault="001F163B" w:rsidP="00DE6B25">
            <w:pPr>
              <w:spacing w:line="240" w:lineRule="exact"/>
              <w:contextualSpacing/>
              <w:jc w:val="center"/>
              <w:rPr>
                <w:szCs w:val="21"/>
              </w:rPr>
            </w:pPr>
            <w:r w:rsidRPr="00E200D9">
              <w:rPr>
                <w:rFonts w:hint="eastAsia"/>
                <w:szCs w:val="21"/>
              </w:rPr>
              <w:t>未達成</w:t>
            </w:r>
          </w:p>
        </w:tc>
        <w:tc>
          <w:tcPr>
            <w:tcW w:w="4819" w:type="dxa"/>
            <w:vAlign w:val="center"/>
          </w:tcPr>
          <w:p w14:paraId="7A3A634C" w14:textId="77777777" w:rsidR="001F163B" w:rsidRPr="00E200D9" w:rsidRDefault="001F163B" w:rsidP="00DE6B25">
            <w:pPr>
              <w:spacing w:line="240" w:lineRule="exact"/>
              <w:contextualSpacing/>
              <w:rPr>
                <w:szCs w:val="21"/>
              </w:rPr>
            </w:pPr>
            <w:r w:rsidRPr="00E200D9">
              <w:rPr>
                <w:rFonts w:hint="eastAsia"/>
                <w:szCs w:val="21"/>
              </w:rPr>
              <w:t>変更なし</w:t>
            </w:r>
          </w:p>
          <w:p w14:paraId="2D00526C" w14:textId="77777777" w:rsidR="001F163B" w:rsidRPr="00E200D9" w:rsidRDefault="001F163B" w:rsidP="00DE6B25">
            <w:pPr>
              <w:spacing w:line="240" w:lineRule="exact"/>
              <w:contextualSpacing/>
              <w:rPr>
                <w:szCs w:val="21"/>
              </w:rPr>
            </w:pPr>
            <w:r w:rsidRPr="00E200D9">
              <w:rPr>
                <w:rFonts w:hint="eastAsia"/>
                <w:szCs w:val="21"/>
              </w:rPr>
              <w:t>（理由）</w:t>
            </w:r>
          </w:p>
          <w:p w14:paraId="0066BDCC" w14:textId="77930342"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F163B" w:rsidRPr="00E200D9" w14:paraId="68897AFA" w14:textId="77777777" w:rsidTr="00DE6B25">
        <w:trPr>
          <w:trHeight w:val="853"/>
        </w:trPr>
        <w:tc>
          <w:tcPr>
            <w:tcW w:w="1101" w:type="dxa"/>
            <w:vAlign w:val="center"/>
          </w:tcPr>
          <w:p w14:paraId="1474D4D9"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天王寺区</w:t>
            </w:r>
          </w:p>
        </w:tc>
        <w:tc>
          <w:tcPr>
            <w:tcW w:w="1588" w:type="dxa"/>
            <w:vAlign w:val="center"/>
          </w:tcPr>
          <w:p w14:paraId="611647C2" w14:textId="1AFFD8F1" w:rsidR="001F163B" w:rsidRPr="00E200D9" w:rsidRDefault="001F163B" w:rsidP="001F163B">
            <w:pPr>
              <w:spacing w:line="240" w:lineRule="exact"/>
              <w:ind w:left="210" w:hangingChars="100" w:hanging="210"/>
              <w:contextualSpacing/>
              <w:jc w:val="center"/>
              <w:rPr>
                <w:szCs w:val="21"/>
              </w:rPr>
            </w:pPr>
            <w:r w:rsidRPr="00E200D9">
              <w:rPr>
                <w:szCs w:val="21"/>
              </w:rPr>
              <w:t>41.0</w:t>
            </w:r>
            <w:r w:rsidR="00983DCC" w:rsidRPr="00E200D9">
              <w:rPr>
                <w:szCs w:val="21"/>
              </w:rPr>
              <w:t>％</w:t>
            </w:r>
          </w:p>
          <w:p w14:paraId="2ECBC21B" w14:textId="777BEAF9" w:rsidR="001F163B" w:rsidRPr="00E200D9" w:rsidRDefault="001F163B" w:rsidP="001F163B">
            <w:pPr>
              <w:spacing w:line="240" w:lineRule="exact"/>
              <w:ind w:left="210" w:hangingChars="100" w:hanging="210"/>
              <w:contextualSpacing/>
              <w:jc w:val="center"/>
              <w:rPr>
                <w:szCs w:val="21"/>
              </w:rPr>
            </w:pPr>
            <w:r w:rsidRPr="00E200D9">
              <w:rPr>
                <w:szCs w:val="21"/>
              </w:rPr>
              <w:t>50.0</w:t>
            </w:r>
            <w:r w:rsidR="00983DCC" w:rsidRPr="00E200D9">
              <w:rPr>
                <w:szCs w:val="21"/>
              </w:rPr>
              <w:t>％</w:t>
            </w:r>
          </w:p>
        </w:tc>
        <w:tc>
          <w:tcPr>
            <w:tcW w:w="1559" w:type="dxa"/>
            <w:vAlign w:val="center"/>
          </w:tcPr>
          <w:p w14:paraId="59E25D79" w14:textId="531854A5" w:rsidR="001F163B" w:rsidRPr="00E200D9" w:rsidRDefault="001F163B" w:rsidP="001F163B">
            <w:pPr>
              <w:spacing w:line="240" w:lineRule="exact"/>
              <w:contextualSpacing/>
              <w:jc w:val="center"/>
              <w:rPr>
                <w:szCs w:val="21"/>
              </w:rPr>
            </w:pPr>
            <w:r w:rsidRPr="00E200D9">
              <w:rPr>
                <w:szCs w:val="21"/>
              </w:rPr>
              <w:t>43.4</w:t>
            </w:r>
            <w:r w:rsidR="00983DCC" w:rsidRPr="00E200D9">
              <w:rPr>
                <w:szCs w:val="21"/>
              </w:rPr>
              <w:t>％</w:t>
            </w:r>
          </w:p>
        </w:tc>
        <w:tc>
          <w:tcPr>
            <w:tcW w:w="1701" w:type="dxa"/>
            <w:vAlign w:val="center"/>
          </w:tcPr>
          <w:p w14:paraId="5C28D8BA" w14:textId="77777777" w:rsidR="001F163B" w:rsidRPr="00E200D9" w:rsidRDefault="001F163B" w:rsidP="00DE6B25">
            <w:pPr>
              <w:spacing w:line="240" w:lineRule="exact"/>
              <w:contextualSpacing/>
              <w:jc w:val="center"/>
              <w:rPr>
                <w:szCs w:val="21"/>
              </w:rPr>
            </w:pPr>
            <w:r w:rsidRPr="00E200D9">
              <w:rPr>
                <w:rFonts w:hint="eastAsia"/>
                <w:szCs w:val="21"/>
              </w:rPr>
              <w:t>達成</w:t>
            </w:r>
          </w:p>
        </w:tc>
        <w:tc>
          <w:tcPr>
            <w:tcW w:w="4819" w:type="dxa"/>
            <w:vAlign w:val="center"/>
          </w:tcPr>
          <w:p w14:paraId="307FB3F7" w14:textId="77777777" w:rsidR="001F163B" w:rsidRPr="00E200D9" w:rsidRDefault="001F163B" w:rsidP="00DE6B25">
            <w:pPr>
              <w:spacing w:line="240" w:lineRule="exact"/>
              <w:contextualSpacing/>
              <w:rPr>
                <w:szCs w:val="21"/>
              </w:rPr>
            </w:pPr>
            <w:r w:rsidRPr="00E200D9">
              <w:rPr>
                <w:rFonts w:hint="eastAsia"/>
                <w:szCs w:val="21"/>
              </w:rPr>
              <w:t>変更なし</w:t>
            </w:r>
          </w:p>
          <w:p w14:paraId="2E27C986" w14:textId="77777777" w:rsidR="001F163B" w:rsidRPr="00E200D9" w:rsidRDefault="001F163B" w:rsidP="00DE6B25">
            <w:pPr>
              <w:spacing w:line="240" w:lineRule="exact"/>
              <w:contextualSpacing/>
              <w:rPr>
                <w:szCs w:val="21"/>
              </w:rPr>
            </w:pPr>
            <w:r w:rsidRPr="00E200D9">
              <w:rPr>
                <w:rFonts w:hint="eastAsia"/>
                <w:szCs w:val="21"/>
              </w:rPr>
              <w:t>（理由）</w:t>
            </w:r>
          </w:p>
          <w:p w14:paraId="476AD566" w14:textId="77777777" w:rsidR="001F163B" w:rsidRPr="00E200D9" w:rsidRDefault="001F163B" w:rsidP="00DE6B25">
            <w:pPr>
              <w:spacing w:line="240" w:lineRule="exact"/>
              <w:contextualSpacing/>
              <w:rPr>
                <w:szCs w:val="21"/>
              </w:rPr>
            </w:pPr>
            <w:r w:rsidRPr="00E200D9">
              <w:rPr>
                <w:rFonts w:hint="eastAsia"/>
                <w:szCs w:val="21"/>
              </w:rPr>
              <w:t>予定通りに取組が進捗しているため。</w:t>
            </w:r>
          </w:p>
        </w:tc>
      </w:tr>
      <w:tr w:rsidR="001F163B" w:rsidRPr="00E200D9" w14:paraId="3E2B0719" w14:textId="77777777" w:rsidTr="00DE6B25">
        <w:trPr>
          <w:trHeight w:val="853"/>
        </w:trPr>
        <w:tc>
          <w:tcPr>
            <w:tcW w:w="1101" w:type="dxa"/>
            <w:vAlign w:val="center"/>
          </w:tcPr>
          <w:p w14:paraId="7D3FA940"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浪速区</w:t>
            </w:r>
          </w:p>
        </w:tc>
        <w:tc>
          <w:tcPr>
            <w:tcW w:w="1588" w:type="dxa"/>
            <w:vAlign w:val="center"/>
          </w:tcPr>
          <w:p w14:paraId="0E4CF3B0" w14:textId="6D9B6FFD" w:rsidR="001F163B" w:rsidRPr="00E200D9" w:rsidRDefault="001F163B" w:rsidP="001F163B">
            <w:pPr>
              <w:spacing w:line="240" w:lineRule="exact"/>
              <w:ind w:left="210" w:hangingChars="100" w:hanging="210"/>
              <w:contextualSpacing/>
              <w:jc w:val="center"/>
              <w:rPr>
                <w:szCs w:val="21"/>
              </w:rPr>
            </w:pPr>
            <w:r w:rsidRPr="00E200D9">
              <w:rPr>
                <w:szCs w:val="21"/>
              </w:rPr>
              <w:t>35.0</w:t>
            </w:r>
            <w:r w:rsidR="00983DCC" w:rsidRPr="00E200D9">
              <w:rPr>
                <w:szCs w:val="21"/>
              </w:rPr>
              <w:t>％</w:t>
            </w:r>
          </w:p>
          <w:p w14:paraId="392D6F18" w14:textId="280DA41D" w:rsidR="001F163B" w:rsidRPr="00E200D9" w:rsidRDefault="001F163B" w:rsidP="001F163B">
            <w:pPr>
              <w:spacing w:line="240" w:lineRule="exact"/>
              <w:ind w:left="210" w:hangingChars="100" w:hanging="210"/>
              <w:contextualSpacing/>
              <w:jc w:val="center"/>
              <w:rPr>
                <w:szCs w:val="21"/>
              </w:rPr>
            </w:pPr>
            <w:r w:rsidRPr="00E200D9">
              <w:rPr>
                <w:szCs w:val="21"/>
              </w:rPr>
              <w:t>40.0</w:t>
            </w:r>
            <w:r w:rsidR="00983DCC" w:rsidRPr="00E200D9">
              <w:rPr>
                <w:szCs w:val="21"/>
              </w:rPr>
              <w:t>％</w:t>
            </w:r>
          </w:p>
        </w:tc>
        <w:tc>
          <w:tcPr>
            <w:tcW w:w="1559" w:type="dxa"/>
            <w:vAlign w:val="center"/>
          </w:tcPr>
          <w:p w14:paraId="1F0BC27D" w14:textId="5DB5AC60" w:rsidR="001F163B" w:rsidRPr="00E200D9" w:rsidRDefault="001F163B" w:rsidP="001F163B">
            <w:pPr>
              <w:spacing w:line="240" w:lineRule="exact"/>
              <w:contextualSpacing/>
              <w:jc w:val="center"/>
              <w:rPr>
                <w:szCs w:val="21"/>
              </w:rPr>
            </w:pPr>
            <w:r w:rsidRPr="00E200D9">
              <w:rPr>
                <w:szCs w:val="21"/>
              </w:rPr>
              <w:t>40.2</w:t>
            </w:r>
            <w:r w:rsidR="00983DCC" w:rsidRPr="00E200D9">
              <w:rPr>
                <w:szCs w:val="21"/>
              </w:rPr>
              <w:t>％</w:t>
            </w:r>
          </w:p>
        </w:tc>
        <w:tc>
          <w:tcPr>
            <w:tcW w:w="1701" w:type="dxa"/>
            <w:vAlign w:val="center"/>
          </w:tcPr>
          <w:p w14:paraId="2130F5ED" w14:textId="77777777" w:rsidR="001F163B" w:rsidRPr="00E200D9" w:rsidRDefault="001F163B" w:rsidP="00DE6B25">
            <w:pPr>
              <w:spacing w:line="240" w:lineRule="exact"/>
              <w:contextualSpacing/>
              <w:jc w:val="center"/>
              <w:rPr>
                <w:szCs w:val="21"/>
              </w:rPr>
            </w:pPr>
            <w:r w:rsidRPr="00E200D9">
              <w:rPr>
                <w:rFonts w:hint="eastAsia"/>
                <w:szCs w:val="21"/>
              </w:rPr>
              <w:t>達成</w:t>
            </w:r>
          </w:p>
        </w:tc>
        <w:tc>
          <w:tcPr>
            <w:tcW w:w="4819" w:type="dxa"/>
            <w:vAlign w:val="center"/>
          </w:tcPr>
          <w:p w14:paraId="6E5747A2" w14:textId="07754C12" w:rsidR="001F163B" w:rsidRPr="00E200D9" w:rsidRDefault="001F163B" w:rsidP="00DE6B25">
            <w:pPr>
              <w:spacing w:line="240" w:lineRule="exact"/>
              <w:contextualSpacing/>
              <w:rPr>
                <w:szCs w:val="21"/>
              </w:rPr>
            </w:pPr>
            <w:r w:rsidRPr="00E200D9">
              <w:rPr>
                <w:szCs w:val="21"/>
              </w:rPr>
              <w:t>41</w:t>
            </w:r>
            <w:r w:rsidR="00983DCC" w:rsidRPr="00E200D9">
              <w:rPr>
                <w:szCs w:val="21"/>
              </w:rPr>
              <w:t>％</w:t>
            </w:r>
          </w:p>
          <w:p w14:paraId="2563F715" w14:textId="77777777" w:rsidR="001F163B" w:rsidRPr="00E200D9" w:rsidRDefault="001F163B" w:rsidP="00DE6B25">
            <w:pPr>
              <w:spacing w:line="240" w:lineRule="exact"/>
              <w:contextualSpacing/>
              <w:rPr>
                <w:szCs w:val="21"/>
              </w:rPr>
            </w:pPr>
            <w:r w:rsidRPr="00E200D9">
              <w:rPr>
                <w:rFonts w:hint="eastAsia"/>
                <w:szCs w:val="21"/>
              </w:rPr>
              <w:t>（理由）</w:t>
            </w:r>
          </w:p>
          <w:p w14:paraId="070AA365" w14:textId="0EBE9098"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1F163B" w:rsidRPr="00E200D9" w14:paraId="274D3075" w14:textId="77777777" w:rsidTr="00DE6B25">
        <w:trPr>
          <w:trHeight w:val="853"/>
        </w:trPr>
        <w:tc>
          <w:tcPr>
            <w:tcW w:w="1101" w:type="dxa"/>
            <w:vAlign w:val="center"/>
          </w:tcPr>
          <w:p w14:paraId="13BC26C5"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西淀川区</w:t>
            </w:r>
          </w:p>
        </w:tc>
        <w:tc>
          <w:tcPr>
            <w:tcW w:w="1588" w:type="dxa"/>
            <w:vAlign w:val="center"/>
          </w:tcPr>
          <w:p w14:paraId="3428217E" w14:textId="5EBF3EFD" w:rsidR="001F163B" w:rsidRPr="00E200D9" w:rsidRDefault="001F163B" w:rsidP="001F163B">
            <w:pPr>
              <w:spacing w:line="240" w:lineRule="exact"/>
              <w:ind w:left="210" w:hangingChars="100" w:hanging="210"/>
              <w:contextualSpacing/>
              <w:jc w:val="center"/>
              <w:rPr>
                <w:szCs w:val="21"/>
              </w:rPr>
            </w:pPr>
            <w:r w:rsidRPr="00E200D9">
              <w:rPr>
                <w:szCs w:val="21"/>
              </w:rPr>
              <w:t>48.0</w:t>
            </w:r>
            <w:r w:rsidR="00983DCC" w:rsidRPr="00E200D9">
              <w:rPr>
                <w:szCs w:val="21"/>
              </w:rPr>
              <w:t>％</w:t>
            </w:r>
          </w:p>
          <w:p w14:paraId="0299B505" w14:textId="5F31BD20" w:rsidR="001F163B" w:rsidRPr="00E200D9" w:rsidRDefault="001F163B" w:rsidP="001F163B">
            <w:pPr>
              <w:spacing w:line="240" w:lineRule="exact"/>
              <w:ind w:left="210" w:hangingChars="100" w:hanging="210"/>
              <w:contextualSpacing/>
              <w:jc w:val="center"/>
              <w:rPr>
                <w:szCs w:val="21"/>
              </w:rPr>
            </w:pPr>
            <w:r w:rsidRPr="00E200D9">
              <w:rPr>
                <w:szCs w:val="21"/>
              </w:rPr>
              <w:t>50.0</w:t>
            </w:r>
            <w:r w:rsidR="00983DCC" w:rsidRPr="00E200D9">
              <w:rPr>
                <w:szCs w:val="21"/>
              </w:rPr>
              <w:t>％</w:t>
            </w:r>
          </w:p>
        </w:tc>
        <w:tc>
          <w:tcPr>
            <w:tcW w:w="1559" w:type="dxa"/>
            <w:vAlign w:val="center"/>
          </w:tcPr>
          <w:p w14:paraId="5DC236EA" w14:textId="08907D6C" w:rsidR="001F163B" w:rsidRPr="00E200D9" w:rsidRDefault="001F163B" w:rsidP="001F163B">
            <w:pPr>
              <w:spacing w:line="240" w:lineRule="exact"/>
              <w:contextualSpacing/>
              <w:jc w:val="center"/>
              <w:rPr>
                <w:szCs w:val="21"/>
              </w:rPr>
            </w:pPr>
            <w:r w:rsidRPr="00E200D9">
              <w:rPr>
                <w:szCs w:val="21"/>
              </w:rPr>
              <w:t>45.7</w:t>
            </w:r>
            <w:r w:rsidR="00983DCC" w:rsidRPr="00E200D9">
              <w:rPr>
                <w:szCs w:val="21"/>
              </w:rPr>
              <w:t>％</w:t>
            </w:r>
          </w:p>
        </w:tc>
        <w:tc>
          <w:tcPr>
            <w:tcW w:w="1701" w:type="dxa"/>
            <w:vAlign w:val="center"/>
          </w:tcPr>
          <w:p w14:paraId="7EC18E64" w14:textId="77777777" w:rsidR="001F163B" w:rsidRPr="00E200D9" w:rsidRDefault="001F163B" w:rsidP="00DE6B25">
            <w:pPr>
              <w:spacing w:line="240" w:lineRule="exact"/>
              <w:contextualSpacing/>
              <w:jc w:val="center"/>
              <w:rPr>
                <w:szCs w:val="21"/>
              </w:rPr>
            </w:pPr>
            <w:r w:rsidRPr="00E200D9">
              <w:rPr>
                <w:rFonts w:hint="eastAsia"/>
                <w:szCs w:val="21"/>
              </w:rPr>
              <w:t>未達成</w:t>
            </w:r>
          </w:p>
        </w:tc>
        <w:tc>
          <w:tcPr>
            <w:tcW w:w="4819" w:type="dxa"/>
            <w:vAlign w:val="center"/>
          </w:tcPr>
          <w:p w14:paraId="62808BEF" w14:textId="77777777" w:rsidR="001F163B" w:rsidRPr="00E200D9" w:rsidRDefault="001F163B" w:rsidP="00DE6B25">
            <w:pPr>
              <w:spacing w:line="240" w:lineRule="exact"/>
              <w:contextualSpacing/>
              <w:rPr>
                <w:szCs w:val="21"/>
              </w:rPr>
            </w:pPr>
            <w:r w:rsidRPr="00E200D9">
              <w:rPr>
                <w:rFonts w:hint="eastAsia"/>
                <w:szCs w:val="21"/>
              </w:rPr>
              <w:t>変更なし</w:t>
            </w:r>
          </w:p>
          <w:p w14:paraId="78854888" w14:textId="77777777" w:rsidR="001F163B" w:rsidRPr="00E200D9" w:rsidRDefault="001F163B" w:rsidP="00DE6B25">
            <w:pPr>
              <w:spacing w:line="240" w:lineRule="exact"/>
              <w:contextualSpacing/>
              <w:rPr>
                <w:szCs w:val="21"/>
              </w:rPr>
            </w:pPr>
            <w:r w:rsidRPr="00E200D9">
              <w:rPr>
                <w:rFonts w:hint="eastAsia"/>
                <w:szCs w:val="21"/>
              </w:rPr>
              <w:t>（理由）</w:t>
            </w:r>
          </w:p>
          <w:p w14:paraId="2C3C7B26" w14:textId="6EFA9190"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F163B" w:rsidRPr="00E200D9" w14:paraId="6AB84E96" w14:textId="77777777" w:rsidTr="00DE6B25">
        <w:trPr>
          <w:trHeight w:val="853"/>
        </w:trPr>
        <w:tc>
          <w:tcPr>
            <w:tcW w:w="1101" w:type="dxa"/>
            <w:vAlign w:val="center"/>
          </w:tcPr>
          <w:p w14:paraId="5748AF33"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淀川区</w:t>
            </w:r>
          </w:p>
        </w:tc>
        <w:tc>
          <w:tcPr>
            <w:tcW w:w="1588" w:type="dxa"/>
            <w:vAlign w:val="center"/>
          </w:tcPr>
          <w:p w14:paraId="1A76284C" w14:textId="69547B1C" w:rsidR="001F163B" w:rsidRPr="00E200D9" w:rsidRDefault="001F163B" w:rsidP="001F163B">
            <w:pPr>
              <w:spacing w:line="240" w:lineRule="exact"/>
              <w:ind w:left="210" w:hangingChars="100" w:hanging="210"/>
              <w:contextualSpacing/>
              <w:jc w:val="center"/>
              <w:rPr>
                <w:szCs w:val="21"/>
              </w:rPr>
            </w:pPr>
            <w:r w:rsidRPr="00E200D9">
              <w:rPr>
                <w:szCs w:val="21"/>
              </w:rPr>
              <w:t>40.0</w:t>
            </w:r>
            <w:r w:rsidR="00983DCC" w:rsidRPr="00E200D9">
              <w:rPr>
                <w:szCs w:val="21"/>
              </w:rPr>
              <w:t>％</w:t>
            </w:r>
          </w:p>
          <w:p w14:paraId="41F4AD3F" w14:textId="54E9F18C" w:rsidR="001F163B" w:rsidRPr="00E200D9" w:rsidRDefault="001F163B" w:rsidP="001F163B">
            <w:pPr>
              <w:spacing w:line="240" w:lineRule="exact"/>
              <w:ind w:left="210" w:hangingChars="100" w:hanging="210"/>
              <w:contextualSpacing/>
              <w:jc w:val="center"/>
              <w:rPr>
                <w:szCs w:val="21"/>
              </w:rPr>
            </w:pPr>
            <w:r w:rsidRPr="00E200D9">
              <w:rPr>
                <w:szCs w:val="21"/>
              </w:rPr>
              <w:t>43.0</w:t>
            </w:r>
            <w:r w:rsidR="00983DCC" w:rsidRPr="00E200D9">
              <w:rPr>
                <w:szCs w:val="21"/>
              </w:rPr>
              <w:t>％</w:t>
            </w:r>
          </w:p>
        </w:tc>
        <w:tc>
          <w:tcPr>
            <w:tcW w:w="1559" w:type="dxa"/>
            <w:vAlign w:val="center"/>
          </w:tcPr>
          <w:p w14:paraId="62A72838" w14:textId="2D73A27A" w:rsidR="001F163B" w:rsidRPr="00E200D9" w:rsidRDefault="001F163B" w:rsidP="001F163B">
            <w:pPr>
              <w:spacing w:line="240" w:lineRule="exact"/>
              <w:contextualSpacing/>
              <w:jc w:val="center"/>
              <w:rPr>
                <w:szCs w:val="21"/>
              </w:rPr>
            </w:pPr>
            <w:r w:rsidRPr="00E200D9">
              <w:rPr>
                <w:szCs w:val="21"/>
              </w:rPr>
              <w:t>38.7</w:t>
            </w:r>
            <w:r w:rsidR="00983DCC" w:rsidRPr="00E200D9">
              <w:rPr>
                <w:szCs w:val="21"/>
              </w:rPr>
              <w:t>％</w:t>
            </w:r>
          </w:p>
        </w:tc>
        <w:tc>
          <w:tcPr>
            <w:tcW w:w="1701" w:type="dxa"/>
            <w:vAlign w:val="center"/>
          </w:tcPr>
          <w:p w14:paraId="41BEE07C" w14:textId="77777777" w:rsidR="001F163B" w:rsidRPr="00E200D9" w:rsidRDefault="001F163B" w:rsidP="00DE6B25">
            <w:pPr>
              <w:spacing w:line="240" w:lineRule="exact"/>
              <w:contextualSpacing/>
              <w:jc w:val="center"/>
              <w:rPr>
                <w:szCs w:val="21"/>
              </w:rPr>
            </w:pPr>
            <w:r w:rsidRPr="00E200D9">
              <w:rPr>
                <w:rFonts w:hint="eastAsia"/>
                <w:szCs w:val="21"/>
              </w:rPr>
              <w:t>未達成</w:t>
            </w:r>
          </w:p>
        </w:tc>
        <w:tc>
          <w:tcPr>
            <w:tcW w:w="4819" w:type="dxa"/>
            <w:vAlign w:val="center"/>
          </w:tcPr>
          <w:p w14:paraId="52B6BD5A" w14:textId="77777777" w:rsidR="001F163B" w:rsidRPr="00E200D9" w:rsidRDefault="001F163B" w:rsidP="00DE6B25">
            <w:pPr>
              <w:spacing w:line="240" w:lineRule="exact"/>
              <w:contextualSpacing/>
              <w:rPr>
                <w:szCs w:val="21"/>
              </w:rPr>
            </w:pPr>
            <w:r w:rsidRPr="00E200D9">
              <w:rPr>
                <w:rFonts w:hint="eastAsia"/>
                <w:szCs w:val="21"/>
              </w:rPr>
              <w:t>変更なし</w:t>
            </w:r>
          </w:p>
          <w:p w14:paraId="478B0A66" w14:textId="77777777" w:rsidR="001F163B" w:rsidRPr="00E200D9" w:rsidRDefault="001F163B" w:rsidP="00DE6B25">
            <w:pPr>
              <w:spacing w:line="240" w:lineRule="exact"/>
              <w:contextualSpacing/>
              <w:rPr>
                <w:szCs w:val="21"/>
              </w:rPr>
            </w:pPr>
            <w:r w:rsidRPr="00E200D9">
              <w:rPr>
                <w:rFonts w:hint="eastAsia"/>
                <w:szCs w:val="21"/>
              </w:rPr>
              <w:t>（理由）</w:t>
            </w:r>
          </w:p>
          <w:p w14:paraId="3C1AC9B1" w14:textId="649FB715"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F163B" w:rsidRPr="00E200D9" w14:paraId="54548C06" w14:textId="77777777" w:rsidTr="00DE6B25">
        <w:trPr>
          <w:trHeight w:val="853"/>
        </w:trPr>
        <w:tc>
          <w:tcPr>
            <w:tcW w:w="1101" w:type="dxa"/>
            <w:vAlign w:val="center"/>
          </w:tcPr>
          <w:p w14:paraId="3BABAEAD"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東淀川区</w:t>
            </w:r>
          </w:p>
        </w:tc>
        <w:tc>
          <w:tcPr>
            <w:tcW w:w="1588" w:type="dxa"/>
            <w:vAlign w:val="center"/>
          </w:tcPr>
          <w:p w14:paraId="4459090D" w14:textId="7EB61AE0" w:rsidR="001F163B" w:rsidRPr="00E200D9" w:rsidRDefault="001F163B" w:rsidP="001F163B">
            <w:pPr>
              <w:spacing w:line="240" w:lineRule="exact"/>
              <w:ind w:left="210" w:hangingChars="100" w:hanging="210"/>
              <w:contextualSpacing/>
              <w:jc w:val="center"/>
              <w:rPr>
                <w:szCs w:val="21"/>
              </w:rPr>
            </w:pPr>
            <w:r w:rsidRPr="00E200D9">
              <w:rPr>
                <w:szCs w:val="21"/>
              </w:rPr>
              <w:t>40.0</w:t>
            </w:r>
            <w:r w:rsidR="00983DCC" w:rsidRPr="00E200D9">
              <w:rPr>
                <w:szCs w:val="21"/>
              </w:rPr>
              <w:t>％</w:t>
            </w:r>
          </w:p>
          <w:p w14:paraId="26BD0846" w14:textId="39CE4A5B" w:rsidR="001F163B" w:rsidRPr="00E200D9" w:rsidRDefault="001F163B" w:rsidP="001F163B">
            <w:pPr>
              <w:spacing w:line="240" w:lineRule="exact"/>
              <w:ind w:left="210" w:hangingChars="100" w:hanging="210"/>
              <w:contextualSpacing/>
              <w:jc w:val="center"/>
              <w:rPr>
                <w:szCs w:val="21"/>
              </w:rPr>
            </w:pPr>
            <w:r w:rsidRPr="00E200D9">
              <w:rPr>
                <w:szCs w:val="21"/>
              </w:rPr>
              <w:t>50.0</w:t>
            </w:r>
            <w:r w:rsidR="00983DCC" w:rsidRPr="00E200D9">
              <w:rPr>
                <w:szCs w:val="21"/>
              </w:rPr>
              <w:t>％</w:t>
            </w:r>
          </w:p>
        </w:tc>
        <w:tc>
          <w:tcPr>
            <w:tcW w:w="1559" w:type="dxa"/>
            <w:vAlign w:val="center"/>
          </w:tcPr>
          <w:p w14:paraId="3CF32305" w14:textId="483ACA71" w:rsidR="001F163B" w:rsidRPr="00E200D9" w:rsidRDefault="001F163B" w:rsidP="001F163B">
            <w:pPr>
              <w:spacing w:line="240" w:lineRule="exact"/>
              <w:contextualSpacing/>
              <w:jc w:val="center"/>
              <w:rPr>
                <w:szCs w:val="21"/>
              </w:rPr>
            </w:pPr>
            <w:r w:rsidRPr="00E200D9">
              <w:rPr>
                <w:szCs w:val="21"/>
              </w:rPr>
              <w:t>36.1</w:t>
            </w:r>
            <w:r w:rsidR="00983DCC" w:rsidRPr="00E200D9">
              <w:rPr>
                <w:szCs w:val="21"/>
              </w:rPr>
              <w:t>％</w:t>
            </w:r>
          </w:p>
        </w:tc>
        <w:tc>
          <w:tcPr>
            <w:tcW w:w="1701" w:type="dxa"/>
            <w:vAlign w:val="center"/>
          </w:tcPr>
          <w:p w14:paraId="56935C7E" w14:textId="77777777" w:rsidR="001F163B" w:rsidRPr="00E200D9" w:rsidRDefault="001F163B" w:rsidP="00DE6B25">
            <w:pPr>
              <w:spacing w:line="240" w:lineRule="exact"/>
              <w:contextualSpacing/>
              <w:jc w:val="center"/>
              <w:rPr>
                <w:szCs w:val="21"/>
              </w:rPr>
            </w:pPr>
            <w:r w:rsidRPr="00E200D9">
              <w:rPr>
                <w:rFonts w:hint="eastAsia"/>
                <w:szCs w:val="21"/>
              </w:rPr>
              <w:t>未達成</w:t>
            </w:r>
          </w:p>
        </w:tc>
        <w:tc>
          <w:tcPr>
            <w:tcW w:w="4819" w:type="dxa"/>
            <w:vAlign w:val="center"/>
          </w:tcPr>
          <w:p w14:paraId="6E503A44" w14:textId="77777777" w:rsidR="001F163B" w:rsidRPr="00E200D9" w:rsidRDefault="001F163B" w:rsidP="00DE6B25">
            <w:pPr>
              <w:spacing w:line="240" w:lineRule="exact"/>
              <w:contextualSpacing/>
              <w:rPr>
                <w:szCs w:val="21"/>
              </w:rPr>
            </w:pPr>
            <w:r w:rsidRPr="00E200D9">
              <w:rPr>
                <w:rFonts w:hint="eastAsia"/>
                <w:szCs w:val="21"/>
              </w:rPr>
              <w:t>変更なし</w:t>
            </w:r>
          </w:p>
          <w:p w14:paraId="16D84382" w14:textId="77777777" w:rsidR="001F163B" w:rsidRPr="00E200D9" w:rsidRDefault="001F163B" w:rsidP="00DE6B25">
            <w:pPr>
              <w:spacing w:line="240" w:lineRule="exact"/>
              <w:contextualSpacing/>
              <w:rPr>
                <w:szCs w:val="21"/>
              </w:rPr>
            </w:pPr>
            <w:r w:rsidRPr="00E200D9">
              <w:rPr>
                <w:rFonts w:hint="eastAsia"/>
                <w:szCs w:val="21"/>
              </w:rPr>
              <w:t>（理由）</w:t>
            </w:r>
          </w:p>
          <w:p w14:paraId="01A28EFF" w14:textId="49C20049"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F163B" w:rsidRPr="00E200D9" w14:paraId="29D7A210" w14:textId="77777777" w:rsidTr="00DE6B25">
        <w:trPr>
          <w:trHeight w:val="853"/>
        </w:trPr>
        <w:tc>
          <w:tcPr>
            <w:tcW w:w="1101" w:type="dxa"/>
            <w:vAlign w:val="center"/>
          </w:tcPr>
          <w:p w14:paraId="4A8CB5A5"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東成区</w:t>
            </w:r>
          </w:p>
        </w:tc>
        <w:tc>
          <w:tcPr>
            <w:tcW w:w="1588" w:type="dxa"/>
            <w:vAlign w:val="center"/>
          </w:tcPr>
          <w:p w14:paraId="13215CBA" w14:textId="340F5D99" w:rsidR="001F163B" w:rsidRPr="00E200D9" w:rsidRDefault="001F163B" w:rsidP="001F163B">
            <w:pPr>
              <w:spacing w:line="240" w:lineRule="exact"/>
              <w:ind w:left="210" w:hangingChars="100" w:hanging="210"/>
              <w:contextualSpacing/>
              <w:jc w:val="center"/>
              <w:rPr>
                <w:szCs w:val="21"/>
              </w:rPr>
            </w:pPr>
            <w:r w:rsidRPr="00E200D9">
              <w:rPr>
                <w:szCs w:val="21"/>
              </w:rPr>
              <w:t>45.0</w:t>
            </w:r>
            <w:r w:rsidR="00983DCC" w:rsidRPr="00E200D9">
              <w:rPr>
                <w:szCs w:val="21"/>
              </w:rPr>
              <w:t>％</w:t>
            </w:r>
          </w:p>
          <w:p w14:paraId="01EF00A0" w14:textId="5CFB6379" w:rsidR="001F163B" w:rsidRPr="00E200D9" w:rsidRDefault="001F163B" w:rsidP="001F163B">
            <w:pPr>
              <w:spacing w:line="240" w:lineRule="exact"/>
              <w:ind w:left="210" w:hangingChars="100" w:hanging="210"/>
              <w:contextualSpacing/>
              <w:jc w:val="center"/>
              <w:rPr>
                <w:szCs w:val="21"/>
              </w:rPr>
            </w:pPr>
            <w:r w:rsidRPr="00E200D9">
              <w:rPr>
                <w:szCs w:val="21"/>
              </w:rPr>
              <w:t>46.0</w:t>
            </w:r>
            <w:r w:rsidR="00983DCC" w:rsidRPr="00E200D9">
              <w:rPr>
                <w:szCs w:val="21"/>
              </w:rPr>
              <w:t>％</w:t>
            </w:r>
          </w:p>
        </w:tc>
        <w:tc>
          <w:tcPr>
            <w:tcW w:w="1559" w:type="dxa"/>
            <w:vAlign w:val="center"/>
          </w:tcPr>
          <w:p w14:paraId="48F79E51" w14:textId="0517EE6F" w:rsidR="001F163B" w:rsidRPr="00E200D9" w:rsidRDefault="001F163B" w:rsidP="001F163B">
            <w:pPr>
              <w:spacing w:line="240" w:lineRule="exact"/>
              <w:contextualSpacing/>
              <w:jc w:val="center"/>
              <w:rPr>
                <w:szCs w:val="21"/>
              </w:rPr>
            </w:pPr>
            <w:r w:rsidRPr="00E200D9">
              <w:rPr>
                <w:szCs w:val="21"/>
              </w:rPr>
              <w:t>51.3</w:t>
            </w:r>
            <w:r w:rsidR="00983DCC" w:rsidRPr="00E200D9">
              <w:rPr>
                <w:szCs w:val="21"/>
              </w:rPr>
              <w:t>％</w:t>
            </w:r>
          </w:p>
        </w:tc>
        <w:tc>
          <w:tcPr>
            <w:tcW w:w="1701" w:type="dxa"/>
            <w:vAlign w:val="center"/>
          </w:tcPr>
          <w:p w14:paraId="5E815900" w14:textId="77777777" w:rsidR="001F163B" w:rsidRPr="00E200D9" w:rsidRDefault="001F163B" w:rsidP="00DE6B25">
            <w:pPr>
              <w:spacing w:line="240" w:lineRule="exact"/>
              <w:contextualSpacing/>
              <w:jc w:val="center"/>
              <w:rPr>
                <w:szCs w:val="21"/>
              </w:rPr>
            </w:pPr>
            <w:r w:rsidRPr="00E200D9">
              <w:rPr>
                <w:rFonts w:hint="eastAsia"/>
                <w:szCs w:val="21"/>
              </w:rPr>
              <w:t>達成</w:t>
            </w:r>
          </w:p>
        </w:tc>
        <w:tc>
          <w:tcPr>
            <w:tcW w:w="4819" w:type="dxa"/>
            <w:vAlign w:val="center"/>
          </w:tcPr>
          <w:p w14:paraId="23404219" w14:textId="0936C893" w:rsidR="001F163B" w:rsidRPr="00E200D9" w:rsidRDefault="001F163B" w:rsidP="00DE6B25">
            <w:pPr>
              <w:spacing w:line="240" w:lineRule="exact"/>
              <w:contextualSpacing/>
              <w:rPr>
                <w:szCs w:val="21"/>
              </w:rPr>
            </w:pPr>
            <w:r w:rsidRPr="00E200D9">
              <w:rPr>
                <w:szCs w:val="21"/>
              </w:rPr>
              <w:t>51.3</w:t>
            </w:r>
            <w:r w:rsidR="00983DCC" w:rsidRPr="00E200D9">
              <w:rPr>
                <w:szCs w:val="21"/>
              </w:rPr>
              <w:t>％</w:t>
            </w:r>
          </w:p>
          <w:p w14:paraId="73347E8A" w14:textId="77777777" w:rsidR="001F163B" w:rsidRPr="00E200D9" w:rsidRDefault="001F163B" w:rsidP="00DE6B25">
            <w:pPr>
              <w:spacing w:line="240" w:lineRule="exact"/>
              <w:contextualSpacing/>
              <w:rPr>
                <w:szCs w:val="21"/>
              </w:rPr>
            </w:pPr>
            <w:r w:rsidRPr="00E200D9">
              <w:rPr>
                <w:rFonts w:hint="eastAsia"/>
                <w:szCs w:val="21"/>
              </w:rPr>
              <w:t>（理由）</w:t>
            </w:r>
          </w:p>
          <w:p w14:paraId="3FE75C95" w14:textId="2C29BD89"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1F163B" w:rsidRPr="00E200D9" w14:paraId="04B9143D" w14:textId="77777777" w:rsidTr="00DE6B25">
        <w:trPr>
          <w:trHeight w:val="853"/>
        </w:trPr>
        <w:tc>
          <w:tcPr>
            <w:tcW w:w="1101" w:type="dxa"/>
            <w:vAlign w:val="center"/>
          </w:tcPr>
          <w:p w14:paraId="507102CC"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生野区</w:t>
            </w:r>
          </w:p>
        </w:tc>
        <w:tc>
          <w:tcPr>
            <w:tcW w:w="1588" w:type="dxa"/>
            <w:vAlign w:val="center"/>
          </w:tcPr>
          <w:p w14:paraId="1A8534C9" w14:textId="049A5454" w:rsidR="001F163B" w:rsidRPr="00E200D9" w:rsidRDefault="001F163B" w:rsidP="001F163B">
            <w:pPr>
              <w:spacing w:line="240" w:lineRule="exact"/>
              <w:ind w:left="210" w:hangingChars="100" w:hanging="210"/>
              <w:contextualSpacing/>
              <w:jc w:val="center"/>
              <w:rPr>
                <w:szCs w:val="21"/>
              </w:rPr>
            </w:pPr>
            <w:r w:rsidRPr="00E200D9">
              <w:rPr>
                <w:szCs w:val="21"/>
              </w:rPr>
              <w:t>45.0</w:t>
            </w:r>
            <w:r w:rsidR="00983DCC" w:rsidRPr="00E200D9">
              <w:rPr>
                <w:szCs w:val="21"/>
              </w:rPr>
              <w:t>％</w:t>
            </w:r>
          </w:p>
          <w:p w14:paraId="0346D359" w14:textId="6F2A36B4" w:rsidR="001F163B" w:rsidRPr="00E200D9" w:rsidRDefault="001F163B" w:rsidP="001F163B">
            <w:pPr>
              <w:spacing w:line="240" w:lineRule="exact"/>
              <w:ind w:left="210" w:hangingChars="100" w:hanging="210"/>
              <w:contextualSpacing/>
              <w:jc w:val="center"/>
              <w:rPr>
                <w:szCs w:val="21"/>
              </w:rPr>
            </w:pPr>
            <w:r w:rsidRPr="00E200D9">
              <w:rPr>
                <w:szCs w:val="21"/>
              </w:rPr>
              <w:t>50.0</w:t>
            </w:r>
            <w:r w:rsidR="00983DCC" w:rsidRPr="00E200D9">
              <w:rPr>
                <w:szCs w:val="21"/>
              </w:rPr>
              <w:t>％</w:t>
            </w:r>
          </w:p>
        </w:tc>
        <w:tc>
          <w:tcPr>
            <w:tcW w:w="1559" w:type="dxa"/>
            <w:vAlign w:val="center"/>
          </w:tcPr>
          <w:p w14:paraId="4F26A604" w14:textId="21C5B955" w:rsidR="001F163B" w:rsidRPr="00E200D9" w:rsidRDefault="001F163B" w:rsidP="001F163B">
            <w:pPr>
              <w:spacing w:line="240" w:lineRule="exact"/>
              <w:contextualSpacing/>
              <w:jc w:val="center"/>
              <w:rPr>
                <w:szCs w:val="21"/>
              </w:rPr>
            </w:pPr>
            <w:r w:rsidRPr="00E200D9">
              <w:rPr>
                <w:szCs w:val="21"/>
              </w:rPr>
              <w:t>40.0</w:t>
            </w:r>
            <w:r w:rsidR="00983DCC" w:rsidRPr="00E200D9">
              <w:rPr>
                <w:szCs w:val="21"/>
              </w:rPr>
              <w:t>％</w:t>
            </w:r>
          </w:p>
        </w:tc>
        <w:tc>
          <w:tcPr>
            <w:tcW w:w="1701" w:type="dxa"/>
            <w:vAlign w:val="center"/>
          </w:tcPr>
          <w:p w14:paraId="18BBD980" w14:textId="77777777" w:rsidR="001F163B" w:rsidRPr="00E200D9" w:rsidRDefault="001F163B" w:rsidP="00DE6B25">
            <w:pPr>
              <w:spacing w:line="240" w:lineRule="exact"/>
              <w:contextualSpacing/>
              <w:jc w:val="center"/>
              <w:rPr>
                <w:szCs w:val="21"/>
              </w:rPr>
            </w:pPr>
            <w:r w:rsidRPr="00E200D9">
              <w:rPr>
                <w:rFonts w:hint="eastAsia"/>
                <w:szCs w:val="21"/>
              </w:rPr>
              <w:t>未達成</w:t>
            </w:r>
          </w:p>
        </w:tc>
        <w:tc>
          <w:tcPr>
            <w:tcW w:w="4819" w:type="dxa"/>
            <w:vAlign w:val="center"/>
          </w:tcPr>
          <w:p w14:paraId="7993B925" w14:textId="77777777" w:rsidR="001F163B" w:rsidRPr="00E200D9" w:rsidRDefault="001F163B" w:rsidP="00DE6B25">
            <w:pPr>
              <w:spacing w:line="240" w:lineRule="exact"/>
              <w:contextualSpacing/>
              <w:rPr>
                <w:szCs w:val="21"/>
              </w:rPr>
            </w:pPr>
            <w:r w:rsidRPr="00E200D9">
              <w:rPr>
                <w:rFonts w:hint="eastAsia"/>
                <w:szCs w:val="21"/>
              </w:rPr>
              <w:t>変更なし</w:t>
            </w:r>
          </w:p>
          <w:p w14:paraId="3332C2BE" w14:textId="77777777" w:rsidR="001F163B" w:rsidRPr="00E200D9" w:rsidRDefault="001F163B" w:rsidP="00DE6B25">
            <w:pPr>
              <w:spacing w:line="240" w:lineRule="exact"/>
              <w:contextualSpacing/>
              <w:rPr>
                <w:szCs w:val="21"/>
              </w:rPr>
            </w:pPr>
            <w:r w:rsidRPr="00E200D9">
              <w:rPr>
                <w:rFonts w:hint="eastAsia"/>
                <w:szCs w:val="21"/>
              </w:rPr>
              <w:t>（理由）</w:t>
            </w:r>
          </w:p>
          <w:p w14:paraId="3D65C811" w14:textId="6AC236CC"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F163B" w:rsidRPr="00E200D9" w14:paraId="53F27224" w14:textId="77777777" w:rsidTr="00DE6B25">
        <w:trPr>
          <w:trHeight w:val="853"/>
        </w:trPr>
        <w:tc>
          <w:tcPr>
            <w:tcW w:w="1101" w:type="dxa"/>
            <w:vAlign w:val="center"/>
          </w:tcPr>
          <w:p w14:paraId="4B4A1664"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旭区</w:t>
            </w:r>
          </w:p>
        </w:tc>
        <w:tc>
          <w:tcPr>
            <w:tcW w:w="1588" w:type="dxa"/>
            <w:vAlign w:val="center"/>
          </w:tcPr>
          <w:p w14:paraId="7449D6F0" w14:textId="43B94CF5" w:rsidR="001F163B" w:rsidRPr="00E200D9" w:rsidRDefault="001F163B" w:rsidP="001F163B">
            <w:pPr>
              <w:spacing w:line="240" w:lineRule="exact"/>
              <w:ind w:left="210" w:hangingChars="100" w:hanging="210"/>
              <w:contextualSpacing/>
              <w:jc w:val="center"/>
              <w:rPr>
                <w:szCs w:val="21"/>
              </w:rPr>
            </w:pPr>
            <w:r w:rsidRPr="00E200D9">
              <w:rPr>
                <w:szCs w:val="21"/>
              </w:rPr>
              <w:t>45.0</w:t>
            </w:r>
            <w:r w:rsidR="00983DCC" w:rsidRPr="00E200D9">
              <w:rPr>
                <w:szCs w:val="21"/>
              </w:rPr>
              <w:t>％</w:t>
            </w:r>
          </w:p>
          <w:p w14:paraId="4FC7A282" w14:textId="042D1765" w:rsidR="001F163B" w:rsidRPr="00E200D9" w:rsidRDefault="001F163B" w:rsidP="001F163B">
            <w:pPr>
              <w:spacing w:line="240" w:lineRule="exact"/>
              <w:ind w:left="210" w:hangingChars="100" w:hanging="210"/>
              <w:contextualSpacing/>
              <w:jc w:val="center"/>
              <w:rPr>
                <w:szCs w:val="21"/>
              </w:rPr>
            </w:pPr>
            <w:r w:rsidRPr="00E200D9">
              <w:rPr>
                <w:szCs w:val="21"/>
              </w:rPr>
              <w:t>50.0</w:t>
            </w:r>
            <w:r w:rsidR="00983DCC" w:rsidRPr="00E200D9">
              <w:rPr>
                <w:szCs w:val="21"/>
              </w:rPr>
              <w:t>％</w:t>
            </w:r>
          </w:p>
        </w:tc>
        <w:tc>
          <w:tcPr>
            <w:tcW w:w="1559" w:type="dxa"/>
            <w:vAlign w:val="center"/>
          </w:tcPr>
          <w:p w14:paraId="38B22FAA" w14:textId="52419A2D" w:rsidR="001F163B" w:rsidRPr="00E200D9" w:rsidRDefault="001F163B" w:rsidP="001F163B">
            <w:pPr>
              <w:spacing w:line="240" w:lineRule="exact"/>
              <w:contextualSpacing/>
              <w:jc w:val="center"/>
              <w:rPr>
                <w:szCs w:val="21"/>
              </w:rPr>
            </w:pPr>
            <w:r w:rsidRPr="00E200D9">
              <w:rPr>
                <w:szCs w:val="21"/>
              </w:rPr>
              <w:t>48.9</w:t>
            </w:r>
            <w:r w:rsidR="00983DCC" w:rsidRPr="00E200D9">
              <w:rPr>
                <w:szCs w:val="21"/>
              </w:rPr>
              <w:t>％</w:t>
            </w:r>
          </w:p>
        </w:tc>
        <w:tc>
          <w:tcPr>
            <w:tcW w:w="1701" w:type="dxa"/>
            <w:vAlign w:val="center"/>
          </w:tcPr>
          <w:p w14:paraId="26DB6FD1" w14:textId="77777777" w:rsidR="001F163B" w:rsidRPr="00E200D9" w:rsidRDefault="001F163B" w:rsidP="00DE6B25">
            <w:pPr>
              <w:spacing w:line="240" w:lineRule="exact"/>
              <w:contextualSpacing/>
              <w:jc w:val="center"/>
              <w:rPr>
                <w:szCs w:val="21"/>
              </w:rPr>
            </w:pPr>
            <w:r w:rsidRPr="00E200D9">
              <w:rPr>
                <w:rFonts w:hint="eastAsia"/>
                <w:szCs w:val="21"/>
              </w:rPr>
              <w:t>達成</w:t>
            </w:r>
          </w:p>
        </w:tc>
        <w:tc>
          <w:tcPr>
            <w:tcW w:w="4819" w:type="dxa"/>
            <w:vAlign w:val="center"/>
          </w:tcPr>
          <w:p w14:paraId="4B5D5D59" w14:textId="77777777" w:rsidR="001F163B" w:rsidRPr="00E200D9" w:rsidRDefault="001F163B" w:rsidP="00DE6B25">
            <w:pPr>
              <w:spacing w:line="240" w:lineRule="exact"/>
              <w:contextualSpacing/>
              <w:rPr>
                <w:szCs w:val="21"/>
              </w:rPr>
            </w:pPr>
            <w:r w:rsidRPr="00E200D9">
              <w:rPr>
                <w:rFonts w:hint="eastAsia"/>
                <w:szCs w:val="21"/>
              </w:rPr>
              <w:t>変更なし</w:t>
            </w:r>
          </w:p>
          <w:p w14:paraId="57D2F08E" w14:textId="77777777" w:rsidR="001F163B" w:rsidRPr="00E200D9" w:rsidRDefault="001F163B" w:rsidP="00DE6B25">
            <w:pPr>
              <w:spacing w:line="240" w:lineRule="exact"/>
              <w:contextualSpacing/>
              <w:rPr>
                <w:szCs w:val="21"/>
              </w:rPr>
            </w:pPr>
            <w:r w:rsidRPr="00E200D9">
              <w:rPr>
                <w:rFonts w:hint="eastAsia"/>
                <w:szCs w:val="21"/>
              </w:rPr>
              <w:t>（理由）</w:t>
            </w:r>
          </w:p>
          <w:p w14:paraId="46A21AFF" w14:textId="226C266C" w:rsidR="001F163B" w:rsidRPr="00E200D9" w:rsidRDefault="001F163B" w:rsidP="00DE6B25">
            <w:pPr>
              <w:spacing w:line="240" w:lineRule="exact"/>
              <w:contextualSpacing/>
              <w:rPr>
                <w:szCs w:val="21"/>
              </w:rPr>
            </w:pPr>
            <w:r w:rsidRPr="00E200D9">
              <w:rPr>
                <w:rFonts w:hint="eastAsia"/>
                <w:szCs w:val="21"/>
              </w:rPr>
              <w:t>予定通りに取組が進捗しているため。</w:t>
            </w:r>
          </w:p>
        </w:tc>
      </w:tr>
      <w:tr w:rsidR="001F163B" w:rsidRPr="00E200D9" w14:paraId="40925AAF" w14:textId="77777777" w:rsidTr="00DE6B25">
        <w:trPr>
          <w:trHeight w:val="853"/>
        </w:trPr>
        <w:tc>
          <w:tcPr>
            <w:tcW w:w="1101" w:type="dxa"/>
            <w:vAlign w:val="center"/>
          </w:tcPr>
          <w:p w14:paraId="1711B030"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城東区</w:t>
            </w:r>
          </w:p>
        </w:tc>
        <w:tc>
          <w:tcPr>
            <w:tcW w:w="1588" w:type="dxa"/>
            <w:vAlign w:val="center"/>
          </w:tcPr>
          <w:p w14:paraId="1CA0E480" w14:textId="47855C1D" w:rsidR="001F163B" w:rsidRPr="00E200D9" w:rsidRDefault="001F163B" w:rsidP="001F163B">
            <w:pPr>
              <w:spacing w:line="240" w:lineRule="exact"/>
              <w:ind w:left="210" w:hangingChars="100" w:hanging="210"/>
              <w:contextualSpacing/>
              <w:jc w:val="center"/>
              <w:rPr>
                <w:szCs w:val="21"/>
              </w:rPr>
            </w:pPr>
            <w:r w:rsidRPr="00E200D9">
              <w:rPr>
                <w:szCs w:val="21"/>
              </w:rPr>
              <w:t>40.0</w:t>
            </w:r>
            <w:r w:rsidR="00983DCC" w:rsidRPr="00E200D9">
              <w:rPr>
                <w:szCs w:val="21"/>
              </w:rPr>
              <w:t>％</w:t>
            </w:r>
          </w:p>
          <w:p w14:paraId="636ACBC7" w14:textId="3E08BED1" w:rsidR="001F163B" w:rsidRPr="00E200D9" w:rsidRDefault="001F163B" w:rsidP="001F163B">
            <w:pPr>
              <w:spacing w:line="240" w:lineRule="exact"/>
              <w:ind w:left="210" w:hangingChars="100" w:hanging="210"/>
              <w:contextualSpacing/>
              <w:jc w:val="center"/>
              <w:rPr>
                <w:szCs w:val="21"/>
              </w:rPr>
            </w:pPr>
            <w:r w:rsidRPr="00E200D9">
              <w:rPr>
                <w:szCs w:val="21"/>
              </w:rPr>
              <w:t>50.0</w:t>
            </w:r>
            <w:r w:rsidR="00983DCC" w:rsidRPr="00E200D9">
              <w:rPr>
                <w:szCs w:val="21"/>
              </w:rPr>
              <w:t>％</w:t>
            </w:r>
          </w:p>
        </w:tc>
        <w:tc>
          <w:tcPr>
            <w:tcW w:w="1559" w:type="dxa"/>
            <w:vAlign w:val="center"/>
          </w:tcPr>
          <w:p w14:paraId="131883DD" w14:textId="710BFCC8" w:rsidR="001F163B" w:rsidRPr="00E200D9" w:rsidRDefault="001F163B" w:rsidP="001F163B">
            <w:pPr>
              <w:spacing w:line="240" w:lineRule="exact"/>
              <w:contextualSpacing/>
              <w:jc w:val="center"/>
              <w:rPr>
                <w:szCs w:val="21"/>
              </w:rPr>
            </w:pPr>
            <w:r w:rsidRPr="00E200D9">
              <w:rPr>
                <w:szCs w:val="21"/>
              </w:rPr>
              <w:t>50.5</w:t>
            </w:r>
            <w:r w:rsidR="00983DCC" w:rsidRPr="00E200D9">
              <w:rPr>
                <w:szCs w:val="21"/>
              </w:rPr>
              <w:t>％</w:t>
            </w:r>
          </w:p>
        </w:tc>
        <w:tc>
          <w:tcPr>
            <w:tcW w:w="1701" w:type="dxa"/>
            <w:vAlign w:val="center"/>
          </w:tcPr>
          <w:p w14:paraId="2E875E59" w14:textId="77777777" w:rsidR="001F163B" w:rsidRPr="00E200D9" w:rsidRDefault="001F163B" w:rsidP="00DE6B25">
            <w:pPr>
              <w:spacing w:line="240" w:lineRule="exact"/>
              <w:contextualSpacing/>
              <w:jc w:val="center"/>
              <w:rPr>
                <w:szCs w:val="21"/>
              </w:rPr>
            </w:pPr>
            <w:r w:rsidRPr="00E200D9">
              <w:rPr>
                <w:rFonts w:hint="eastAsia"/>
                <w:szCs w:val="21"/>
              </w:rPr>
              <w:t>達成</w:t>
            </w:r>
          </w:p>
        </w:tc>
        <w:tc>
          <w:tcPr>
            <w:tcW w:w="4819" w:type="dxa"/>
            <w:vAlign w:val="center"/>
          </w:tcPr>
          <w:p w14:paraId="1A3B447E" w14:textId="782053E9" w:rsidR="001F163B" w:rsidRPr="00E200D9" w:rsidRDefault="001F163B" w:rsidP="00DE6B25">
            <w:pPr>
              <w:spacing w:line="240" w:lineRule="exact"/>
              <w:contextualSpacing/>
              <w:rPr>
                <w:szCs w:val="21"/>
              </w:rPr>
            </w:pPr>
            <w:r w:rsidRPr="00E200D9">
              <w:rPr>
                <w:rFonts w:hint="eastAsia"/>
                <w:szCs w:val="21"/>
              </w:rPr>
              <w:t>51.0</w:t>
            </w:r>
            <w:r w:rsidR="00983DCC" w:rsidRPr="00E200D9">
              <w:rPr>
                <w:rFonts w:hint="eastAsia"/>
                <w:szCs w:val="21"/>
              </w:rPr>
              <w:t>％</w:t>
            </w:r>
          </w:p>
          <w:p w14:paraId="6EBF462D" w14:textId="77777777" w:rsidR="001F163B" w:rsidRPr="00E200D9" w:rsidRDefault="001F163B" w:rsidP="00DE6B25">
            <w:pPr>
              <w:spacing w:line="240" w:lineRule="exact"/>
              <w:contextualSpacing/>
              <w:rPr>
                <w:szCs w:val="21"/>
              </w:rPr>
            </w:pPr>
            <w:r w:rsidRPr="00E200D9">
              <w:rPr>
                <w:rFonts w:hint="eastAsia"/>
                <w:szCs w:val="21"/>
              </w:rPr>
              <w:t>（理由）</w:t>
            </w:r>
          </w:p>
          <w:p w14:paraId="3AF4133A" w14:textId="1F2AEDA7"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年度実績が</w:t>
            </w:r>
            <w:r w:rsidR="00A228D7" w:rsidRPr="00E200D9">
              <w:rPr>
                <w:rFonts w:hint="eastAsia"/>
                <w:szCs w:val="21"/>
              </w:rPr>
              <w:t>元年度</w:t>
            </w:r>
            <w:r w:rsidRPr="00E200D9">
              <w:rPr>
                <w:rFonts w:hint="eastAsia"/>
                <w:szCs w:val="21"/>
              </w:rPr>
              <w:t>目標を上回ったため、</w:t>
            </w:r>
            <w:r w:rsidR="00A228D7" w:rsidRPr="00E200D9">
              <w:rPr>
                <w:rFonts w:hint="eastAsia"/>
                <w:szCs w:val="21"/>
              </w:rPr>
              <w:t>元年度</w:t>
            </w:r>
            <w:r w:rsidRPr="00E200D9">
              <w:rPr>
                <w:rFonts w:hint="eastAsia"/>
                <w:szCs w:val="21"/>
              </w:rPr>
              <w:t>目標を上方修正する。</w:t>
            </w:r>
          </w:p>
        </w:tc>
      </w:tr>
      <w:tr w:rsidR="001F163B" w:rsidRPr="00E200D9" w14:paraId="13FE6681" w14:textId="77777777" w:rsidTr="00DE6B25">
        <w:trPr>
          <w:trHeight w:val="853"/>
        </w:trPr>
        <w:tc>
          <w:tcPr>
            <w:tcW w:w="1101" w:type="dxa"/>
            <w:vAlign w:val="center"/>
          </w:tcPr>
          <w:p w14:paraId="49ADB168"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鶴見区</w:t>
            </w:r>
          </w:p>
        </w:tc>
        <w:tc>
          <w:tcPr>
            <w:tcW w:w="1588" w:type="dxa"/>
            <w:vAlign w:val="center"/>
          </w:tcPr>
          <w:p w14:paraId="277BC7B6" w14:textId="31F41ADC" w:rsidR="001F163B" w:rsidRPr="00E200D9" w:rsidRDefault="001F163B" w:rsidP="001F163B">
            <w:pPr>
              <w:spacing w:line="240" w:lineRule="exact"/>
              <w:ind w:left="210" w:hangingChars="100" w:hanging="210"/>
              <w:contextualSpacing/>
              <w:jc w:val="center"/>
              <w:rPr>
                <w:szCs w:val="21"/>
              </w:rPr>
            </w:pPr>
            <w:r w:rsidRPr="00E200D9">
              <w:rPr>
                <w:szCs w:val="21"/>
              </w:rPr>
              <w:t>52.0</w:t>
            </w:r>
            <w:r w:rsidR="00983DCC" w:rsidRPr="00E200D9">
              <w:rPr>
                <w:szCs w:val="21"/>
              </w:rPr>
              <w:t>％</w:t>
            </w:r>
          </w:p>
          <w:p w14:paraId="52A95E4B" w14:textId="1AD8223C" w:rsidR="001F163B" w:rsidRPr="00E200D9" w:rsidRDefault="001F163B" w:rsidP="001F163B">
            <w:pPr>
              <w:spacing w:line="240" w:lineRule="exact"/>
              <w:ind w:left="210" w:hangingChars="100" w:hanging="210"/>
              <w:contextualSpacing/>
              <w:jc w:val="center"/>
              <w:rPr>
                <w:szCs w:val="21"/>
              </w:rPr>
            </w:pPr>
            <w:r w:rsidRPr="00E200D9">
              <w:rPr>
                <w:szCs w:val="21"/>
              </w:rPr>
              <w:t>54.0</w:t>
            </w:r>
            <w:r w:rsidR="00983DCC" w:rsidRPr="00E200D9">
              <w:rPr>
                <w:szCs w:val="21"/>
              </w:rPr>
              <w:t>％</w:t>
            </w:r>
          </w:p>
        </w:tc>
        <w:tc>
          <w:tcPr>
            <w:tcW w:w="1559" w:type="dxa"/>
            <w:vAlign w:val="center"/>
          </w:tcPr>
          <w:p w14:paraId="46934088" w14:textId="2E0282FB" w:rsidR="001F163B" w:rsidRPr="00E200D9" w:rsidRDefault="001F163B" w:rsidP="001F163B">
            <w:pPr>
              <w:spacing w:line="240" w:lineRule="exact"/>
              <w:contextualSpacing/>
              <w:jc w:val="center"/>
              <w:rPr>
                <w:szCs w:val="21"/>
              </w:rPr>
            </w:pPr>
            <w:r w:rsidRPr="00E200D9">
              <w:rPr>
                <w:szCs w:val="21"/>
              </w:rPr>
              <w:t>53.4</w:t>
            </w:r>
            <w:r w:rsidR="00983DCC" w:rsidRPr="00E200D9">
              <w:rPr>
                <w:szCs w:val="21"/>
              </w:rPr>
              <w:t>％</w:t>
            </w:r>
          </w:p>
        </w:tc>
        <w:tc>
          <w:tcPr>
            <w:tcW w:w="1701" w:type="dxa"/>
            <w:vAlign w:val="center"/>
          </w:tcPr>
          <w:p w14:paraId="1A1F80B8" w14:textId="77777777" w:rsidR="001F163B" w:rsidRPr="00E200D9" w:rsidRDefault="001F163B" w:rsidP="00DE6B25">
            <w:pPr>
              <w:spacing w:line="240" w:lineRule="exact"/>
              <w:contextualSpacing/>
              <w:jc w:val="center"/>
              <w:rPr>
                <w:szCs w:val="21"/>
              </w:rPr>
            </w:pPr>
            <w:r w:rsidRPr="00E200D9">
              <w:rPr>
                <w:rFonts w:hint="eastAsia"/>
                <w:szCs w:val="21"/>
              </w:rPr>
              <w:t>達成</w:t>
            </w:r>
          </w:p>
        </w:tc>
        <w:tc>
          <w:tcPr>
            <w:tcW w:w="4819" w:type="dxa"/>
            <w:vAlign w:val="center"/>
          </w:tcPr>
          <w:p w14:paraId="4599C81E" w14:textId="77777777" w:rsidR="001F163B" w:rsidRPr="00E200D9" w:rsidRDefault="001F163B" w:rsidP="00DE6B25">
            <w:pPr>
              <w:spacing w:line="240" w:lineRule="exact"/>
              <w:contextualSpacing/>
              <w:rPr>
                <w:szCs w:val="21"/>
              </w:rPr>
            </w:pPr>
            <w:r w:rsidRPr="00E200D9">
              <w:rPr>
                <w:rFonts w:hint="eastAsia"/>
                <w:szCs w:val="21"/>
              </w:rPr>
              <w:t>変更なし</w:t>
            </w:r>
          </w:p>
          <w:p w14:paraId="379F065C" w14:textId="77777777" w:rsidR="001F163B" w:rsidRPr="00E200D9" w:rsidRDefault="001F163B" w:rsidP="00DE6B25">
            <w:pPr>
              <w:spacing w:line="240" w:lineRule="exact"/>
              <w:contextualSpacing/>
              <w:rPr>
                <w:szCs w:val="21"/>
              </w:rPr>
            </w:pPr>
            <w:r w:rsidRPr="00E200D9">
              <w:rPr>
                <w:rFonts w:hint="eastAsia"/>
                <w:szCs w:val="21"/>
              </w:rPr>
              <w:t>（理由）</w:t>
            </w:r>
          </w:p>
          <w:p w14:paraId="71DBB011" w14:textId="2A0AD354" w:rsidR="001F163B" w:rsidRPr="00E200D9" w:rsidRDefault="001F163B" w:rsidP="00DE6B25">
            <w:pPr>
              <w:spacing w:line="240" w:lineRule="exact"/>
              <w:contextualSpacing/>
              <w:rPr>
                <w:szCs w:val="21"/>
              </w:rPr>
            </w:pPr>
            <w:r w:rsidRPr="00E200D9">
              <w:rPr>
                <w:rFonts w:hint="eastAsia"/>
                <w:szCs w:val="21"/>
              </w:rPr>
              <w:t>予定通りに取組が進捗しているため。</w:t>
            </w:r>
          </w:p>
        </w:tc>
      </w:tr>
      <w:tr w:rsidR="001F163B" w:rsidRPr="00E200D9" w14:paraId="3DF6A84E" w14:textId="77777777" w:rsidTr="00DE6B25">
        <w:trPr>
          <w:trHeight w:val="853"/>
        </w:trPr>
        <w:tc>
          <w:tcPr>
            <w:tcW w:w="1101" w:type="dxa"/>
            <w:vAlign w:val="center"/>
          </w:tcPr>
          <w:p w14:paraId="21AF0CC0"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阿倍野区</w:t>
            </w:r>
          </w:p>
        </w:tc>
        <w:tc>
          <w:tcPr>
            <w:tcW w:w="1588" w:type="dxa"/>
            <w:vAlign w:val="center"/>
          </w:tcPr>
          <w:p w14:paraId="5388E9D5" w14:textId="708F1567" w:rsidR="001F163B" w:rsidRPr="00E200D9" w:rsidRDefault="001F163B" w:rsidP="001F163B">
            <w:pPr>
              <w:spacing w:line="240" w:lineRule="exact"/>
              <w:ind w:left="210" w:hangingChars="100" w:hanging="210"/>
              <w:contextualSpacing/>
              <w:jc w:val="center"/>
              <w:rPr>
                <w:szCs w:val="21"/>
              </w:rPr>
            </w:pPr>
            <w:r w:rsidRPr="00E200D9">
              <w:rPr>
                <w:szCs w:val="21"/>
              </w:rPr>
              <w:t>40.0</w:t>
            </w:r>
            <w:r w:rsidR="00983DCC" w:rsidRPr="00E200D9">
              <w:rPr>
                <w:szCs w:val="21"/>
              </w:rPr>
              <w:t>％</w:t>
            </w:r>
          </w:p>
          <w:p w14:paraId="467F602D" w14:textId="594A46D6" w:rsidR="001F163B" w:rsidRPr="00E200D9" w:rsidRDefault="001F163B" w:rsidP="001F163B">
            <w:pPr>
              <w:spacing w:line="240" w:lineRule="exact"/>
              <w:ind w:left="210" w:hangingChars="100" w:hanging="210"/>
              <w:contextualSpacing/>
              <w:jc w:val="center"/>
              <w:rPr>
                <w:szCs w:val="21"/>
              </w:rPr>
            </w:pPr>
            <w:r w:rsidRPr="00E200D9">
              <w:rPr>
                <w:szCs w:val="21"/>
              </w:rPr>
              <w:t>50.0</w:t>
            </w:r>
            <w:r w:rsidR="00983DCC" w:rsidRPr="00E200D9">
              <w:rPr>
                <w:szCs w:val="21"/>
              </w:rPr>
              <w:t>％</w:t>
            </w:r>
          </w:p>
        </w:tc>
        <w:tc>
          <w:tcPr>
            <w:tcW w:w="1559" w:type="dxa"/>
            <w:vAlign w:val="center"/>
          </w:tcPr>
          <w:p w14:paraId="1F998959" w14:textId="5394356D" w:rsidR="001F163B" w:rsidRPr="00E200D9" w:rsidRDefault="001F163B" w:rsidP="001F163B">
            <w:pPr>
              <w:spacing w:line="240" w:lineRule="exact"/>
              <w:contextualSpacing/>
              <w:jc w:val="center"/>
              <w:rPr>
                <w:szCs w:val="21"/>
              </w:rPr>
            </w:pPr>
            <w:r w:rsidRPr="00E200D9">
              <w:rPr>
                <w:szCs w:val="21"/>
              </w:rPr>
              <w:t>41.4</w:t>
            </w:r>
            <w:r w:rsidR="00983DCC" w:rsidRPr="00E200D9">
              <w:rPr>
                <w:szCs w:val="21"/>
              </w:rPr>
              <w:t>％</w:t>
            </w:r>
          </w:p>
        </w:tc>
        <w:tc>
          <w:tcPr>
            <w:tcW w:w="1701" w:type="dxa"/>
            <w:vAlign w:val="center"/>
          </w:tcPr>
          <w:p w14:paraId="6036DD7E" w14:textId="77777777" w:rsidR="001F163B" w:rsidRPr="00E200D9" w:rsidRDefault="001F163B" w:rsidP="00DE6B25">
            <w:pPr>
              <w:spacing w:line="240" w:lineRule="exact"/>
              <w:contextualSpacing/>
              <w:jc w:val="center"/>
              <w:rPr>
                <w:szCs w:val="21"/>
              </w:rPr>
            </w:pPr>
            <w:r w:rsidRPr="00E200D9">
              <w:rPr>
                <w:rFonts w:hint="eastAsia"/>
                <w:szCs w:val="21"/>
              </w:rPr>
              <w:t>達成</w:t>
            </w:r>
          </w:p>
        </w:tc>
        <w:tc>
          <w:tcPr>
            <w:tcW w:w="4819" w:type="dxa"/>
            <w:vAlign w:val="center"/>
          </w:tcPr>
          <w:p w14:paraId="33DC1386" w14:textId="77777777" w:rsidR="001F163B" w:rsidRPr="00E200D9" w:rsidRDefault="001F163B" w:rsidP="00DE6B25">
            <w:pPr>
              <w:spacing w:line="240" w:lineRule="exact"/>
              <w:contextualSpacing/>
              <w:rPr>
                <w:szCs w:val="21"/>
              </w:rPr>
            </w:pPr>
            <w:r w:rsidRPr="00E200D9">
              <w:rPr>
                <w:rFonts w:hint="eastAsia"/>
                <w:szCs w:val="21"/>
              </w:rPr>
              <w:t>変更なし</w:t>
            </w:r>
          </w:p>
          <w:p w14:paraId="1CE5D2F9" w14:textId="77777777" w:rsidR="001F163B" w:rsidRPr="00E200D9" w:rsidRDefault="001F163B" w:rsidP="00DE6B25">
            <w:pPr>
              <w:spacing w:line="240" w:lineRule="exact"/>
              <w:contextualSpacing/>
              <w:rPr>
                <w:szCs w:val="21"/>
              </w:rPr>
            </w:pPr>
            <w:r w:rsidRPr="00E200D9">
              <w:rPr>
                <w:rFonts w:hint="eastAsia"/>
                <w:szCs w:val="21"/>
              </w:rPr>
              <w:t>（理由）</w:t>
            </w:r>
          </w:p>
          <w:p w14:paraId="76CD5304" w14:textId="7C5A0C0A" w:rsidR="001F163B" w:rsidRPr="00E200D9" w:rsidRDefault="001F163B" w:rsidP="00DE6B25">
            <w:pPr>
              <w:spacing w:line="240" w:lineRule="exact"/>
              <w:contextualSpacing/>
              <w:rPr>
                <w:szCs w:val="21"/>
              </w:rPr>
            </w:pPr>
            <w:r w:rsidRPr="00E200D9">
              <w:rPr>
                <w:rFonts w:hint="eastAsia"/>
                <w:szCs w:val="21"/>
              </w:rPr>
              <w:t>予定通りに取組が進捗しているため。</w:t>
            </w:r>
          </w:p>
        </w:tc>
      </w:tr>
      <w:tr w:rsidR="001F163B" w:rsidRPr="00E200D9" w14:paraId="49E83BBD" w14:textId="77777777" w:rsidTr="00DE6B25">
        <w:trPr>
          <w:trHeight w:val="853"/>
        </w:trPr>
        <w:tc>
          <w:tcPr>
            <w:tcW w:w="1101" w:type="dxa"/>
            <w:vAlign w:val="center"/>
          </w:tcPr>
          <w:p w14:paraId="3AA388E2"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住之江区</w:t>
            </w:r>
          </w:p>
        </w:tc>
        <w:tc>
          <w:tcPr>
            <w:tcW w:w="1588" w:type="dxa"/>
            <w:vAlign w:val="center"/>
          </w:tcPr>
          <w:p w14:paraId="2EC72A0F" w14:textId="5EDCEE1C" w:rsidR="001F163B" w:rsidRPr="00E200D9" w:rsidRDefault="001F163B" w:rsidP="001F163B">
            <w:pPr>
              <w:spacing w:line="240" w:lineRule="exact"/>
              <w:ind w:left="210" w:hangingChars="100" w:hanging="210"/>
              <w:contextualSpacing/>
              <w:jc w:val="center"/>
              <w:rPr>
                <w:szCs w:val="21"/>
              </w:rPr>
            </w:pPr>
            <w:r w:rsidRPr="00E200D9">
              <w:rPr>
                <w:szCs w:val="21"/>
              </w:rPr>
              <w:t>45.0</w:t>
            </w:r>
            <w:r w:rsidR="00983DCC" w:rsidRPr="00E200D9">
              <w:rPr>
                <w:szCs w:val="21"/>
              </w:rPr>
              <w:t>％</w:t>
            </w:r>
          </w:p>
          <w:p w14:paraId="29A540C4" w14:textId="21CEB7C8" w:rsidR="001F163B" w:rsidRPr="00E200D9" w:rsidRDefault="001F163B" w:rsidP="001F163B">
            <w:pPr>
              <w:spacing w:line="240" w:lineRule="exact"/>
              <w:ind w:left="210" w:hangingChars="100" w:hanging="210"/>
              <w:contextualSpacing/>
              <w:jc w:val="center"/>
              <w:rPr>
                <w:szCs w:val="21"/>
              </w:rPr>
            </w:pPr>
            <w:r w:rsidRPr="00E200D9">
              <w:rPr>
                <w:szCs w:val="21"/>
              </w:rPr>
              <w:t>50.0</w:t>
            </w:r>
            <w:r w:rsidR="00983DCC" w:rsidRPr="00E200D9">
              <w:rPr>
                <w:szCs w:val="21"/>
              </w:rPr>
              <w:t>％</w:t>
            </w:r>
          </w:p>
        </w:tc>
        <w:tc>
          <w:tcPr>
            <w:tcW w:w="1559" w:type="dxa"/>
            <w:vAlign w:val="center"/>
          </w:tcPr>
          <w:p w14:paraId="43B26556" w14:textId="0197089D" w:rsidR="001F163B" w:rsidRPr="00E200D9" w:rsidRDefault="001F163B" w:rsidP="001F163B">
            <w:pPr>
              <w:spacing w:line="240" w:lineRule="exact"/>
              <w:contextualSpacing/>
              <w:jc w:val="center"/>
              <w:rPr>
                <w:szCs w:val="21"/>
              </w:rPr>
            </w:pPr>
            <w:r w:rsidRPr="00E200D9">
              <w:rPr>
                <w:szCs w:val="21"/>
              </w:rPr>
              <w:t>43.8</w:t>
            </w:r>
            <w:r w:rsidR="00983DCC" w:rsidRPr="00E200D9">
              <w:rPr>
                <w:szCs w:val="21"/>
              </w:rPr>
              <w:t>％</w:t>
            </w:r>
          </w:p>
        </w:tc>
        <w:tc>
          <w:tcPr>
            <w:tcW w:w="1701" w:type="dxa"/>
            <w:vAlign w:val="center"/>
          </w:tcPr>
          <w:p w14:paraId="2DE66EAF" w14:textId="77777777" w:rsidR="001F163B" w:rsidRPr="00E200D9" w:rsidRDefault="001F163B" w:rsidP="00DE6B25">
            <w:pPr>
              <w:spacing w:line="240" w:lineRule="exact"/>
              <w:contextualSpacing/>
              <w:jc w:val="center"/>
              <w:rPr>
                <w:szCs w:val="21"/>
              </w:rPr>
            </w:pPr>
            <w:r w:rsidRPr="00E200D9">
              <w:rPr>
                <w:rFonts w:hint="eastAsia"/>
                <w:szCs w:val="21"/>
              </w:rPr>
              <w:t>未達成</w:t>
            </w:r>
          </w:p>
        </w:tc>
        <w:tc>
          <w:tcPr>
            <w:tcW w:w="4819" w:type="dxa"/>
            <w:vAlign w:val="center"/>
          </w:tcPr>
          <w:p w14:paraId="7C30EC43" w14:textId="77777777" w:rsidR="001F163B" w:rsidRPr="00E200D9" w:rsidRDefault="001F163B" w:rsidP="00DE6B25">
            <w:pPr>
              <w:spacing w:line="240" w:lineRule="exact"/>
              <w:contextualSpacing/>
              <w:rPr>
                <w:szCs w:val="21"/>
              </w:rPr>
            </w:pPr>
            <w:r w:rsidRPr="00E200D9">
              <w:rPr>
                <w:rFonts w:hint="eastAsia"/>
                <w:szCs w:val="21"/>
              </w:rPr>
              <w:t>変更なし</w:t>
            </w:r>
          </w:p>
          <w:p w14:paraId="7BE4CB7C" w14:textId="77777777" w:rsidR="001F163B" w:rsidRPr="00E200D9" w:rsidRDefault="001F163B" w:rsidP="00DE6B25">
            <w:pPr>
              <w:spacing w:line="240" w:lineRule="exact"/>
              <w:contextualSpacing/>
              <w:rPr>
                <w:szCs w:val="21"/>
              </w:rPr>
            </w:pPr>
            <w:r w:rsidRPr="00E200D9">
              <w:rPr>
                <w:rFonts w:hint="eastAsia"/>
                <w:szCs w:val="21"/>
              </w:rPr>
              <w:t>（理由）</w:t>
            </w:r>
          </w:p>
          <w:p w14:paraId="135F4BB6" w14:textId="4B5A5AD0"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F163B" w:rsidRPr="00E200D9" w14:paraId="3BC88304" w14:textId="77777777" w:rsidTr="00DE6B25">
        <w:trPr>
          <w:trHeight w:val="853"/>
        </w:trPr>
        <w:tc>
          <w:tcPr>
            <w:tcW w:w="1101" w:type="dxa"/>
            <w:vAlign w:val="center"/>
          </w:tcPr>
          <w:p w14:paraId="6D48AB75" w14:textId="77777777" w:rsidR="001F163B" w:rsidRPr="00E200D9" w:rsidRDefault="001F163B" w:rsidP="001F163B">
            <w:pPr>
              <w:spacing w:line="26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住吉区</w:t>
            </w:r>
          </w:p>
        </w:tc>
        <w:tc>
          <w:tcPr>
            <w:tcW w:w="1588" w:type="dxa"/>
            <w:vAlign w:val="center"/>
          </w:tcPr>
          <w:p w14:paraId="17E693A1" w14:textId="0E85A2BC" w:rsidR="001F163B" w:rsidRPr="00E200D9" w:rsidRDefault="001F163B" w:rsidP="001F163B">
            <w:pPr>
              <w:spacing w:line="240" w:lineRule="exact"/>
              <w:ind w:left="210" w:hangingChars="100" w:hanging="210"/>
              <w:contextualSpacing/>
              <w:jc w:val="center"/>
              <w:rPr>
                <w:szCs w:val="21"/>
              </w:rPr>
            </w:pPr>
            <w:r w:rsidRPr="00E200D9">
              <w:rPr>
                <w:szCs w:val="21"/>
              </w:rPr>
              <w:t>50.0</w:t>
            </w:r>
            <w:r w:rsidR="00983DCC" w:rsidRPr="00E200D9">
              <w:rPr>
                <w:szCs w:val="21"/>
              </w:rPr>
              <w:t>％</w:t>
            </w:r>
          </w:p>
          <w:p w14:paraId="03BA3F2A" w14:textId="78547AA5" w:rsidR="001F163B" w:rsidRPr="00E200D9" w:rsidRDefault="001F163B" w:rsidP="001F163B">
            <w:pPr>
              <w:spacing w:line="240" w:lineRule="exact"/>
              <w:ind w:left="210" w:hangingChars="100" w:hanging="210"/>
              <w:contextualSpacing/>
              <w:jc w:val="center"/>
              <w:rPr>
                <w:szCs w:val="21"/>
              </w:rPr>
            </w:pPr>
            <w:r w:rsidRPr="00E200D9">
              <w:rPr>
                <w:szCs w:val="21"/>
              </w:rPr>
              <w:t>55.0</w:t>
            </w:r>
            <w:r w:rsidR="00983DCC" w:rsidRPr="00E200D9">
              <w:rPr>
                <w:szCs w:val="21"/>
              </w:rPr>
              <w:t>％</w:t>
            </w:r>
          </w:p>
        </w:tc>
        <w:tc>
          <w:tcPr>
            <w:tcW w:w="1559" w:type="dxa"/>
            <w:vAlign w:val="center"/>
          </w:tcPr>
          <w:p w14:paraId="1B15E02A" w14:textId="6F196126" w:rsidR="001F163B" w:rsidRPr="00E200D9" w:rsidRDefault="001F163B" w:rsidP="001F163B">
            <w:pPr>
              <w:spacing w:line="240" w:lineRule="exact"/>
              <w:contextualSpacing/>
              <w:jc w:val="center"/>
              <w:rPr>
                <w:szCs w:val="21"/>
              </w:rPr>
            </w:pPr>
            <w:r w:rsidRPr="00E200D9">
              <w:rPr>
                <w:szCs w:val="21"/>
              </w:rPr>
              <w:t>48.7</w:t>
            </w:r>
            <w:r w:rsidR="00983DCC" w:rsidRPr="00E200D9">
              <w:rPr>
                <w:szCs w:val="21"/>
              </w:rPr>
              <w:t>％</w:t>
            </w:r>
          </w:p>
        </w:tc>
        <w:tc>
          <w:tcPr>
            <w:tcW w:w="1701" w:type="dxa"/>
            <w:vAlign w:val="center"/>
          </w:tcPr>
          <w:p w14:paraId="31455DB0" w14:textId="77777777" w:rsidR="001F163B" w:rsidRPr="00E200D9" w:rsidRDefault="001F163B" w:rsidP="00DE6B25">
            <w:pPr>
              <w:spacing w:line="240" w:lineRule="exact"/>
              <w:contextualSpacing/>
              <w:jc w:val="center"/>
              <w:rPr>
                <w:szCs w:val="21"/>
              </w:rPr>
            </w:pPr>
            <w:r w:rsidRPr="00E200D9">
              <w:rPr>
                <w:rFonts w:hint="eastAsia"/>
                <w:szCs w:val="21"/>
              </w:rPr>
              <w:t>未達成</w:t>
            </w:r>
          </w:p>
        </w:tc>
        <w:tc>
          <w:tcPr>
            <w:tcW w:w="4819" w:type="dxa"/>
            <w:vAlign w:val="center"/>
          </w:tcPr>
          <w:p w14:paraId="4D27E5C7" w14:textId="77777777" w:rsidR="001F163B" w:rsidRPr="00E200D9" w:rsidRDefault="001F163B" w:rsidP="00DE6B25">
            <w:pPr>
              <w:spacing w:line="240" w:lineRule="exact"/>
              <w:contextualSpacing/>
              <w:rPr>
                <w:szCs w:val="21"/>
              </w:rPr>
            </w:pPr>
            <w:r w:rsidRPr="00E200D9">
              <w:rPr>
                <w:rFonts w:hint="eastAsia"/>
                <w:szCs w:val="21"/>
              </w:rPr>
              <w:t>変更なし</w:t>
            </w:r>
          </w:p>
          <w:p w14:paraId="0EA6F004" w14:textId="77777777" w:rsidR="001F163B" w:rsidRPr="00E200D9" w:rsidRDefault="001F163B" w:rsidP="00DE6B25">
            <w:pPr>
              <w:spacing w:line="240" w:lineRule="exact"/>
              <w:contextualSpacing/>
              <w:rPr>
                <w:szCs w:val="21"/>
              </w:rPr>
            </w:pPr>
            <w:r w:rsidRPr="00E200D9">
              <w:rPr>
                <w:rFonts w:hint="eastAsia"/>
                <w:szCs w:val="21"/>
              </w:rPr>
              <w:t>（理由）</w:t>
            </w:r>
          </w:p>
          <w:p w14:paraId="3552926F" w14:textId="08D5C99A" w:rsidR="001F163B" w:rsidRPr="00E200D9" w:rsidRDefault="001F163B" w:rsidP="00DE6B25">
            <w:pPr>
              <w:spacing w:line="240" w:lineRule="exact"/>
              <w:contextualSpacing/>
              <w:rPr>
                <w:szCs w:val="21"/>
              </w:rPr>
            </w:pPr>
            <w:r w:rsidRPr="00E200D9">
              <w:rPr>
                <w:rFonts w:hint="eastAsia"/>
                <w:szCs w:val="21"/>
              </w:rPr>
              <w:t>30</w:t>
            </w:r>
            <w:r w:rsidRPr="00E200D9">
              <w:rPr>
                <w:rFonts w:hint="eastAsia"/>
                <w:szCs w:val="21"/>
              </w:rPr>
              <w:t>年度目標には到達していないが、</w:t>
            </w:r>
            <w:r w:rsidR="00A228D7" w:rsidRPr="00E200D9">
              <w:rPr>
                <w:rFonts w:hint="eastAsia"/>
                <w:szCs w:val="21"/>
              </w:rPr>
              <w:t>元年度</w:t>
            </w:r>
            <w:r w:rsidRPr="00E200D9">
              <w:rPr>
                <w:rFonts w:hint="eastAsia"/>
                <w:szCs w:val="21"/>
              </w:rPr>
              <w:t>目標の達成に向けて引き続き取り組んでいくため。</w:t>
            </w:r>
          </w:p>
        </w:tc>
      </w:tr>
      <w:tr w:rsidR="001F163B" w:rsidRPr="00E200D9" w14:paraId="7D0BE614" w14:textId="77777777" w:rsidTr="00DE6B25">
        <w:trPr>
          <w:trHeight w:val="680"/>
        </w:trPr>
        <w:tc>
          <w:tcPr>
            <w:tcW w:w="1101" w:type="dxa"/>
            <w:vAlign w:val="center"/>
          </w:tcPr>
          <w:p w14:paraId="1657105D" w14:textId="77777777" w:rsidR="001F163B" w:rsidRPr="00E200D9" w:rsidRDefault="001F163B" w:rsidP="001F163B">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東住吉区</w:t>
            </w:r>
          </w:p>
        </w:tc>
        <w:tc>
          <w:tcPr>
            <w:tcW w:w="1588" w:type="dxa"/>
            <w:vAlign w:val="center"/>
          </w:tcPr>
          <w:p w14:paraId="251B8672" w14:textId="0D4117E3"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40.0</w:t>
            </w:r>
            <w:r w:rsidR="00983DCC" w:rsidRPr="00E200D9">
              <w:rPr>
                <w:rFonts w:ascii="Century" w:hAnsi="Century"/>
                <w:szCs w:val="21"/>
              </w:rPr>
              <w:t>％</w:t>
            </w:r>
          </w:p>
          <w:p w14:paraId="2C0181E8" w14:textId="0CF2F07D"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50.0</w:t>
            </w:r>
            <w:r w:rsidR="00983DCC" w:rsidRPr="00E200D9">
              <w:rPr>
                <w:rFonts w:ascii="Century" w:hAnsi="Century"/>
                <w:szCs w:val="21"/>
              </w:rPr>
              <w:t>％</w:t>
            </w:r>
          </w:p>
        </w:tc>
        <w:tc>
          <w:tcPr>
            <w:tcW w:w="1559" w:type="dxa"/>
            <w:vAlign w:val="center"/>
          </w:tcPr>
          <w:p w14:paraId="50E1677D" w14:textId="36B9922E" w:rsidR="001F163B" w:rsidRPr="00E200D9" w:rsidRDefault="001F163B" w:rsidP="001F163B">
            <w:pPr>
              <w:spacing w:line="240" w:lineRule="exact"/>
              <w:contextualSpacing/>
              <w:jc w:val="center"/>
              <w:rPr>
                <w:rFonts w:ascii="Century" w:hAnsi="Century"/>
                <w:szCs w:val="21"/>
              </w:rPr>
            </w:pPr>
            <w:r w:rsidRPr="00E200D9">
              <w:rPr>
                <w:rFonts w:ascii="Century" w:hAnsi="Century"/>
                <w:szCs w:val="21"/>
              </w:rPr>
              <w:t>41.6</w:t>
            </w:r>
            <w:r w:rsidR="00983DCC" w:rsidRPr="00E200D9">
              <w:rPr>
                <w:rFonts w:ascii="Century" w:hAnsi="Century"/>
                <w:szCs w:val="21"/>
              </w:rPr>
              <w:t>％</w:t>
            </w:r>
          </w:p>
        </w:tc>
        <w:tc>
          <w:tcPr>
            <w:tcW w:w="1701" w:type="dxa"/>
            <w:vAlign w:val="center"/>
          </w:tcPr>
          <w:p w14:paraId="724C07D0" w14:textId="77777777" w:rsidR="001F163B" w:rsidRPr="00E200D9" w:rsidRDefault="001F163B" w:rsidP="00DE6B25">
            <w:pPr>
              <w:spacing w:line="240" w:lineRule="exact"/>
              <w:contextualSpacing/>
              <w:jc w:val="center"/>
              <w:rPr>
                <w:rFonts w:asciiTheme="minorEastAsia" w:hAnsiTheme="minorEastAsia"/>
                <w:szCs w:val="21"/>
              </w:rPr>
            </w:pPr>
            <w:r w:rsidRPr="00E200D9">
              <w:rPr>
                <w:rFonts w:asciiTheme="minorEastAsia" w:hAnsiTheme="minorEastAsia"/>
                <w:szCs w:val="21"/>
              </w:rPr>
              <w:t>達成</w:t>
            </w:r>
          </w:p>
        </w:tc>
        <w:tc>
          <w:tcPr>
            <w:tcW w:w="4819" w:type="dxa"/>
            <w:vAlign w:val="center"/>
          </w:tcPr>
          <w:p w14:paraId="69D4BBDC" w14:textId="77777777" w:rsidR="001F163B" w:rsidRPr="00E200D9" w:rsidRDefault="001F163B" w:rsidP="00DE6B25">
            <w:pPr>
              <w:spacing w:line="240" w:lineRule="exact"/>
              <w:contextualSpacing/>
              <w:rPr>
                <w:rFonts w:asciiTheme="minorEastAsia" w:hAnsiTheme="minorEastAsia"/>
                <w:szCs w:val="21"/>
              </w:rPr>
            </w:pPr>
            <w:r w:rsidRPr="00E200D9">
              <w:rPr>
                <w:rFonts w:asciiTheme="minorEastAsia" w:hAnsiTheme="minorEastAsia"/>
                <w:szCs w:val="21"/>
              </w:rPr>
              <w:t>変更なし</w:t>
            </w:r>
          </w:p>
          <w:p w14:paraId="2137C628" w14:textId="77777777" w:rsidR="001F163B" w:rsidRPr="00E200D9" w:rsidRDefault="001F163B" w:rsidP="00DE6B25">
            <w:pPr>
              <w:spacing w:line="240" w:lineRule="exact"/>
              <w:contextualSpacing/>
              <w:rPr>
                <w:rFonts w:asciiTheme="minorEastAsia" w:hAnsiTheme="minorEastAsia"/>
                <w:szCs w:val="21"/>
              </w:rPr>
            </w:pPr>
            <w:r w:rsidRPr="00E200D9">
              <w:rPr>
                <w:rFonts w:asciiTheme="minorEastAsia" w:hAnsiTheme="minorEastAsia"/>
                <w:szCs w:val="21"/>
              </w:rPr>
              <w:t>（理由）</w:t>
            </w:r>
          </w:p>
          <w:p w14:paraId="3835A51C" w14:textId="258CC343" w:rsidR="001F163B" w:rsidRPr="00E200D9" w:rsidRDefault="001F163B" w:rsidP="00DE6B25">
            <w:pPr>
              <w:spacing w:line="240" w:lineRule="exact"/>
              <w:contextualSpacing/>
              <w:rPr>
                <w:rFonts w:asciiTheme="minorEastAsia" w:hAnsiTheme="minorEastAsia"/>
                <w:szCs w:val="21"/>
              </w:rPr>
            </w:pPr>
            <w:r w:rsidRPr="00E200D9">
              <w:rPr>
                <w:rFonts w:asciiTheme="minorEastAsia" w:hAnsiTheme="minorEastAsia"/>
                <w:szCs w:val="21"/>
              </w:rPr>
              <w:t>予定通りに取組が進捗しているため。</w:t>
            </w:r>
          </w:p>
        </w:tc>
      </w:tr>
      <w:tr w:rsidR="001F163B" w:rsidRPr="00E200D9" w14:paraId="4AD93DAA" w14:textId="77777777" w:rsidTr="000E5CE3">
        <w:trPr>
          <w:trHeight w:val="680"/>
        </w:trPr>
        <w:tc>
          <w:tcPr>
            <w:tcW w:w="1101" w:type="dxa"/>
            <w:tcBorders>
              <w:bottom w:val="single" w:sz="4" w:space="0" w:color="auto"/>
            </w:tcBorders>
            <w:vAlign w:val="center"/>
          </w:tcPr>
          <w:p w14:paraId="4C869556" w14:textId="77777777" w:rsidR="001F163B" w:rsidRPr="00E200D9" w:rsidRDefault="001F163B" w:rsidP="001F163B">
            <w:pPr>
              <w:spacing w:line="240" w:lineRule="exact"/>
              <w:contextualSpacing/>
              <w:jc w:val="center"/>
              <w:rPr>
                <w:rFonts w:asciiTheme="minorEastAsia" w:hAnsiTheme="minorEastAsia"/>
                <w:szCs w:val="21"/>
              </w:rPr>
            </w:pPr>
            <w:r w:rsidRPr="00E200D9">
              <w:rPr>
                <w:rFonts w:asciiTheme="minorEastAsia" w:hAnsiTheme="minorEastAsia"/>
                <w:szCs w:val="21"/>
              </w:rPr>
              <w:t>平野区</w:t>
            </w:r>
          </w:p>
        </w:tc>
        <w:tc>
          <w:tcPr>
            <w:tcW w:w="1588" w:type="dxa"/>
            <w:tcBorders>
              <w:bottom w:val="single" w:sz="4" w:space="0" w:color="auto"/>
            </w:tcBorders>
            <w:vAlign w:val="center"/>
          </w:tcPr>
          <w:p w14:paraId="621BD8AF" w14:textId="445ECDA6"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40.0</w:t>
            </w:r>
            <w:r w:rsidR="00983DCC" w:rsidRPr="00E200D9">
              <w:rPr>
                <w:rFonts w:ascii="Century" w:hAnsi="Century"/>
                <w:szCs w:val="21"/>
              </w:rPr>
              <w:t>％</w:t>
            </w:r>
          </w:p>
          <w:p w14:paraId="6154A69C" w14:textId="2DA9E0F4"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42.0</w:t>
            </w:r>
            <w:r w:rsidR="00983DCC" w:rsidRPr="00E200D9">
              <w:rPr>
                <w:rFonts w:ascii="Century" w:hAnsi="Century"/>
                <w:szCs w:val="21"/>
              </w:rPr>
              <w:t>％</w:t>
            </w:r>
          </w:p>
        </w:tc>
        <w:tc>
          <w:tcPr>
            <w:tcW w:w="1559" w:type="dxa"/>
            <w:tcBorders>
              <w:bottom w:val="single" w:sz="4" w:space="0" w:color="auto"/>
            </w:tcBorders>
            <w:vAlign w:val="center"/>
          </w:tcPr>
          <w:p w14:paraId="0788A43D" w14:textId="363C461B" w:rsidR="001F163B" w:rsidRPr="00E200D9" w:rsidRDefault="001F163B" w:rsidP="001F163B">
            <w:pPr>
              <w:spacing w:line="240" w:lineRule="exact"/>
              <w:contextualSpacing/>
              <w:jc w:val="center"/>
              <w:rPr>
                <w:rFonts w:ascii="Century" w:hAnsi="Century"/>
                <w:szCs w:val="21"/>
              </w:rPr>
            </w:pPr>
            <w:r w:rsidRPr="00E200D9">
              <w:rPr>
                <w:rFonts w:ascii="Century" w:hAnsi="Century"/>
                <w:szCs w:val="21"/>
              </w:rPr>
              <w:t>38.0</w:t>
            </w:r>
            <w:r w:rsidR="00983DCC" w:rsidRPr="00E200D9">
              <w:rPr>
                <w:rFonts w:ascii="Century" w:hAnsi="Century"/>
                <w:szCs w:val="21"/>
              </w:rPr>
              <w:t>％</w:t>
            </w:r>
          </w:p>
        </w:tc>
        <w:tc>
          <w:tcPr>
            <w:tcW w:w="1701" w:type="dxa"/>
            <w:tcBorders>
              <w:bottom w:val="single" w:sz="4" w:space="0" w:color="auto"/>
            </w:tcBorders>
            <w:vAlign w:val="center"/>
          </w:tcPr>
          <w:p w14:paraId="20116B6A" w14:textId="77777777" w:rsidR="001F163B" w:rsidRPr="00E200D9" w:rsidRDefault="001F163B" w:rsidP="00DE6B25">
            <w:pPr>
              <w:spacing w:line="240" w:lineRule="exact"/>
              <w:contextualSpacing/>
              <w:jc w:val="center"/>
              <w:rPr>
                <w:rFonts w:asciiTheme="minorEastAsia" w:hAnsiTheme="minorEastAsia"/>
                <w:szCs w:val="21"/>
              </w:rPr>
            </w:pPr>
            <w:r w:rsidRPr="00E200D9">
              <w:rPr>
                <w:rFonts w:asciiTheme="minorEastAsia" w:hAnsiTheme="minorEastAsia"/>
                <w:szCs w:val="21"/>
              </w:rPr>
              <w:t>未達成</w:t>
            </w:r>
          </w:p>
        </w:tc>
        <w:tc>
          <w:tcPr>
            <w:tcW w:w="4819" w:type="dxa"/>
            <w:tcBorders>
              <w:bottom w:val="single" w:sz="4" w:space="0" w:color="auto"/>
            </w:tcBorders>
            <w:vAlign w:val="center"/>
          </w:tcPr>
          <w:p w14:paraId="57527E46" w14:textId="77777777" w:rsidR="001F163B" w:rsidRPr="00E200D9" w:rsidRDefault="001F163B" w:rsidP="00DE6B25">
            <w:pPr>
              <w:spacing w:line="240" w:lineRule="exact"/>
              <w:contextualSpacing/>
              <w:rPr>
                <w:rFonts w:asciiTheme="minorEastAsia" w:hAnsiTheme="minorEastAsia"/>
                <w:szCs w:val="21"/>
              </w:rPr>
            </w:pPr>
            <w:r w:rsidRPr="00E200D9">
              <w:rPr>
                <w:rFonts w:asciiTheme="minorEastAsia" w:hAnsiTheme="minorEastAsia"/>
                <w:szCs w:val="21"/>
              </w:rPr>
              <w:t>変更なし</w:t>
            </w:r>
          </w:p>
          <w:p w14:paraId="12C3292F" w14:textId="77777777" w:rsidR="001F163B" w:rsidRPr="00E200D9" w:rsidRDefault="001F163B" w:rsidP="00DE6B25">
            <w:pPr>
              <w:spacing w:line="240" w:lineRule="exact"/>
              <w:contextualSpacing/>
              <w:rPr>
                <w:rFonts w:asciiTheme="minorEastAsia" w:hAnsiTheme="minorEastAsia"/>
                <w:szCs w:val="21"/>
              </w:rPr>
            </w:pPr>
            <w:r w:rsidRPr="00E200D9">
              <w:rPr>
                <w:rFonts w:asciiTheme="minorEastAsia" w:hAnsiTheme="minorEastAsia"/>
                <w:szCs w:val="21"/>
              </w:rPr>
              <w:t>（理由）</w:t>
            </w:r>
          </w:p>
          <w:p w14:paraId="640FBD2C" w14:textId="00C1159D" w:rsidR="001F163B" w:rsidRPr="00E200D9" w:rsidRDefault="001F163B" w:rsidP="00DE6B25">
            <w:pPr>
              <w:spacing w:line="240" w:lineRule="exact"/>
              <w:contextualSpacing/>
              <w:rPr>
                <w:rFonts w:asciiTheme="minorEastAsia" w:hAnsiTheme="minorEastAsia"/>
                <w:szCs w:val="21"/>
              </w:rPr>
            </w:pPr>
            <w:r w:rsidRPr="00E200D9">
              <w:rPr>
                <w:rFonts w:ascii="Century" w:hAnsi="Century"/>
                <w:szCs w:val="21"/>
              </w:rPr>
              <w:t>30</w:t>
            </w:r>
            <w:r w:rsidRPr="00E200D9">
              <w:rPr>
                <w:rFonts w:asciiTheme="minorEastAsia" w:hAnsiTheme="minorEastAsia"/>
                <w:szCs w:val="21"/>
              </w:rPr>
              <w:t>年度目標には到達していないが、</w:t>
            </w:r>
            <w:r w:rsidR="00A228D7" w:rsidRPr="00E200D9">
              <w:rPr>
                <w:rFonts w:ascii="Century" w:hAnsi="Century"/>
                <w:szCs w:val="21"/>
              </w:rPr>
              <w:t>元年度</w:t>
            </w:r>
            <w:r w:rsidRPr="00E200D9">
              <w:rPr>
                <w:rFonts w:asciiTheme="minorEastAsia" w:hAnsiTheme="minorEastAsia"/>
                <w:szCs w:val="21"/>
              </w:rPr>
              <w:t>目標の達成に向けて引き続き取り組んでいくため。</w:t>
            </w:r>
          </w:p>
        </w:tc>
      </w:tr>
      <w:tr w:rsidR="001F163B" w:rsidRPr="00E200D9" w14:paraId="049D1EC6" w14:textId="77777777" w:rsidTr="00DE6B25">
        <w:trPr>
          <w:trHeight w:val="680"/>
        </w:trPr>
        <w:tc>
          <w:tcPr>
            <w:tcW w:w="1101" w:type="dxa"/>
            <w:vAlign w:val="center"/>
          </w:tcPr>
          <w:p w14:paraId="0B1F8631" w14:textId="77777777" w:rsidR="001F163B" w:rsidRPr="00E200D9" w:rsidRDefault="001F163B" w:rsidP="001F163B">
            <w:pPr>
              <w:spacing w:line="240" w:lineRule="exact"/>
              <w:contextualSpacing/>
              <w:jc w:val="center"/>
              <w:rPr>
                <w:rFonts w:asciiTheme="minorEastAsia" w:hAnsiTheme="minorEastAsia" w:cs="ＭＳ Ｐゴシック"/>
                <w:szCs w:val="21"/>
              </w:rPr>
            </w:pPr>
            <w:r w:rsidRPr="00E200D9">
              <w:rPr>
                <w:rFonts w:asciiTheme="minorEastAsia" w:hAnsiTheme="minorEastAsia" w:cs="ＭＳ Ｐゴシック"/>
                <w:szCs w:val="21"/>
              </w:rPr>
              <w:t>西成区</w:t>
            </w:r>
          </w:p>
        </w:tc>
        <w:tc>
          <w:tcPr>
            <w:tcW w:w="1588" w:type="dxa"/>
            <w:vAlign w:val="center"/>
          </w:tcPr>
          <w:p w14:paraId="536BBAB3" w14:textId="41E0321F"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40.0</w:t>
            </w:r>
            <w:r w:rsidR="00983DCC" w:rsidRPr="00E200D9">
              <w:rPr>
                <w:rFonts w:ascii="Century" w:hAnsi="Century"/>
                <w:szCs w:val="21"/>
              </w:rPr>
              <w:t>％</w:t>
            </w:r>
          </w:p>
          <w:p w14:paraId="66E64801" w14:textId="16E92897" w:rsidR="001F163B" w:rsidRPr="00E200D9" w:rsidRDefault="001F163B" w:rsidP="001F163B">
            <w:pPr>
              <w:spacing w:line="240" w:lineRule="exact"/>
              <w:ind w:left="210" w:hangingChars="100" w:hanging="210"/>
              <w:contextualSpacing/>
              <w:jc w:val="center"/>
              <w:rPr>
                <w:rFonts w:ascii="Century" w:hAnsi="Century"/>
                <w:szCs w:val="21"/>
              </w:rPr>
            </w:pPr>
            <w:r w:rsidRPr="00E200D9">
              <w:rPr>
                <w:rFonts w:ascii="Century" w:hAnsi="Century"/>
                <w:szCs w:val="21"/>
              </w:rPr>
              <w:t>44.0</w:t>
            </w:r>
            <w:r w:rsidR="00983DCC" w:rsidRPr="00E200D9">
              <w:rPr>
                <w:rFonts w:ascii="Century" w:hAnsi="Century"/>
                <w:szCs w:val="21"/>
              </w:rPr>
              <w:t>％</w:t>
            </w:r>
          </w:p>
        </w:tc>
        <w:tc>
          <w:tcPr>
            <w:tcW w:w="1559" w:type="dxa"/>
            <w:vAlign w:val="center"/>
          </w:tcPr>
          <w:p w14:paraId="2B654C8B" w14:textId="316927BA" w:rsidR="001F163B" w:rsidRPr="00E200D9" w:rsidRDefault="001F163B" w:rsidP="001F163B">
            <w:pPr>
              <w:spacing w:line="240" w:lineRule="exact"/>
              <w:contextualSpacing/>
              <w:jc w:val="center"/>
              <w:rPr>
                <w:rFonts w:ascii="Century" w:hAnsi="Century"/>
                <w:szCs w:val="21"/>
              </w:rPr>
            </w:pPr>
            <w:r w:rsidRPr="00E200D9">
              <w:rPr>
                <w:rFonts w:ascii="Century" w:hAnsi="Century"/>
                <w:szCs w:val="21"/>
              </w:rPr>
              <w:t>36.7</w:t>
            </w:r>
            <w:r w:rsidR="00983DCC" w:rsidRPr="00E200D9">
              <w:rPr>
                <w:rFonts w:ascii="Century" w:hAnsi="Century"/>
                <w:szCs w:val="21"/>
              </w:rPr>
              <w:t>％</w:t>
            </w:r>
          </w:p>
        </w:tc>
        <w:tc>
          <w:tcPr>
            <w:tcW w:w="1701" w:type="dxa"/>
            <w:vAlign w:val="center"/>
          </w:tcPr>
          <w:p w14:paraId="683645D6" w14:textId="77777777" w:rsidR="001F163B" w:rsidRPr="00E200D9" w:rsidRDefault="001F163B" w:rsidP="00DE6B25">
            <w:pPr>
              <w:spacing w:line="240" w:lineRule="exact"/>
              <w:contextualSpacing/>
              <w:jc w:val="center"/>
              <w:rPr>
                <w:rFonts w:asciiTheme="minorEastAsia" w:hAnsiTheme="minorEastAsia"/>
                <w:szCs w:val="21"/>
              </w:rPr>
            </w:pPr>
            <w:r w:rsidRPr="00E200D9">
              <w:rPr>
                <w:rFonts w:asciiTheme="minorEastAsia" w:hAnsiTheme="minorEastAsia"/>
                <w:szCs w:val="21"/>
              </w:rPr>
              <w:t>未達成</w:t>
            </w:r>
          </w:p>
        </w:tc>
        <w:tc>
          <w:tcPr>
            <w:tcW w:w="4819" w:type="dxa"/>
            <w:vAlign w:val="center"/>
          </w:tcPr>
          <w:p w14:paraId="05221EAD" w14:textId="77777777" w:rsidR="001F163B" w:rsidRPr="00E200D9" w:rsidRDefault="001F163B" w:rsidP="00DE6B25">
            <w:pPr>
              <w:spacing w:line="240" w:lineRule="exact"/>
              <w:contextualSpacing/>
              <w:rPr>
                <w:rFonts w:asciiTheme="minorEastAsia" w:hAnsiTheme="minorEastAsia"/>
                <w:szCs w:val="21"/>
              </w:rPr>
            </w:pPr>
            <w:r w:rsidRPr="00E200D9">
              <w:rPr>
                <w:rFonts w:asciiTheme="minorEastAsia" w:hAnsiTheme="minorEastAsia"/>
                <w:szCs w:val="21"/>
              </w:rPr>
              <w:t>変更なし</w:t>
            </w:r>
          </w:p>
          <w:p w14:paraId="08FF96F6" w14:textId="77777777" w:rsidR="001F163B" w:rsidRPr="00E200D9" w:rsidRDefault="001F163B" w:rsidP="00DE6B25">
            <w:pPr>
              <w:spacing w:line="240" w:lineRule="exact"/>
              <w:contextualSpacing/>
              <w:rPr>
                <w:rFonts w:asciiTheme="minorEastAsia" w:hAnsiTheme="minorEastAsia"/>
                <w:szCs w:val="21"/>
              </w:rPr>
            </w:pPr>
            <w:r w:rsidRPr="00E200D9">
              <w:rPr>
                <w:rFonts w:asciiTheme="minorEastAsia" w:hAnsiTheme="minorEastAsia"/>
                <w:szCs w:val="21"/>
              </w:rPr>
              <w:t>（理由）</w:t>
            </w:r>
          </w:p>
          <w:p w14:paraId="504F131D" w14:textId="2428C2FC" w:rsidR="001F163B" w:rsidRPr="00E200D9" w:rsidRDefault="001F163B" w:rsidP="00DE6B25">
            <w:pPr>
              <w:spacing w:line="240" w:lineRule="exact"/>
              <w:contextualSpacing/>
              <w:rPr>
                <w:rFonts w:asciiTheme="minorEastAsia" w:hAnsiTheme="minorEastAsia"/>
                <w:szCs w:val="21"/>
              </w:rPr>
            </w:pPr>
            <w:r w:rsidRPr="00E200D9">
              <w:rPr>
                <w:rFonts w:ascii="Century" w:hAnsi="Century"/>
                <w:szCs w:val="21"/>
              </w:rPr>
              <w:t>30</w:t>
            </w:r>
            <w:r w:rsidRPr="00E200D9">
              <w:rPr>
                <w:rFonts w:asciiTheme="minorEastAsia" w:hAnsiTheme="minorEastAsia"/>
                <w:szCs w:val="21"/>
              </w:rPr>
              <w:t>年度目標には到達していないが、</w:t>
            </w:r>
            <w:r w:rsidR="00A228D7" w:rsidRPr="00E200D9">
              <w:rPr>
                <w:szCs w:val="21"/>
              </w:rPr>
              <w:t>元年度</w:t>
            </w:r>
            <w:r w:rsidRPr="00E200D9">
              <w:rPr>
                <w:rFonts w:asciiTheme="minorEastAsia" w:hAnsiTheme="minorEastAsia"/>
                <w:szCs w:val="21"/>
              </w:rPr>
              <w:t>目標の達成に向けて引き続き取り組んでいくため。</w:t>
            </w:r>
          </w:p>
        </w:tc>
      </w:tr>
    </w:tbl>
    <w:p w14:paraId="511AD18C" w14:textId="77777777" w:rsidR="0075266D" w:rsidRPr="00E200D9" w:rsidRDefault="0075266D" w:rsidP="00F77DD7">
      <w:pPr>
        <w:spacing w:line="240" w:lineRule="exact"/>
        <w:rPr>
          <w:rFonts w:asciiTheme="majorEastAsia" w:eastAsiaTheme="majorEastAsia" w:hAnsiTheme="majorEastAsia"/>
          <w:sz w:val="22"/>
        </w:rPr>
      </w:pPr>
    </w:p>
    <w:p w14:paraId="356F4EE0" w14:textId="77777777" w:rsidR="00FC5CCE" w:rsidRPr="00E200D9" w:rsidRDefault="00FC5CCE">
      <w:pPr>
        <w:widowControl/>
        <w:jc w:val="left"/>
        <w:rPr>
          <w:rFonts w:asciiTheme="majorEastAsia" w:eastAsiaTheme="majorEastAsia" w:hAnsiTheme="majorEastAsia"/>
          <w:b/>
        </w:rPr>
      </w:pPr>
      <w:r w:rsidRPr="00E200D9">
        <w:rPr>
          <w:rFonts w:asciiTheme="majorEastAsia" w:eastAsiaTheme="majorEastAsia" w:hAnsiTheme="majorEastAsia"/>
          <w:b/>
        </w:rPr>
        <w:br w:type="page"/>
      </w:r>
    </w:p>
    <w:p w14:paraId="638455DF" w14:textId="4DAE5E95" w:rsidR="0075266D" w:rsidRPr="00E200D9" w:rsidRDefault="0075266D" w:rsidP="00F77DD7">
      <w:pPr>
        <w:widowControl/>
        <w:jc w:val="left"/>
        <w:rPr>
          <w:rFonts w:asciiTheme="majorEastAsia" w:eastAsiaTheme="majorEastAsia" w:hAnsiTheme="majorEastAsia"/>
          <w:b/>
        </w:rPr>
      </w:pPr>
      <w:bookmarkStart w:id="19" w:name="_Hlk14050138"/>
      <w:r w:rsidRPr="00E200D9">
        <w:rPr>
          <w:rFonts w:asciiTheme="majorEastAsia" w:eastAsiaTheme="majorEastAsia" w:hAnsiTheme="majorEastAsia" w:hint="eastAsia"/>
          <w:b/>
        </w:rPr>
        <w:t>柱2-Ⅳ-ア</w:t>
      </w:r>
      <w:bookmarkEnd w:id="19"/>
      <w:r w:rsidRPr="00E200D9">
        <w:rPr>
          <w:rFonts w:asciiTheme="majorEastAsia" w:eastAsiaTheme="majorEastAsia" w:hAnsiTheme="majorEastAsia" w:hint="eastAsia"/>
          <w:b/>
        </w:rPr>
        <w:t xml:space="preserve">　さらなる区民サービスの向上</w:t>
      </w:r>
    </w:p>
    <w:p w14:paraId="1E05FC78" w14:textId="77777777" w:rsidR="0075266D" w:rsidRPr="00E200D9" w:rsidRDefault="0075266D" w:rsidP="0075266D">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66B33945" w14:textId="77777777" w:rsidR="0075266D" w:rsidRPr="00E200D9" w:rsidRDefault="0075266D" w:rsidP="0075266D">
      <w:pPr>
        <w:rPr>
          <w:rFonts w:asciiTheme="majorEastAsia" w:eastAsiaTheme="majorEastAsia" w:hAnsiTheme="majorEastAsia"/>
          <w:sz w:val="22"/>
        </w:rPr>
      </w:pPr>
      <w:r w:rsidRPr="00E200D9">
        <w:rPr>
          <w:rFonts w:asciiTheme="majorEastAsia" w:eastAsiaTheme="majorEastAsia" w:hAnsiTheme="majorEastAsia" w:hint="eastAsia"/>
          <w:sz w:val="22"/>
        </w:rPr>
        <w:t>取組①「区民に身近な総合行政の窓口としての機能の充実」</w:t>
      </w:r>
    </w:p>
    <w:tbl>
      <w:tblPr>
        <w:tblStyle w:val="51"/>
        <w:tblW w:w="10768" w:type="dxa"/>
        <w:tblLook w:val="04A0" w:firstRow="1" w:lastRow="0" w:firstColumn="1" w:lastColumn="0" w:noHBand="0" w:noVBand="1"/>
      </w:tblPr>
      <w:tblGrid>
        <w:gridCol w:w="1101"/>
        <w:gridCol w:w="2438"/>
        <w:gridCol w:w="2835"/>
        <w:gridCol w:w="1701"/>
        <w:gridCol w:w="2693"/>
      </w:tblGrid>
      <w:tr w:rsidR="001F163B" w:rsidRPr="00E200D9" w14:paraId="4DB8E0CC" w14:textId="77777777" w:rsidTr="00F44CCC">
        <w:trPr>
          <w:trHeight w:val="414"/>
          <w:tblHeader/>
        </w:trPr>
        <w:tc>
          <w:tcPr>
            <w:tcW w:w="1101" w:type="dxa"/>
            <w:shd w:val="clear" w:color="auto" w:fill="B6DDE8" w:themeFill="accent5" w:themeFillTint="66"/>
          </w:tcPr>
          <w:p w14:paraId="2D7165CC" w14:textId="77777777" w:rsidR="001F163B" w:rsidRPr="00E200D9" w:rsidRDefault="001F163B" w:rsidP="001F163B">
            <w:pPr>
              <w:rPr>
                <w:sz w:val="24"/>
                <w:szCs w:val="24"/>
              </w:rPr>
            </w:pPr>
          </w:p>
        </w:tc>
        <w:tc>
          <w:tcPr>
            <w:tcW w:w="2438" w:type="dxa"/>
            <w:shd w:val="clear" w:color="auto" w:fill="B6DDE8" w:themeFill="accent5" w:themeFillTint="66"/>
            <w:vAlign w:val="center"/>
          </w:tcPr>
          <w:p w14:paraId="725B106F" w14:textId="77777777" w:rsidR="001F163B" w:rsidRPr="00E200D9" w:rsidRDefault="001F163B" w:rsidP="001F163B">
            <w:pPr>
              <w:spacing w:line="240" w:lineRule="exact"/>
              <w:jc w:val="center"/>
              <w:rPr>
                <w:szCs w:val="21"/>
              </w:rPr>
            </w:pPr>
            <w:r w:rsidRPr="00E200D9">
              <w:rPr>
                <w:rFonts w:hint="eastAsia"/>
                <w:szCs w:val="21"/>
              </w:rPr>
              <w:t>30</w:t>
            </w:r>
            <w:r w:rsidRPr="00E200D9">
              <w:rPr>
                <w:rFonts w:hint="eastAsia"/>
                <w:szCs w:val="21"/>
              </w:rPr>
              <w:t>年度の取組内容</w:t>
            </w:r>
          </w:p>
        </w:tc>
        <w:tc>
          <w:tcPr>
            <w:tcW w:w="2835" w:type="dxa"/>
            <w:shd w:val="clear" w:color="auto" w:fill="B6DDE8" w:themeFill="accent5" w:themeFillTint="66"/>
            <w:vAlign w:val="center"/>
          </w:tcPr>
          <w:p w14:paraId="4C1B9B00" w14:textId="52F235AC" w:rsidR="001F163B" w:rsidRPr="00E200D9" w:rsidRDefault="001F163B" w:rsidP="00790D49">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701" w:type="dxa"/>
            <w:shd w:val="clear" w:color="auto" w:fill="B6DDE8" w:themeFill="accent5" w:themeFillTint="66"/>
            <w:vAlign w:val="center"/>
          </w:tcPr>
          <w:p w14:paraId="5A16325B" w14:textId="54356638" w:rsidR="001F163B" w:rsidRPr="00E200D9" w:rsidRDefault="001F163B" w:rsidP="001F163B">
            <w:pPr>
              <w:spacing w:line="240" w:lineRule="exact"/>
              <w:jc w:val="center"/>
              <w:rPr>
                <w:szCs w:val="21"/>
              </w:rPr>
            </w:pPr>
            <w:r w:rsidRPr="00E200D9">
              <w:rPr>
                <w:rFonts w:hint="eastAsia"/>
                <w:szCs w:val="21"/>
              </w:rPr>
              <w:t>課題</w:t>
            </w:r>
          </w:p>
        </w:tc>
        <w:tc>
          <w:tcPr>
            <w:tcW w:w="2693" w:type="dxa"/>
            <w:shd w:val="clear" w:color="auto" w:fill="B6DDE8" w:themeFill="accent5" w:themeFillTint="66"/>
            <w:vAlign w:val="center"/>
          </w:tcPr>
          <w:p w14:paraId="2096A15B" w14:textId="35F4D602" w:rsidR="001F163B" w:rsidRPr="00E200D9" w:rsidRDefault="00A228D7" w:rsidP="001F163B">
            <w:pPr>
              <w:spacing w:line="240" w:lineRule="exact"/>
              <w:jc w:val="center"/>
              <w:rPr>
                <w:szCs w:val="21"/>
              </w:rPr>
            </w:pPr>
            <w:r w:rsidRPr="00E200D9">
              <w:rPr>
                <w:rFonts w:hint="eastAsia"/>
                <w:szCs w:val="21"/>
              </w:rPr>
              <w:t>元年度</w:t>
            </w:r>
            <w:r w:rsidR="001F163B" w:rsidRPr="00E200D9">
              <w:rPr>
                <w:rFonts w:hint="eastAsia"/>
                <w:szCs w:val="21"/>
              </w:rPr>
              <w:t>の取組内容</w:t>
            </w:r>
          </w:p>
        </w:tc>
      </w:tr>
      <w:tr w:rsidR="001F163B" w:rsidRPr="00E200D9" w14:paraId="5EB75E08" w14:textId="77777777" w:rsidTr="00F44CCC">
        <w:trPr>
          <w:trHeight w:val="988"/>
        </w:trPr>
        <w:tc>
          <w:tcPr>
            <w:tcW w:w="1101" w:type="dxa"/>
            <w:vAlign w:val="center"/>
          </w:tcPr>
          <w:p w14:paraId="4894C98D" w14:textId="77777777" w:rsidR="001F163B" w:rsidRPr="00E200D9" w:rsidRDefault="001F163B" w:rsidP="001F163B">
            <w:pPr>
              <w:spacing w:beforeLines="20" w:before="67" w:afterLines="20" w:after="67" w:line="240" w:lineRule="exact"/>
              <w:jc w:val="center"/>
              <w:rPr>
                <w:szCs w:val="21"/>
              </w:rPr>
            </w:pPr>
            <w:r w:rsidRPr="00E200D9">
              <w:rPr>
                <w:rFonts w:hint="eastAsia"/>
                <w:szCs w:val="21"/>
              </w:rPr>
              <w:t>北区</w:t>
            </w:r>
          </w:p>
        </w:tc>
        <w:tc>
          <w:tcPr>
            <w:tcW w:w="2438" w:type="dxa"/>
          </w:tcPr>
          <w:p w14:paraId="0F04FF17"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・北区業務関連索引簿「北区取次名人」の内容を充実させる。</w:t>
            </w:r>
          </w:p>
        </w:tc>
        <w:tc>
          <w:tcPr>
            <w:tcW w:w="2835" w:type="dxa"/>
          </w:tcPr>
          <w:p w14:paraId="142A08DC" w14:textId="132ED880"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・古い情報や問合せが少ない情報を削除し、最新の区政情報等を把握し、「北区取次名人」を更新した。</w:t>
            </w:r>
          </w:p>
        </w:tc>
        <w:tc>
          <w:tcPr>
            <w:tcW w:w="1701" w:type="dxa"/>
          </w:tcPr>
          <w:p w14:paraId="2BA2A947"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・区役所が区民に身近な総合行政の窓口として機能したかどうかの把握が必要である。</w:t>
            </w:r>
          </w:p>
        </w:tc>
        <w:tc>
          <w:tcPr>
            <w:tcW w:w="2693" w:type="dxa"/>
          </w:tcPr>
          <w:p w14:paraId="1A44DBF7" w14:textId="14968AA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・区役所が区民に身近な総合行政の窓口として機能したかどうかを把握するため、「市民の声」や「ご意見箱」を活用する。（通年）</w:t>
            </w:r>
          </w:p>
        </w:tc>
      </w:tr>
      <w:tr w:rsidR="001F163B" w:rsidRPr="00E200D9" w14:paraId="56A445C7" w14:textId="77777777" w:rsidTr="00F44CCC">
        <w:trPr>
          <w:trHeight w:val="988"/>
        </w:trPr>
        <w:tc>
          <w:tcPr>
            <w:tcW w:w="1101" w:type="dxa"/>
            <w:vAlign w:val="center"/>
          </w:tcPr>
          <w:p w14:paraId="3B9F47CD" w14:textId="77777777" w:rsidR="001F163B" w:rsidRPr="00E200D9" w:rsidRDefault="001F163B" w:rsidP="001F163B">
            <w:pPr>
              <w:spacing w:beforeLines="20" w:before="67" w:afterLines="20" w:after="67" w:line="240" w:lineRule="exact"/>
              <w:jc w:val="center"/>
              <w:rPr>
                <w:szCs w:val="21"/>
              </w:rPr>
            </w:pPr>
            <w:r w:rsidRPr="00E200D9">
              <w:rPr>
                <w:rFonts w:hint="eastAsia"/>
                <w:szCs w:val="21"/>
              </w:rPr>
              <w:t>都島区</w:t>
            </w:r>
          </w:p>
        </w:tc>
        <w:tc>
          <w:tcPr>
            <w:tcW w:w="2438" w:type="dxa"/>
          </w:tcPr>
          <w:p w14:paraId="5115A31D" w14:textId="71C35C89"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・広聴・各種相談事業の実施</w:t>
            </w:r>
          </w:p>
          <w:p w14:paraId="4E40E050" w14:textId="2D1B0CEC"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・行政連絡調整会議等の開催</w:t>
            </w:r>
          </w:p>
        </w:tc>
        <w:tc>
          <w:tcPr>
            <w:tcW w:w="2835" w:type="dxa"/>
          </w:tcPr>
          <w:p w14:paraId="29EA339B"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・法律相談ほか４種の相談事業を実施。</w:t>
            </w:r>
          </w:p>
          <w:p w14:paraId="18CA9348"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・相談事業の充実を図るため、新たな相談事業の実施（１月より社会保険労務士相談実施）。</w:t>
            </w:r>
          </w:p>
          <w:p w14:paraId="2E81000F"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・行政連絡調整会議　４回（４月、７月、</w:t>
            </w:r>
            <w:r w:rsidRPr="00E200D9">
              <w:rPr>
                <w:rFonts w:hint="eastAsia"/>
                <w:szCs w:val="21"/>
              </w:rPr>
              <w:t>12</w:t>
            </w:r>
            <w:r w:rsidRPr="00E200D9">
              <w:rPr>
                <w:rFonts w:hint="eastAsia"/>
                <w:szCs w:val="21"/>
              </w:rPr>
              <w:t>月、３月）</w:t>
            </w:r>
          </w:p>
          <w:p w14:paraId="25EBFD31"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・行政連絡調整会議小会議　４回（６月、</w:t>
            </w:r>
            <w:r w:rsidRPr="00E200D9">
              <w:rPr>
                <w:rFonts w:hint="eastAsia"/>
                <w:szCs w:val="21"/>
              </w:rPr>
              <w:t>10</w:t>
            </w:r>
            <w:r w:rsidRPr="00E200D9">
              <w:rPr>
                <w:rFonts w:hint="eastAsia"/>
                <w:szCs w:val="21"/>
              </w:rPr>
              <w:t>月、</w:t>
            </w:r>
            <w:r w:rsidRPr="00E200D9">
              <w:rPr>
                <w:rFonts w:hint="eastAsia"/>
                <w:szCs w:val="21"/>
              </w:rPr>
              <w:t>12</w:t>
            </w:r>
            <w:r w:rsidRPr="00E200D9">
              <w:rPr>
                <w:rFonts w:hint="eastAsia"/>
                <w:szCs w:val="21"/>
              </w:rPr>
              <w:t>月、３月）</w:t>
            </w:r>
          </w:p>
          <w:p w14:paraId="31F0ECFA" w14:textId="07345855"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・行政連絡調整会議現業職場事業所等連絡会議　４回（６月、</w:t>
            </w:r>
            <w:r w:rsidRPr="00E200D9">
              <w:rPr>
                <w:rFonts w:hint="eastAsia"/>
                <w:szCs w:val="21"/>
              </w:rPr>
              <w:t>10</w:t>
            </w:r>
            <w:r w:rsidRPr="00E200D9">
              <w:rPr>
                <w:rFonts w:hint="eastAsia"/>
                <w:szCs w:val="21"/>
              </w:rPr>
              <w:t>月、</w:t>
            </w:r>
            <w:r w:rsidRPr="00E200D9">
              <w:rPr>
                <w:rFonts w:hint="eastAsia"/>
                <w:szCs w:val="21"/>
              </w:rPr>
              <w:t>12</w:t>
            </w:r>
            <w:r w:rsidRPr="00E200D9">
              <w:rPr>
                <w:rFonts w:hint="eastAsia"/>
                <w:szCs w:val="21"/>
              </w:rPr>
              <w:t>月、３月）</w:t>
            </w:r>
          </w:p>
        </w:tc>
        <w:tc>
          <w:tcPr>
            <w:tcW w:w="1701" w:type="dxa"/>
          </w:tcPr>
          <w:p w14:paraId="02C00E03"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・区民ニーズに応じた相談事業を行う必要がある。</w:t>
            </w:r>
          </w:p>
        </w:tc>
        <w:tc>
          <w:tcPr>
            <w:tcW w:w="2693" w:type="dxa"/>
          </w:tcPr>
          <w:p w14:paraId="1CE63EBE" w14:textId="40610B53"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・区民から寄せられる相談や要望を受け付け、関係局等への連絡や指示を速やかに行う。区内の関係行政機関等との連携を強化する。（通年）</w:t>
            </w:r>
          </w:p>
          <w:p w14:paraId="4801B499"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・広聴・各種相談事業の実施（通年）</w:t>
            </w:r>
          </w:p>
          <w:p w14:paraId="047A3D8F"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・各相談事業の利用状況に応じた開催日数等の見直し（上期）</w:t>
            </w:r>
          </w:p>
          <w:p w14:paraId="6098409C"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・行政連絡調整会議の開催（通年）</w:t>
            </w:r>
          </w:p>
          <w:p w14:paraId="4BF37A36" w14:textId="77777777" w:rsidR="001F163B" w:rsidRPr="00E200D9" w:rsidRDefault="001F163B" w:rsidP="00385024">
            <w:pPr>
              <w:spacing w:beforeLines="20" w:before="67" w:afterLines="20" w:after="67" w:line="220" w:lineRule="exact"/>
              <w:ind w:left="210" w:hangingChars="100" w:hanging="210"/>
              <w:rPr>
                <w:szCs w:val="21"/>
              </w:rPr>
            </w:pPr>
          </w:p>
        </w:tc>
      </w:tr>
      <w:tr w:rsidR="001F163B" w:rsidRPr="00E200D9" w14:paraId="12954C3E" w14:textId="77777777" w:rsidTr="00F44CCC">
        <w:trPr>
          <w:trHeight w:val="988"/>
        </w:trPr>
        <w:tc>
          <w:tcPr>
            <w:tcW w:w="1101" w:type="dxa"/>
            <w:vAlign w:val="center"/>
          </w:tcPr>
          <w:p w14:paraId="7715CD2A" w14:textId="77777777" w:rsidR="001F163B" w:rsidRPr="00E200D9" w:rsidRDefault="001F163B" w:rsidP="001F163B">
            <w:pPr>
              <w:spacing w:beforeLines="20" w:before="67" w:afterLines="20" w:after="67" w:line="240" w:lineRule="exact"/>
              <w:jc w:val="center"/>
              <w:rPr>
                <w:szCs w:val="21"/>
              </w:rPr>
            </w:pPr>
            <w:r w:rsidRPr="00E200D9">
              <w:rPr>
                <w:rFonts w:hint="eastAsia"/>
                <w:szCs w:val="21"/>
              </w:rPr>
              <w:t>福島区</w:t>
            </w:r>
          </w:p>
        </w:tc>
        <w:tc>
          <w:tcPr>
            <w:tcW w:w="2438" w:type="dxa"/>
          </w:tcPr>
          <w:p w14:paraId="1A6CB75A"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・区役所が区民に身近な総合行政の拠点として、窓口で区民ニーズに適切に対応するための各ツールの充実に取り組む。</w:t>
            </w:r>
          </w:p>
          <w:p w14:paraId="57C2AB2C"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・総合的な市政の内容やその担当等が手軽に検索できるウェブサイト等を駆使し、窓口のその場でタブレット端末を利用し即座に対応する仕組みを構築する。</w:t>
            </w:r>
          </w:p>
          <w:p w14:paraId="622D88A8"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・職員間での区役所業務から担当の内線番号が一目で確認できるツールの作成・共有</w:t>
            </w:r>
          </w:p>
          <w:p w14:paraId="1630BCBE" w14:textId="1A747CD9"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・ライフイベントでの主な手続き窓口の案内を作成し、１Ｆロビーに設置</w:t>
            </w:r>
          </w:p>
        </w:tc>
        <w:tc>
          <w:tcPr>
            <w:tcW w:w="2835" w:type="dxa"/>
          </w:tcPr>
          <w:p w14:paraId="66C57F8A"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・４月から大阪市総合コールセンターのウェブサイトアイコンをホーム画面に表示させたタブレット端末を窓口に設置した。</w:t>
            </w:r>
          </w:p>
          <w:p w14:paraId="41BACC04"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・業務内容を記載した担当の内線番号一覧を職員間で共有し、随時アップデートした。</w:t>
            </w:r>
          </w:p>
          <w:p w14:paraId="36318B19"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・ライフイベントでの主な手続き窓口の案内を１Ｆロビーに設置した。</w:t>
            </w:r>
          </w:p>
          <w:p w14:paraId="25B2092A" w14:textId="5859AF23" w:rsidR="001F163B" w:rsidRPr="00E200D9" w:rsidRDefault="001F163B" w:rsidP="00385024">
            <w:pPr>
              <w:spacing w:beforeLines="20" w:before="67" w:afterLines="20" w:after="67" w:line="220" w:lineRule="exact"/>
              <w:rPr>
                <w:szCs w:val="21"/>
              </w:rPr>
            </w:pPr>
          </w:p>
        </w:tc>
        <w:tc>
          <w:tcPr>
            <w:tcW w:w="1701" w:type="dxa"/>
          </w:tcPr>
          <w:p w14:paraId="3A1643E2"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・さらに便利な職員用窓口対応補助ツールの検討が必要である。</w:t>
            </w:r>
          </w:p>
          <w:p w14:paraId="033714B7"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・いわゆる「たらい回し」や「案内間違い」については、取組により改善されつつあるが、各窓口での案内に関するノウハウが共有されていない。</w:t>
            </w:r>
          </w:p>
        </w:tc>
        <w:tc>
          <w:tcPr>
            <w:tcW w:w="2693" w:type="dxa"/>
          </w:tcPr>
          <w:p w14:paraId="73225B43"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・よくある問い合わせや間違えやすい問い合わせ事例について、イントラネットを活用し、組織全体で案内に関するノウハウの共有を図る。</w:t>
            </w:r>
            <w:r w:rsidRPr="00E200D9">
              <w:rPr>
                <w:rFonts w:hint="eastAsia"/>
                <w:szCs w:val="21"/>
              </w:rPr>
              <w:t>(</w:t>
            </w:r>
            <w:r w:rsidRPr="00E200D9">
              <w:rPr>
                <w:rFonts w:hint="eastAsia"/>
                <w:szCs w:val="21"/>
              </w:rPr>
              <w:t>通年</w:t>
            </w:r>
            <w:r w:rsidRPr="00E200D9">
              <w:rPr>
                <w:rFonts w:hint="eastAsia"/>
                <w:szCs w:val="21"/>
              </w:rPr>
              <w:t>)</w:t>
            </w:r>
          </w:p>
          <w:p w14:paraId="08140EAF" w14:textId="1A1B7E84"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・窓口応対補助用タブレット端末を窓口に設置し、幅広い問い合わせ等に即座に対応する。</w:t>
            </w:r>
            <w:r w:rsidR="002F4469" w:rsidRPr="00E200D9">
              <w:rPr>
                <w:rFonts w:hint="eastAsia"/>
                <w:szCs w:val="21"/>
              </w:rPr>
              <w:t>(</w:t>
            </w:r>
            <w:r w:rsidRPr="00E200D9">
              <w:rPr>
                <w:rFonts w:hint="eastAsia"/>
                <w:szCs w:val="21"/>
              </w:rPr>
              <w:t>通年</w:t>
            </w:r>
            <w:r w:rsidRPr="00E200D9">
              <w:rPr>
                <w:rFonts w:hint="eastAsia"/>
                <w:szCs w:val="21"/>
              </w:rPr>
              <w:t>)</w:t>
            </w:r>
          </w:p>
          <w:p w14:paraId="04840501"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・業務内容を記載した担当の内線番号一覧を職員間で共有し、随時アップデートする。</w:t>
            </w:r>
            <w:r w:rsidRPr="00E200D9">
              <w:rPr>
                <w:rFonts w:hint="eastAsia"/>
                <w:szCs w:val="21"/>
              </w:rPr>
              <w:t>(</w:t>
            </w:r>
            <w:r w:rsidRPr="00E200D9">
              <w:rPr>
                <w:rFonts w:hint="eastAsia"/>
                <w:szCs w:val="21"/>
              </w:rPr>
              <w:t>通年</w:t>
            </w:r>
            <w:r w:rsidRPr="00E200D9">
              <w:rPr>
                <w:rFonts w:hint="eastAsia"/>
                <w:szCs w:val="21"/>
              </w:rPr>
              <w:t>)</w:t>
            </w:r>
          </w:p>
          <w:p w14:paraId="57C09808"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・ライフイベントでの主な手続き窓口の案内を１Ｆロビーに設置する。</w:t>
            </w:r>
            <w:r w:rsidRPr="00E200D9">
              <w:rPr>
                <w:rFonts w:hint="eastAsia"/>
                <w:szCs w:val="21"/>
              </w:rPr>
              <w:t>(</w:t>
            </w:r>
            <w:r w:rsidRPr="00E200D9">
              <w:rPr>
                <w:rFonts w:hint="eastAsia"/>
                <w:szCs w:val="21"/>
              </w:rPr>
              <w:t>通年</w:t>
            </w:r>
            <w:r w:rsidRPr="00E200D9">
              <w:rPr>
                <w:rFonts w:hint="eastAsia"/>
                <w:szCs w:val="21"/>
              </w:rPr>
              <w:t>)</w:t>
            </w:r>
          </w:p>
        </w:tc>
      </w:tr>
      <w:tr w:rsidR="001F163B" w:rsidRPr="00E200D9" w14:paraId="1A9AB484" w14:textId="77777777" w:rsidTr="00F44CCC">
        <w:trPr>
          <w:trHeight w:val="988"/>
        </w:trPr>
        <w:tc>
          <w:tcPr>
            <w:tcW w:w="1101" w:type="dxa"/>
            <w:vAlign w:val="center"/>
          </w:tcPr>
          <w:p w14:paraId="049A9821" w14:textId="77777777" w:rsidR="001F163B" w:rsidRPr="00E200D9" w:rsidRDefault="001F163B" w:rsidP="001F163B">
            <w:pPr>
              <w:spacing w:beforeLines="20" w:before="67" w:afterLines="20" w:after="67" w:line="240" w:lineRule="exact"/>
              <w:jc w:val="center"/>
              <w:rPr>
                <w:szCs w:val="21"/>
              </w:rPr>
            </w:pPr>
            <w:r w:rsidRPr="00E200D9">
              <w:rPr>
                <w:rFonts w:hint="eastAsia"/>
                <w:szCs w:val="21"/>
              </w:rPr>
              <w:t>此花区</w:t>
            </w:r>
          </w:p>
        </w:tc>
        <w:tc>
          <w:tcPr>
            <w:tcW w:w="2438" w:type="dxa"/>
          </w:tcPr>
          <w:p w14:paraId="39CAE6E8"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・「関係局と連携して責任を持って対応」するための連携先情報の取りまとめ、連絡体制の構築と連絡方法の確認を行い、マニュアル化して職員に徹底する。</w:t>
            </w:r>
          </w:p>
          <w:p w14:paraId="38091F9C"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・関係局と連携して住民の抱える課題を解決するための体制を構築する。</w:t>
            </w:r>
          </w:p>
          <w:p w14:paraId="1B9CEC55" w14:textId="4640C59F"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（区政会議、行政連絡調整会議などをベースに具体に対応できる連絡調整の仕組みを構築）</w:t>
            </w:r>
          </w:p>
        </w:tc>
        <w:tc>
          <w:tcPr>
            <w:tcW w:w="2835" w:type="dxa"/>
          </w:tcPr>
          <w:p w14:paraId="6E232D7A"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・随時連絡先等の更新をおこない、引き続き業務で活用した。</w:t>
            </w:r>
          </w:p>
          <w:p w14:paraId="56948ECA"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・第１回の区政会議を６月、第２回を</w:t>
            </w:r>
            <w:r w:rsidRPr="00E200D9">
              <w:rPr>
                <w:rFonts w:hint="eastAsia"/>
                <w:szCs w:val="21"/>
              </w:rPr>
              <w:t>10</w:t>
            </w:r>
            <w:r w:rsidRPr="00E200D9">
              <w:rPr>
                <w:rFonts w:hint="eastAsia"/>
                <w:szCs w:val="21"/>
              </w:rPr>
              <w:t>月に実施。</w:t>
            </w:r>
          </w:p>
          <w:p w14:paraId="7C00C449" w14:textId="7E2D6055"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・行政連絡調整会議メンバーへの情報提供を適宜実施。</w:t>
            </w:r>
          </w:p>
        </w:tc>
        <w:tc>
          <w:tcPr>
            <w:tcW w:w="1701" w:type="dxa"/>
          </w:tcPr>
          <w:p w14:paraId="52BB12C8" w14:textId="77777777" w:rsidR="00184D97" w:rsidRPr="00E200D9" w:rsidRDefault="00184D97" w:rsidP="00385024">
            <w:pPr>
              <w:spacing w:beforeLines="20" w:before="67" w:afterLines="20" w:after="67" w:line="220" w:lineRule="exact"/>
              <w:ind w:left="210" w:hangingChars="100" w:hanging="210"/>
              <w:jc w:val="left"/>
              <w:rPr>
                <w:szCs w:val="21"/>
              </w:rPr>
            </w:pPr>
            <w:r w:rsidRPr="00E200D9">
              <w:rPr>
                <w:rFonts w:hint="eastAsia"/>
                <w:szCs w:val="21"/>
              </w:rPr>
              <w:t>・「関係局と連携して責任を持って対応」するためのノウハウや連携先情報について、職員間で共有する必要がある。</w:t>
            </w:r>
          </w:p>
          <w:p w14:paraId="2AA31520" w14:textId="118C02FD" w:rsidR="001F163B" w:rsidRPr="00E200D9" w:rsidRDefault="001F163B" w:rsidP="00385024">
            <w:pPr>
              <w:spacing w:beforeLines="20" w:before="67" w:afterLines="20" w:after="67" w:line="220" w:lineRule="exact"/>
              <w:rPr>
                <w:szCs w:val="21"/>
              </w:rPr>
            </w:pPr>
          </w:p>
        </w:tc>
        <w:tc>
          <w:tcPr>
            <w:tcW w:w="2693" w:type="dxa"/>
          </w:tcPr>
          <w:p w14:paraId="4D6E46B0"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・「関係局と連携して責任を持って対応」するための連携先情報の取りまとめ、連絡体制の構築と連絡方法の確認を行い、マニュアル化して職員に徹底する。（通年）</w:t>
            </w:r>
          </w:p>
        </w:tc>
      </w:tr>
      <w:tr w:rsidR="001F163B" w:rsidRPr="00E200D9" w14:paraId="6A2170E1" w14:textId="77777777" w:rsidTr="00F44CCC">
        <w:trPr>
          <w:trHeight w:val="988"/>
        </w:trPr>
        <w:tc>
          <w:tcPr>
            <w:tcW w:w="1101" w:type="dxa"/>
            <w:vAlign w:val="center"/>
          </w:tcPr>
          <w:p w14:paraId="3C0BF8FB" w14:textId="77777777" w:rsidR="001F163B" w:rsidRPr="00E200D9" w:rsidRDefault="001F163B" w:rsidP="001F163B">
            <w:pPr>
              <w:spacing w:beforeLines="20" w:before="67" w:afterLines="20" w:after="67" w:line="240" w:lineRule="exact"/>
              <w:jc w:val="center"/>
              <w:rPr>
                <w:szCs w:val="21"/>
              </w:rPr>
            </w:pPr>
            <w:r w:rsidRPr="00E200D9">
              <w:rPr>
                <w:rFonts w:hint="eastAsia"/>
                <w:szCs w:val="21"/>
              </w:rPr>
              <w:t>中央区</w:t>
            </w:r>
          </w:p>
        </w:tc>
        <w:tc>
          <w:tcPr>
            <w:tcW w:w="2438" w:type="dxa"/>
          </w:tcPr>
          <w:p w14:paraId="325B8489"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・市民の声など区民が抱える様々な課題に対して、その内容に応じて関係局と連携して、責任を持って対応する。</w:t>
            </w:r>
          </w:p>
          <w:p w14:paraId="7BF83CF4"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・来庁・郵便、電話やインターネット等により受け付け、的確にフィードバックする。</w:t>
            </w:r>
          </w:p>
          <w:p w14:paraId="3350844D" w14:textId="2A02AB9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・研修等への参加により職員の課題解決力を向上させる。</w:t>
            </w:r>
          </w:p>
        </w:tc>
        <w:tc>
          <w:tcPr>
            <w:tcW w:w="2835" w:type="dxa"/>
          </w:tcPr>
          <w:p w14:paraId="32F0593D" w14:textId="096810F3"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 xml:space="preserve">・市民の声などに対して、関係局と連携して責任をもって対応するなど、的確なフィードバックに取り組んだ。（期限内に対応した市民の声４～３月末　</w:t>
            </w:r>
            <w:r w:rsidRPr="00E200D9">
              <w:rPr>
                <w:rFonts w:hint="eastAsia"/>
                <w:szCs w:val="21"/>
              </w:rPr>
              <w:t>25</w:t>
            </w:r>
            <w:r w:rsidRPr="00E200D9">
              <w:rPr>
                <w:rFonts w:hint="eastAsia"/>
                <w:szCs w:val="21"/>
              </w:rPr>
              <w:t>件</w:t>
            </w:r>
            <w:r w:rsidRPr="00E200D9">
              <w:rPr>
                <w:rFonts w:hint="eastAsia"/>
                <w:szCs w:val="21"/>
              </w:rPr>
              <w:t>/25</w:t>
            </w:r>
            <w:r w:rsidRPr="00E200D9">
              <w:rPr>
                <w:rFonts w:hint="eastAsia"/>
                <w:szCs w:val="21"/>
              </w:rPr>
              <w:t>件（</w:t>
            </w:r>
            <w:r w:rsidRPr="00E200D9">
              <w:rPr>
                <w:rFonts w:hint="eastAsia"/>
                <w:szCs w:val="21"/>
              </w:rPr>
              <w:t>100</w:t>
            </w:r>
            <w:r w:rsidR="00983DCC" w:rsidRPr="00E200D9">
              <w:rPr>
                <w:rFonts w:hint="eastAsia"/>
                <w:szCs w:val="21"/>
              </w:rPr>
              <w:t>％</w:t>
            </w:r>
            <w:r w:rsidRPr="00E200D9">
              <w:rPr>
                <w:rFonts w:hint="eastAsia"/>
                <w:szCs w:val="21"/>
              </w:rPr>
              <w:t>））</w:t>
            </w:r>
          </w:p>
          <w:p w14:paraId="499C35C7"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・コーチングスキル研修を実施した。（８月）</w:t>
            </w:r>
          </w:p>
          <w:p w14:paraId="49D0AB85" w14:textId="2DD5AA92"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・夜間スキルアップ講座などの周知を行った。</w:t>
            </w:r>
          </w:p>
        </w:tc>
        <w:tc>
          <w:tcPr>
            <w:tcW w:w="1701" w:type="dxa"/>
          </w:tcPr>
          <w:p w14:paraId="6550F7F0"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・研修への参加を促すため、様々な研修を広く周知していく必要がある。</w:t>
            </w:r>
          </w:p>
        </w:tc>
        <w:tc>
          <w:tcPr>
            <w:tcW w:w="2693" w:type="dxa"/>
          </w:tcPr>
          <w:p w14:paraId="6E449E3B"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・引き続き、市民の声などに対して、来庁・郵便、電話やインターネット等で受け付けし、関係局と連携して責任をもって対応するなど、的確にフィードバックする。（随時）</w:t>
            </w:r>
          </w:p>
          <w:p w14:paraId="4E172CE0" w14:textId="33F816D9"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・研修等への参加により職員の課題解決力を向上させる。（随時）</w:t>
            </w:r>
          </w:p>
        </w:tc>
      </w:tr>
      <w:tr w:rsidR="001F163B" w:rsidRPr="00E200D9" w14:paraId="4ED3FF71" w14:textId="77777777" w:rsidTr="00F44CCC">
        <w:trPr>
          <w:trHeight w:val="988"/>
        </w:trPr>
        <w:tc>
          <w:tcPr>
            <w:tcW w:w="1101" w:type="dxa"/>
            <w:vAlign w:val="center"/>
          </w:tcPr>
          <w:p w14:paraId="1FF449F9" w14:textId="77777777" w:rsidR="001F163B" w:rsidRPr="00E200D9" w:rsidRDefault="001F163B" w:rsidP="001F163B">
            <w:pPr>
              <w:spacing w:beforeLines="20" w:before="67" w:afterLines="20" w:after="67" w:line="240" w:lineRule="exact"/>
              <w:jc w:val="center"/>
              <w:rPr>
                <w:szCs w:val="21"/>
              </w:rPr>
            </w:pPr>
            <w:r w:rsidRPr="00E200D9">
              <w:rPr>
                <w:rFonts w:hint="eastAsia"/>
                <w:szCs w:val="21"/>
              </w:rPr>
              <w:t>西区</w:t>
            </w:r>
          </w:p>
        </w:tc>
        <w:tc>
          <w:tcPr>
            <w:tcW w:w="2438" w:type="dxa"/>
          </w:tcPr>
          <w:p w14:paraId="79C68DF3"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・関係局との連絡体制を確保することにより、区内の様々な課題に対応できる体制づくりを進めるための行政連絡調整会議を開催する。</w:t>
            </w:r>
          </w:p>
          <w:p w14:paraId="5140A1D5"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・課を超えた情報共有のため定期的に課長会や係長会を開催する。</w:t>
            </w:r>
          </w:p>
          <w:p w14:paraId="378D3A47" w14:textId="77777777" w:rsidR="001F163B" w:rsidRPr="00E200D9" w:rsidRDefault="001F163B" w:rsidP="00385024">
            <w:pPr>
              <w:spacing w:beforeLines="20" w:before="67" w:afterLines="20" w:after="67" w:line="220" w:lineRule="exact"/>
              <w:rPr>
                <w:szCs w:val="21"/>
              </w:rPr>
            </w:pPr>
          </w:p>
        </w:tc>
        <w:tc>
          <w:tcPr>
            <w:tcW w:w="2835" w:type="dxa"/>
          </w:tcPr>
          <w:p w14:paraId="40017DB9"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・関係局との連絡体制を確保することにより、区内の様々な課題に対応できる体制づくりを進めるための行政連絡調整会議を５月に開催した。</w:t>
            </w:r>
          </w:p>
          <w:p w14:paraId="14410A6F"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・毎月１回定期的に係長会を開催するとともに、市政方針や区長指示等区役所全体で情報共有した上で対応する必要が生じた場合等に随時課長会を開催してきた。</w:t>
            </w:r>
          </w:p>
          <w:p w14:paraId="34B2B94E" w14:textId="279AC41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 xml:space="preserve">　これらに加え、概ね毎日夕刻に課長級による情報交換会を実施し、課を超えた情報共有を行った。</w:t>
            </w:r>
          </w:p>
        </w:tc>
        <w:tc>
          <w:tcPr>
            <w:tcW w:w="1701" w:type="dxa"/>
          </w:tcPr>
          <w:p w14:paraId="477BAEC4" w14:textId="07D1D21C"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・「過去</w:t>
            </w:r>
            <w:r w:rsidR="004C6FF6" w:rsidRPr="00E200D9">
              <w:rPr>
                <w:rFonts w:hint="eastAsia"/>
                <w:szCs w:val="21"/>
              </w:rPr>
              <w:t>１年間に</w:t>
            </w:r>
            <w:r w:rsidRPr="00E200D9">
              <w:rPr>
                <w:rFonts w:hint="eastAsia"/>
                <w:szCs w:val="21"/>
              </w:rPr>
              <w:t>、区役所に日常生活に関する相談や問合せを行った区民のうち、区</w:t>
            </w:r>
            <w:r w:rsidR="001478C4" w:rsidRPr="00E200D9">
              <w:rPr>
                <w:rFonts w:hint="eastAsia"/>
                <w:szCs w:val="21"/>
              </w:rPr>
              <w:t>役所がそれらの内容について適切に対応したと思う区民の割合」が</w:t>
            </w:r>
            <w:r w:rsidRPr="00E200D9">
              <w:rPr>
                <w:rFonts w:hint="eastAsia"/>
                <w:szCs w:val="21"/>
              </w:rPr>
              <w:t>29</w:t>
            </w:r>
            <w:r w:rsidRPr="00E200D9">
              <w:rPr>
                <w:rFonts w:hint="eastAsia"/>
                <w:szCs w:val="21"/>
              </w:rPr>
              <w:t>年度実績</w:t>
            </w:r>
            <w:r w:rsidRPr="00E200D9">
              <w:rPr>
                <w:rFonts w:hint="eastAsia"/>
                <w:szCs w:val="21"/>
              </w:rPr>
              <w:t>82.3</w:t>
            </w:r>
            <w:r w:rsidR="00983DCC" w:rsidRPr="00E200D9">
              <w:rPr>
                <w:rFonts w:hint="eastAsia"/>
                <w:szCs w:val="21"/>
              </w:rPr>
              <w:t>％</w:t>
            </w:r>
            <w:r w:rsidR="00F42E64" w:rsidRPr="00E200D9">
              <w:rPr>
                <w:rFonts w:hint="eastAsia"/>
                <w:szCs w:val="21"/>
              </w:rPr>
              <w:t>に対し、</w:t>
            </w:r>
            <w:r w:rsidRPr="00E200D9">
              <w:rPr>
                <w:rFonts w:hint="eastAsia"/>
                <w:szCs w:val="21"/>
              </w:rPr>
              <w:t>30</w:t>
            </w:r>
            <w:r w:rsidRPr="00E200D9">
              <w:rPr>
                <w:rFonts w:hint="eastAsia"/>
                <w:szCs w:val="21"/>
              </w:rPr>
              <w:t>年度</w:t>
            </w:r>
            <w:r w:rsidRPr="00E200D9">
              <w:rPr>
                <w:rFonts w:hint="eastAsia"/>
                <w:szCs w:val="21"/>
              </w:rPr>
              <w:t>73.0</w:t>
            </w:r>
            <w:r w:rsidR="00983DCC" w:rsidRPr="00E200D9">
              <w:rPr>
                <w:rFonts w:hint="eastAsia"/>
                <w:szCs w:val="21"/>
              </w:rPr>
              <w:t>％</w:t>
            </w:r>
            <w:r w:rsidRPr="00E200D9">
              <w:rPr>
                <w:rFonts w:hint="eastAsia"/>
                <w:szCs w:val="21"/>
              </w:rPr>
              <w:t>と減少していることから、様々な課題に対応できる体制づくりに取り組む必要がある。</w:t>
            </w:r>
          </w:p>
        </w:tc>
        <w:tc>
          <w:tcPr>
            <w:tcW w:w="2693" w:type="dxa"/>
          </w:tcPr>
          <w:p w14:paraId="6EEC6F57"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・関係局との連絡体制を確保することにより、区内の様々な課題に対応できる体制づくりを進めるための行政連絡調整会議を開催する。（上期）</w:t>
            </w:r>
          </w:p>
          <w:p w14:paraId="7F784A26"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・課を超えた情報共有のため定期的に課長会や係長会を開催する。（通年）</w:t>
            </w:r>
          </w:p>
          <w:p w14:paraId="44C18339" w14:textId="77777777" w:rsidR="001F163B" w:rsidRPr="00E200D9" w:rsidRDefault="001F163B" w:rsidP="00385024">
            <w:pPr>
              <w:spacing w:beforeLines="20" w:before="67" w:afterLines="20" w:after="67" w:line="220" w:lineRule="exact"/>
              <w:ind w:left="210" w:hangingChars="100" w:hanging="210"/>
              <w:rPr>
                <w:szCs w:val="21"/>
              </w:rPr>
            </w:pPr>
          </w:p>
        </w:tc>
      </w:tr>
      <w:tr w:rsidR="001F163B" w:rsidRPr="00E200D9" w14:paraId="3CC8043D" w14:textId="77777777" w:rsidTr="00F44CCC">
        <w:trPr>
          <w:trHeight w:val="988"/>
        </w:trPr>
        <w:tc>
          <w:tcPr>
            <w:tcW w:w="1101" w:type="dxa"/>
            <w:vAlign w:val="center"/>
          </w:tcPr>
          <w:p w14:paraId="35FB74CF" w14:textId="77777777" w:rsidR="001F163B" w:rsidRPr="00E200D9" w:rsidRDefault="001F163B" w:rsidP="001F163B">
            <w:pPr>
              <w:spacing w:beforeLines="20" w:before="67" w:afterLines="20" w:after="67" w:line="240" w:lineRule="exact"/>
              <w:jc w:val="center"/>
              <w:rPr>
                <w:szCs w:val="21"/>
              </w:rPr>
            </w:pPr>
            <w:r w:rsidRPr="00E200D9">
              <w:rPr>
                <w:rFonts w:hint="eastAsia"/>
                <w:szCs w:val="21"/>
              </w:rPr>
              <w:t>港区</w:t>
            </w:r>
          </w:p>
        </w:tc>
        <w:tc>
          <w:tcPr>
            <w:tcW w:w="2438" w:type="dxa"/>
          </w:tcPr>
          <w:p w14:paraId="0ABCEC1D"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・様々な手法で受け付けた相談や要望を、関係部署と連携して迅速かつ適切に対応する。</w:t>
            </w:r>
          </w:p>
          <w:p w14:paraId="0CBACFE2" w14:textId="77777777" w:rsidR="001F163B" w:rsidRPr="00E200D9" w:rsidRDefault="001F163B" w:rsidP="00385024">
            <w:pPr>
              <w:spacing w:beforeLines="20" w:before="67" w:afterLines="20" w:after="67" w:line="220" w:lineRule="exact"/>
              <w:ind w:leftChars="100" w:left="210"/>
              <w:rPr>
                <w:szCs w:val="21"/>
              </w:rPr>
            </w:pPr>
            <w:r w:rsidRPr="00E200D9">
              <w:rPr>
                <w:rFonts w:hint="eastAsia"/>
                <w:szCs w:val="21"/>
              </w:rPr>
              <w:t>行政連絡会議等を通じ日ごろから連携して、迅速に対応する。</w:t>
            </w:r>
          </w:p>
        </w:tc>
        <w:tc>
          <w:tcPr>
            <w:tcW w:w="2835" w:type="dxa"/>
          </w:tcPr>
          <w:p w14:paraId="75C5BF2E"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・市民の声、みなと改善箱など広聴に寄せられた意見に対して、適切に回答するとともに、関係部署へ情報提供を行った。</w:t>
            </w:r>
          </w:p>
          <w:p w14:paraId="3E443CC0"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・港区行政連絡調整会議開催：計６回（奇数月に開催）</w:t>
            </w:r>
          </w:p>
          <w:p w14:paraId="2D28E3A2" w14:textId="78FD6918"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・６月の大阪北部地震、７月の西日本豪雨、９月の台風</w:t>
            </w:r>
            <w:r w:rsidRPr="00E200D9">
              <w:rPr>
                <w:rFonts w:hint="eastAsia"/>
                <w:szCs w:val="21"/>
              </w:rPr>
              <w:t>21</w:t>
            </w:r>
            <w:r w:rsidRPr="00E200D9">
              <w:rPr>
                <w:rFonts w:hint="eastAsia"/>
                <w:szCs w:val="21"/>
              </w:rPr>
              <w:t>号時には関係所管の間で連携して対応した。</w:t>
            </w:r>
          </w:p>
        </w:tc>
        <w:tc>
          <w:tcPr>
            <w:tcW w:w="1701" w:type="dxa"/>
          </w:tcPr>
          <w:p w14:paraId="14B198BE"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・市民の声やみなと改善箱などの広聴に係るツールがあることを区民に知ってもらう必要がある。</w:t>
            </w:r>
          </w:p>
        </w:tc>
        <w:tc>
          <w:tcPr>
            <w:tcW w:w="2693" w:type="dxa"/>
          </w:tcPr>
          <w:p w14:paraId="7C3D7129"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・市民の声、みなと改善箱など広聴に寄せられた意見に対して、適切に回答するとともに、関係部署へ情報提供を行う。（通年）</w:t>
            </w:r>
          </w:p>
          <w:p w14:paraId="5C2B1E50"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・広報紙等を通じて、市民の声やみなと改善箱などの広聴に係るツールについて、広く周知する。（通年）</w:t>
            </w:r>
          </w:p>
          <w:p w14:paraId="7D36DCF8"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・港区行政連絡調整会議開催を定期的に開催する。（通年）</w:t>
            </w:r>
          </w:p>
        </w:tc>
      </w:tr>
      <w:tr w:rsidR="001F163B" w:rsidRPr="00E200D9" w14:paraId="1D708E4C" w14:textId="77777777" w:rsidTr="00F44CCC">
        <w:trPr>
          <w:trHeight w:val="988"/>
        </w:trPr>
        <w:tc>
          <w:tcPr>
            <w:tcW w:w="1101" w:type="dxa"/>
            <w:vAlign w:val="center"/>
          </w:tcPr>
          <w:p w14:paraId="60577299" w14:textId="77777777" w:rsidR="001F163B" w:rsidRPr="00E200D9" w:rsidRDefault="001F163B" w:rsidP="001F163B">
            <w:pPr>
              <w:spacing w:beforeLines="20" w:before="67" w:afterLines="20" w:after="67" w:line="240" w:lineRule="exact"/>
              <w:jc w:val="center"/>
              <w:rPr>
                <w:szCs w:val="21"/>
              </w:rPr>
            </w:pPr>
            <w:r w:rsidRPr="00E200D9">
              <w:rPr>
                <w:rFonts w:hint="eastAsia"/>
                <w:szCs w:val="21"/>
              </w:rPr>
              <w:t>大正区</w:t>
            </w:r>
          </w:p>
        </w:tc>
        <w:tc>
          <w:tcPr>
            <w:tcW w:w="2438" w:type="dxa"/>
          </w:tcPr>
          <w:p w14:paraId="15D43AA4"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・区役所に寄せられた「市民の声」などに対して、市民に回答するなど、市民への説明責任を果たす。</w:t>
            </w:r>
          </w:p>
          <w:p w14:paraId="09DA5E01"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・行政連絡調整会議等の開催</w:t>
            </w:r>
          </w:p>
          <w:p w14:paraId="1954F73A"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・区内における課を超えた情報共有のため定期的に課長会や係長会を開催する。</w:t>
            </w:r>
          </w:p>
        </w:tc>
        <w:tc>
          <w:tcPr>
            <w:tcW w:w="2835" w:type="dxa"/>
          </w:tcPr>
          <w:p w14:paraId="6B9D1BA6"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・市民の声や広聴に寄せられる意見に対して、適切に回答を行うとともに、各担当課へ情報提供を行った。</w:t>
            </w:r>
          </w:p>
          <w:p w14:paraId="053A9643"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・行政連絡調整会議を毎月開催した。</w:t>
            </w:r>
          </w:p>
          <w:p w14:paraId="33A32BA2"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・情報共有のため、課長会や係長会を開催した。</w:t>
            </w:r>
          </w:p>
          <w:p w14:paraId="2FF802E3" w14:textId="2CB5B78E"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 xml:space="preserve"> </w:t>
            </w:r>
            <w:r w:rsidRPr="00E200D9">
              <w:rPr>
                <w:rFonts w:hint="eastAsia"/>
                <w:szCs w:val="21"/>
              </w:rPr>
              <w:t>・区役所に寄せられた「市民の声」などに対して、迅速に市民に回答した。</w:t>
            </w:r>
          </w:p>
        </w:tc>
        <w:tc>
          <w:tcPr>
            <w:tcW w:w="1701" w:type="dxa"/>
          </w:tcPr>
          <w:p w14:paraId="5893839F"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・様々な相談や意見・要望に適切に対応するためには、より一層区役所内部での情報共有や連携を図る必要がある。</w:t>
            </w:r>
          </w:p>
        </w:tc>
        <w:tc>
          <w:tcPr>
            <w:tcW w:w="2693" w:type="dxa"/>
          </w:tcPr>
          <w:p w14:paraId="2E2D5DB4"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市民の声」など区民の意見や要望について、迅速かつ的確に回答を行うことはもとより、区経営会議や区役所内部の組織を横断した「地域包括支援プロジェクトチーム」において課題の進捗管理を行うなど、市民への説明責任を果たす。（通年）</w:t>
            </w:r>
          </w:p>
        </w:tc>
      </w:tr>
      <w:tr w:rsidR="001F163B" w:rsidRPr="00E200D9" w14:paraId="4E9E1D5B" w14:textId="77777777" w:rsidTr="00F44CCC">
        <w:trPr>
          <w:trHeight w:val="988"/>
        </w:trPr>
        <w:tc>
          <w:tcPr>
            <w:tcW w:w="1101" w:type="dxa"/>
            <w:vAlign w:val="center"/>
          </w:tcPr>
          <w:p w14:paraId="020FAD2A" w14:textId="77777777" w:rsidR="001F163B" w:rsidRPr="00E200D9" w:rsidRDefault="001F163B" w:rsidP="001F163B">
            <w:pPr>
              <w:spacing w:beforeLines="20" w:before="67" w:afterLines="20" w:after="67" w:line="240" w:lineRule="exact"/>
              <w:jc w:val="center"/>
              <w:rPr>
                <w:szCs w:val="21"/>
              </w:rPr>
            </w:pPr>
            <w:r w:rsidRPr="00E200D9">
              <w:rPr>
                <w:rFonts w:hint="eastAsia"/>
                <w:szCs w:val="21"/>
              </w:rPr>
              <w:t>天王寺区</w:t>
            </w:r>
          </w:p>
        </w:tc>
        <w:tc>
          <w:tcPr>
            <w:tcW w:w="2438" w:type="dxa"/>
          </w:tcPr>
          <w:p w14:paraId="2E72D689"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つなげ隊」、市民の声、ＩＣＴ等を通じて区に寄せられた区民の意見・要望に対して、総合窓口としてワンストップで対応しながら、所管局において対応すべき事項については、速やかに所管局等関係機関に伝達し、連携して課題解決に取り組む。また、市民の声を基本としてその対応状況を１ヶ月毎に取りまとめ、専用コーナーを設けたうえでホームページで公開する。</w:t>
            </w:r>
          </w:p>
          <w:p w14:paraId="069D1B0B" w14:textId="77777777" w:rsidR="001F163B" w:rsidRPr="00E200D9" w:rsidRDefault="001F163B" w:rsidP="00385024">
            <w:pPr>
              <w:spacing w:beforeLines="20" w:before="67" w:afterLines="20" w:after="67" w:line="220" w:lineRule="exact"/>
              <w:rPr>
                <w:szCs w:val="21"/>
              </w:rPr>
            </w:pPr>
          </w:p>
        </w:tc>
        <w:tc>
          <w:tcPr>
            <w:tcW w:w="2835" w:type="dxa"/>
          </w:tcPr>
          <w:p w14:paraId="5423343C"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つなげ隊」、市民の声、ＩＣＴ等を通じて区に寄せられた区民の意見・要望に対して、総合窓口としてワンストップで対応しながら、所管局において対応すべき事項については、速やかに所管局等関係機関に伝達し、連携して課題解決に取り組んだ。また、市民の声を基本としてその対応状況を１ヶ月毎に取りまとめ、専用コーナーを設けたうえでホームページで公開した。</w:t>
            </w:r>
          </w:p>
          <w:p w14:paraId="6597C753" w14:textId="3A5596CF" w:rsidR="001F163B" w:rsidRPr="00E200D9" w:rsidRDefault="001F163B" w:rsidP="002F4469">
            <w:pPr>
              <w:spacing w:beforeLines="20" w:before="67" w:afterLines="20" w:after="67" w:line="220" w:lineRule="exact"/>
              <w:ind w:leftChars="100" w:left="210"/>
              <w:rPr>
                <w:szCs w:val="21"/>
              </w:rPr>
            </w:pPr>
            <w:r w:rsidRPr="00E200D9">
              <w:rPr>
                <w:rFonts w:hint="eastAsia"/>
                <w:szCs w:val="21"/>
              </w:rPr>
              <w:t>市民の声に関するもの　各月１回（公表案件がない時を除く）</w:t>
            </w:r>
          </w:p>
          <w:p w14:paraId="0003BDCD" w14:textId="5A92499A" w:rsidR="001F163B" w:rsidRPr="00E200D9" w:rsidRDefault="001F163B" w:rsidP="002F4469">
            <w:pPr>
              <w:spacing w:beforeLines="20" w:before="67" w:afterLines="20" w:after="67" w:line="220" w:lineRule="exact"/>
              <w:ind w:leftChars="100" w:left="210"/>
              <w:rPr>
                <w:szCs w:val="21"/>
              </w:rPr>
            </w:pPr>
            <w:r w:rsidRPr="00E200D9">
              <w:rPr>
                <w:rFonts w:hint="eastAsia"/>
                <w:szCs w:val="21"/>
              </w:rPr>
              <w:t>区政会議や「つなげ隊」等により聴取したもの（７回）</w:t>
            </w:r>
          </w:p>
        </w:tc>
        <w:tc>
          <w:tcPr>
            <w:tcW w:w="1701" w:type="dxa"/>
          </w:tcPr>
          <w:p w14:paraId="2A951D6B"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・引き続き、区民の意見・要望に対して関係局と連携しながら、適切に対応するとともに、市民の声に対する対応状況も適時公表していく必要がある。</w:t>
            </w:r>
          </w:p>
        </w:tc>
        <w:tc>
          <w:tcPr>
            <w:tcW w:w="2693" w:type="dxa"/>
          </w:tcPr>
          <w:p w14:paraId="35965156"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引き続き、「つなげ隊」、市民の声、ＩＣＴ等を通じて区に寄せられた区民の意見・要望に対して、総合窓口としてワンストップで対応しながら、所管局において対応すべき事項については、速やかに所管局等関係機関に伝達し、連携して課題解決に取り組む。また、市民の声を基本としてその対応状況を１ヶ月毎に取りまとめ、専用コーナーを設けたうえでホームページで公開する。（通年）</w:t>
            </w:r>
          </w:p>
          <w:p w14:paraId="62BB3222" w14:textId="3FFD7C5A" w:rsidR="001F163B" w:rsidRPr="00E200D9" w:rsidRDefault="001F163B" w:rsidP="002F4469">
            <w:pPr>
              <w:spacing w:beforeLines="20" w:before="67" w:afterLines="20" w:after="67" w:line="220" w:lineRule="exact"/>
              <w:ind w:leftChars="100" w:left="210"/>
              <w:rPr>
                <w:szCs w:val="21"/>
              </w:rPr>
            </w:pPr>
            <w:r w:rsidRPr="00E200D9">
              <w:rPr>
                <w:rFonts w:hint="eastAsia"/>
                <w:szCs w:val="21"/>
              </w:rPr>
              <w:t>市民の声に関するもの　各月１回（公表案件がない時を除く）</w:t>
            </w:r>
          </w:p>
          <w:p w14:paraId="1110DA94" w14:textId="15396654" w:rsidR="001F163B" w:rsidRPr="00E200D9" w:rsidRDefault="001F163B" w:rsidP="002F4469">
            <w:pPr>
              <w:spacing w:beforeLines="20" w:before="67" w:afterLines="20" w:after="67" w:line="220" w:lineRule="exact"/>
              <w:ind w:leftChars="100" w:left="210"/>
              <w:rPr>
                <w:szCs w:val="21"/>
              </w:rPr>
            </w:pPr>
            <w:r w:rsidRPr="00E200D9">
              <w:rPr>
                <w:rFonts w:hint="eastAsia"/>
                <w:szCs w:val="21"/>
              </w:rPr>
              <w:t>区政会議や「つなげ隊」等により聴取したもの（適時）</w:t>
            </w:r>
          </w:p>
        </w:tc>
      </w:tr>
      <w:tr w:rsidR="001F163B" w:rsidRPr="00E200D9" w14:paraId="13E7A95F" w14:textId="77777777" w:rsidTr="00F44CCC">
        <w:trPr>
          <w:trHeight w:val="988"/>
        </w:trPr>
        <w:tc>
          <w:tcPr>
            <w:tcW w:w="1101" w:type="dxa"/>
            <w:vAlign w:val="center"/>
          </w:tcPr>
          <w:p w14:paraId="22D911BD" w14:textId="77777777" w:rsidR="001F163B" w:rsidRPr="00E200D9" w:rsidRDefault="001F163B" w:rsidP="001F163B">
            <w:pPr>
              <w:spacing w:beforeLines="20" w:before="67" w:afterLines="20" w:after="67" w:line="240" w:lineRule="exact"/>
              <w:jc w:val="center"/>
              <w:rPr>
                <w:szCs w:val="21"/>
              </w:rPr>
            </w:pPr>
            <w:r w:rsidRPr="00E200D9">
              <w:rPr>
                <w:rFonts w:hint="eastAsia"/>
                <w:szCs w:val="21"/>
              </w:rPr>
              <w:t>浪速区</w:t>
            </w:r>
          </w:p>
        </w:tc>
        <w:tc>
          <w:tcPr>
            <w:tcW w:w="2438" w:type="dxa"/>
          </w:tcPr>
          <w:p w14:paraId="7C8A45CA"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・来庁、電話、インターネット等で寄せられる日常生活の中でさまざまな相談に対し、各関係局等と連携して迅速に対応する。</w:t>
            </w:r>
          </w:p>
          <w:p w14:paraId="5FA4572F"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・行政連絡調整会議を開催する。</w:t>
            </w:r>
          </w:p>
          <w:p w14:paraId="3EB18934"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・地域担当職員による地域情報の収集をする。</w:t>
            </w:r>
          </w:p>
          <w:p w14:paraId="3BE975A5"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・「区長と語ろう」を実施する。</w:t>
            </w:r>
          </w:p>
          <w:p w14:paraId="0653080C" w14:textId="77777777" w:rsidR="001F163B" w:rsidRPr="00E200D9" w:rsidRDefault="001F163B" w:rsidP="00385024">
            <w:pPr>
              <w:spacing w:beforeLines="20" w:before="67" w:afterLines="20" w:after="67" w:line="220" w:lineRule="exact"/>
              <w:rPr>
                <w:szCs w:val="21"/>
              </w:rPr>
            </w:pPr>
          </w:p>
        </w:tc>
        <w:tc>
          <w:tcPr>
            <w:tcW w:w="2835" w:type="dxa"/>
          </w:tcPr>
          <w:p w14:paraId="3A686450"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・来庁、電話、インターネット等で寄せられるさまざまな相談に対し、各関係局等と連携し迅速に対応した。</w:t>
            </w:r>
          </w:p>
          <w:p w14:paraId="51DD347E" w14:textId="3C865DD4"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・行政連絡調整会議を開催し「市民の声」の情報共有をした。</w:t>
            </w:r>
            <w:r w:rsidR="00096F35" w:rsidRPr="00E200D9">
              <w:rPr>
                <w:rFonts w:hint="eastAsia"/>
                <w:szCs w:val="21"/>
              </w:rPr>
              <w:t>（</w:t>
            </w:r>
            <w:r w:rsidRPr="00E200D9">
              <w:rPr>
                <w:rFonts w:hint="eastAsia"/>
                <w:szCs w:val="21"/>
              </w:rPr>
              <w:t>年６回）</w:t>
            </w:r>
          </w:p>
          <w:p w14:paraId="2E33A10A"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・地域担当職員による地域情報の収集を行い要望には、迅速な対応を行った。</w:t>
            </w:r>
          </w:p>
          <w:p w14:paraId="0DB5B941"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・「区長と語ろう」を８月より実施した。</w:t>
            </w:r>
          </w:p>
          <w:p w14:paraId="0F90A412" w14:textId="4A001C06" w:rsidR="001F163B" w:rsidRPr="00E200D9" w:rsidRDefault="001F163B" w:rsidP="00385024">
            <w:pPr>
              <w:spacing w:beforeLines="20" w:before="67" w:afterLines="20" w:after="67" w:line="220" w:lineRule="exact"/>
              <w:rPr>
                <w:szCs w:val="21"/>
              </w:rPr>
            </w:pPr>
          </w:p>
        </w:tc>
        <w:tc>
          <w:tcPr>
            <w:tcW w:w="1701" w:type="dxa"/>
          </w:tcPr>
          <w:p w14:paraId="3AF2F585" w14:textId="104A2A6B"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・取組内容の周知を強化する必要がある。</w:t>
            </w:r>
          </w:p>
        </w:tc>
        <w:tc>
          <w:tcPr>
            <w:tcW w:w="2693" w:type="dxa"/>
          </w:tcPr>
          <w:p w14:paraId="15C1C4E3"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・来庁、電話、インターネット等で寄せられる様々な相談に対し各関係局等と連携して取り組む。（通年）</w:t>
            </w:r>
          </w:p>
          <w:p w14:paraId="45AAFC93"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・行政連絡調整会議で「市民の声」の情報共有をする。（年２回）</w:t>
            </w:r>
          </w:p>
          <w:p w14:paraId="4BA87183"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・地域担当職員による地域情報の収集を行う。（通年）</w:t>
            </w:r>
          </w:p>
          <w:p w14:paraId="18178DD4"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・「区長と語ろう」を実施する。（通年）</w:t>
            </w:r>
          </w:p>
          <w:p w14:paraId="5AA8AC52"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・取組内容について効果的な周知を行う。（通年）</w:t>
            </w:r>
          </w:p>
        </w:tc>
      </w:tr>
      <w:tr w:rsidR="001F163B" w:rsidRPr="00E200D9" w14:paraId="6511C19B" w14:textId="77777777" w:rsidTr="00F44CCC">
        <w:trPr>
          <w:trHeight w:val="988"/>
        </w:trPr>
        <w:tc>
          <w:tcPr>
            <w:tcW w:w="1101" w:type="dxa"/>
            <w:vAlign w:val="center"/>
          </w:tcPr>
          <w:p w14:paraId="39596459" w14:textId="77777777" w:rsidR="001F163B" w:rsidRPr="00E200D9" w:rsidRDefault="001F163B" w:rsidP="001F163B">
            <w:pPr>
              <w:spacing w:beforeLines="20" w:before="67" w:afterLines="20" w:after="67" w:line="240" w:lineRule="exact"/>
              <w:jc w:val="center"/>
              <w:rPr>
                <w:szCs w:val="21"/>
              </w:rPr>
            </w:pPr>
            <w:r w:rsidRPr="00E200D9">
              <w:rPr>
                <w:rFonts w:hint="eastAsia"/>
                <w:szCs w:val="21"/>
              </w:rPr>
              <w:t>西淀川区</w:t>
            </w:r>
          </w:p>
        </w:tc>
        <w:tc>
          <w:tcPr>
            <w:tcW w:w="2438" w:type="dxa"/>
          </w:tcPr>
          <w:p w14:paraId="356B8512"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・日常生活に関する様々な相談・要望等をインターネット、電話、ファックス、投書、来訪等で受け付け、関係局と連携し、迅速かつ適正に対応する。</w:t>
            </w:r>
          </w:p>
          <w:p w14:paraId="78DCDC1A"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・市民の声、ご意見箱の受付</w:t>
            </w:r>
          </w:p>
          <w:p w14:paraId="4BF4C61C"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・「関係官公署や各種問合せ窓口等一覧」を作成して各窓口に常備し、区民の目的に応じて情報を的確かつ速やかに案内できるようにする。</w:t>
            </w:r>
          </w:p>
          <w:p w14:paraId="16E88B77" w14:textId="4107C812"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・区内関係機関との連絡体制の構築</w:t>
            </w:r>
          </w:p>
        </w:tc>
        <w:tc>
          <w:tcPr>
            <w:tcW w:w="2835" w:type="dxa"/>
          </w:tcPr>
          <w:p w14:paraId="723B0C93"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・日常生活に関する様々な相談・要望等をインターネット、電話、ファックス、投書、来訪等で受け付け、関係局と連携し、迅速かつ適正に対応した。</w:t>
            </w:r>
          </w:p>
          <w:p w14:paraId="5E5E5405"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・市民の声、ご意見箱の受付</w:t>
            </w:r>
          </w:p>
          <w:p w14:paraId="63CA1DF4"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・「西淀川区役所接遇マニュアル」を改訂し「庁舎内窓口案内表」「関係官公署一覧表」を作成した。（</w:t>
            </w:r>
            <w:r w:rsidRPr="00E200D9">
              <w:rPr>
                <w:rFonts w:hint="eastAsia"/>
                <w:szCs w:val="21"/>
              </w:rPr>
              <w:t>11</w:t>
            </w:r>
            <w:r w:rsidRPr="00E200D9">
              <w:rPr>
                <w:rFonts w:hint="eastAsia"/>
                <w:szCs w:val="21"/>
              </w:rPr>
              <w:t>月）</w:t>
            </w:r>
          </w:p>
          <w:p w14:paraId="5BEC072F"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・区内関係機関との連絡体制（行政連絡調整会議）を構築した。（年４回）</w:t>
            </w:r>
          </w:p>
          <w:p w14:paraId="08DC8559" w14:textId="013FF923" w:rsidR="001F163B" w:rsidRPr="00E200D9" w:rsidRDefault="001F163B" w:rsidP="00385024">
            <w:pPr>
              <w:spacing w:beforeLines="20" w:before="67" w:afterLines="20" w:after="67" w:line="220" w:lineRule="exact"/>
              <w:rPr>
                <w:szCs w:val="21"/>
              </w:rPr>
            </w:pPr>
          </w:p>
        </w:tc>
        <w:tc>
          <w:tcPr>
            <w:tcW w:w="1701" w:type="dxa"/>
          </w:tcPr>
          <w:p w14:paraId="372175D9" w14:textId="77777777" w:rsidR="00184D97" w:rsidRPr="00E200D9" w:rsidRDefault="00184D97" w:rsidP="00385024">
            <w:pPr>
              <w:spacing w:beforeLines="20" w:before="67" w:afterLines="20" w:after="67" w:line="220" w:lineRule="exact"/>
              <w:ind w:left="210" w:hangingChars="100" w:hanging="210"/>
              <w:rPr>
                <w:color w:val="000000" w:themeColor="text1"/>
                <w:szCs w:val="21"/>
              </w:rPr>
            </w:pPr>
            <w:r w:rsidRPr="00E200D9">
              <w:rPr>
                <w:rFonts w:hint="eastAsia"/>
                <w:color w:val="000000" w:themeColor="text1"/>
                <w:szCs w:val="21"/>
              </w:rPr>
              <w:t>・区民のニーズに応じた相談業務を行う必要がある。</w:t>
            </w:r>
          </w:p>
          <w:p w14:paraId="4DC87A54" w14:textId="7BAFD36F" w:rsidR="001F163B" w:rsidRPr="00E200D9" w:rsidRDefault="001F163B" w:rsidP="00385024">
            <w:pPr>
              <w:spacing w:beforeLines="20" w:before="67" w:afterLines="20" w:after="67" w:line="220" w:lineRule="exact"/>
              <w:ind w:left="210" w:hangingChars="100" w:hanging="210"/>
              <w:rPr>
                <w:szCs w:val="21"/>
              </w:rPr>
            </w:pPr>
          </w:p>
        </w:tc>
        <w:tc>
          <w:tcPr>
            <w:tcW w:w="2693" w:type="dxa"/>
          </w:tcPr>
          <w:p w14:paraId="1F09D52A"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・日常生活に関する様々な相談・要望等をインターネット、電話、ファックス、投書、来訪等で受け付け、関係局と連携し、迅速かつ適正に対応する。（通年）</w:t>
            </w:r>
          </w:p>
          <w:p w14:paraId="57436E45"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・市民の声、ご意見箱の受付（通年）</w:t>
            </w:r>
          </w:p>
          <w:p w14:paraId="50EA27E1"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・目的に応じた窓口を、職員が的確かつ速やかに案内できるように、「関係官公署一覧表」や「庁舎内窓口案内表」の一層の各課への配備と活用を図る。（通年）</w:t>
            </w:r>
          </w:p>
          <w:p w14:paraId="4208C246"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・区内関係機関との連絡会（行政連絡調整会議）を開催（年４回）</w:t>
            </w:r>
          </w:p>
        </w:tc>
      </w:tr>
      <w:tr w:rsidR="001F163B" w:rsidRPr="00E200D9" w14:paraId="42533B7A" w14:textId="77777777" w:rsidTr="00F44CCC">
        <w:trPr>
          <w:trHeight w:val="988"/>
        </w:trPr>
        <w:tc>
          <w:tcPr>
            <w:tcW w:w="1101" w:type="dxa"/>
            <w:vAlign w:val="center"/>
          </w:tcPr>
          <w:p w14:paraId="753D50C4" w14:textId="77777777" w:rsidR="001F163B" w:rsidRPr="00E200D9" w:rsidRDefault="001F163B" w:rsidP="001F163B">
            <w:pPr>
              <w:spacing w:beforeLines="20" w:before="67" w:afterLines="20" w:after="67" w:line="240" w:lineRule="exact"/>
              <w:jc w:val="center"/>
              <w:rPr>
                <w:szCs w:val="21"/>
              </w:rPr>
            </w:pPr>
            <w:r w:rsidRPr="00E200D9">
              <w:rPr>
                <w:rFonts w:hint="eastAsia"/>
                <w:szCs w:val="21"/>
              </w:rPr>
              <w:t>淀川区</w:t>
            </w:r>
          </w:p>
        </w:tc>
        <w:tc>
          <w:tcPr>
            <w:tcW w:w="2438" w:type="dxa"/>
          </w:tcPr>
          <w:p w14:paraId="4C5059E7"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・市民の声の対応については短縮目標をかかげた所属内のルールで実施する。</w:t>
            </w:r>
          </w:p>
          <w:p w14:paraId="4195BF92"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・適切な所管部署への伝達を受付日から２開庁日以内に行う。</w:t>
            </w:r>
          </w:p>
          <w:p w14:paraId="28E316E9"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・政策企画室作成「市民の声Ｎｅｗｓ」の庁内ポータルアップ時に区役所内職員あて記事の紹介を行い、各課の広聴に対する意識付けを図る。</w:t>
            </w:r>
          </w:p>
        </w:tc>
        <w:tc>
          <w:tcPr>
            <w:tcW w:w="2835" w:type="dxa"/>
          </w:tcPr>
          <w:p w14:paraId="2AF2BE70"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・所属内ルールの周知をした。</w:t>
            </w:r>
          </w:p>
          <w:p w14:paraId="3D80A7B4"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・日々受信確認を行い各担当へ伝達をした。</w:t>
            </w:r>
          </w:p>
          <w:p w14:paraId="0BAE7624"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・「市民の声Ｎｅｗｓ」を所属内職員にコメントをつけて周知した。</w:t>
            </w:r>
          </w:p>
          <w:p w14:paraId="3EF6FD13" w14:textId="0E4556DC" w:rsidR="001F163B" w:rsidRPr="00E200D9" w:rsidRDefault="001F163B" w:rsidP="00385024">
            <w:pPr>
              <w:spacing w:beforeLines="20" w:before="67" w:afterLines="20" w:after="67" w:line="220" w:lineRule="exact"/>
              <w:rPr>
                <w:szCs w:val="21"/>
              </w:rPr>
            </w:pPr>
          </w:p>
        </w:tc>
        <w:tc>
          <w:tcPr>
            <w:tcW w:w="1701" w:type="dxa"/>
          </w:tcPr>
          <w:p w14:paraId="24578C02" w14:textId="2A4163F5"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・当区で回答を行う市民の声については区独自ルールで短縮を心掛けているが、回答日数を要している案件もある。</w:t>
            </w:r>
          </w:p>
        </w:tc>
        <w:tc>
          <w:tcPr>
            <w:tcW w:w="2693" w:type="dxa"/>
          </w:tcPr>
          <w:p w14:paraId="4DA2F4DA"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・区役所全職員に対して市民の声の事例共有を行い、組織全体で広聴に対する意識付けを図る。（通年）</w:t>
            </w:r>
          </w:p>
          <w:p w14:paraId="7F983E03" w14:textId="052390D5"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・市民の声の対応については短縮目標をかかげた所属内のルールを徹底する。</w:t>
            </w:r>
            <w:r w:rsidR="00E83AA0" w:rsidRPr="00E200D9">
              <w:rPr>
                <w:rFonts w:hint="eastAsia"/>
                <w:szCs w:val="21"/>
              </w:rPr>
              <w:t>（通年）</w:t>
            </w:r>
          </w:p>
          <w:p w14:paraId="0E8FEBBC" w14:textId="208DFCDC" w:rsidR="001F163B" w:rsidRPr="00E200D9" w:rsidRDefault="001F163B" w:rsidP="00385024">
            <w:pPr>
              <w:spacing w:beforeLines="20" w:before="67" w:afterLines="20" w:after="67" w:line="220" w:lineRule="exact"/>
              <w:ind w:left="210" w:hangingChars="100" w:hanging="210"/>
              <w:rPr>
                <w:szCs w:val="21"/>
              </w:rPr>
            </w:pPr>
          </w:p>
        </w:tc>
      </w:tr>
      <w:tr w:rsidR="001F163B" w:rsidRPr="00E200D9" w14:paraId="3FB2159A" w14:textId="77777777" w:rsidTr="00F44CCC">
        <w:trPr>
          <w:trHeight w:val="988"/>
        </w:trPr>
        <w:tc>
          <w:tcPr>
            <w:tcW w:w="1101" w:type="dxa"/>
            <w:vAlign w:val="center"/>
          </w:tcPr>
          <w:p w14:paraId="0E1D894C" w14:textId="77777777" w:rsidR="001F163B" w:rsidRPr="00E200D9" w:rsidRDefault="001F163B" w:rsidP="001F163B">
            <w:pPr>
              <w:spacing w:beforeLines="20" w:before="67" w:afterLines="20" w:after="67" w:line="240" w:lineRule="exact"/>
              <w:jc w:val="center"/>
              <w:rPr>
                <w:szCs w:val="21"/>
              </w:rPr>
            </w:pPr>
            <w:r w:rsidRPr="00E200D9">
              <w:rPr>
                <w:rFonts w:hint="eastAsia"/>
                <w:szCs w:val="21"/>
              </w:rPr>
              <w:t>東淀川区</w:t>
            </w:r>
          </w:p>
        </w:tc>
        <w:tc>
          <w:tcPr>
            <w:tcW w:w="2438" w:type="dxa"/>
          </w:tcPr>
          <w:p w14:paraId="1E28D126"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・区広聴・広報戦略に基づく広聴の強化・分析の取組を充実させることで、区民の声を区政に活かす取組を進める。</w:t>
            </w:r>
          </w:p>
          <w:p w14:paraId="1EEC5C8C"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・区民からいただいた「市民の声」について、迅速確実に回答のうえ、適切に事務改善につなげていく。</w:t>
            </w:r>
          </w:p>
          <w:p w14:paraId="6CA7341C"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・身近な総合窓口として市政・区政全般に対する区民のご意見を受け止め、関係部署と連携してその解決に取り組む。</w:t>
            </w:r>
          </w:p>
          <w:p w14:paraId="6586FA6D"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・それらの取組結果について、年度末に向けて好事例を取りまとめ、積極的に広報を行っていく。</w:t>
            </w:r>
          </w:p>
          <w:p w14:paraId="064202F0"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LINE@</w:t>
            </w:r>
            <w:r w:rsidRPr="00E200D9">
              <w:rPr>
                <w:rFonts w:hint="eastAsia"/>
                <w:szCs w:val="21"/>
              </w:rPr>
              <w:t>アカウントを活用したアンケートを実施する。</w:t>
            </w:r>
          </w:p>
          <w:p w14:paraId="2D7774C6"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・市民の声の回答所要日数短縮について区長から直接指示を行うほか、日程管理手法の改善等を行うことで、回答所要日数短縮につなげていく。</w:t>
            </w:r>
          </w:p>
        </w:tc>
        <w:tc>
          <w:tcPr>
            <w:tcW w:w="2835" w:type="dxa"/>
          </w:tcPr>
          <w:p w14:paraId="5AC7A3A0"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民から多くの問い合わせがある等、区民の関心が高い情報を抽出し、その内容を各事業のターゲットにどのように伝えていくかを検討して区広聴広報戦略・年間戦術シートにとりまとめ、ビラの内容や広報紙の表現に反映した。</w:t>
            </w:r>
          </w:p>
          <w:p w14:paraId="37DD06D8"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・主要な市民の声について職員向けの「広聴・広報ニュース」で事例共有を行った。また、区長からの直接指示や日程管理手法の改善を行い、回答所要日数についての短縮につなげた。</w:t>
            </w:r>
          </w:p>
          <w:p w14:paraId="355C5E84" w14:textId="39C2100B"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・行政連絡調整会議等を活用し、区内の行政関係事業所と連携して課題の解決にあたった。</w:t>
            </w:r>
          </w:p>
          <w:p w14:paraId="33A2C3D2" w14:textId="036A8DDB"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・市民の声への対応事例についてのホームページを</w:t>
            </w:r>
            <w:r w:rsidRPr="00E200D9">
              <w:rPr>
                <w:rFonts w:hint="eastAsia"/>
                <w:szCs w:val="21"/>
              </w:rPr>
              <w:t>30</w:t>
            </w:r>
            <w:r w:rsidRPr="00E200D9">
              <w:rPr>
                <w:rFonts w:hint="eastAsia"/>
                <w:szCs w:val="21"/>
              </w:rPr>
              <w:t>年度分まで反映したものに更新した。</w:t>
            </w:r>
          </w:p>
          <w:p w14:paraId="063F2F47" w14:textId="53144F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・災害時の情報発信について、</w:t>
            </w:r>
            <w:r w:rsidRPr="00E200D9">
              <w:rPr>
                <w:rFonts w:hint="eastAsia"/>
                <w:szCs w:val="21"/>
              </w:rPr>
              <w:t>LINE</w:t>
            </w:r>
            <w:r w:rsidRPr="00E200D9">
              <w:rPr>
                <w:rFonts w:hint="eastAsia"/>
                <w:szCs w:val="21"/>
              </w:rPr>
              <w:t>＠の</w:t>
            </w:r>
            <w:r w:rsidR="00D3178E" w:rsidRPr="00E200D9">
              <w:rPr>
                <w:rFonts w:hint="eastAsia"/>
                <w:szCs w:val="21"/>
              </w:rPr>
              <w:t>「</w:t>
            </w:r>
            <w:r w:rsidRPr="00E200D9">
              <w:rPr>
                <w:rFonts w:hint="eastAsia"/>
                <w:szCs w:val="21"/>
              </w:rPr>
              <w:t>おともだち</w:t>
            </w:r>
            <w:r w:rsidR="00D3178E" w:rsidRPr="00E200D9">
              <w:rPr>
                <w:rFonts w:hint="eastAsia"/>
                <w:szCs w:val="21"/>
              </w:rPr>
              <w:t>」</w:t>
            </w:r>
            <w:r w:rsidRPr="00E200D9">
              <w:rPr>
                <w:rFonts w:hint="eastAsia"/>
                <w:szCs w:val="21"/>
              </w:rPr>
              <w:t>を対象としたアンケートを行った。</w:t>
            </w:r>
          </w:p>
          <w:p w14:paraId="41055E0E" w14:textId="1521F0AB" w:rsidR="001F163B" w:rsidRPr="00E200D9" w:rsidRDefault="001F163B" w:rsidP="00385024">
            <w:pPr>
              <w:spacing w:beforeLines="20" w:before="67" w:afterLines="20" w:after="67" w:line="220" w:lineRule="exact"/>
              <w:rPr>
                <w:szCs w:val="21"/>
              </w:rPr>
            </w:pPr>
          </w:p>
        </w:tc>
        <w:tc>
          <w:tcPr>
            <w:tcW w:w="1701" w:type="dxa"/>
          </w:tcPr>
          <w:p w14:paraId="05F61FD2" w14:textId="5CCB3682"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・区役所が適切な対応を行っていると感じていただける方が前年比で減少したため、対応の改善に努める必要がある。</w:t>
            </w:r>
          </w:p>
        </w:tc>
        <w:tc>
          <w:tcPr>
            <w:tcW w:w="2693" w:type="dxa"/>
          </w:tcPr>
          <w:p w14:paraId="4E2F81DF"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・区広聴・広報戦略に基づく広聴の強化・分析の取組を充実させることで、区民の声を区政に活かす取組を進める。（通年）</w:t>
            </w:r>
          </w:p>
          <w:p w14:paraId="0F9625E6"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・区民からいただいた「市民の声」について、迅速確実に回答のうえ、適切に事務改善につなげていく。（通年）</w:t>
            </w:r>
          </w:p>
          <w:p w14:paraId="0E38B2E3"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・身近な総合窓口として市政・区政全般に対する区民のご意見を受け止め、関係部署と連携してその解決に取り組む。（通年）</w:t>
            </w:r>
          </w:p>
          <w:p w14:paraId="30336923"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・それらの取組結果について、積極的に広報を行っていく。（通年）</w:t>
            </w:r>
          </w:p>
          <w:p w14:paraId="3F551FCF" w14:textId="77777777" w:rsidR="001F163B" w:rsidRPr="00E200D9" w:rsidRDefault="001F163B" w:rsidP="00385024">
            <w:pPr>
              <w:spacing w:beforeLines="20" w:before="67" w:afterLines="20" w:after="67" w:line="220" w:lineRule="exact"/>
              <w:ind w:left="210" w:hangingChars="100" w:hanging="210"/>
              <w:rPr>
                <w:szCs w:val="21"/>
              </w:rPr>
            </w:pPr>
          </w:p>
        </w:tc>
      </w:tr>
      <w:tr w:rsidR="001F163B" w:rsidRPr="00E200D9" w14:paraId="36FD76AB" w14:textId="77777777" w:rsidTr="00621C33">
        <w:trPr>
          <w:trHeight w:val="692"/>
        </w:trPr>
        <w:tc>
          <w:tcPr>
            <w:tcW w:w="1101" w:type="dxa"/>
            <w:vAlign w:val="center"/>
          </w:tcPr>
          <w:p w14:paraId="2DF380C6" w14:textId="77777777" w:rsidR="001F163B" w:rsidRPr="00E200D9" w:rsidRDefault="001F163B" w:rsidP="001F163B">
            <w:pPr>
              <w:spacing w:beforeLines="20" w:before="67" w:afterLines="20" w:after="67" w:line="240" w:lineRule="exact"/>
              <w:jc w:val="center"/>
              <w:rPr>
                <w:szCs w:val="21"/>
              </w:rPr>
            </w:pPr>
            <w:r w:rsidRPr="00E200D9">
              <w:rPr>
                <w:rFonts w:hint="eastAsia"/>
                <w:szCs w:val="21"/>
              </w:rPr>
              <w:t>東成区</w:t>
            </w:r>
          </w:p>
        </w:tc>
        <w:tc>
          <w:tcPr>
            <w:tcW w:w="2438" w:type="dxa"/>
          </w:tcPr>
          <w:p w14:paraId="719FFEDF"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・ホームページ等適切な媒体を通じて情報発信する。</w:t>
            </w:r>
          </w:p>
          <w:p w14:paraId="2201B423"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・広聴相談の問合せについては関係機関等と連携していく。</w:t>
            </w:r>
          </w:p>
          <w:p w14:paraId="366877C2"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・区民アンケートの際に適切に対応できなかったと感じるのかを明らかにする。</w:t>
            </w:r>
          </w:p>
        </w:tc>
        <w:tc>
          <w:tcPr>
            <w:tcW w:w="2835" w:type="dxa"/>
          </w:tcPr>
          <w:p w14:paraId="60C72D88"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・担当所属など関係機関と連携を密にするため、行政連絡調整会議等を開催し、その結果をホームページで情報発信した。</w:t>
            </w:r>
          </w:p>
          <w:p w14:paraId="057C8D67" w14:textId="4F767E34"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・関係機関等と連携をして広聴相談の問合せへの対応をした。</w:t>
            </w:r>
          </w:p>
        </w:tc>
        <w:tc>
          <w:tcPr>
            <w:tcW w:w="1701" w:type="dxa"/>
          </w:tcPr>
          <w:p w14:paraId="16494904" w14:textId="5E03928A" w:rsidR="001F163B" w:rsidRPr="00E200D9" w:rsidRDefault="00DD6787"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1482D275"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・区民に身近な窓口として、担当所属など関係機関と連携を密にしながら、市政に関する相談や問合せにスピード感をもって的確に対応する。（通年）</w:t>
            </w:r>
          </w:p>
          <w:p w14:paraId="5006FBFA" w14:textId="490EFF43"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・行政連絡調整会議等の開催により連携を強め、総合拠点機能の充実を図る。（通年）</w:t>
            </w:r>
          </w:p>
        </w:tc>
      </w:tr>
      <w:tr w:rsidR="001F163B" w:rsidRPr="00E200D9" w14:paraId="36BD9552" w14:textId="77777777" w:rsidTr="00F44CCC">
        <w:trPr>
          <w:trHeight w:val="988"/>
        </w:trPr>
        <w:tc>
          <w:tcPr>
            <w:tcW w:w="1101" w:type="dxa"/>
            <w:vAlign w:val="center"/>
          </w:tcPr>
          <w:p w14:paraId="34BE5796" w14:textId="77777777" w:rsidR="001F163B" w:rsidRPr="00E200D9" w:rsidRDefault="001F163B" w:rsidP="001F163B">
            <w:pPr>
              <w:spacing w:beforeLines="20" w:before="67" w:afterLines="20" w:after="67" w:line="240" w:lineRule="exact"/>
              <w:jc w:val="center"/>
              <w:rPr>
                <w:szCs w:val="21"/>
              </w:rPr>
            </w:pPr>
            <w:r w:rsidRPr="00E200D9">
              <w:rPr>
                <w:rFonts w:hint="eastAsia"/>
                <w:szCs w:val="21"/>
              </w:rPr>
              <w:t>生野区</w:t>
            </w:r>
          </w:p>
        </w:tc>
        <w:tc>
          <w:tcPr>
            <w:tcW w:w="2438" w:type="dxa"/>
          </w:tcPr>
          <w:p w14:paraId="0532EAB1"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・来庁者への適切な案内のため、区役所１階に総合案内を設置するとともに、庁内にフロアマネージャーを配置する。</w:t>
            </w:r>
          </w:p>
          <w:p w14:paraId="09E19265" w14:textId="043D8CBD"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・「お仕事がんばっＴＥＬ」を最新年度版へ更新し、職員に配布・活用する。</w:t>
            </w:r>
          </w:p>
        </w:tc>
        <w:tc>
          <w:tcPr>
            <w:tcW w:w="2835" w:type="dxa"/>
          </w:tcPr>
          <w:p w14:paraId="2DB9E3B1"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・区役所１階に総合案内を設置し、庁内にフロアマネージャーを配置した。</w:t>
            </w:r>
          </w:p>
          <w:p w14:paraId="5463EDF8" w14:textId="0FD483C2"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・「お仕事がんばっＴＥＬ」を</w:t>
            </w:r>
            <w:r w:rsidRPr="00E200D9">
              <w:rPr>
                <w:rFonts w:hint="eastAsia"/>
                <w:szCs w:val="21"/>
              </w:rPr>
              <w:t xml:space="preserve">30 </w:t>
            </w:r>
            <w:r w:rsidRPr="00E200D9">
              <w:rPr>
                <w:rFonts w:hint="eastAsia"/>
                <w:szCs w:val="21"/>
              </w:rPr>
              <w:t>年度版へ更新し、職員に配布し、より丁寧で迅速な区民対応等ができるよう活用した。</w:t>
            </w:r>
          </w:p>
        </w:tc>
        <w:tc>
          <w:tcPr>
            <w:tcW w:w="1701" w:type="dxa"/>
          </w:tcPr>
          <w:p w14:paraId="18AD2926" w14:textId="31676E83" w:rsidR="001F163B" w:rsidRPr="00E200D9" w:rsidRDefault="00DD6787"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4610596A"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・来庁者への適切な案内のため、区役所１階に総合案内を設置するとともに、庁内にフロアマネージャーを配置（通年）</w:t>
            </w:r>
          </w:p>
          <w:p w14:paraId="7C4323B3"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・「お仕事がんばっＴＥＬ」を最新年度版へ更新し、職員に配布・活用（上期）</w:t>
            </w:r>
          </w:p>
        </w:tc>
      </w:tr>
      <w:tr w:rsidR="001F163B" w:rsidRPr="00E200D9" w14:paraId="3EC4A156" w14:textId="77777777" w:rsidTr="00790D49">
        <w:trPr>
          <w:trHeight w:val="564"/>
        </w:trPr>
        <w:tc>
          <w:tcPr>
            <w:tcW w:w="1101" w:type="dxa"/>
            <w:vAlign w:val="center"/>
          </w:tcPr>
          <w:p w14:paraId="2216380B" w14:textId="77777777" w:rsidR="001F163B" w:rsidRPr="00E200D9" w:rsidRDefault="001F163B" w:rsidP="001F163B">
            <w:pPr>
              <w:spacing w:beforeLines="20" w:before="67" w:afterLines="20" w:after="67" w:line="240" w:lineRule="exact"/>
              <w:jc w:val="center"/>
              <w:rPr>
                <w:szCs w:val="21"/>
              </w:rPr>
            </w:pPr>
            <w:r w:rsidRPr="00E200D9">
              <w:rPr>
                <w:rFonts w:hint="eastAsia"/>
                <w:szCs w:val="21"/>
              </w:rPr>
              <w:t>旭区</w:t>
            </w:r>
          </w:p>
        </w:tc>
        <w:tc>
          <w:tcPr>
            <w:tcW w:w="2438" w:type="dxa"/>
          </w:tcPr>
          <w:p w14:paraId="4970BBE3"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・区役所内の「改革支援チーム会議」において、日常の点検や必要な作業を主体的に取り組む。</w:t>
            </w:r>
          </w:p>
          <w:p w14:paraId="04E4CEA8" w14:textId="4DD6299C"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・市民向け事象ごとの手続きを一覧にし</w:t>
            </w:r>
            <w:r w:rsidR="00096F35" w:rsidRPr="00E200D9">
              <w:rPr>
                <w:rFonts w:hint="eastAsia"/>
                <w:szCs w:val="21"/>
              </w:rPr>
              <w:t xml:space="preserve">　</w:t>
            </w:r>
            <w:r w:rsidRPr="00E200D9">
              <w:rPr>
                <w:rFonts w:hint="eastAsia"/>
                <w:szCs w:val="21"/>
              </w:rPr>
              <w:t>た「窓口案内カード」の内容を点検する。</w:t>
            </w:r>
          </w:p>
          <w:p w14:paraId="58D8B8AE" w14:textId="0F77D57F"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・母子健康手帳交付時に出生後の手続き（出生届、新生児</w:t>
            </w:r>
            <w:r w:rsidR="00F42E64" w:rsidRPr="00E200D9">
              <w:rPr>
                <w:rFonts w:hint="eastAsia"/>
                <w:szCs w:val="21"/>
              </w:rPr>
              <w:t>の各種検診及び児童手当申請等）を一冊にまとめた「ベベクロ」を</w:t>
            </w:r>
            <w:r w:rsidRPr="00E200D9">
              <w:rPr>
                <w:rFonts w:hint="eastAsia"/>
                <w:szCs w:val="21"/>
              </w:rPr>
              <w:t>25</w:t>
            </w:r>
            <w:r w:rsidRPr="00E200D9">
              <w:rPr>
                <w:rFonts w:hint="eastAsia"/>
                <w:szCs w:val="21"/>
              </w:rPr>
              <w:t>年より配布しているが、利用率が低調であることから、利用率向上に向けて、現状を分析するとともに改善策を検討する。</w:t>
            </w:r>
          </w:p>
        </w:tc>
        <w:tc>
          <w:tcPr>
            <w:tcW w:w="2835" w:type="dxa"/>
          </w:tcPr>
          <w:p w14:paraId="0D31C727"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・改革支援チーム会議を毎月第３木曜に開催し、今年度の取組体制としては３つのプロジェクトチームを設置することとし、各課での日常的に取り組む課題を抽出した。</w:t>
            </w:r>
          </w:p>
          <w:p w14:paraId="49B1D1C6" w14:textId="2D7DC5DA"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・案内カードの点検（１回目）を４月に</w:t>
            </w:r>
            <w:r w:rsidR="00096F35" w:rsidRPr="00E200D9">
              <w:rPr>
                <w:rFonts w:hint="eastAsia"/>
                <w:szCs w:val="21"/>
              </w:rPr>
              <w:t xml:space="preserve">　</w:t>
            </w:r>
            <w:r w:rsidRPr="00E200D9">
              <w:rPr>
                <w:rFonts w:hint="eastAsia"/>
                <w:szCs w:val="21"/>
              </w:rPr>
              <w:t>実施した。</w:t>
            </w:r>
          </w:p>
          <w:p w14:paraId="5C280288" w14:textId="2E12DA99"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・出生届を提出された方を対象にベベクロに関するアンケートを実施した（９月）。結果では、認知度及び利用率は</w:t>
            </w:r>
            <w:r w:rsidRPr="00E200D9">
              <w:rPr>
                <w:rFonts w:hint="eastAsia"/>
                <w:szCs w:val="21"/>
              </w:rPr>
              <w:t>40</w:t>
            </w:r>
            <w:r w:rsidR="00983DCC" w:rsidRPr="00E200D9">
              <w:rPr>
                <w:rFonts w:hint="eastAsia"/>
                <w:szCs w:val="21"/>
              </w:rPr>
              <w:t>％</w:t>
            </w:r>
            <w:r w:rsidRPr="00E200D9">
              <w:rPr>
                <w:rFonts w:hint="eastAsia"/>
                <w:szCs w:val="21"/>
              </w:rPr>
              <w:t>程度に留まったが、満足度は</w:t>
            </w:r>
            <w:r w:rsidRPr="00E200D9">
              <w:rPr>
                <w:rFonts w:hint="eastAsia"/>
                <w:szCs w:val="21"/>
              </w:rPr>
              <w:t>95</w:t>
            </w:r>
            <w:r w:rsidR="00983DCC" w:rsidRPr="00E200D9">
              <w:rPr>
                <w:rFonts w:hint="eastAsia"/>
                <w:szCs w:val="21"/>
              </w:rPr>
              <w:t>％</w:t>
            </w:r>
            <w:r w:rsidRPr="00E200D9">
              <w:rPr>
                <w:rFonts w:hint="eastAsia"/>
                <w:szCs w:val="21"/>
              </w:rPr>
              <w:t>であった。利用率が低調な要因は、情報量過多によるものと考えられるため、各種手続きの案内文の簡素化等による改善策を検討した。</w:t>
            </w:r>
          </w:p>
        </w:tc>
        <w:tc>
          <w:tcPr>
            <w:tcW w:w="1701" w:type="dxa"/>
          </w:tcPr>
          <w:p w14:paraId="05F5F7A6" w14:textId="3C36B8F8"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w:t>
            </w:r>
            <w:r w:rsidR="00184D97" w:rsidRPr="00E200D9">
              <w:rPr>
                <w:rFonts w:hint="eastAsia"/>
                <w:szCs w:val="21"/>
              </w:rPr>
              <w:t>ベベクロの利用率向上に向け、簡素化することにより、省略した事項の周知方法の検討が必要となった。</w:t>
            </w:r>
          </w:p>
        </w:tc>
        <w:tc>
          <w:tcPr>
            <w:tcW w:w="2693" w:type="dxa"/>
          </w:tcPr>
          <w:p w14:paraId="482A3F6C"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・区役所内の「改革支援チーム会議」において、日常の点検や必要な作業を主体的に取り組む。（毎月）</w:t>
            </w:r>
          </w:p>
          <w:p w14:paraId="17CFDAD8"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・職員向け案内ガイドブックを更新する（上期）ほか、「改革支援チーム会議」において検討の結果取り組むべき改善に取り組む。（通年）</w:t>
            </w:r>
          </w:p>
          <w:p w14:paraId="1C0B4452"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・市民向け事象ごとの手続きを一覧にした「窓口案内カード」の内容を点検する。（随時）</w:t>
            </w:r>
          </w:p>
          <w:p w14:paraId="7748CBF0" w14:textId="14DA5195"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w:t>
            </w:r>
            <w:r w:rsidR="00184D97" w:rsidRPr="00E200D9">
              <w:rPr>
                <w:rFonts w:hint="eastAsia"/>
                <w:szCs w:val="21"/>
              </w:rPr>
              <w:t>各種手続きや行政サービスの時宜を得た周知方法等の検討を行い、引き続き、ベベクロの利用率向上に向けて取り組む。（通年）</w:t>
            </w:r>
          </w:p>
        </w:tc>
      </w:tr>
      <w:tr w:rsidR="001F163B" w:rsidRPr="00E200D9" w14:paraId="35594E7B" w14:textId="77777777" w:rsidTr="00F44CCC">
        <w:trPr>
          <w:trHeight w:val="988"/>
        </w:trPr>
        <w:tc>
          <w:tcPr>
            <w:tcW w:w="1101" w:type="dxa"/>
            <w:vAlign w:val="center"/>
          </w:tcPr>
          <w:p w14:paraId="186E307E" w14:textId="77777777" w:rsidR="001F163B" w:rsidRPr="00E200D9" w:rsidRDefault="001F163B" w:rsidP="001F163B">
            <w:pPr>
              <w:spacing w:beforeLines="20" w:before="67" w:afterLines="20" w:after="67" w:line="240" w:lineRule="exact"/>
              <w:jc w:val="center"/>
              <w:rPr>
                <w:szCs w:val="21"/>
              </w:rPr>
            </w:pPr>
            <w:r w:rsidRPr="00E200D9">
              <w:rPr>
                <w:rFonts w:hint="eastAsia"/>
                <w:szCs w:val="21"/>
              </w:rPr>
              <w:t>城東区</w:t>
            </w:r>
          </w:p>
        </w:tc>
        <w:tc>
          <w:tcPr>
            <w:tcW w:w="2438" w:type="dxa"/>
          </w:tcPr>
          <w:p w14:paraId="564719DA"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・区内行政官公署が参加する会議（行政連絡調整会議、広聴事案城東区事業所連絡調整会議）等の機会を通じ、連携を深めることにより、総合拠点機能を充実させる。</w:t>
            </w:r>
          </w:p>
          <w:p w14:paraId="00B7B65D"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・法律相談等各種専門相談事業の実施。</w:t>
            </w:r>
          </w:p>
          <w:p w14:paraId="60647D9C" w14:textId="2AD964F1"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・「くらしの手続き案内」の配付及びＨＰへの掲載</w:t>
            </w:r>
          </w:p>
        </w:tc>
        <w:tc>
          <w:tcPr>
            <w:tcW w:w="2835" w:type="dxa"/>
          </w:tcPr>
          <w:p w14:paraId="0A33BDED"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・行政連絡調整会議、広聴事案城東区事業所連絡調整会議を実施。</w:t>
            </w:r>
          </w:p>
          <w:p w14:paraId="7E09ECA2"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・法律相談等各種専門相談事業を実施。</w:t>
            </w:r>
          </w:p>
          <w:p w14:paraId="13FBC6FE" w14:textId="3ECB902E"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・「くらしの手続き案内」の配付及びＨＰへの掲載</w:t>
            </w:r>
          </w:p>
        </w:tc>
        <w:tc>
          <w:tcPr>
            <w:tcW w:w="1701" w:type="dxa"/>
          </w:tcPr>
          <w:p w14:paraId="3D0DA802" w14:textId="097F732D" w:rsidR="001F163B" w:rsidRPr="00E200D9" w:rsidRDefault="00DD6787"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4FF3353C"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・行政連絡調整会議、広聴事案城東区事業所連絡調整会議を実施。（通年）</w:t>
            </w:r>
          </w:p>
          <w:p w14:paraId="404E16D7"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・法律相談等各種専門相談事業を実施。（通年）</w:t>
            </w:r>
          </w:p>
          <w:p w14:paraId="0ECEF9FE"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・「くらしの手続き案内」の配付及びＨＰへの掲載（通年）</w:t>
            </w:r>
          </w:p>
        </w:tc>
      </w:tr>
      <w:tr w:rsidR="001F163B" w:rsidRPr="00E200D9" w14:paraId="578B83B1" w14:textId="77777777" w:rsidTr="00621C33">
        <w:trPr>
          <w:trHeight w:val="409"/>
        </w:trPr>
        <w:tc>
          <w:tcPr>
            <w:tcW w:w="1101" w:type="dxa"/>
            <w:vAlign w:val="center"/>
          </w:tcPr>
          <w:p w14:paraId="3E2489EB" w14:textId="77777777" w:rsidR="001F163B" w:rsidRPr="00E200D9" w:rsidRDefault="001F163B" w:rsidP="001F163B">
            <w:pPr>
              <w:spacing w:beforeLines="20" w:before="67" w:afterLines="20" w:after="67" w:line="240" w:lineRule="exact"/>
              <w:jc w:val="center"/>
              <w:rPr>
                <w:szCs w:val="21"/>
              </w:rPr>
            </w:pPr>
            <w:r w:rsidRPr="00E200D9">
              <w:rPr>
                <w:rFonts w:hint="eastAsia"/>
                <w:szCs w:val="21"/>
              </w:rPr>
              <w:t>鶴見区</w:t>
            </w:r>
          </w:p>
        </w:tc>
        <w:tc>
          <w:tcPr>
            <w:tcW w:w="2438" w:type="dxa"/>
          </w:tcPr>
          <w:p w14:paraId="1ACBCFEB" w14:textId="45B61709" w:rsidR="001F163B" w:rsidRPr="00E200D9" w:rsidRDefault="001F163B" w:rsidP="002F4469">
            <w:pPr>
              <w:spacing w:beforeLines="20" w:before="67" w:afterLines="20" w:after="67" w:line="200" w:lineRule="exact"/>
              <w:ind w:left="210" w:hangingChars="100" w:hanging="210"/>
              <w:rPr>
                <w:szCs w:val="21"/>
              </w:rPr>
            </w:pPr>
            <w:r w:rsidRPr="00E200D9">
              <w:rPr>
                <w:rFonts w:hint="eastAsia"/>
                <w:szCs w:val="21"/>
              </w:rPr>
              <w:t>・各種専門相談の実</w:t>
            </w:r>
            <w:r w:rsidR="00096F35" w:rsidRPr="00E200D9">
              <w:rPr>
                <w:rFonts w:hint="eastAsia"/>
                <w:szCs w:val="21"/>
              </w:rPr>
              <w:t xml:space="preserve">　　　　</w:t>
            </w:r>
            <w:r w:rsidR="00621C33" w:rsidRPr="00E200D9">
              <w:rPr>
                <w:rFonts w:hint="eastAsia"/>
                <w:szCs w:val="21"/>
              </w:rPr>
              <w:t xml:space="preserve">　　　　　　</w:t>
            </w:r>
            <w:r w:rsidRPr="00E200D9">
              <w:rPr>
                <w:rFonts w:hint="eastAsia"/>
                <w:szCs w:val="21"/>
              </w:rPr>
              <w:t>施</w:t>
            </w:r>
          </w:p>
          <w:p w14:paraId="17F43228" w14:textId="77777777" w:rsidR="001F163B" w:rsidRPr="00E200D9" w:rsidRDefault="001F163B" w:rsidP="002F4469">
            <w:pPr>
              <w:spacing w:beforeLines="20" w:before="67" w:afterLines="20" w:after="67" w:line="200" w:lineRule="exact"/>
              <w:ind w:left="210" w:hangingChars="100" w:hanging="210"/>
              <w:rPr>
                <w:szCs w:val="21"/>
              </w:rPr>
            </w:pPr>
            <w:r w:rsidRPr="00E200D9">
              <w:rPr>
                <w:rFonts w:hint="eastAsia"/>
                <w:szCs w:val="21"/>
              </w:rPr>
              <w:t>・区役所版ＦＡＱの更新</w:t>
            </w:r>
          </w:p>
          <w:p w14:paraId="0E34DC76" w14:textId="77777777" w:rsidR="001F163B" w:rsidRPr="00E200D9" w:rsidRDefault="001F163B" w:rsidP="002F4469">
            <w:pPr>
              <w:spacing w:beforeLines="20" w:before="67" w:afterLines="20" w:after="67" w:line="200" w:lineRule="exact"/>
              <w:ind w:left="210" w:hangingChars="100" w:hanging="210"/>
              <w:rPr>
                <w:szCs w:val="21"/>
              </w:rPr>
            </w:pPr>
            <w:r w:rsidRPr="00E200D9">
              <w:rPr>
                <w:rFonts w:hint="eastAsia"/>
                <w:szCs w:val="21"/>
              </w:rPr>
              <w:t>・各事業所（署）が受け付けた意見・要望・提案等を相互に情報共有するとともに区役所版ＦＡＱに関係事業所（署）の内容も掲載及び更新するなど鶴見区担当事業所（署）と連携</w:t>
            </w:r>
          </w:p>
        </w:tc>
        <w:tc>
          <w:tcPr>
            <w:tcW w:w="2835" w:type="dxa"/>
          </w:tcPr>
          <w:p w14:paraId="1CFA49A0" w14:textId="464328CF" w:rsidR="001F163B" w:rsidRPr="00E200D9" w:rsidRDefault="00096F35" w:rsidP="00385024">
            <w:pPr>
              <w:spacing w:beforeLines="20" w:before="67" w:afterLines="20" w:after="67" w:line="220" w:lineRule="exact"/>
              <w:ind w:left="210" w:hangingChars="100" w:hanging="210"/>
              <w:rPr>
                <w:szCs w:val="21"/>
              </w:rPr>
            </w:pPr>
            <w:r w:rsidRPr="00E200D9">
              <w:rPr>
                <w:rFonts w:hint="eastAsia"/>
                <w:szCs w:val="21"/>
              </w:rPr>
              <w:t>・各種専門相談を実施した。</w:t>
            </w:r>
          </w:p>
          <w:p w14:paraId="48E73FCA"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・区役所版ＦＡＱの更新を行った。（１回）</w:t>
            </w:r>
          </w:p>
          <w:p w14:paraId="6A86F8DB"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・各事業所（署）との会議等で、受付けた意見・要望・提案や対応状況等を情報共有し、連携を図った。</w:t>
            </w:r>
          </w:p>
          <w:p w14:paraId="139EAC4C" w14:textId="22670CFB"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・台風時に多かった問合せ内容を各事業所（署）と情報共有し、広報で周知した。（</w:t>
            </w:r>
            <w:r w:rsidRPr="00E200D9">
              <w:rPr>
                <w:rFonts w:hint="eastAsia"/>
                <w:szCs w:val="21"/>
              </w:rPr>
              <w:t>11</w:t>
            </w:r>
            <w:r w:rsidRPr="00E200D9">
              <w:rPr>
                <w:rFonts w:hint="eastAsia"/>
                <w:szCs w:val="21"/>
              </w:rPr>
              <w:t>月）</w:t>
            </w:r>
          </w:p>
        </w:tc>
        <w:tc>
          <w:tcPr>
            <w:tcW w:w="1701" w:type="dxa"/>
          </w:tcPr>
          <w:p w14:paraId="4944A55E" w14:textId="6A351158" w:rsidR="001F163B" w:rsidRPr="00E200D9" w:rsidRDefault="00DD6787"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6988E51B"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・各種専門相談の実施（通年）</w:t>
            </w:r>
          </w:p>
          <w:p w14:paraId="43CA3478"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・区役所版ＦＡＱの更新（随時）</w:t>
            </w:r>
          </w:p>
          <w:p w14:paraId="3F4BBC81"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・各事業所（署）が受け付けた意見・要望・提案等を相互に情報共有するとともに区役所版ＦＡＱに関係事業所（署）の内容も掲載及び更新するなど鶴見区担当事業所（署）と連携（通年）</w:t>
            </w:r>
          </w:p>
        </w:tc>
      </w:tr>
      <w:tr w:rsidR="001F163B" w:rsidRPr="00E200D9" w14:paraId="7097D8F1" w14:textId="77777777" w:rsidTr="00F44CCC">
        <w:trPr>
          <w:trHeight w:val="988"/>
        </w:trPr>
        <w:tc>
          <w:tcPr>
            <w:tcW w:w="1101" w:type="dxa"/>
            <w:vAlign w:val="center"/>
          </w:tcPr>
          <w:p w14:paraId="1E480D8C" w14:textId="77777777" w:rsidR="001F163B" w:rsidRPr="00E200D9" w:rsidRDefault="001F163B" w:rsidP="001F163B">
            <w:pPr>
              <w:spacing w:beforeLines="20" w:before="67" w:afterLines="20" w:after="67" w:line="240" w:lineRule="exact"/>
              <w:jc w:val="center"/>
              <w:rPr>
                <w:szCs w:val="21"/>
              </w:rPr>
            </w:pPr>
            <w:r w:rsidRPr="00E200D9">
              <w:rPr>
                <w:rFonts w:hint="eastAsia"/>
                <w:szCs w:val="21"/>
              </w:rPr>
              <w:t>阿倍野区</w:t>
            </w:r>
          </w:p>
        </w:tc>
        <w:tc>
          <w:tcPr>
            <w:tcW w:w="2438" w:type="dxa"/>
          </w:tcPr>
          <w:p w14:paraId="4D3C6B15"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・区民の課題を的確に把握し、関係局と連携し、適切に対応できるよう、行政連絡調整会議（年５回）及び行政連絡調整会議小会議（年４回）を開催する。</w:t>
            </w:r>
          </w:p>
        </w:tc>
        <w:tc>
          <w:tcPr>
            <w:tcW w:w="2835" w:type="dxa"/>
          </w:tcPr>
          <w:p w14:paraId="6376DBEE" w14:textId="6669AB9C"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・行政連絡調整会議</w:t>
            </w:r>
            <w:r w:rsidRPr="00E200D9">
              <w:rPr>
                <w:rFonts w:hint="eastAsia"/>
                <w:szCs w:val="21"/>
              </w:rPr>
              <w:t>(</w:t>
            </w:r>
            <w:r w:rsidRPr="00E200D9">
              <w:rPr>
                <w:rFonts w:hint="eastAsia"/>
                <w:szCs w:val="21"/>
              </w:rPr>
              <w:t>４月・７月・</w:t>
            </w:r>
            <w:r w:rsidRPr="00E200D9">
              <w:rPr>
                <w:rFonts w:hint="eastAsia"/>
                <w:szCs w:val="21"/>
              </w:rPr>
              <w:t>10</w:t>
            </w:r>
            <w:r w:rsidRPr="00E200D9">
              <w:rPr>
                <w:rFonts w:hint="eastAsia"/>
                <w:szCs w:val="21"/>
              </w:rPr>
              <w:t>月・１月</w:t>
            </w:r>
            <w:r w:rsidRPr="00E200D9">
              <w:rPr>
                <w:rFonts w:hint="eastAsia"/>
                <w:szCs w:val="21"/>
              </w:rPr>
              <w:t>)</w:t>
            </w:r>
            <w:r w:rsidRPr="00E200D9">
              <w:rPr>
                <w:rFonts w:hint="eastAsia"/>
                <w:szCs w:val="21"/>
              </w:rPr>
              <w:t>及び行政連絡調整会議小会議</w:t>
            </w:r>
            <w:r w:rsidRPr="00E200D9">
              <w:rPr>
                <w:rFonts w:hint="eastAsia"/>
                <w:szCs w:val="21"/>
              </w:rPr>
              <w:t>(</w:t>
            </w:r>
            <w:r w:rsidRPr="00E200D9">
              <w:rPr>
                <w:rFonts w:hint="eastAsia"/>
                <w:szCs w:val="21"/>
              </w:rPr>
              <w:t>５月・８月・</w:t>
            </w:r>
            <w:r w:rsidRPr="00E200D9">
              <w:rPr>
                <w:rFonts w:hint="eastAsia"/>
                <w:szCs w:val="21"/>
              </w:rPr>
              <w:t>11</w:t>
            </w:r>
            <w:r w:rsidRPr="00E200D9">
              <w:rPr>
                <w:rFonts w:hint="eastAsia"/>
                <w:szCs w:val="21"/>
              </w:rPr>
              <w:t>月・２月</w:t>
            </w:r>
            <w:r w:rsidRPr="00E200D9">
              <w:rPr>
                <w:rFonts w:hint="eastAsia"/>
                <w:szCs w:val="21"/>
              </w:rPr>
              <w:t>)</w:t>
            </w:r>
            <w:r w:rsidRPr="00E200D9">
              <w:rPr>
                <w:rFonts w:hint="eastAsia"/>
                <w:szCs w:val="21"/>
              </w:rPr>
              <w:t>を開催した。３月の行政連絡調整会議は、情報提供案件照会の結果、意見交換を要する案件がなかったため、情報提供資料配付による対応とした。</w:t>
            </w:r>
          </w:p>
        </w:tc>
        <w:tc>
          <w:tcPr>
            <w:tcW w:w="1701" w:type="dxa"/>
          </w:tcPr>
          <w:p w14:paraId="61E01A6B"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・区内の関係行政機関等との連携を強化し、区民からの問合せ等に適切に対応する必要がある。</w:t>
            </w:r>
          </w:p>
        </w:tc>
        <w:tc>
          <w:tcPr>
            <w:tcW w:w="2693" w:type="dxa"/>
          </w:tcPr>
          <w:p w14:paraId="6D62565B"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・区民の課題を的確に把握し、関係局と連携し、適切に対応できるよう、行政連絡調整会議</w:t>
            </w:r>
            <w:r w:rsidRPr="00E200D9">
              <w:rPr>
                <w:rFonts w:hint="eastAsia"/>
                <w:szCs w:val="21"/>
              </w:rPr>
              <w:t>(</w:t>
            </w:r>
            <w:r w:rsidRPr="00E200D9">
              <w:rPr>
                <w:rFonts w:hint="eastAsia"/>
                <w:szCs w:val="21"/>
              </w:rPr>
              <w:t>年５回</w:t>
            </w:r>
            <w:r w:rsidRPr="00E200D9">
              <w:rPr>
                <w:rFonts w:hint="eastAsia"/>
                <w:szCs w:val="21"/>
              </w:rPr>
              <w:t>)</w:t>
            </w:r>
            <w:r w:rsidRPr="00E200D9">
              <w:rPr>
                <w:rFonts w:hint="eastAsia"/>
                <w:szCs w:val="21"/>
              </w:rPr>
              <w:t>及び行政連絡調整会議小会議</w:t>
            </w:r>
            <w:r w:rsidRPr="00E200D9">
              <w:rPr>
                <w:rFonts w:hint="eastAsia"/>
                <w:szCs w:val="21"/>
              </w:rPr>
              <w:t>(</w:t>
            </w:r>
            <w:r w:rsidRPr="00E200D9">
              <w:rPr>
                <w:rFonts w:hint="eastAsia"/>
                <w:szCs w:val="21"/>
              </w:rPr>
              <w:t>年４回</w:t>
            </w:r>
            <w:r w:rsidRPr="00E200D9">
              <w:rPr>
                <w:rFonts w:hint="eastAsia"/>
                <w:szCs w:val="21"/>
              </w:rPr>
              <w:t>)</w:t>
            </w:r>
            <w:r w:rsidRPr="00E200D9">
              <w:rPr>
                <w:rFonts w:hint="eastAsia"/>
                <w:szCs w:val="21"/>
              </w:rPr>
              <w:t>を開催する。（通年）</w:t>
            </w:r>
          </w:p>
        </w:tc>
      </w:tr>
      <w:tr w:rsidR="001F163B" w:rsidRPr="00E200D9" w14:paraId="30B6BB5C" w14:textId="77777777" w:rsidTr="00F44CCC">
        <w:trPr>
          <w:trHeight w:val="988"/>
        </w:trPr>
        <w:tc>
          <w:tcPr>
            <w:tcW w:w="1101" w:type="dxa"/>
            <w:vAlign w:val="center"/>
          </w:tcPr>
          <w:p w14:paraId="0C6A875F" w14:textId="77777777" w:rsidR="001F163B" w:rsidRPr="00E200D9" w:rsidRDefault="001F163B" w:rsidP="001F163B">
            <w:pPr>
              <w:spacing w:beforeLines="20" w:before="67" w:afterLines="20" w:after="67" w:line="240" w:lineRule="exact"/>
              <w:jc w:val="center"/>
              <w:rPr>
                <w:szCs w:val="21"/>
              </w:rPr>
            </w:pPr>
            <w:r w:rsidRPr="00E200D9">
              <w:rPr>
                <w:rFonts w:hint="eastAsia"/>
                <w:szCs w:val="21"/>
              </w:rPr>
              <w:t>住之江区</w:t>
            </w:r>
          </w:p>
        </w:tc>
        <w:tc>
          <w:tcPr>
            <w:tcW w:w="2438" w:type="dxa"/>
          </w:tcPr>
          <w:p w14:paraId="6DD7F7B0"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関係局等と連携を深め、区民が抱える様々な課題にさらに迅速かつ的確に対応する。また、若手職員を中心とした職場改善プロジェクトチームによる窓口サービスにおける課題の洗い出し、改善実行、検証を行う。</w:t>
            </w:r>
          </w:p>
        </w:tc>
        <w:tc>
          <w:tcPr>
            <w:tcW w:w="2835" w:type="dxa"/>
          </w:tcPr>
          <w:p w14:paraId="11461347"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・市民の声、電話、来庁等、区民から寄せられた意見内容に応じ、適切に関係局等と連携を行い、迅速かつ的確に対応した。</w:t>
            </w:r>
          </w:p>
          <w:p w14:paraId="60E9C15C" w14:textId="7EE962E0"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・職員全員にアンケートをとり、そこから意見を取り入れ、「受付シート」の修正等、改善の取組を行った。</w:t>
            </w:r>
          </w:p>
        </w:tc>
        <w:tc>
          <w:tcPr>
            <w:tcW w:w="1701" w:type="dxa"/>
          </w:tcPr>
          <w:p w14:paraId="02ABD1CC"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・インターフェイス機能をさらに向上させることで、区民に身近な総合行政の窓口機能を高める必要がある。</w:t>
            </w:r>
          </w:p>
        </w:tc>
        <w:tc>
          <w:tcPr>
            <w:tcW w:w="2693" w:type="dxa"/>
          </w:tcPr>
          <w:p w14:paraId="149C3DC1"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・区民から寄せられた意見内容に応じ、適切に関係局等と連携を行うことで、区民に身近な総合行政の窓口として、区民が抱える様々な課題に迅速かつ的確に対応する。（通年）</w:t>
            </w:r>
          </w:p>
          <w:p w14:paraId="48F9C2E6" w14:textId="77777777" w:rsidR="001F163B" w:rsidRPr="00E200D9" w:rsidRDefault="001F163B" w:rsidP="00385024">
            <w:pPr>
              <w:spacing w:beforeLines="20" w:before="67" w:afterLines="20" w:after="67" w:line="220" w:lineRule="exact"/>
              <w:ind w:left="210" w:hangingChars="100" w:hanging="210"/>
              <w:rPr>
                <w:szCs w:val="21"/>
              </w:rPr>
            </w:pPr>
          </w:p>
        </w:tc>
      </w:tr>
      <w:tr w:rsidR="001F163B" w:rsidRPr="00E200D9" w14:paraId="16BF8965" w14:textId="77777777" w:rsidTr="00F44CCC">
        <w:trPr>
          <w:trHeight w:val="988"/>
        </w:trPr>
        <w:tc>
          <w:tcPr>
            <w:tcW w:w="1101" w:type="dxa"/>
            <w:vAlign w:val="center"/>
          </w:tcPr>
          <w:p w14:paraId="6D3E8F09" w14:textId="0CC03184" w:rsidR="001F163B" w:rsidRPr="00E200D9" w:rsidRDefault="00B62431" w:rsidP="001F163B">
            <w:pPr>
              <w:spacing w:beforeLines="20" w:before="67" w:afterLines="20" w:after="67" w:line="240" w:lineRule="exact"/>
              <w:jc w:val="center"/>
              <w:rPr>
                <w:rFonts w:eastAsia="ＭＳ Ｐゴシック" w:cs="ＭＳ Ｐゴシック"/>
                <w:szCs w:val="21"/>
              </w:rPr>
            </w:pPr>
            <w:r w:rsidRPr="00E200D9">
              <w:rPr>
                <w:rFonts w:eastAsia="ＭＳ 明朝" w:cs="ＭＳ Ｐゴシック" w:hint="eastAsia"/>
                <w:szCs w:val="21"/>
              </w:rPr>
              <w:t>住吉区</w:t>
            </w:r>
          </w:p>
        </w:tc>
        <w:tc>
          <w:tcPr>
            <w:tcW w:w="2438" w:type="dxa"/>
          </w:tcPr>
          <w:p w14:paraId="14024B93"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・来庁者に対し、誰もが的確に案内できるよう、</w:t>
            </w:r>
            <w:r w:rsidRPr="00E200D9">
              <w:rPr>
                <w:rFonts w:hint="eastAsia"/>
                <w:szCs w:val="21"/>
              </w:rPr>
              <w:t>50</w:t>
            </w:r>
            <w:r w:rsidRPr="00E200D9">
              <w:rPr>
                <w:rFonts w:hint="eastAsia"/>
                <w:szCs w:val="21"/>
              </w:rPr>
              <w:t>音別業務担当一覧表やよくある問い合わせＱＡを全職員で共有する。</w:t>
            </w:r>
          </w:p>
        </w:tc>
        <w:tc>
          <w:tcPr>
            <w:tcW w:w="2835" w:type="dxa"/>
          </w:tcPr>
          <w:p w14:paraId="371A1142"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50</w:t>
            </w:r>
            <w:r w:rsidRPr="00E200D9">
              <w:rPr>
                <w:rFonts w:hint="eastAsia"/>
                <w:szCs w:val="21"/>
              </w:rPr>
              <w:t>音別業務担当一覧表を庁内ポータルに掲載し、各課へ周知した。</w:t>
            </w:r>
          </w:p>
          <w:p w14:paraId="0064E96D" w14:textId="5A831818"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・よくある問い合わせについてはホームページに掲載し全職員で共有した。</w:t>
            </w:r>
          </w:p>
        </w:tc>
        <w:tc>
          <w:tcPr>
            <w:tcW w:w="1701" w:type="dxa"/>
          </w:tcPr>
          <w:p w14:paraId="3A5BA455"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・より的確に案内出来るよう、常に内容を検証する必要がある。</w:t>
            </w:r>
          </w:p>
        </w:tc>
        <w:tc>
          <w:tcPr>
            <w:tcW w:w="2693" w:type="dxa"/>
          </w:tcPr>
          <w:p w14:paraId="68BC3163"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50</w:t>
            </w:r>
            <w:r w:rsidRPr="00E200D9">
              <w:rPr>
                <w:rFonts w:hint="eastAsia"/>
                <w:szCs w:val="21"/>
              </w:rPr>
              <w:t>音別業務担当一覧表とよくある問い合わせの内容について更新し、全職員で共有する。（通年）</w:t>
            </w:r>
          </w:p>
        </w:tc>
      </w:tr>
      <w:tr w:rsidR="001F163B" w:rsidRPr="00E200D9" w14:paraId="224D9E5F" w14:textId="77777777" w:rsidTr="00F44CCC">
        <w:trPr>
          <w:trHeight w:val="737"/>
        </w:trPr>
        <w:tc>
          <w:tcPr>
            <w:tcW w:w="1101" w:type="dxa"/>
            <w:vAlign w:val="center"/>
          </w:tcPr>
          <w:p w14:paraId="4D06A6C8" w14:textId="77777777" w:rsidR="001F163B" w:rsidRPr="00E200D9" w:rsidRDefault="001F163B" w:rsidP="001F163B">
            <w:pPr>
              <w:spacing w:beforeLines="20" w:before="67" w:afterLines="20" w:after="67" w:line="240" w:lineRule="exact"/>
              <w:jc w:val="center"/>
              <w:rPr>
                <w:szCs w:val="21"/>
              </w:rPr>
            </w:pPr>
            <w:r w:rsidRPr="00E200D9">
              <w:rPr>
                <w:rFonts w:hint="eastAsia"/>
                <w:szCs w:val="21"/>
              </w:rPr>
              <w:t>東住吉区</w:t>
            </w:r>
          </w:p>
        </w:tc>
        <w:tc>
          <w:tcPr>
            <w:tcW w:w="2438" w:type="dxa"/>
          </w:tcPr>
          <w:p w14:paraId="13391E40"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・区民ニーズに沿ったおもてなし向上に向けた研修などを定期的に実施する。</w:t>
            </w:r>
          </w:p>
          <w:p w14:paraId="4915D28F" w14:textId="5CCCA894"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・また各種相談業務の担当団体に対しても問題意識の共有を図る。</w:t>
            </w:r>
          </w:p>
        </w:tc>
        <w:tc>
          <w:tcPr>
            <w:tcW w:w="2835" w:type="dxa"/>
          </w:tcPr>
          <w:p w14:paraId="653B831A" w14:textId="669C7B76"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・職員の対応力の向上に向けたスキルアップ研修を実施した。</w:t>
            </w:r>
          </w:p>
          <w:p w14:paraId="37215D67" w14:textId="078997DF"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・各課における「東住吉おもてなしプロジェクト」の取組を継続実施した。</w:t>
            </w:r>
          </w:p>
          <w:p w14:paraId="160913E9" w14:textId="52FCA250"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・各種相談業務の担当者に対し、当区のおもてなしプロジェクト等の説明を行い、問題意識の共有を図った。</w:t>
            </w:r>
          </w:p>
          <w:p w14:paraId="754D7CCD" w14:textId="6095BF7C" w:rsidR="001F163B" w:rsidRPr="00E200D9" w:rsidRDefault="001F163B" w:rsidP="00385024">
            <w:pPr>
              <w:spacing w:beforeLines="20" w:before="67" w:afterLines="20" w:after="67" w:line="220" w:lineRule="exact"/>
              <w:rPr>
                <w:szCs w:val="21"/>
              </w:rPr>
            </w:pPr>
          </w:p>
        </w:tc>
        <w:tc>
          <w:tcPr>
            <w:tcW w:w="1701" w:type="dxa"/>
          </w:tcPr>
          <w:p w14:paraId="38B9B64A"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・継続した取組として、職員一人ひとりが「おもてなしプロジェクト」の趣旨を理解し、区民に分かりやすく丁寧な対応を意識して行動する必要がある。</w:t>
            </w:r>
          </w:p>
        </w:tc>
        <w:tc>
          <w:tcPr>
            <w:tcW w:w="2693" w:type="dxa"/>
          </w:tcPr>
          <w:p w14:paraId="6F2A2691" w14:textId="16D526B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・職員の対応力の向上に向けたスキルアップ研修の実施（市民満足向上研修・５Ｓ・報連相の徹底）（通年）</w:t>
            </w:r>
          </w:p>
          <w:p w14:paraId="3F167DF0" w14:textId="3F28AF24"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・各課における「東住吉おもてなしプロジェクト」の取組を継続実施。（通年）</w:t>
            </w:r>
          </w:p>
          <w:p w14:paraId="5CEA445D" w14:textId="7E2E60DE"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・各種相談業務の担当者に対し、当区のおもてなしプロジェクト等の説明を行い、問題意識の共有を図る。（通年）</w:t>
            </w:r>
          </w:p>
        </w:tc>
      </w:tr>
      <w:tr w:rsidR="001F163B" w:rsidRPr="00E200D9" w14:paraId="535EBFD9" w14:textId="77777777" w:rsidTr="00621C33">
        <w:trPr>
          <w:trHeight w:val="409"/>
        </w:trPr>
        <w:tc>
          <w:tcPr>
            <w:tcW w:w="1101" w:type="dxa"/>
            <w:tcBorders>
              <w:bottom w:val="single" w:sz="4" w:space="0" w:color="auto"/>
            </w:tcBorders>
            <w:vAlign w:val="center"/>
          </w:tcPr>
          <w:p w14:paraId="16C15C49" w14:textId="77777777" w:rsidR="001F163B" w:rsidRPr="00E200D9" w:rsidRDefault="001F163B" w:rsidP="001F163B">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438" w:type="dxa"/>
            <w:tcBorders>
              <w:bottom w:val="single" w:sz="4" w:space="0" w:color="auto"/>
            </w:tcBorders>
          </w:tcPr>
          <w:p w14:paraId="12FE11B9"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・市民の声制度の活用</w:t>
            </w:r>
          </w:p>
          <w:p w14:paraId="37FA9856"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・市民の声については、回答のみでなく供覧についても関係部署にて対応経過を作成し対応を実施</w:t>
            </w:r>
          </w:p>
          <w:p w14:paraId="23B2E293"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・各種専門相談の実施</w:t>
            </w:r>
          </w:p>
          <w:p w14:paraId="20AAF83F"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24</w:t>
            </w:r>
            <w:r w:rsidRPr="00E200D9">
              <w:rPr>
                <w:rFonts w:hint="eastAsia"/>
                <w:szCs w:val="21"/>
              </w:rPr>
              <w:t>区での法律相談予約受付の委託化の検討</w:t>
            </w:r>
          </w:p>
          <w:p w14:paraId="5A02505E" w14:textId="77777777" w:rsidR="001F163B" w:rsidRPr="00E200D9" w:rsidRDefault="001F163B" w:rsidP="00385024">
            <w:pPr>
              <w:spacing w:beforeLines="20" w:before="67" w:afterLines="20" w:after="67" w:line="220" w:lineRule="exact"/>
              <w:ind w:left="210" w:hangingChars="100" w:hanging="210"/>
              <w:rPr>
                <w:szCs w:val="21"/>
              </w:rPr>
            </w:pPr>
          </w:p>
        </w:tc>
        <w:tc>
          <w:tcPr>
            <w:tcW w:w="2835" w:type="dxa"/>
            <w:tcBorders>
              <w:bottom w:val="single" w:sz="4" w:space="0" w:color="auto"/>
            </w:tcBorders>
          </w:tcPr>
          <w:p w14:paraId="25D20AEE"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・市民の声制度等受付件数（３月末現在）</w:t>
            </w:r>
          </w:p>
          <w:p w14:paraId="05FA0BB4"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（市民の声：</w:t>
            </w:r>
            <w:r w:rsidRPr="00E200D9">
              <w:rPr>
                <w:rFonts w:hint="eastAsia"/>
                <w:szCs w:val="21"/>
              </w:rPr>
              <w:t>170</w:t>
            </w:r>
            <w:r w:rsidRPr="00E200D9">
              <w:rPr>
                <w:rFonts w:hint="eastAsia"/>
                <w:szCs w:val="21"/>
              </w:rPr>
              <w:t>件。情報提供：</w:t>
            </w:r>
            <w:r w:rsidRPr="00E200D9">
              <w:rPr>
                <w:rFonts w:hint="eastAsia"/>
                <w:szCs w:val="21"/>
              </w:rPr>
              <w:t>319</w:t>
            </w:r>
            <w:r w:rsidRPr="00E200D9">
              <w:rPr>
                <w:rFonts w:hint="eastAsia"/>
                <w:szCs w:val="21"/>
              </w:rPr>
              <w:t>件。）</w:t>
            </w:r>
          </w:p>
          <w:p w14:paraId="649FB78E" w14:textId="69952FDB"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・回答、供覧に関わらず関係部署にて対応経過を作成し、対応を実施した。</w:t>
            </w:r>
          </w:p>
          <w:p w14:paraId="5E51A125"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・法律相談は日によってお断りする件数が</w:t>
            </w:r>
            <w:r w:rsidRPr="00E200D9">
              <w:rPr>
                <w:rFonts w:hint="eastAsia"/>
                <w:szCs w:val="21"/>
              </w:rPr>
              <w:t>10</w:t>
            </w:r>
            <w:r w:rsidRPr="00E200D9">
              <w:rPr>
                <w:rFonts w:hint="eastAsia"/>
                <w:szCs w:val="21"/>
              </w:rPr>
              <w:t>件を超える日もあるが、大きなトラブルもなく、各種専門相談を実施した。</w:t>
            </w:r>
          </w:p>
          <w:p w14:paraId="49992E81" w14:textId="72404022"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・相談予約受付の委託化について検討したが、全市的な取組であり委託する予算も必要なため、実現には至らなかった。</w:t>
            </w:r>
          </w:p>
        </w:tc>
        <w:tc>
          <w:tcPr>
            <w:tcW w:w="1701" w:type="dxa"/>
            <w:tcBorders>
              <w:bottom w:val="single" w:sz="4" w:space="0" w:color="auto"/>
            </w:tcBorders>
          </w:tcPr>
          <w:p w14:paraId="1499DEF0"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・特定の人物からの度重なる市民の声に対する対応の検討が必要である。</w:t>
            </w:r>
          </w:p>
          <w:p w14:paraId="6E0A4905" w14:textId="488FF381" w:rsidR="001F163B" w:rsidRPr="00E200D9" w:rsidRDefault="001F163B" w:rsidP="00385024">
            <w:pPr>
              <w:spacing w:beforeLines="20" w:before="67" w:afterLines="20" w:after="67" w:line="220" w:lineRule="exact"/>
              <w:ind w:left="210" w:hangingChars="100" w:hanging="210"/>
              <w:rPr>
                <w:szCs w:val="21"/>
              </w:rPr>
            </w:pPr>
          </w:p>
        </w:tc>
        <w:tc>
          <w:tcPr>
            <w:tcW w:w="2693" w:type="dxa"/>
            <w:tcBorders>
              <w:bottom w:val="single" w:sz="4" w:space="0" w:color="auto"/>
            </w:tcBorders>
          </w:tcPr>
          <w:p w14:paraId="1233B60B" w14:textId="77777777" w:rsidR="00184D97" w:rsidRPr="00E200D9" w:rsidRDefault="001F163B" w:rsidP="00385024">
            <w:pPr>
              <w:spacing w:beforeLines="20" w:before="67" w:afterLines="20" w:after="67" w:line="220" w:lineRule="exact"/>
              <w:ind w:left="210" w:hangingChars="100" w:hanging="210"/>
              <w:rPr>
                <w:szCs w:val="21"/>
              </w:rPr>
            </w:pPr>
            <w:r w:rsidRPr="00E200D9">
              <w:rPr>
                <w:rFonts w:hint="eastAsia"/>
                <w:szCs w:val="21"/>
              </w:rPr>
              <w:t>・</w:t>
            </w:r>
            <w:r w:rsidR="00184D97" w:rsidRPr="00E200D9">
              <w:rPr>
                <w:rFonts w:hint="eastAsia"/>
                <w:szCs w:val="21"/>
              </w:rPr>
              <w:t>市民の声制度の活用（通年）</w:t>
            </w:r>
          </w:p>
          <w:p w14:paraId="64DB87E1" w14:textId="77777777" w:rsidR="00184D97" w:rsidRPr="00E200D9" w:rsidRDefault="00184D97" w:rsidP="00385024">
            <w:pPr>
              <w:spacing w:beforeLines="20" w:before="67" w:afterLines="20" w:after="67" w:line="220" w:lineRule="exact"/>
              <w:ind w:left="210" w:hangingChars="100" w:hanging="210"/>
              <w:rPr>
                <w:szCs w:val="21"/>
              </w:rPr>
            </w:pPr>
            <w:r w:rsidRPr="00E200D9">
              <w:rPr>
                <w:rFonts w:hint="eastAsia"/>
                <w:szCs w:val="21"/>
              </w:rPr>
              <w:t>・市民の声の申出内容を関係各局と精査するなど、継続案件や簡易な問合せは速やかに情報提供へ切り替える。（通年）</w:t>
            </w:r>
          </w:p>
          <w:p w14:paraId="54F8B24E" w14:textId="77777777" w:rsidR="00184D97" w:rsidRPr="00E200D9" w:rsidRDefault="00184D97" w:rsidP="00385024">
            <w:pPr>
              <w:spacing w:beforeLines="20" w:before="67" w:afterLines="20" w:after="67" w:line="220" w:lineRule="exact"/>
              <w:ind w:left="210" w:hangingChars="100" w:hanging="210"/>
              <w:rPr>
                <w:szCs w:val="21"/>
              </w:rPr>
            </w:pPr>
            <w:r w:rsidRPr="00E200D9">
              <w:rPr>
                <w:rFonts w:hint="eastAsia"/>
                <w:szCs w:val="21"/>
              </w:rPr>
              <w:t>・各種専門相談の実施（通年）</w:t>
            </w:r>
          </w:p>
          <w:p w14:paraId="2F1BAA3D" w14:textId="2B5BDBBC" w:rsidR="001F163B" w:rsidRPr="00E200D9" w:rsidRDefault="001F163B" w:rsidP="00385024">
            <w:pPr>
              <w:spacing w:beforeLines="20" w:before="67" w:afterLines="20" w:after="67" w:line="220" w:lineRule="exact"/>
              <w:ind w:left="210" w:hangingChars="100" w:hanging="210"/>
              <w:rPr>
                <w:szCs w:val="21"/>
              </w:rPr>
            </w:pPr>
          </w:p>
        </w:tc>
      </w:tr>
      <w:tr w:rsidR="001F163B" w:rsidRPr="00E200D9" w14:paraId="264DFBBD" w14:textId="77777777" w:rsidTr="00F44CCC">
        <w:trPr>
          <w:trHeight w:val="737"/>
        </w:trPr>
        <w:tc>
          <w:tcPr>
            <w:tcW w:w="1101" w:type="dxa"/>
            <w:vAlign w:val="center"/>
          </w:tcPr>
          <w:p w14:paraId="74F2D1ED" w14:textId="77777777" w:rsidR="001F163B" w:rsidRPr="00E200D9" w:rsidRDefault="001F163B" w:rsidP="001F163B">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438" w:type="dxa"/>
          </w:tcPr>
          <w:p w14:paraId="366E5B45" w14:textId="214A1ECC"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役所が来庁・電話・郵便・インターネット等により区民から寄せられる、日常生活に関する様々な相談・要望等を総合的に受け付け、個々の事業に応じて、関係局に連絡、指示等を適切に行い、状況を相談者にフィードバックするなど、区における市政の総合窓口としての役割を果たすため、適切かつ迅速な対応を行う。</w:t>
            </w:r>
          </w:p>
        </w:tc>
        <w:tc>
          <w:tcPr>
            <w:tcW w:w="2835" w:type="dxa"/>
          </w:tcPr>
          <w:p w14:paraId="7E8D9914" w14:textId="25E95C61"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・区民から寄せられた様々な相談・要望等を総合的に受け付け、個々の事案に応じて、関係部署に連絡、指示を行う等、適切かつ迅速に対応した。</w:t>
            </w:r>
          </w:p>
        </w:tc>
        <w:tc>
          <w:tcPr>
            <w:tcW w:w="1701" w:type="dxa"/>
          </w:tcPr>
          <w:p w14:paraId="19369824" w14:textId="5C9E7FED" w:rsidR="001F163B" w:rsidRPr="00E200D9" w:rsidRDefault="00DD6787" w:rsidP="00385024">
            <w:pPr>
              <w:spacing w:beforeLines="20" w:before="67" w:afterLines="20" w:after="67" w:line="220" w:lineRule="exact"/>
              <w:ind w:left="210" w:hangingChars="100" w:hanging="210"/>
              <w:jc w:val="center"/>
              <w:rPr>
                <w:szCs w:val="21"/>
              </w:rPr>
            </w:pPr>
            <w:r w:rsidRPr="00E200D9">
              <w:rPr>
                <w:rFonts w:hint="eastAsia"/>
                <w:szCs w:val="21"/>
              </w:rPr>
              <w:t>―</w:t>
            </w:r>
          </w:p>
        </w:tc>
        <w:tc>
          <w:tcPr>
            <w:tcW w:w="2693" w:type="dxa"/>
          </w:tcPr>
          <w:p w14:paraId="5E776AED" w14:textId="77777777" w:rsidR="001F163B" w:rsidRPr="00E200D9" w:rsidRDefault="001F163B" w:rsidP="00385024">
            <w:pPr>
              <w:spacing w:beforeLines="20" w:before="67" w:afterLines="20" w:after="67" w:line="220" w:lineRule="exact"/>
              <w:ind w:left="210" w:hangingChars="100" w:hanging="210"/>
              <w:rPr>
                <w:szCs w:val="21"/>
              </w:rPr>
            </w:pPr>
            <w:r w:rsidRPr="00E200D9">
              <w:rPr>
                <w:rFonts w:hint="eastAsia"/>
                <w:szCs w:val="21"/>
              </w:rPr>
              <w:t>・区役所が来庁・電話・郵便・インターネット等により区民から寄せられる、日常生活に関する様々な相談・要望等を総合的に受け付け、個々の事業に応じて、関係局に連絡、指示等を適切に行い、状況を相談者にフィードバックするなど、区における市政の総合窓口としての役割を果たすため、適切かつ迅速な対応を行う。（随時）</w:t>
            </w:r>
          </w:p>
        </w:tc>
      </w:tr>
    </w:tbl>
    <w:p w14:paraId="0AD03DE0" w14:textId="35BEBD4F" w:rsidR="0075266D" w:rsidRPr="00E200D9" w:rsidRDefault="0075266D" w:rsidP="0075266D">
      <w:pPr>
        <w:rPr>
          <w:rFonts w:asciiTheme="majorEastAsia" w:eastAsiaTheme="majorEastAsia" w:hAnsiTheme="majorEastAsia"/>
          <w:sz w:val="22"/>
        </w:rPr>
      </w:pPr>
    </w:p>
    <w:p w14:paraId="71E2805B" w14:textId="77777777" w:rsidR="0075266D" w:rsidRPr="00E200D9" w:rsidRDefault="0075266D" w:rsidP="0075266D">
      <w:pPr>
        <w:widowControl/>
        <w:jc w:val="left"/>
        <w:rPr>
          <w:rFonts w:asciiTheme="majorEastAsia" w:eastAsiaTheme="majorEastAsia" w:hAnsiTheme="majorEastAsia"/>
          <w:sz w:val="22"/>
        </w:rPr>
      </w:pPr>
      <w:r w:rsidRPr="00E200D9">
        <w:rPr>
          <w:rFonts w:asciiTheme="majorEastAsia" w:eastAsiaTheme="majorEastAsia" w:hAnsiTheme="majorEastAsia"/>
          <w:sz w:val="22"/>
        </w:rPr>
        <w:br w:type="page"/>
      </w:r>
    </w:p>
    <w:p w14:paraId="196315ED" w14:textId="6EE809DE" w:rsidR="0075266D" w:rsidRPr="00E200D9" w:rsidRDefault="0075266D" w:rsidP="00182391">
      <w:pPr>
        <w:widowControl/>
        <w:jc w:val="left"/>
        <w:rPr>
          <w:rFonts w:asciiTheme="majorEastAsia" w:eastAsiaTheme="majorEastAsia" w:hAnsiTheme="majorEastAsia"/>
          <w:b/>
        </w:rPr>
      </w:pPr>
      <w:r w:rsidRPr="00E200D9">
        <w:rPr>
          <w:rFonts w:asciiTheme="majorEastAsia" w:eastAsiaTheme="majorEastAsia" w:hAnsiTheme="majorEastAsia" w:hint="eastAsia"/>
          <w:b/>
        </w:rPr>
        <w:t>柱2-Ⅳ-ア　さらなる区民サービスの向上</w:t>
      </w:r>
    </w:p>
    <w:p w14:paraId="66BDF2CF" w14:textId="77777777" w:rsidR="0075266D" w:rsidRPr="00E200D9" w:rsidRDefault="0075266D" w:rsidP="0075266D">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2018E9B6" w14:textId="77777777" w:rsidR="0075266D" w:rsidRPr="00E200D9" w:rsidRDefault="0075266D" w:rsidP="0075266D">
      <w:pPr>
        <w:rPr>
          <w:rFonts w:asciiTheme="majorEastAsia" w:eastAsiaTheme="majorEastAsia" w:hAnsiTheme="majorEastAsia"/>
          <w:sz w:val="22"/>
        </w:rPr>
      </w:pPr>
      <w:r w:rsidRPr="00E200D9">
        <w:rPr>
          <w:rFonts w:asciiTheme="majorEastAsia" w:eastAsiaTheme="majorEastAsia" w:hAnsiTheme="majorEastAsia" w:hint="eastAsia"/>
          <w:sz w:val="22"/>
        </w:rPr>
        <w:t>取組②「庁舎案内や窓口サービスにおけるサービス向上」</w:t>
      </w:r>
    </w:p>
    <w:tbl>
      <w:tblPr>
        <w:tblStyle w:val="52"/>
        <w:tblW w:w="10768" w:type="dxa"/>
        <w:tblLook w:val="04A0" w:firstRow="1" w:lastRow="0" w:firstColumn="1" w:lastColumn="0" w:noHBand="0" w:noVBand="1"/>
      </w:tblPr>
      <w:tblGrid>
        <w:gridCol w:w="1101"/>
        <w:gridCol w:w="2438"/>
        <w:gridCol w:w="2835"/>
        <w:gridCol w:w="1985"/>
        <w:gridCol w:w="2409"/>
      </w:tblGrid>
      <w:tr w:rsidR="0016758A" w:rsidRPr="00E200D9" w14:paraId="6DBA696F" w14:textId="77777777" w:rsidTr="008C7D81">
        <w:trPr>
          <w:trHeight w:val="414"/>
          <w:tblHeader/>
        </w:trPr>
        <w:tc>
          <w:tcPr>
            <w:tcW w:w="1101" w:type="dxa"/>
            <w:shd w:val="clear" w:color="auto" w:fill="B6DDE8" w:themeFill="accent5" w:themeFillTint="66"/>
          </w:tcPr>
          <w:p w14:paraId="2C253D9E" w14:textId="77777777" w:rsidR="0016758A" w:rsidRPr="00E200D9" w:rsidRDefault="0016758A" w:rsidP="0016758A">
            <w:pPr>
              <w:rPr>
                <w:sz w:val="24"/>
                <w:szCs w:val="24"/>
              </w:rPr>
            </w:pPr>
          </w:p>
        </w:tc>
        <w:tc>
          <w:tcPr>
            <w:tcW w:w="2438" w:type="dxa"/>
            <w:shd w:val="clear" w:color="auto" w:fill="B6DDE8" w:themeFill="accent5" w:themeFillTint="66"/>
            <w:vAlign w:val="center"/>
          </w:tcPr>
          <w:p w14:paraId="2BB9B389" w14:textId="77777777" w:rsidR="0016758A" w:rsidRPr="00E200D9" w:rsidRDefault="0016758A" w:rsidP="0016758A">
            <w:pPr>
              <w:spacing w:line="240" w:lineRule="exact"/>
              <w:jc w:val="center"/>
              <w:rPr>
                <w:szCs w:val="21"/>
              </w:rPr>
            </w:pPr>
            <w:r w:rsidRPr="00E200D9">
              <w:rPr>
                <w:rFonts w:hint="eastAsia"/>
                <w:szCs w:val="21"/>
              </w:rPr>
              <w:t>30</w:t>
            </w:r>
            <w:r w:rsidRPr="00E200D9">
              <w:rPr>
                <w:rFonts w:hint="eastAsia"/>
                <w:szCs w:val="21"/>
              </w:rPr>
              <w:t>年度の取組内容</w:t>
            </w:r>
          </w:p>
        </w:tc>
        <w:tc>
          <w:tcPr>
            <w:tcW w:w="2835" w:type="dxa"/>
            <w:shd w:val="clear" w:color="auto" w:fill="B6DDE8" w:themeFill="accent5" w:themeFillTint="66"/>
            <w:vAlign w:val="center"/>
          </w:tcPr>
          <w:p w14:paraId="645A28F5" w14:textId="5F25C7AC" w:rsidR="0016758A" w:rsidRPr="00E200D9" w:rsidRDefault="0016758A" w:rsidP="00790D49">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985" w:type="dxa"/>
            <w:shd w:val="clear" w:color="auto" w:fill="B6DDE8" w:themeFill="accent5" w:themeFillTint="66"/>
            <w:vAlign w:val="center"/>
          </w:tcPr>
          <w:p w14:paraId="71E21DB6" w14:textId="0F915CEA" w:rsidR="0016758A" w:rsidRPr="00E200D9" w:rsidRDefault="0016758A" w:rsidP="0016758A">
            <w:pPr>
              <w:spacing w:line="240" w:lineRule="exact"/>
              <w:jc w:val="center"/>
              <w:rPr>
                <w:szCs w:val="21"/>
              </w:rPr>
            </w:pPr>
            <w:r w:rsidRPr="00E200D9">
              <w:rPr>
                <w:rFonts w:hint="eastAsia"/>
                <w:szCs w:val="21"/>
              </w:rPr>
              <w:t>課題</w:t>
            </w:r>
          </w:p>
        </w:tc>
        <w:tc>
          <w:tcPr>
            <w:tcW w:w="2409" w:type="dxa"/>
            <w:shd w:val="clear" w:color="auto" w:fill="B6DDE8" w:themeFill="accent5" w:themeFillTint="66"/>
            <w:vAlign w:val="center"/>
          </w:tcPr>
          <w:p w14:paraId="0A9ABFBD" w14:textId="2B06C904" w:rsidR="0016758A" w:rsidRPr="00E200D9" w:rsidRDefault="00A228D7" w:rsidP="0016758A">
            <w:pPr>
              <w:spacing w:line="240" w:lineRule="exact"/>
              <w:jc w:val="center"/>
              <w:rPr>
                <w:szCs w:val="21"/>
              </w:rPr>
            </w:pPr>
            <w:r w:rsidRPr="00E200D9">
              <w:rPr>
                <w:rFonts w:hint="eastAsia"/>
                <w:szCs w:val="21"/>
              </w:rPr>
              <w:t>元年度</w:t>
            </w:r>
            <w:r w:rsidR="0016758A" w:rsidRPr="00E200D9">
              <w:rPr>
                <w:rFonts w:hint="eastAsia"/>
                <w:szCs w:val="21"/>
              </w:rPr>
              <w:t>の取組内容</w:t>
            </w:r>
          </w:p>
        </w:tc>
      </w:tr>
      <w:tr w:rsidR="0016758A" w:rsidRPr="00E200D9" w14:paraId="1DF7D7CC" w14:textId="77777777" w:rsidTr="008C7D81">
        <w:trPr>
          <w:trHeight w:val="988"/>
        </w:trPr>
        <w:tc>
          <w:tcPr>
            <w:tcW w:w="1101" w:type="dxa"/>
            <w:vAlign w:val="center"/>
          </w:tcPr>
          <w:p w14:paraId="236BB4DF"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北区</w:t>
            </w:r>
          </w:p>
        </w:tc>
        <w:tc>
          <w:tcPr>
            <w:tcW w:w="2438" w:type="dxa"/>
          </w:tcPr>
          <w:p w14:paraId="76069810"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・所属内接遇研修（机上・実地）の実施</w:t>
            </w:r>
          </w:p>
          <w:p w14:paraId="2AC16AAE" w14:textId="13D24DB3"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・課題発見力・企画力の向上を図るための研修で取り上げたテーマに基づいた窓口サービスの向上</w:t>
            </w:r>
          </w:p>
          <w:p w14:paraId="59266A41"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・庁舎内のサインを庁内統一して見直　　す。</w:t>
            </w:r>
          </w:p>
          <w:p w14:paraId="31C71FAC"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・総合案内（広聴担当）、戸籍登録課、保険年金課及び住民情報業務委託事業者で情報交換会の毎月開催</w:t>
            </w:r>
          </w:p>
          <w:p w14:paraId="3F16DE14"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・フロアマネージャー１名増員による案内サービスの充実</w:t>
            </w:r>
          </w:p>
        </w:tc>
        <w:tc>
          <w:tcPr>
            <w:tcW w:w="2835" w:type="dxa"/>
          </w:tcPr>
          <w:p w14:paraId="6B5281E0"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・所属内接遇研修（机上・実地）を実施した。</w:t>
            </w:r>
          </w:p>
          <w:p w14:paraId="574D5BB2" w14:textId="42C33A3D"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・課題発見力・企画力の向上を図るための研修で取り上げたテーマに基づいた窓口サービスの向上の一環として、庁内の掲示板やパンフレットスタンドを整備し、掲示物や広報物をわかりやすく配置した。</w:t>
            </w:r>
          </w:p>
          <w:p w14:paraId="4DC3961A"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・庁舎内のサインを庁内統一して見直した。</w:t>
            </w:r>
          </w:p>
          <w:p w14:paraId="63624680"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・総合案内（広聴担当）、戸籍登録課、保険年金課及び住民情報業務委託事業者で情報交換会を毎月開催した。</w:t>
            </w:r>
          </w:p>
          <w:p w14:paraId="078170BF" w14:textId="0489AAD1"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・フロアマネージャー１名増員による案内サービスを実施した。</w:t>
            </w:r>
          </w:p>
        </w:tc>
        <w:tc>
          <w:tcPr>
            <w:tcW w:w="1985" w:type="dxa"/>
          </w:tcPr>
          <w:p w14:paraId="0BCEFEF8" w14:textId="562DA0E5" w:rsidR="0016758A" w:rsidRPr="00E200D9" w:rsidRDefault="00DD6787" w:rsidP="00621C33">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1F1830AF"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・接遇研修（下期）</w:t>
            </w:r>
          </w:p>
          <w:p w14:paraId="7E107313"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・企画力、コミュニケーション力、説明力の向上を図るための研修で取り上げたテーマに基づいた窓口サービス向上の取組（通年）</w:t>
            </w:r>
          </w:p>
          <w:p w14:paraId="581BA75F"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・総合案内（広聴担当）、戸籍登録課、保険年金課で情報交換会の開催（年６回以上）</w:t>
            </w:r>
          </w:p>
          <w:p w14:paraId="37F0D0F0"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・フロアマネージャー３名体制による窓口案内サービスの実施（通年）</w:t>
            </w:r>
          </w:p>
          <w:p w14:paraId="2C8C5078"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・１階窓口の待ち人数や交付状況をスマートフォン等で閲覧できるサービスの実施（通年）</w:t>
            </w:r>
          </w:p>
        </w:tc>
      </w:tr>
      <w:tr w:rsidR="0016758A" w:rsidRPr="00E200D9" w14:paraId="690BB10D" w14:textId="77777777" w:rsidTr="008C7D81">
        <w:trPr>
          <w:trHeight w:val="988"/>
        </w:trPr>
        <w:tc>
          <w:tcPr>
            <w:tcW w:w="1101" w:type="dxa"/>
            <w:vAlign w:val="center"/>
          </w:tcPr>
          <w:p w14:paraId="481E7C88" w14:textId="53756333" w:rsidR="0016758A" w:rsidRPr="00E200D9" w:rsidRDefault="0016758A" w:rsidP="0016758A">
            <w:pPr>
              <w:spacing w:beforeLines="20" w:before="67" w:afterLines="20" w:after="67" w:line="240" w:lineRule="exact"/>
              <w:jc w:val="center"/>
              <w:rPr>
                <w:szCs w:val="21"/>
              </w:rPr>
            </w:pPr>
            <w:r w:rsidRPr="00E200D9">
              <w:rPr>
                <w:rFonts w:hint="eastAsia"/>
                <w:szCs w:val="21"/>
              </w:rPr>
              <w:t>都島区</w:t>
            </w:r>
          </w:p>
        </w:tc>
        <w:tc>
          <w:tcPr>
            <w:tcW w:w="2438" w:type="dxa"/>
          </w:tcPr>
          <w:p w14:paraId="549C5BED"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来庁者等に対する窓口サービス」の民間事業者の調査結果を取り入れ、窓口サービス改善につなげるとともに、結果を活用して、外部講師による接遇研修を実施し、職員のスキル向上を図るとともに、快適な環境づくりを行う。</w:t>
            </w:r>
          </w:p>
          <w:p w14:paraId="0D7F69DE"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・接遇研修（全職員対象）</w:t>
            </w:r>
          </w:p>
          <w:p w14:paraId="6C0D2A29" w14:textId="15E1538E" w:rsidR="0016758A" w:rsidRPr="00E200D9" w:rsidRDefault="0016758A" w:rsidP="00621C33">
            <w:pPr>
              <w:spacing w:beforeLines="20" w:before="67" w:afterLines="20" w:after="67" w:line="220" w:lineRule="exact"/>
              <w:ind w:leftChars="100" w:left="210"/>
              <w:rPr>
                <w:szCs w:val="21"/>
              </w:rPr>
            </w:pPr>
            <w:r w:rsidRPr="00E200D9">
              <w:rPr>
                <w:rFonts w:hint="eastAsia"/>
                <w:szCs w:val="21"/>
              </w:rPr>
              <w:t>高齢者や障がいのある方など、配慮が必要な方への</w:t>
            </w:r>
            <w:r w:rsidR="00DD6787" w:rsidRPr="00E200D9">
              <w:rPr>
                <w:rFonts w:hint="eastAsia"/>
                <w:szCs w:val="21"/>
              </w:rPr>
              <w:t>ユニバーサルサービス</w:t>
            </w:r>
            <w:r w:rsidRPr="00E200D9">
              <w:rPr>
                <w:rFonts w:hint="eastAsia"/>
                <w:szCs w:val="21"/>
              </w:rPr>
              <w:t>を含む。</w:t>
            </w:r>
          </w:p>
          <w:p w14:paraId="50174FCB" w14:textId="1AF3DC3B" w:rsidR="0016758A" w:rsidRPr="00E200D9" w:rsidRDefault="0016758A" w:rsidP="00621C33">
            <w:pPr>
              <w:spacing w:beforeLines="20" w:before="67" w:afterLines="20" w:after="67" w:line="220" w:lineRule="exact"/>
              <w:rPr>
                <w:szCs w:val="21"/>
              </w:rPr>
            </w:pPr>
            <w:r w:rsidRPr="00E200D9">
              <w:rPr>
                <w:rFonts w:hint="eastAsia"/>
                <w:szCs w:val="21"/>
              </w:rPr>
              <w:t>・庁舎の環境整備等</w:t>
            </w:r>
          </w:p>
        </w:tc>
        <w:tc>
          <w:tcPr>
            <w:tcW w:w="2835" w:type="dxa"/>
          </w:tcPr>
          <w:p w14:paraId="295D03FA"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・評価が低かった項目について、改善策の周知や実効性のある研修を実施（通年）</w:t>
            </w:r>
          </w:p>
          <w:p w14:paraId="706E5081"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・接遇ハンドブックを作成し、全職員に配付（９月）</w:t>
            </w:r>
          </w:p>
          <w:p w14:paraId="53135807"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・接遇研修（全職員対象）１回（</w:t>
            </w:r>
            <w:r w:rsidRPr="00E200D9">
              <w:rPr>
                <w:rFonts w:hint="eastAsia"/>
                <w:szCs w:val="21"/>
              </w:rPr>
              <w:t>10</w:t>
            </w:r>
            <w:r w:rsidRPr="00E200D9">
              <w:rPr>
                <w:rFonts w:hint="eastAsia"/>
                <w:szCs w:val="21"/>
              </w:rPr>
              <w:t>月）</w:t>
            </w:r>
          </w:p>
          <w:p w14:paraId="2824E56D" w14:textId="77777777" w:rsidR="0016758A" w:rsidRPr="00E200D9" w:rsidRDefault="0016758A" w:rsidP="00621C33">
            <w:pPr>
              <w:spacing w:beforeLines="20" w:before="67" w:afterLines="20" w:after="67" w:line="220" w:lineRule="exact"/>
              <w:ind w:leftChars="100" w:left="210"/>
              <w:rPr>
                <w:szCs w:val="21"/>
              </w:rPr>
            </w:pPr>
            <w:r w:rsidRPr="00E200D9">
              <w:rPr>
                <w:rFonts w:hint="eastAsia"/>
                <w:szCs w:val="21"/>
              </w:rPr>
              <w:t>（高齢者や障がいのある方など、配慮が必要な方へのユニバーサルサービスを含む）</w:t>
            </w:r>
          </w:p>
          <w:p w14:paraId="2A825B1E"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・窓口対応の評価向上に向けた改善策について検討会（８月）</w:t>
            </w:r>
          </w:p>
          <w:p w14:paraId="056D9694" w14:textId="306AC288"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・庁舎の環境整備等（記載台の整備、記念撮影コーナーのリニューアル、デジタルサイネージの導入）</w:t>
            </w:r>
          </w:p>
        </w:tc>
        <w:tc>
          <w:tcPr>
            <w:tcW w:w="1985" w:type="dxa"/>
          </w:tcPr>
          <w:p w14:paraId="58365F64" w14:textId="446912E3" w:rsidR="0016758A" w:rsidRPr="00E200D9" w:rsidRDefault="00DD6787" w:rsidP="00621C33">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38F65EF0" w14:textId="0BFF7510" w:rsidR="0016758A" w:rsidRPr="00E200D9" w:rsidRDefault="00DD6787" w:rsidP="00621C33">
            <w:pPr>
              <w:spacing w:beforeLines="20" w:before="67" w:afterLines="20" w:after="67" w:line="220" w:lineRule="exact"/>
              <w:ind w:left="210" w:hangingChars="100" w:hanging="210"/>
              <w:rPr>
                <w:szCs w:val="21"/>
              </w:rPr>
            </w:pPr>
            <w:r w:rsidRPr="00E200D9">
              <w:rPr>
                <w:rFonts w:hint="eastAsia"/>
                <w:szCs w:val="21"/>
              </w:rPr>
              <w:t>・</w:t>
            </w:r>
            <w:r w:rsidR="0016758A" w:rsidRPr="00E200D9">
              <w:rPr>
                <w:rFonts w:hint="eastAsia"/>
                <w:szCs w:val="21"/>
              </w:rPr>
              <w:t>「来庁者に対する窓口サービス」の民間事業者の調査結果を取り入れ窓口サービス改善につなげるとともに、結果を活用して、外部講師による接遇研修を実施し、職員のスキル向上を図るとともに、快適な環境づくりを行う。</w:t>
            </w:r>
          </w:p>
          <w:p w14:paraId="5EA4EE55"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・接遇研修（１回）</w:t>
            </w:r>
          </w:p>
          <w:p w14:paraId="78582837"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・庁舎の環境整備等（通年）</w:t>
            </w:r>
          </w:p>
        </w:tc>
      </w:tr>
      <w:tr w:rsidR="0016758A" w:rsidRPr="00E200D9" w14:paraId="3CF15753" w14:textId="77777777" w:rsidTr="00621C33">
        <w:trPr>
          <w:trHeight w:val="834"/>
        </w:trPr>
        <w:tc>
          <w:tcPr>
            <w:tcW w:w="1101" w:type="dxa"/>
            <w:vAlign w:val="center"/>
          </w:tcPr>
          <w:p w14:paraId="00942F4C"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福島区</w:t>
            </w:r>
          </w:p>
        </w:tc>
        <w:tc>
          <w:tcPr>
            <w:tcW w:w="2438" w:type="dxa"/>
          </w:tcPr>
          <w:p w14:paraId="4FE7157B" w14:textId="66CBEAB5"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・庁舎案内や窓口応対などの品質向上に取り組む。</w:t>
            </w:r>
          </w:p>
          <w:p w14:paraId="6F2FE33A"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・有志職員による職場活性化プロジェクトチームを中心にお客様サービス向上策の検討・実施</w:t>
            </w:r>
          </w:p>
          <w:p w14:paraId="1B2D21AE"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・外部講師による全職員対象の接遇研修の実施</w:t>
            </w:r>
          </w:p>
          <w:p w14:paraId="2D71E28F"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・外部業者による窓口応対等モニタリングの実施</w:t>
            </w:r>
          </w:p>
          <w:p w14:paraId="050D5355"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・常設のお客様アンケートを実施</w:t>
            </w:r>
          </w:p>
        </w:tc>
        <w:tc>
          <w:tcPr>
            <w:tcW w:w="2835" w:type="dxa"/>
          </w:tcPr>
          <w:p w14:paraId="6B428D03" w14:textId="41117274"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・外部講師による全職員対象の接遇研修を実施した</w:t>
            </w:r>
            <w:r w:rsidR="00E64048" w:rsidRPr="00E200D9">
              <w:rPr>
                <w:rFonts w:hint="eastAsia"/>
                <w:szCs w:val="21"/>
              </w:rPr>
              <w:t>。（</w:t>
            </w:r>
            <w:r w:rsidRPr="00E200D9">
              <w:rPr>
                <w:rFonts w:hint="eastAsia"/>
                <w:szCs w:val="21"/>
              </w:rPr>
              <w:t>９月</w:t>
            </w:r>
            <w:r w:rsidR="00E64048" w:rsidRPr="00E200D9">
              <w:rPr>
                <w:rFonts w:hint="eastAsia"/>
                <w:szCs w:val="21"/>
              </w:rPr>
              <w:t>）</w:t>
            </w:r>
          </w:p>
          <w:p w14:paraId="7328A193" w14:textId="3984B73B"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・外部業者による窓口応対等モニタリングを実施した</w:t>
            </w:r>
            <w:r w:rsidR="00E64048" w:rsidRPr="00E200D9">
              <w:rPr>
                <w:rFonts w:hint="eastAsia"/>
                <w:szCs w:val="21"/>
              </w:rPr>
              <w:t>。（</w:t>
            </w:r>
            <w:r w:rsidRPr="00E200D9">
              <w:rPr>
                <w:rFonts w:hint="eastAsia"/>
                <w:szCs w:val="21"/>
              </w:rPr>
              <w:t>９月</w:t>
            </w:r>
            <w:r w:rsidR="00E64048" w:rsidRPr="00E200D9">
              <w:rPr>
                <w:rFonts w:hint="eastAsia"/>
                <w:szCs w:val="21"/>
              </w:rPr>
              <w:t>）</w:t>
            </w:r>
          </w:p>
          <w:p w14:paraId="78CB7D69"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・常設のお客様アンケートブースを引き続き設置した。</w:t>
            </w:r>
          </w:p>
          <w:p w14:paraId="0AC64405" w14:textId="0AB5B480"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・有志職員による職場活性化プロジェクトチームを中心にお客様サービス向上策を検討し、２階フロアの窓口サインをリニューアルした。</w:t>
            </w:r>
          </w:p>
        </w:tc>
        <w:tc>
          <w:tcPr>
            <w:tcW w:w="1985" w:type="dxa"/>
          </w:tcPr>
          <w:p w14:paraId="732C20EC" w14:textId="6F3E67F3" w:rsidR="0016758A" w:rsidRPr="00E200D9" w:rsidRDefault="00DD6787" w:rsidP="00621C33">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7EF7E4E8" w14:textId="1DFDE39B"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・引き続き、お客様サービス向上策の新規企画や、既存の取組のチェックを行い、その修正等を検討する。</w:t>
            </w:r>
            <w:r w:rsidR="000E5CE3" w:rsidRPr="00E200D9">
              <w:rPr>
                <w:rFonts w:hint="eastAsia"/>
                <w:szCs w:val="21"/>
              </w:rPr>
              <w:t>（</w:t>
            </w:r>
            <w:r w:rsidRPr="00E200D9">
              <w:rPr>
                <w:rFonts w:hint="eastAsia"/>
                <w:szCs w:val="21"/>
              </w:rPr>
              <w:t>年１回以上</w:t>
            </w:r>
            <w:r w:rsidR="000E5CE3" w:rsidRPr="00E200D9">
              <w:rPr>
                <w:rFonts w:hint="eastAsia"/>
                <w:szCs w:val="21"/>
              </w:rPr>
              <w:t>）</w:t>
            </w:r>
          </w:p>
          <w:p w14:paraId="07159D22" w14:textId="1120D07D"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・外部講師による接遇研修や窓口応対等のモニタリングを実施する。</w:t>
            </w:r>
            <w:r w:rsidR="000E5CE3" w:rsidRPr="00E200D9">
              <w:rPr>
                <w:rFonts w:hint="eastAsia"/>
                <w:szCs w:val="21"/>
              </w:rPr>
              <w:t>（</w:t>
            </w:r>
            <w:r w:rsidRPr="00E200D9">
              <w:rPr>
                <w:rFonts w:hint="eastAsia"/>
                <w:szCs w:val="21"/>
              </w:rPr>
              <w:t>年１回以上</w:t>
            </w:r>
            <w:r w:rsidR="000E5CE3" w:rsidRPr="00E200D9">
              <w:rPr>
                <w:rFonts w:hint="eastAsia"/>
                <w:szCs w:val="21"/>
              </w:rPr>
              <w:t>）</w:t>
            </w:r>
          </w:p>
          <w:p w14:paraId="6339D6C6"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・常設のお客様アンケートブースを引き続き設置し、ニーズ把握を図る。</w:t>
            </w:r>
            <w:r w:rsidRPr="00E200D9">
              <w:rPr>
                <w:rFonts w:hint="eastAsia"/>
                <w:szCs w:val="21"/>
              </w:rPr>
              <w:t>(</w:t>
            </w:r>
            <w:r w:rsidRPr="00E200D9">
              <w:rPr>
                <w:rFonts w:hint="eastAsia"/>
                <w:szCs w:val="21"/>
              </w:rPr>
              <w:t>通年</w:t>
            </w:r>
            <w:r w:rsidRPr="00E200D9">
              <w:rPr>
                <w:rFonts w:hint="eastAsia"/>
                <w:szCs w:val="21"/>
              </w:rPr>
              <w:t>)</w:t>
            </w:r>
          </w:p>
        </w:tc>
      </w:tr>
      <w:tr w:rsidR="0016758A" w:rsidRPr="00E200D9" w14:paraId="50BEA9CA" w14:textId="77777777" w:rsidTr="008C7D81">
        <w:trPr>
          <w:trHeight w:val="988"/>
        </w:trPr>
        <w:tc>
          <w:tcPr>
            <w:tcW w:w="1101" w:type="dxa"/>
            <w:vAlign w:val="center"/>
          </w:tcPr>
          <w:p w14:paraId="11AFEC7D"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此花区</w:t>
            </w:r>
          </w:p>
        </w:tc>
        <w:tc>
          <w:tcPr>
            <w:tcW w:w="2438" w:type="dxa"/>
          </w:tcPr>
          <w:p w14:paraId="53F39ECC" w14:textId="0D350333"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・「窓口での応対の向上」について、ホスピタリティ向上の観点から課題の洗い出しと具体の取組案を作成し、出来るものから実施する。</w:t>
            </w:r>
          </w:p>
        </w:tc>
        <w:tc>
          <w:tcPr>
            <w:tcW w:w="2835" w:type="dxa"/>
          </w:tcPr>
          <w:p w14:paraId="1427E48E" w14:textId="77DA44D9"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・「窓口での応対の向上」について、民間事業者のノウハウを活用し、来庁者等に関する窓口サービス等のモニタリング調査を実施した。</w:t>
            </w:r>
          </w:p>
        </w:tc>
        <w:tc>
          <w:tcPr>
            <w:tcW w:w="1985" w:type="dxa"/>
          </w:tcPr>
          <w:p w14:paraId="663DD43D" w14:textId="4E455EAD" w:rsidR="0016758A" w:rsidRPr="00E200D9" w:rsidRDefault="00CF4FAD" w:rsidP="00621C33">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6D0415A1"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・モニタリング調査で出された課題について、各課にフィードバックを行い、窓口での応対の向上を図る。（通年）</w:t>
            </w:r>
          </w:p>
        </w:tc>
      </w:tr>
      <w:tr w:rsidR="0016758A" w:rsidRPr="00E200D9" w14:paraId="77394B3C" w14:textId="77777777" w:rsidTr="008C7D81">
        <w:trPr>
          <w:trHeight w:val="988"/>
        </w:trPr>
        <w:tc>
          <w:tcPr>
            <w:tcW w:w="1101" w:type="dxa"/>
            <w:vAlign w:val="center"/>
          </w:tcPr>
          <w:p w14:paraId="3D847E3A"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中央区</w:t>
            </w:r>
          </w:p>
        </w:tc>
        <w:tc>
          <w:tcPr>
            <w:tcW w:w="2438" w:type="dxa"/>
          </w:tcPr>
          <w:p w14:paraId="1EEB5ABA" w14:textId="25D52393" w:rsidR="0016758A" w:rsidRPr="00E200D9" w:rsidRDefault="0016758A" w:rsidP="00EC7CA6">
            <w:pPr>
              <w:spacing w:beforeLines="20" w:before="67" w:afterLines="20" w:after="67" w:line="220" w:lineRule="exact"/>
              <w:rPr>
                <w:szCs w:val="21"/>
              </w:rPr>
            </w:pPr>
            <w:r w:rsidRPr="00E200D9">
              <w:rPr>
                <w:rFonts w:hint="eastAsia"/>
                <w:szCs w:val="21"/>
              </w:rPr>
              <w:t>庁舎案内や窓口サービスにおけるサービス向上</w:t>
            </w:r>
          </w:p>
          <w:p w14:paraId="46045B60"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・フロアマネージャー連絡票の活用</w:t>
            </w:r>
          </w:p>
          <w:p w14:paraId="3032487E"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・フロアマネージャー打合せ会の開催</w:t>
            </w:r>
          </w:p>
          <w:p w14:paraId="1413E2B7"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・市民アンケートの実施　１回</w:t>
            </w:r>
          </w:p>
          <w:p w14:paraId="59ED5142"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・接遇マニュアル等の作成</w:t>
            </w:r>
          </w:p>
          <w:p w14:paraId="00533576"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 xml:space="preserve">・市民サービス向上委員会の開催　</w:t>
            </w:r>
          </w:p>
          <w:p w14:paraId="1336933D"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 xml:space="preserve">・住民情報業務等窓口にかかる情報交換会の開催　</w:t>
            </w:r>
          </w:p>
          <w:p w14:paraId="2AD1B9B6" w14:textId="18BB3528"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・来庁者等サービス向上研修の実施</w:t>
            </w:r>
          </w:p>
        </w:tc>
        <w:tc>
          <w:tcPr>
            <w:tcW w:w="2835" w:type="dxa"/>
          </w:tcPr>
          <w:p w14:paraId="4ACE49F1" w14:textId="2BC49054" w:rsidR="0016758A" w:rsidRPr="00E200D9" w:rsidRDefault="00C63F26" w:rsidP="00621C33">
            <w:pPr>
              <w:spacing w:beforeLines="20" w:before="67" w:afterLines="20" w:after="67" w:line="220" w:lineRule="exact"/>
              <w:ind w:left="210" w:hangingChars="100" w:hanging="210"/>
              <w:rPr>
                <w:szCs w:val="21"/>
              </w:rPr>
            </w:pPr>
            <w:r w:rsidRPr="00E200D9">
              <w:rPr>
                <w:rFonts w:hint="eastAsia"/>
                <w:szCs w:val="21"/>
              </w:rPr>
              <w:t>・</w:t>
            </w:r>
            <w:r w:rsidR="0016758A" w:rsidRPr="00E200D9">
              <w:rPr>
                <w:rFonts w:hint="eastAsia"/>
                <w:szCs w:val="21"/>
              </w:rPr>
              <w:t>フロアマネージャーとの意見交換や情報共有等により、庁舎案内や窓口サービスの向上に取り組んだ。</w:t>
            </w:r>
          </w:p>
          <w:p w14:paraId="66F77FAF"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・フロアマネージャー連絡票を活用した。</w:t>
            </w:r>
          </w:p>
          <w:p w14:paraId="3FEA544F"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・フロアマネージャー打合せ会を開催した。（</w:t>
            </w:r>
            <w:r w:rsidRPr="00E200D9">
              <w:rPr>
                <w:rFonts w:hint="eastAsia"/>
                <w:szCs w:val="21"/>
              </w:rPr>
              <w:t>12</w:t>
            </w:r>
            <w:r w:rsidRPr="00E200D9">
              <w:rPr>
                <w:rFonts w:hint="eastAsia"/>
                <w:szCs w:val="21"/>
              </w:rPr>
              <w:t>回）</w:t>
            </w:r>
          </w:p>
          <w:p w14:paraId="1BB13E95"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・市民アンケートを実施した。（２月）</w:t>
            </w:r>
          </w:p>
          <w:p w14:paraId="79BA9279"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・接遇マニュアル等の作成した（２月）</w:t>
            </w:r>
          </w:p>
          <w:p w14:paraId="05921C94"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・市民サービス向上委員会を開催した。（</w:t>
            </w:r>
            <w:r w:rsidRPr="00E200D9">
              <w:rPr>
                <w:rFonts w:hint="eastAsia"/>
                <w:szCs w:val="21"/>
              </w:rPr>
              <w:t>21</w:t>
            </w:r>
            <w:r w:rsidRPr="00E200D9">
              <w:rPr>
                <w:rFonts w:hint="eastAsia"/>
                <w:szCs w:val="21"/>
              </w:rPr>
              <w:t>回）</w:t>
            </w:r>
          </w:p>
          <w:p w14:paraId="515F0D8A"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・住民情報業務等窓口にかかる情報交換会を開催した。（</w:t>
            </w:r>
            <w:r w:rsidRPr="00E200D9">
              <w:rPr>
                <w:rFonts w:hint="eastAsia"/>
                <w:szCs w:val="21"/>
              </w:rPr>
              <w:t>12</w:t>
            </w:r>
            <w:r w:rsidRPr="00E200D9">
              <w:rPr>
                <w:rFonts w:hint="eastAsia"/>
                <w:szCs w:val="21"/>
              </w:rPr>
              <w:t>回）</w:t>
            </w:r>
          </w:p>
          <w:p w14:paraId="0EAC2EA0" w14:textId="0B903B70"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・来庁者等サービス向上研修を実施した。</w:t>
            </w:r>
          </w:p>
        </w:tc>
        <w:tc>
          <w:tcPr>
            <w:tcW w:w="1985" w:type="dxa"/>
          </w:tcPr>
          <w:p w14:paraId="7E856DCA"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・区民が快適で利用しやすい区役所となるよう、庁舎案内や窓口での応対の向上を引き続き図っていく必要がある。</w:t>
            </w:r>
          </w:p>
        </w:tc>
        <w:tc>
          <w:tcPr>
            <w:tcW w:w="2409" w:type="dxa"/>
          </w:tcPr>
          <w:p w14:paraId="5FD1CB07" w14:textId="0E3AC306" w:rsidR="0016758A" w:rsidRPr="00E200D9" w:rsidRDefault="0016758A" w:rsidP="00EC7CA6">
            <w:pPr>
              <w:spacing w:beforeLines="20" w:before="67" w:afterLines="20" w:after="67" w:line="220" w:lineRule="exact"/>
              <w:rPr>
                <w:szCs w:val="21"/>
              </w:rPr>
            </w:pPr>
            <w:r w:rsidRPr="00E200D9">
              <w:rPr>
                <w:rFonts w:hint="eastAsia"/>
                <w:szCs w:val="21"/>
              </w:rPr>
              <w:t>庁舎案内や窓口サービスにおけるサービス向上</w:t>
            </w:r>
          </w:p>
          <w:p w14:paraId="0E66B412"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・フロアマネージャー連絡票の活用（通年）</w:t>
            </w:r>
          </w:p>
          <w:p w14:paraId="1516D8EE"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・フロアマネージャー打合せ会の開催（随時：</w:t>
            </w:r>
            <w:r w:rsidRPr="00E200D9">
              <w:rPr>
                <w:rFonts w:hint="eastAsia"/>
                <w:szCs w:val="21"/>
              </w:rPr>
              <w:t>12</w:t>
            </w:r>
            <w:r w:rsidRPr="00E200D9">
              <w:rPr>
                <w:rFonts w:hint="eastAsia"/>
                <w:szCs w:val="21"/>
              </w:rPr>
              <w:t>回）</w:t>
            </w:r>
          </w:p>
          <w:p w14:paraId="288CD364"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・市民アンケートの実施　１回（下期）</w:t>
            </w:r>
          </w:p>
          <w:p w14:paraId="4F10A607" w14:textId="12D2A4D5" w:rsidR="0016758A" w:rsidRPr="00E200D9" w:rsidRDefault="0016758A" w:rsidP="00EC7CA6">
            <w:pPr>
              <w:spacing w:beforeLines="20" w:before="67" w:afterLines="20" w:after="67" w:line="220" w:lineRule="exact"/>
              <w:ind w:left="210" w:hangingChars="100" w:hanging="210"/>
              <w:rPr>
                <w:szCs w:val="21"/>
              </w:rPr>
            </w:pPr>
            <w:r w:rsidRPr="00E200D9">
              <w:rPr>
                <w:rFonts w:hint="eastAsia"/>
                <w:szCs w:val="21"/>
              </w:rPr>
              <w:t>・市民サービス向上委員会の開催　（月２回）</w:t>
            </w:r>
          </w:p>
          <w:p w14:paraId="4CBE4265"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・住民情報業務等窓口にかかる情報交換会の開催　（月１回）</w:t>
            </w:r>
          </w:p>
          <w:p w14:paraId="136DD2B6" w14:textId="653B1B29"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・来庁者等サービス向上研修の実施（随時）</w:t>
            </w:r>
          </w:p>
        </w:tc>
      </w:tr>
      <w:tr w:rsidR="0016758A" w:rsidRPr="00E200D9" w14:paraId="1F58594E" w14:textId="77777777" w:rsidTr="008C7D81">
        <w:trPr>
          <w:trHeight w:val="988"/>
        </w:trPr>
        <w:tc>
          <w:tcPr>
            <w:tcW w:w="1101" w:type="dxa"/>
            <w:vAlign w:val="center"/>
          </w:tcPr>
          <w:p w14:paraId="6C0822B2"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西区</w:t>
            </w:r>
          </w:p>
        </w:tc>
        <w:tc>
          <w:tcPr>
            <w:tcW w:w="2438" w:type="dxa"/>
          </w:tcPr>
          <w:p w14:paraId="0F280812"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・区民の皆さんが快適で利用しやすい区役所となるよう、庁舎案内の改善や窓口での応対の向上を図るための職員研修を実施する。</w:t>
            </w:r>
          </w:p>
        </w:tc>
        <w:tc>
          <w:tcPr>
            <w:tcW w:w="2835" w:type="dxa"/>
          </w:tcPr>
          <w:p w14:paraId="0DCA4254"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・１階「本日の会議室のご案内」板を午前、午後と区分し、目立つ色合いを使うことで一目で分かりやすく表示した。</w:t>
            </w:r>
          </w:p>
          <w:p w14:paraId="1B583B13" w14:textId="3744DBE1"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11</w:t>
            </w:r>
            <w:r w:rsidRPr="00E200D9">
              <w:rPr>
                <w:rFonts w:hint="eastAsia"/>
                <w:szCs w:val="21"/>
              </w:rPr>
              <w:t>、</w:t>
            </w:r>
            <w:r w:rsidRPr="00E200D9">
              <w:rPr>
                <w:rFonts w:hint="eastAsia"/>
                <w:szCs w:val="21"/>
              </w:rPr>
              <w:t>12</w:t>
            </w:r>
            <w:r w:rsidRPr="00E200D9">
              <w:rPr>
                <w:rFonts w:hint="eastAsia"/>
                <w:szCs w:val="21"/>
              </w:rPr>
              <w:t>月に実施した接遇研修においてＬＧＢＴなどの性的少数者に配慮した行政窓口での対応等区民サービスの向上研修を取り入れた。</w:t>
            </w:r>
          </w:p>
        </w:tc>
        <w:tc>
          <w:tcPr>
            <w:tcW w:w="1985" w:type="dxa"/>
          </w:tcPr>
          <w:p w14:paraId="22DF020C" w14:textId="240CFD7B" w:rsidR="0016758A" w:rsidRPr="00E200D9" w:rsidRDefault="00E64048" w:rsidP="00621C33">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605E5E66"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・区民の皆さんが快適で利用しやすい区役所となるよう、庁舎案内の改善や窓口での応対の向上を図るための職員研修を実施する。（下期・１回）</w:t>
            </w:r>
          </w:p>
        </w:tc>
      </w:tr>
      <w:tr w:rsidR="0016758A" w:rsidRPr="00E200D9" w14:paraId="7A6DD40E" w14:textId="77777777" w:rsidTr="008C7D81">
        <w:trPr>
          <w:trHeight w:val="988"/>
        </w:trPr>
        <w:tc>
          <w:tcPr>
            <w:tcW w:w="1101" w:type="dxa"/>
            <w:vAlign w:val="center"/>
          </w:tcPr>
          <w:p w14:paraId="1B66CE8B"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港区</w:t>
            </w:r>
          </w:p>
        </w:tc>
        <w:tc>
          <w:tcPr>
            <w:tcW w:w="2438" w:type="dxa"/>
          </w:tcPr>
          <w:p w14:paraId="520E6FBB"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・窓口サービス向上委員会で、課題の検証、対応策の検討を行い、有効な取組を検討する。</w:t>
            </w:r>
          </w:p>
        </w:tc>
        <w:tc>
          <w:tcPr>
            <w:tcW w:w="2835" w:type="dxa"/>
          </w:tcPr>
          <w:p w14:paraId="0EE12C7B"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・７月に第１回窓口サービス向上委員会を開催し、</w:t>
            </w:r>
            <w:r w:rsidRPr="00E200D9">
              <w:rPr>
                <w:rFonts w:hint="eastAsia"/>
                <w:szCs w:val="21"/>
              </w:rPr>
              <w:t xml:space="preserve">30 </w:t>
            </w:r>
            <w:r w:rsidRPr="00E200D9">
              <w:rPr>
                <w:rFonts w:hint="eastAsia"/>
                <w:szCs w:val="21"/>
              </w:rPr>
              <w:t>年度の接遇等研修の内容、実施時期について確認した。</w:t>
            </w:r>
          </w:p>
          <w:p w14:paraId="57C0D985" w14:textId="67B4164F"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・ユニバーサル接遇研修を実施した。</w:t>
            </w:r>
          </w:p>
        </w:tc>
        <w:tc>
          <w:tcPr>
            <w:tcW w:w="1985" w:type="dxa"/>
          </w:tcPr>
          <w:p w14:paraId="1C659883"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・名札の見づらさや、挨拶、態度、所作が適切に出来ていない事例が見受けられた。</w:t>
            </w:r>
          </w:p>
        </w:tc>
        <w:tc>
          <w:tcPr>
            <w:tcW w:w="2409" w:type="dxa"/>
          </w:tcPr>
          <w:p w14:paraId="0098A13A"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・引き続き窓口サービス向上委員会で、課題の検証、対応策の検討を行い、有効な取組を検討する。（通年）</w:t>
            </w:r>
          </w:p>
        </w:tc>
      </w:tr>
      <w:tr w:rsidR="0016758A" w:rsidRPr="00E200D9" w14:paraId="5CC7E4B0" w14:textId="77777777" w:rsidTr="008C7D81">
        <w:trPr>
          <w:trHeight w:val="988"/>
        </w:trPr>
        <w:tc>
          <w:tcPr>
            <w:tcW w:w="1101" w:type="dxa"/>
            <w:vAlign w:val="center"/>
          </w:tcPr>
          <w:p w14:paraId="626D20CF"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大正区</w:t>
            </w:r>
          </w:p>
        </w:tc>
        <w:tc>
          <w:tcPr>
            <w:tcW w:w="2438" w:type="dxa"/>
          </w:tcPr>
          <w:p w14:paraId="0F909705" w14:textId="5D016472"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５Ｓ（整理・整頓・清掃・清潔・習慣）や標準化等の取組により職場環境の改善、事務の効率化を図るため、窓口５Ｓ推進会議を開催する。窓口サービスの充実に向けた対策を講じ、市民満足度をさらに高めていく。また来庁者アンケートを実施し市民満足度を検証する。</w:t>
            </w:r>
          </w:p>
          <w:p w14:paraId="38FE4AEC"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・接遇に係る研修について、課題に対応した適切な研修テーマを設定するなどして効果的に実施する。</w:t>
            </w:r>
          </w:p>
        </w:tc>
        <w:tc>
          <w:tcPr>
            <w:tcW w:w="2835" w:type="dxa"/>
          </w:tcPr>
          <w:p w14:paraId="0E8D0ABE"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・職場改善のため、窓口５Ｓ推進会議を開催し、職場の課題の抽出、検討、実行を行った。</w:t>
            </w:r>
          </w:p>
          <w:p w14:paraId="53E1C7AE" w14:textId="2674D6A9"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５Ｓや標準化等の取組により職場環境の改善、事務の効率化を図るため、窓口５Ｓ推進会議を開催するなど、窓口サービスの充実に向けた対策を講じた。また来庁者アンケートを実施し市民満足度を検証した。</w:t>
            </w:r>
          </w:p>
          <w:p w14:paraId="460C8B53" w14:textId="02C8D129"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・接遇に係る研修について、課題に対応した適切な研修テーマを設定するなどして効果的に実施した。</w:t>
            </w:r>
          </w:p>
        </w:tc>
        <w:tc>
          <w:tcPr>
            <w:tcW w:w="1985" w:type="dxa"/>
          </w:tcPr>
          <w:p w14:paraId="6A49C1A5" w14:textId="0A382CFA" w:rsidR="0016758A" w:rsidRPr="00E200D9" w:rsidRDefault="00E64048" w:rsidP="00621C33">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2A96D69F" w14:textId="7E907DE9"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・５Ｓや標準化等の</w:t>
            </w:r>
            <w:r w:rsidR="004C4246" w:rsidRPr="00E200D9">
              <w:rPr>
                <w:rFonts w:hint="eastAsia"/>
                <w:szCs w:val="21"/>
              </w:rPr>
              <w:t>取組</w:t>
            </w:r>
            <w:r w:rsidRPr="00E200D9">
              <w:rPr>
                <w:rFonts w:hint="eastAsia"/>
                <w:szCs w:val="21"/>
              </w:rPr>
              <w:t>により職場環境の改善、事務の効率化を図るため、窓口５Ｓ推進会議を開催し、窓口サービスの充実に向けた対策を講じ、市民満足度をさらに高めていく。来庁者アンケートを実施し市民満足度を検証する。また、区民意識調査を活用することにより、普段は区役所に来ることのない人の窓口におけるニーズを分析する。（通年）</w:t>
            </w:r>
          </w:p>
          <w:p w14:paraId="77B45904"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・接遇に係る研修について、課題に対応した適切な研修テーマを設定するなどして効果的に実施する。（</w:t>
            </w:r>
            <w:r w:rsidRPr="00E200D9">
              <w:rPr>
                <w:rFonts w:hint="eastAsia"/>
                <w:szCs w:val="21"/>
              </w:rPr>
              <w:t>10</w:t>
            </w:r>
            <w:r w:rsidRPr="00E200D9">
              <w:rPr>
                <w:rFonts w:hint="eastAsia"/>
                <w:szCs w:val="21"/>
              </w:rPr>
              <w:t>月）</w:t>
            </w:r>
          </w:p>
        </w:tc>
      </w:tr>
      <w:tr w:rsidR="0016758A" w:rsidRPr="00E200D9" w14:paraId="2E13FCBE" w14:textId="77777777" w:rsidTr="008C7D81">
        <w:trPr>
          <w:trHeight w:val="988"/>
        </w:trPr>
        <w:tc>
          <w:tcPr>
            <w:tcW w:w="1101" w:type="dxa"/>
            <w:vAlign w:val="center"/>
          </w:tcPr>
          <w:p w14:paraId="7B9D260D"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天王寺区</w:t>
            </w:r>
          </w:p>
        </w:tc>
        <w:tc>
          <w:tcPr>
            <w:tcW w:w="2438" w:type="dxa"/>
          </w:tcPr>
          <w:p w14:paraId="56C9B310"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さらなる評価アップをめざすため、ソフト面・ハード面両面において、他区の優れた点に学ぶなどさらに取組の深化を図るとともに、どの職員がどの場面で評価されても評価に影響が出ることのないよう、高いレベルでの接遇対応の均一化をめざし、来庁者サービスの向上に努めていく。</w:t>
            </w:r>
          </w:p>
          <w:p w14:paraId="6942F176" w14:textId="242F6081" w:rsidR="0016758A" w:rsidRPr="00E200D9" w:rsidRDefault="0016758A" w:rsidP="00621C33">
            <w:pPr>
              <w:spacing w:beforeLines="20" w:before="67" w:afterLines="20" w:after="67" w:line="220" w:lineRule="exact"/>
              <w:rPr>
                <w:szCs w:val="21"/>
              </w:rPr>
            </w:pPr>
          </w:p>
        </w:tc>
        <w:tc>
          <w:tcPr>
            <w:tcW w:w="2835" w:type="dxa"/>
          </w:tcPr>
          <w:p w14:paraId="483618A1" w14:textId="5AF46DA5"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29</w:t>
            </w:r>
            <w:r w:rsidRPr="00E200D9">
              <w:rPr>
                <w:rFonts w:hint="eastAsia"/>
                <w:szCs w:val="21"/>
              </w:rPr>
              <w:t>年度同様、５月を接遇向上推進月間とし、特に重点的に取り組むべき４項目を「接遇向上重点取組」と定め取組を強化するとともに、新規採用者や所属間異動者を対象に接遇研修を実施するなど、年度当初の接遇向上に取り組んだ。</w:t>
            </w:r>
          </w:p>
          <w:p w14:paraId="5E5BAD61"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・また、来庁者の声を実際にお聞きすることが重要であることから、施設・設備にかかる来庁者アンケート、窓口対応にかかる来庁者アンケートを実施した。</w:t>
            </w:r>
          </w:p>
          <w:p w14:paraId="7E175AB8"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・さらなるサービス向上をめざし、当区の課題を反映した接遇研修を実施するとともに、</w:t>
            </w:r>
            <w:r w:rsidRPr="00E200D9">
              <w:rPr>
                <w:rFonts w:hint="eastAsia"/>
                <w:szCs w:val="21"/>
              </w:rPr>
              <w:t>11</w:t>
            </w:r>
            <w:r w:rsidRPr="00E200D9">
              <w:rPr>
                <w:rFonts w:hint="eastAsia"/>
                <w:szCs w:val="21"/>
              </w:rPr>
              <w:t>～</w:t>
            </w:r>
            <w:r w:rsidRPr="00E200D9">
              <w:rPr>
                <w:rFonts w:hint="eastAsia"/>
                <w:szCs w:val="21"/>
              </w:rPr>
              <w:t>12</w:t>
            </w:r>
            <w:r w:rsidRPr="00E200D9">
              <w:rPr>
                <w:rFonts w:hint="eastAsia"/>
                <w:szCs w:val="21"/>
              </w:rPr>
              <w:t>月には、あらためて「接遇向上重点取組」項目を定め重点的に取り組んだ。</w:t>
            </w:r>
          </w:p>
          <w:p w14:paraId="62D8A9EE" w14:textId="6D0CBA0E"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・こうした取組の結果、「来庁者に対する窓口サービス」の格付結果において、３年連続「☆☆」を獲得することができた。</w:t>
            </w:r>
          </w:p>
        </w:tc>
        <w:tc>
          <w:tcPr>
            <w:tcW w:w="1985" w:type="dxa"/>
          </w:tcPr>
          <w:p w14:paraId="2CFC0ACB"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格付調査において３年連続「☆☆」を獲得することができたものの、総合点は低下してしまった。これについては、庁舎の改修に伴うものなどやむを得ない面はあるものの、担当や職員間の一定の格差も見受けられると認識しており、どの職員がどの場面で評価されても評価に影響が出ることのないよう、高いレベルでの接遇対応の均一化をめざす必要がある。</w:t>
            </w:r>
          </w:p>
        </w:tc>
        <w:tc>
          <w:tcPr>
            <w:tcW w:w="2409" w:type="dxa"/>
          </w:tcPr>
          <w:p w14:paraId="5C36E6D6"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さらなる評価アップをめざすため、ソフト面・ハード面両面において、さらに取組の深化を図るとともに、格付調査において相対的に評価の低かった項目については、レベルアップに向け従前以上にピンポイントで取り組む。ハード面では、ＬＥＤ照明への全館切替えを予定している。ソフト面においては、どの職員がどの場面で評価されても評価に影響が出ることのないよう、高いレベルでの接遇対応の均一化をめざし、来庁者サービスの向上に努めていく。（通年）</w:t>
            </w:r>
          </w:p>
          <w:p w14:paraId="41427875" w14:textId="77777777" w:rsidR="0016758A" w:rsidRPr="00E200D9" w:rsidRDefault="0016758A" w:rsidP="00621C33">
            <w:pPr>
              <w:spacing w:beforeLines="20" w:before="67" w:afterLines="20" w:after="67" w:line="220" w:lineRule="exact"/>
              <w:ind w:left="210" w:hangingChars="100" w:hanging="210"/>
              <w:rPr>
                <w:szCs w:val="21"/>
              </w:rPr>
            </w:pPr>
          </w:p>
        </w:tc>
      </w:tr>
      <w:tr w:rsidR="0016758A" w:rsidRPr="00E200D9" w14:paraId="219F6FF9" w14:textId="77777777" w:rsidTr="008C7D81">
        <w:trPr>
          <w:trHeight w:val="988"/>
        </w:trPr>
        <w:tc>
          <w:tcPr>
            <w:tcW w:w="1101" w:type="dxa"/>
            <w:vAlign w:val="center"/>
          </w:tcPr>
          <w:p w14:paraId="4FD3CF80"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浪速区</w:t>
            </w:r>
          </w:p>
        </w:tc>
        <w:tc>
          <w:tcPr>
            <w:tcW w:w="2438" w:type="dxa"/>
          </w:tcPr>
          <w:p w14:paraId="0BCC5079"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・庁舎案内の点検・見直しも含め、接遇力やコンプライアンスの向上等に向けた職場研修を引き続き実施する。</w:t>
            </w:r>
          </w:p>
          <w:p w14:paraId="3837E5CF" w14:textId="50517A66"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・窓口サービス（住民情報）に関する来庁者アンケートを実施する。</w:t>
            </w:r>
          </w:p>
          <w:p w14:paraId="3E4BB57B" w14:textId="0D657B2C"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・窓口委託事業者との毎月の定例会の開催による来庁者アンケートの結果も踏まえた改善策の検討・実施・検証する。</w:t>
            </w:r>
          </w:p>
        </w:tc>
        <w:tc>
          <w:tcPr>
            <w:tcW w:w="2835" w:type="dxa"/>
          </w:tcPr>
          <w:p w14:paraId="797DFFC7"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・接遇研修やコンプライアンス研修などを実施し接遇の向上に取り組んだ。</w:t>
            </w:r>
          </w:p>
          <w:p w14:paraId="71CA7C29" w14:textId="5FEF27D2"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・庁舎案内についても、毎月点検を行い区民にわかりやすい表示への見直しを行った。</w:t>
            </w:r>
          </w:p>
          <w:p w14:paraId="000A2F4E" w14:textId="5A5E3D24"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・５月に実施した来庁者アンケートでは「交付までの待ち時間」について「Ａ」評価の割合が</w:t>
            </w:r>
            <w:r w:rsidRPr="00E200D9">
              <w:rPr>
                <w:rFonts w:hint="eastAsia"/>
                <w:szCs w:val="21"/>
              </w:rPr>
              <w:t>32.1</w:t>
            </w:r>
            <w:r w:rsidR="00983DCC" w:rsidRPr="00E200D9">
              <w:rPr>
                <w:rFonts w:hint="eastAsia"/>
                <w:szCs w:val="21"/>
              </w:rPr>
              <w:t>％</w:t>
            </w:r>
            <w:r w:rsidRPr="00E200D9">
              <w:rPr>
                <w:rFonts w:hint="eastAsia"/>
                <w:szCs w:val="21"/>
              </w:rPr>
              <w:t>と目標の</w:t>
            </w:r>
            <w:r w:rsidRPr="00E200D9">
              <w:rPr>
                <w:rFonts w:hint="eastAsia"/>
                <w:szCs w:val="21"/>
              </w:rPr>
              <w:t>27</w:t>
            </w:r>
            <w:r w:rsidR="00983DCC" w:rsidRPr="00E200D9">
              <w:rPr>
                <w:rFonts w:hint="eastAsia"/>
                <w:szCs w:val="21"/>
              </w:rPr>
              <w:t>％</w:t>
            </w:r>
            <w:r w:rsidRPr="00E200D9">
              <w:rPr>
                <w:rFonts w:hint="eastAsia"/>
                <w:szCs w:val="21"/>
              </w:rPr>
              <w:t>を上回った。</w:t>
            </w:r>
          </w:p>
          <w:p w14:paraId="2C248100" w14:textId="1C4A92B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・窓口委託事業者との定例会を毎月開催し、待ち時間の短縮にかかる改善策の検討を行った。</w:t>
            </w:r>
          </w:p>
        </w:tc>
        <w:tc>
          <w:tcPr>
            <w:tcW w:w="1985" w:type="dxa"/>
          </w:tcPr>
          <w:p w14:paraId="0F75ABC1"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・今年度の区役所格付けで指摘のあった部分について全庁的な改善を行う必要がある。</w:t>
            </w:r>
          </w:p>
        </w:tc>
        <w:tc>
          <w:tcPr>
            <w:tcW w:w="2409" w:type="dxa"/>
          </w:tcPr>
          <w:p w14:paraId="304ABAEB"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・接遇研修、コンプライアンス研修などを実施し、弱みとなっている部分の改善をふまえた接遇の向上に取り組む。（年２回）</w:t>
            </w:r>
          </w:p>
          <w:p w14:paraId="3DF19EDD"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・来庁者アンケートを実施する。（四半期毎）</w:t>
            </w:r>
          </w:p>
          <w:p w14:paraId="796867C9"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・今後も定例会を毎月開催し、来庁者アンケートの結果も踏まえた改善策の検討・実施・検証する。（通年）</w:t>
            </w:r>
          </w:p>
          <w:p w14:paraId="3562929D" w14:textId="77777777" w:rsidR="0016758A" w:rsidRPr="00E200D9" w:rsidRDefault="0016758A" w:rsidP="00621C33">
            <w:pPr>
              <w:spacing w:beforeLines="20" w:before="67" w:afterLines="20" w:after="67" w:line="220" w:lineRule="exact"/>
              <w:ind w:left="210" w:hangingChars="100" w:hanging="210"/>
              <w:rPr>
                <w:szCs w:val="21"/>
              </w:rPr>
            </w:pPr>
          </w:p>
        </w:tc>
      </w:tr>
      <w:tr w:rsidR="0016758A" w:rsidRPr="00E200D9" w14:paraId="62E62931" w14:textId="77777777" w:rsidTr="008C7D81">
        <w:trPr>
          <w:trHeight w:val="988"/>
        </w:trPr>
        <w:tc>
          <w:tcPr>
            <w:tcW w:w="1101" w:type="dxa"/>
            <w:vAlign w:val="center"/>
          </w:tcPr>
          <w:p w14:paraId="7C975C40"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西淀川区</w:t>
            </w:r>
          </w:p>
        </w:tc>
        <w:tc>
          <w:tcPr>
            <w:tcW w:w="2438" w:type="dxa"/>
          </w:tcPr>
          <w:p w14:paraId="55BAF750"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・住民情報窓口にて来庁者アンケートを実施。（年１回）</w:t>
            </w:r>
          </w:p>
          <w:p w14:paraId="00AE9FD8"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・窓口業務の改善等を図り、待ち時間の短縮などサービスの向上のため民間委託事業者と住民情報窓口業務に関する打合せ・意見交換会等（月１回）を行う。</w:t>
            </w:r>
          </w:p>
          <w:p w14:paraId="4636C489" w14:textId="7DD25FAA"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・待ち時間を気持ちよく過ごしていただくため、１階フロアにキッズコーナーや図書コーナーなどを設けるとともに季節感のある飾りつけなどを行う。</w:t>
            </w:r>
          </w:p>
          <w:p w14:paraId="3E1E95E9" w14:textId="70C72418"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・来庁者の満足度向上のため接遇マニュアルに基づく区民対応の実践及びセルフチェックシートの活用。</w:t>
            </w:r>
          </w:p>
          <w:p w14:paraId="3669DE4B"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・各課職員で構成する市民満足度向上に向けた「に～よんおもてなしプロジェクトチーム」にて月１回会議を定例開催し、区役所利用者へ満足してもらえる環境づくり。</w:t>
            </w:r>
          </w:p>
          <w:p w14:paraId="068291BC" w14:textId="72D07ACE"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・目的に応じた窓口を、職員が的確かつ速やかに案内できるように、「庁舎内窓口案内表」を作成し各窓口に常備する。</w:t>
            </w:r>
          </w:p>
        </w:tc>
        <w:tc>
          <w:tcPr>
            <w:tcW w:w="2835" w:type="dxa"/>
          </w:tcPr>
          <w:p w14:paraId="645B7AA4" w14:textId="77777777" w:rsidR="00184D97" w:rsidRPr="00E200D9" w:rsidRDefault="0016758A" w:rsidP="00621C33">
            <w:pPr>
              <w:spacing w:beforeLines="20" w:before="67" w:afterLines="20" w:after="67" w:line="220" w:lineRule="exact"/>
              <w:ind w:left="210" w:hangingChars="100" w:hanging="210"/>
              <w:rPr>
                <w:szCs w:val="21"/>
              </w:rPr>
            </w:pPr>
            <w:r w:rsidRPr="00E200D9">
              <w:rPr>
                <w:rFonts w:hint="eastAsia"/>
                <w:szCs w:val="21"/>
              </w:rPr>
              <w:t>・</w:t>
            </w:r>
            <w:r w:rsidR="00184D97" w:rsidRPr="00E200D9">
              <w:rPr>
                <w:rFonts w:hint="eastAsia"/>
                <w:szCs w:val="21"/>
              </w:rPr>
              <w:t>住民情報窓口にて来庁者アンケートを実施した。（１回）</w:t>
            </w:r>
          </w:p>
          <w:p w14:paraId="247CC32A" w14:textId="77777777" w:rsidR="00184D97" w:rsidRPr="00E200D9" w:rsidRDefault="00184D97" w:rsidP="00621C33">
            <w:pPr>
              <w:spacing w:beforeLines="20" w:before="67" w:afterLines="20" w:after="67" w:line="220" w:lineRule="exact"/>
              <w:ind w:left="210" w:hangingChars="100" w:hanging="210"/>
              <w:rPr>
                <w:szCs w:val="21"/>
              </w:rPr>
            </w:pPr>
            <w:r w:rsidRPr="00E200D9">
              <w:rPr>
                <w:rFonts w:hint="eastAsia"/>
                <w:szCs w:val="21"/>
              </w:rPr>
              <w:t>・民間委託事業者と住民情報窓口業務に関する打合せ・意見交換会を実施した。（月１回）</w:t>
            </w:r>
          </w:p>
          <w:p w14:paraId="6157F713" w14:textId="77777777" w:rsidR="00184D97" w:rsidRPr="00E200D9" w:rsidRDefault="00184D97" w:rsidP="00621C33">
            <w:pPr>
              <w:spacing w:beforeLines="20" w:before="67" w:afterLines="20" w:after="67" w:line="220" w:lineRule="exact"/>
              <w:ind w:left="210" w:hangingChars="100" w:hanging="210"/>
              <w:rPr>
                <w:szCs w:val="21"/>
              </w:rPr>
            </w:pPr>
            <w:r w:rsidRPr="00E200D9">
              <w:rPr>
                <w:rFonts w:hint="eastAsia"/>
                <w:szCs w:val="21"/>
              </w:rPr>
              <w:t>・１階フロアに季節感のある飾りつけを実施。</w:t>
            </w:r>
          </w:p>
          <w:p w14:paraId="06AE856C" w14:textId="77777777" w:rsidR="00184D97" w:rsidRPr="00E200D9" w:rsidRDefault="00184D97" w:rsidP="00621C33">
            <w:pPr>
              <w:spacing w:beforeLines="20" w:before="67" w:afterLines="20" w:after="67" w:line="220" w:lineRule="exact"/>
              <w:ind w:left="210" w:hangingChars="100" w:hanging="210"/>
              <w:rPr>
                <w:szCs w:val="21"/>
              </w:rPr>
            </w:pPr>
            <w:r w:rsidRPr="00E200D9">
              <w:rPr>
                <w:rFonts w:hint="eastAsia"/>
                <w:szCs w:val="21"/>
              </w:rPr>
              <w:t>・記念撮影コーナーを設置し、主に婚姻届出者を中心に記念となる撮影ができるスポットを開設。</w:t>
            </w:r>
          </w:p>
          <w:p w14:paraId="70413AD3" w14:textId="77777777" w:rsidR="00184D97" w:rsidRPr="00E200D9" w:rsidRDefault="00184D97" w:rsidP="00621C33">
            <w:pPr>
              <w:spacing w:beforeLines="20" w:before="67" w:afterLines="20" w:after="67" w:line="220" w:lineRule="exact"/>
              <w:ind w:left="210" w:hangingChars="100" w:hanging="210"/>
              <w:rPr>
                <w:szCs w:val="21"/>
              </w:rPr>
            </w:pPr>
            <w:r w:rsidRPr="00E200D9">
              <w:rPr>
                <w:rFonts w:hint="eastAsia"/>
                <w:szCs w:val="21"/>
              </w:rPr>
              <w:t>・来庁者の満足度向上のため接遇マニュアルに基づく区民対応の実践及びセルフチェックシートを活用した。</w:t>
            </w:r>
          </w:p>
          <w:p w14:paraId="117AB282" w14:textId="77777777" w:rsidR="00184D97" w:rsidRPr="00E200D9" w:rsidRDefault="00184D97" w:rsidP="00621C33">
            <w:pPr>
              <w:spacing w:beforeLines="20" w:before="67" w:afterLines="20" w:after="67" w:line="220" w:lineRule="exact"/>
              <w:ind w:left="210" w:hangingChars="100" w:hanging="210"/>
              <w:rPr>
                <w:szCs w:val="21"/>
              </w:rPr>
            </w:pPr>
            <w:r w:rsidRPr="00E200D9">
              <w:rPr>
                <w:rFonts w:hint="eastAsia"/>
                <w:szCs w:val="21"/>
              </w:rPr>
              <w:t>・各課職員で構成する市民満足度向上に向けた「に～よんおもてなしプロジェクトチーム」の会議を開催した。（月１回）</w:t>
            </w:r>
          </w:p>
          <w:p w14:paraId="65489DFA" w14:textId="73EB48F9" w:rsidR="0016758A" w:rsidRPr="00E200D9" w:rsidRDefault="00184D97" w:rsidP="00621C33">
            <w:pPr>
              <w:spacing w:beforeLines="20" w:before="67" w:afterLines="20" w:after="67" w:line="220" w:lineRule="exact"/>
              <w:ind w:left="210" w:hangingChars="100" w:hanging="210"/>
              <w:rPr>
                <w:szCs w:val="21"/>
              </w:rPr>
            </w:pPr>
            <w:r w:rsidRPr="00E200D9">
              <w:rPr>
                <w:rFonts w:hint="eastAsia"/>
                <w:szCs w:val="21"/>
              </w:rPr>
              <w:t>・「西淀川区役所接遇マニュアル」を改訂し「庁舎内窓口案内表」「関係官公署一覧表」を作成した。（</w:t>
            </w:r>
            <w:r w:rsidRPr="00E200D9">
              <w:rPr>
                <w:rFonts w:hint="eastAsia"/>
                <w:szCs w:val="21"/>
              </w:rPr>
              <w:t>11</w:t>
            </w:r>
            <w:r w:rsidRPr="00E200D9">
              <w:rPr>
                <w:rFonts w:hint="eastAsia"/>
                <w:szCs w:val="21"/>
              </w:rPr>
              <w:t>月）</w:t>
            </w:r>
          </w:p>
        </w:tc>
        <w:tc>
          <w:tcPr>
            <w:tcW w:w="1985" w:type="dxa"/>
          </w:tcPr>
          <w:p w14:paraId="2DE15DB5" w14:textId="0E005C0D"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w:t>
            </w:r>
            <w:r w:rsidR="00184D97" w:rsidRPr="00E200D9">
              <w:rPr>
                <w:rFonts w:hint="eastAsia"/>
                <w:szCs w:val="21"/>
              </w:rPr>
              <w:t>来庁者の待ち時間短縮については、民間委託事業者の業務との連携を含めて改善していく必要がある。</w:t>
            </w:r>
          </w:p>
        </w:tc>
        <w:tc>
          <w:tcPr>
            <w:tcW w:w="2409" w:type="dxa"/>
          </w:tcPr>
          <w:p w14:paraId="7DF01CCF" w14:textId="77777777" w:rsidR="00184D97" w:rsidRPr="00E200D9" w:rsidRDefault="0016758A" w:rsidP="00621C33">
            <w:pPr>
              <w:spacing w:beforeLines="20" w:before="67" w:afterLines="20" w:after="67" w:line="220" w:lineRule="exact"/>
              <w:ind w:left="210" w:hangingChars="100" w:hanging="210"/>
              <w:rPr>
                <w:szCs w:val="21"/>
              </w:rPr>
            </w:pPr>
            <w:r w:rsidRPr="00E200D9">
              <w:rPr>
                <w:rFonts w:hint="eastAsia"/>
                <w:szCs w:val="21"/>
              </w:rPr>
              <w:t>・</w:t>
            </w:r>
            <w:r w:rsidR="00184D97" w:rsidRPr="00E200D9">
              <w:rPr>
                <w:rFonts w:hint="eastAsia"/>
                <w:szCs w:val="21"/>
              </w:rPr>
              <w:t>外部講師による接遇研修を実施し、接遇力の向上を図る。（９月）</w:t>
            </w:r>
          </w:p>
          <w:p w14:paraId="7F8E384B" w14:textId="77777777" w:rsidR="00184D97" w:rsidRPr="00E200D9" w:rsidRDefault="00184D97" w:rsidP="00621C33">
            <w:pPr>
              <w:spacing w:beforeLines="20" w:before="67" w:afterLines="20" w:after="67" w:line="220" w:lineRule="exact"/>
              <w:ind w:left="210" w:hangingChars="100" w:hanging="210"/>
              <w:rPr>
                <w:szCs w:val="21"/>
              </w:rPr>
            </w:pPr>
            <w:r w:rsidRPr="00E200D9">
              <w:rPr>
                <w:rFonts w:hint="eastAsia"/>
                <w:szCs w:val="21"/>
              </w:rPr>
              <w:t>・「西淀川区役所接遇マニュアル」の一層の周知、活用による区民対応の実践（通年）</w:t>
            </w:r>
          </w:p>
          <w:p w14:paraId="76DBA216" w14:textId="0C33F8B4" w:rsidR="0016758A" w:rsidRPr="00E200D9" w:rsidRDefault="00184D97" w:rsidP="00621C33">
            <w:pPr>
              <w:spacing w:beforeLines="20" w:before="67" w:afterLines="20" w:after="67" w:line="220" w:lineRule="exact"/>
              <w:ind w:left="210" w:hangingChars="100" w:hanging="210"/>
              <w:rPr>
                <w:szCs w:val="21"/>
              </w:rPr>
            </w:pPr>
            <w:r w:rsidRPr="00E200D9">
              <w:rPr>
                <w:rFonts w:hint="eastAsia"/>
                <w:szCs w:val="21"/>
              </w:rPr>
              <w:t>・来庁者の待ち時間短縮について、民間委託事業者の業務と連携し、改善に取り組む。</w:t>
            </w:r>
            <w:r w:rsidR="00476325" w:rsidRPr="00E200D9">
              <w:rPr>
                <w:rFonts w:hint="eastAsia"/>
                <w:szCs w:val="21"/>
              </w:rPr>
              <w:t>（通年）</w:t>
            </w:r>
          </w:p>
        </w:tc>
      </w:tr>
      <w:tr w:rsidR="0016758A" w:rsidRPr="00E200D9" w14:paraId="3CCB2176" w14:textId="77777777" w:rsidTr="008C7D81">
        <w:trPr>
          <w:trHeight w:val="988"/>
        </w:trPr>
        <w:tc>
          <w:tcPr>
            <w:tcW w:w="1101" w:type="dxa"/>
            <w:vAlign w:val="center"/>
          </w:tcPr>
          <w:p w14:paraId="32C718BD"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淀川区</w:t>
            </w:r>
          </w:p>
        </w:tc>
        <w:tc>
          <w:tcPr>
            <w:tcW w:w="2438" w:type="dxa"/>
          </w:tcPr>
          <w:p w14:paraId="1B0CDFA2"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・「区役所業務の格付け」に則した接遇研修など必要な取組を実施する。</w:t>
            </w:r>
          </w:p>
          <w:p w14:paraId="57EBFC94"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・淀川区接遇マニュアルに沿った各自セルフチェックによる具体把握及び改善指導を行う。</w:t>
            </w:r>
          </w:p>
          <w:p w14:paraId="1345927C"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・案内表示について、来庁者アンケートでの意見とともに判りやすい表示を日々検討する具体改善を行う。</w:t>
            </w:r>
          </w:p>
        </w:tc>
        <w:tc>
          <w:tcPr>
            <w:tcW w:w="2835" w:type="dxa"/>
          </w:tcPr>
          <w:p w14:paraId="6F1154EB"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・業務カイゼンチーム会議において現時点での区職員の接遇レベルに応じた接遇研修の在り方を検討し、研修を実施した。</w:t>
            </w:r>
          </w:p>
          <w:p w14:paraId="06F3AC38"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・淀川区接遇マニュアルに沿った各自セルフチェックを実施した。</w:t>
            </w:r>
          </w:p>
          <w:p w14:paraId="1A1457B0" w14:textId="245B7823"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・特に共用スペースが狭隘で市民の安全やプライバシーの確保が困難であったフロアーについて事務スペースの改善により大幅に改善した。</w:t>
            </w:r>
          </w:p>
        </w:tc>
        <w:tc>
          <w:tcPr>
            <w:tcW w:w="1985" w:type="dxa"/>
          </w:tcPr>
          <w:p w14:paraId="2F08AB03" w14:textId="51F870CB"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・全職員が日頃から意識し、より良い接遇を自然と行えるようにする必要がある。</w:t>
            </w:r>
          </w:p>
        </w:tc>
        <w:tc>
          <w:tcPr>
            <w:tcW w:w="2409" w:type="dxa"/>
          </w:tcPr>
          <w:p w14:paraId="7A956FBF" w14:textId="71E6D3B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・区役所職員の接遇の標準化としてある「淀川区接遇マニュアル」の各項目が日々、実践できているかを職員一人ひとりが「セルフチェックシート」で点検する。</w:t>
            </w:r>
            <w:r w:rsidR="00E64048" w:rsidRPr="00E200D9">
              <w:rPr>
                <w:rFonts w:hint="eastAsia"/>
                <w:szCs w:val="21"/>
              </w:rPr>
              <w:t>（</w:t>
            </w:r>
            <w:r w:rsidRPr="00E200D9">
              <w:rPr>
                <w:rFonts w:hint="eastAsia"/>
                <w:szCs w:val="21"/>
              </w:rPr>
              <w:t>５・８・</w:t>
            </w:r>
            <w:r w:rsidRPr="00E200D9">
              <w:rPr>
                <w:rFonts w:hint="eastAsia"/>
                <w:szCs w:val="21"/>
              </w:rPr>
              <w:t>11</w:t>
            </w:r>
            <w:r w:rsidRPr="00E200D9">
              <w:rPr>
                <w:rFonts w:hint="eastAsia"/>
                <w:szCs w:val="21"/>
              </w:rPr>
              <w:t>月）</w:t>
            </w:r>
          </w:p>
          <w:p w14:paraId="0A6E193E" w14:textId="17A8909A"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・「セルフチェックシート」により職員実践状況を検証し、その結果を踏まえた各担当管理者による改善策を講じる。（６・９・</w:t>
            </w:r>
            <w:r w:rsidRPr="00E200D9">
              <w:rPr>
                <w:rFonts w:hint="eastAsia"/>
                <w:szCs w:val="21"/>
              </w:rPr>
              <w:t>12</w:t>
            </w:r>
            <w:r w:rsidRPr="00E200D9">
              <w:rPr>
                <w:rFonts w:hint="eastAsia"/>
                <w:szCs w:val="21"/>
              </w:rPr>
              <w:t>月）</w:t>
            </w:r>
          </w:p>
        </w:tc>
      </w:tr>
      <w:tr w:rsidR="0016758A" w:rsidRPr="00E200D9" w14:paraId="2D9F7541" w14:textId="77777777" w:rsidTr="008C7D81">
        <w:trPr>
          <w:trHeight w:val="988"/>
        </w:trPr>
        <w:tc>
          <w:tcPr>
            <w:tcW w:w="1101" w:type="dxa"/>
            <w:vAlign w:val="center"/>
          </w:tcPr>
          <w:p w14:paraId="57CF7FB6"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東淀川区</w:t>
            </w:r>
          </w:p>
        </w:tc>
        <w:tc>
          <w:tcPr>
            <w:tcW w:w="2438" w:type="dxa"/>
          </w:tcPr>
          <w:p w14:paraId="4E634CC5"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（心地よい窓口サービスの提供や利便性の向上）</w:t>
            </w:r>
          </w:p>
          <w:p w14:paraId="528511BC"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マイナンバーカード利用促進による「コンビニ交付」への啓発や、区役所以外の窓口（出張所・井高野郵便局・サービスカウンター・市税事務所等）でのサービス内容の周知により来庁者の集中を防ぎ混雑緩和をめざす。</w:t>
            </w:r>
          </w:p>
          <w:p w14:paraId="56062FEA"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・窓口サインの統一などにより窓口をわかりやすくする。</w:t>
            </w:r>
          </w:p>
          <w:p w14:paraId="4668FCF3"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・窓口呼び出し状況のＷＥＢ確認や混雑予想表の掲示の検討、混雑予想カレンダーのＨＰ掲載（保険年金）で待ち時間の適正化をめざす。</w:t>
            </w:r>
          </w:p>
          <w:p w14:paraId="44BCC10E"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 xml:space="preserve"> </w:t>
            </w:r>
            <w:r w:rsidRPr="00E200D9">
              <w:rPr>
                <w:rFonts w:hint="eastAsia"/>
                <w:szCs w:val="21"/>
              </w:rPr>
              <w:t>・１階待合フロアを活用したサービス向上により待ち時間の快適性向上をはかる。</w:t>
            </w:r>
          </w:p>
          <w:p w14:paraId="18471A91"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 xml:space="preserve"> </w:t>
            </w:r>
            <w:r w:rsidRPr="00E200D9">
              <w:rPr>
                <w:rFonts w:hint="eastAsia"/>
                <w:szCs w:val="21"/>
              </w:rPr>
              <w:t>・戸籍届出時の記念品贈呈</w:t>
            </w:r>
          </w:p>
          <w:p w14:paraId="7AD2F667"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・東淀川区オリジナル婚姻届のＨＰ掲載継続及び窓口無料配付の継続</w:t>
            </w:r>
          </w:p>
          <w:p w14:paraId="0A43C36F"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（効果的な施策を企画・立案・実行する主体性・チャレンジ意識を持った職員づくり）</w:t>
            </w:r>
          </w:p>
          <w:p w14:paraId="64AD3018"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役所職員が、区役所に訪れたすべての方が区役所での時間を気持ちよくすごしてもらえるよう、相手に好印象を与える話し方や聞き方を習得し、職場ぐるみで継続して接遇マナーの弱点に気付き改善する組織風土の醸成が必要であるため、接遇力の向上の為の取組を継続して実施する。</w:t>
            </w:r>
          </w:p>
          <w:p w14:paraId="631B0074"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職員がＯＪＴを実感できるための取組として、係長級のマネジメント力の向上に取組、各々の立場にあった役割や具体的な目標を与え、部下職員の役割や目標について、進捗状況の管理や成果の確認を行うことができるようになるための研修を実施する。</w:t>
            </w:r>
          </w:p>
          <w:p w14:paraId="1DED4606"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コンピテンシーモデルによる人材育成を継続実施して職員のモチベーションの向上を図るとともに、職員人材開発センターや外部講師の研修に参加することで職員力の向上と、区民から信頼される自律的な職員育成と風通しのよい職場風土改善を進める。</w:t>
            </w:r>
          </w:p>
        </w:tc>
        <w:tc>
          <w:tcPr>
            <w:tcW w:w="2835" w:type="dxa"/>
          </w:tcPr>
          <w:p w14:paraId="32A40C87"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（心地よい窓口サービスの提供や利便性の向上）</w:t>
            </w:r>
          </w:p>
          <w:p w14:paraId="5A81614C"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・住民情報業務の民間委託</w:t>
            </w:r>
          </w:p>
          <w:p w14:paraId="307E7AAD"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・モニター付きボイスコールの導入</w:t>
            </w:r>
          </w:p>
          <w:p w14:paraId="7F34FF0F"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・窓口呼び出し状況のＷＥＢ確認</w:t>
            </w:r>
          </w:p>
          <w:p w14:paraId="2F29D5D7"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・床面カラーテープによる窓口等の誘導</w:t>
            </w:r>
          </w:p>
          <w:p w14:paraId="72FD6874"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・カラーシートによる窓口の色分け</w:t>
            </w:r>
          </w:p>
          <w:p w14:paraId="7E9D11B0"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・思いやり記載台の設置</w:t>
            </w:r>
          </w:p>
          <w:p w14:paraId="6ABC8E56"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・発券機等のサインをわかりやすくした。</w:t>
            </w:r>
          </w:p>
          <w:p w14:paraId="5EAD6DC1"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・スムースパス（他課案内）の配付</w:t>
            </w:r>
          </w:p>
          <w:p w14:paraId="3E587043" w14:textId="77777777" w:rsidR="0016758A" w:rsidRPr="00E200D9" w:rsidRDefault="0016758A" w:rsidP="00621C33">
            <w:pPr>
              <w:spacing w:beforeLines="20" w:before="67" w:afterLines="20" w:after="67" w:line="220" w:lineRule="exact"/>
              <w:rPr>
                <w:szCs w:val="21"/>
              </w:rPr>
            </w:pPr>
            <w:r w:rsidRPr="00E200D9">
              <w:rPr>
                <w:rFonts w:hint="eastAsia"/>
                <w:szCs w:val="21"/>
              </w:rPr>
              <w:t>・待合フロアＢＧＭ</w:t>
            </w:r>
          </w:p>
          <w:p w14:paraId="61D78A70"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・待合フロアへ絵本や雑誌の配架</w:t>
            </w:r>
          </w:p>
          <w:p w14:paraId="24E6CB32"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・出生届出時の記念品贈呈</w:t>
            </w:r>
          </w:p>
          <w:p w14:paraId="450E1534"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・オリジナル婚姻届のＨＰ掲載及び窓口配付</w:t>
            </w:r>
          </w:p>
          <w:p w14:paraId="48505624"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・婚姻届者向け記念撮影用フォトボードの設置</w:t>
            </w:r>
          </w:p>
          <w:p w14:paraId="4D056C48"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・区役所以外の窓口案内ビラの配架・配付</w:t>
            </w:r>
          </w:p>
          <w:p w14:paraId="6417F1C0" w14:textId="703C966A"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w:t>
            </w:r>
            <w:r w:rsidR="00C63F26" w:rsidRPr="00E200D9">
              <w:rPr>
                <w:rFonts w:hint="eastAsia"/>
                <w:szCs w:val="21"/>
              </w:rPr>
              <w:t>ＳＮＳ</w:t>
            </w:r>
            <w:r w:rsidRPr="00E200D9">
              <w:rPr>
                <w:rFonts w:hint="eastAsia"/>
                <w:szCs w:val="21"/>
              </w:rPr>
              <w:t>を活用した他窓口への誘導</w:t>
            </w:r>
          </w:p>
          <w:p w14:paraId="05A24CAA"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・パーテーション設置によるプライバシー保護</w:t>
            </w:r>
          </w:p>
          <w:p w14:paraId="3E63B72D"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（効果的な施策を企画・立案・実行する主体性・チャレンジ意識を持った職員づくり）</w:t>
            </w:r>
          </w:p>
          <w:p w14:paraId="127713A4"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・接遇マナーアップ研修（新規採用者及び転入者）１回実施</w:t>
            </w:r>
          </w:p>
          <w:p w14:paraId="7D392954"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・マネジメント研修（係長級）３回実施</w:t>
            </w:r>
          </w:p>
          <w:p w14:paraId="14F388E9"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・コンピテンシーモデルによる人材育成</w:t>
            </w:r>
            <w:r w:rsidRPr="00E200D9">
              <w:rPr>
                <w:rFonts w:hint="eastAsia"/>
                <w:szCs w:val="21"/>
              </w:rPr>
              <w:t xml:space="preserve"> </w:t>
            </w:r>
            <w:r w:rsidRPr="00E200D9">
              <w:rPr>
                <w:rFonts w:hint="eastAsia"/>
                <w:szCs w:val="21"/>
              </w:rPr>
              <w:t>実施（７月～３月）</w:t>
            </w:r>
          </w:p>
          <w:p w14:paraId="5DD7FCD4"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・各種研修に参加（通年）</w:t>
            </w:r>
          </w:p>
          <w:p w14:paraId="420B34F8" w14:textId="4F4EE6C1" w:rsidR="0016758A" w:rsidRPr="00E200D9" w:rsidRDefault="0016758A" w:rsidP="00621C33">
            <w:pPr>
              <w:spacing w:beforeLines="20" w:before="67" w:afterLines="20" w:after="67" w:line="220" w:lineRule="exact"/>
              <w:rPr>
                <w:szCs w:val="21"/>
              </w:rPr>
            </w:pPr>
          </w:p>
        </w:tc>
        <w:tc>
          <w:tcPr>
            <w:tcW w:w="1985" w:type="dxa"/>
          </w:tcPr>
          <w:p w14:paraId="42FBF3C6" w14:textId="4DBE7545" w:rsidR="0016758A" w:rsidRPr="00E200D9" w:rsidRDefault="00C63F26" w:rsidP="00621C33">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56C3B910"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役所職員が、区役所に訪れたすべての方が区役所での時間を気持ちよくすごしてもらえるよう、相手に好印象を与える話し方や聞き方を習得するとともに、職場ぐるみで継続して接遇マナーの弱点に気付き改善する組織風土の醸成が必要であるため、新規採用者及び転入者を対象に接遇力の向上の為の研修を実施する。（年１回）</w:t>
            </w:r>
          </w:p>
        </w:tc>
      </w:tr>
      <w:tr w:rsidR="0016758A" w:rsidRPr="00E200D9" w14:paraId="02EF2F1B" w14:textId="77777777" w:rsidTr="008C7D81">
        <w:trPr>
          <w:trHeight w:val="988"/>
        </w:trPr>
        <w:tc>
          <w:tcPr>
            <w:tcW w:w="1101" w:type="dxa"/>
            <w:vAlign w:val="center"/>
          </w:tcPr>
          <w:p w14:paraId="5961FB4E"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東成区</w:t>
            </w:r>
          </w:p>
        </w:tc>
        <w:tc>
          <w:tcPr>
            <w:tcW w:w="2438" w:type="dxa"/>
          </w:tcPr>
          <w:p w14:paraId="1EF2BE1F"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・接遇マニュアルや「来庁者満足度調査」結果を活用し、職員の個々のスキルによらない窓口応対を共有化する。</w:t>
            </w:r>
          </w:p>
        </w:tc>
        <w:tc>
          <w:tcPr>
            <w:tcW w:w="2835" w:type="dxa"/>
          </w:tcPr>
          <w:p w14:paraId="61747C7B"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・所属として実効性のある改善を検討できるよう職員プロジェクトチームを課長代理級をメンバーとして開催した。</w:t>
            </w:r>
          </w:p>
          <w:p w14:paraId="4CD876FD"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・職員の個々のスキルによらない窓口応対等を目指し、全職員を対象に接遇研修を実施した。</w:t>
            </w:r>
          </w:p>
          <w:p w14:paraId="36961DCA" w14:textId="641C9DF8"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・来庁者の感じたご意見について引き続き「来庁者満足度調査」を実施した。</w:t>
            </w:r>
          </w:p>
        </w:tc>
        <w:tc>
          <w:tcPr>
            <w:tcW w:w="1985" w:type="dxa"/>
          </w:tcPr>
          <w:p w14:paraId="3801AF7E" w14:textId="2DA1B54B" w:rsidR="0016758A" w:rsidRPr="00E200D9" w:rsidRDefault="00E64048" w:rsidP="00621C33">
            <w:pPr>
              <w:spacing w:beforeLines="20" w:before="67" w:afterLines="20" w:after="67" w:line="220" w:lineRule="exact"/>
              <w:ind w:left="210" w:hangingChars="100" w:hanging="210"/>
              <w:jc w:val="center"/>
              <w:rPr>
                <w:szCs w:val="21"/>
              </w:rPr>
            </w:pPr>
            <w:r w:rsidRPr="00E200D9">
              <w:rPr>
                <w:rFonts w:ascii="ＭＳ 明朝" w:eastAsia="ＭＳ 明朝" w:hAnsi="ＭＳ 明朝" w:cs="ＭＳ 明朝" w:hint="eastAsia"/>
                <w:szCs w:val="21"/>
              </w:rPr>
              <w:t>―</w:t>
            </w:r>
          </w:p>
        </w:tc>
        <w:tc>
          <w:tcPr>
            <w:tcW w:w="2409" w:type="dxa"/>
          </w:tcPr>
          <w:p w14:paraId="33B637D6"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・「来庁者満足調査」の実施（通年）</w:t>
            </w:r>
          </w:p>
          <w:p w14:paraId="7088D605"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・職員プロジェクトチームによる具体的改善策の実施（通年）</w:t>
            </w:r>
          </w:p>
          <w:p w14:paraId="4C877062"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・接遇マニュアルの活用（通年）</w:t>
            </w:r>
          </w:p>
        </w:tc>
      </w:tr>
      <w:tr w:rsidR="0016758A" w:rsidRPr="00E200D9" w14:paraId="52C1A4A3" w14:textId="77777777" w:rsidTr="008C7D81">
        <w:trPr>
          <w:trHeight w:val="988"/>
        </w:trPr>
        <w:tc>
          <w:tcPr>
            <w:tcW w:w="1101" w:type="dxa"/>
            <w:vAlign w:val="center"/>
          </w:tcPr>
          <w:p w14:paraId="2CEEC792"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生野区</w:t>
            </w:r>
          </w:p>
        </w:tc>
        <w:tc>
          <w:tcPr>
            <w:tcW w:w="2438" w:type="dxa"/>
          </w:tcPr>
          <w:p w14:paraId="5F6AFEB0"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・相手の立場になって考え、来庁者を“おもてなしの心”でお迎えする意識と風土を醸成する接遇研修を実施</w:t>
            </w:r>
          </w:p>
          <w:p w14:paraId="26B97DD5"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・ユニバーサルサービスやワーク・ライフ・バランスの意識の向上等を目的とした人権研修、認知症サポーター養成講座等の実施</w:t>
            </w:r>
          </w:p>
          <w:p w14:paraId="351D0A54"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・万一の事態への即応を目的とした防災訓練、防犯訓練、ＡＥＤ講習会、局の職員対象の直近参集者防災訓練等の実施</w:t>
            </w:r>
          </w:p>
          <w:p w14:paraId="52E50D37" w14:textId="564E8B46"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・職員の主体性・チャレンジ性を引き出すために設置した「改革提案プロジェクトチーム（改革提案ＰＴ）」の活動支援、組織全体で共有し職員提案の実現を図る。</w:t>
            </w:r>
          </w:p>
        </w:tc>
        <w:tc>
          <w:tcPr>
            <w:tcW w:w="2835" w:type="dxa"/>
          </w:tcPr>
          <w:p w14:paraId="3838D192"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・接遇研修について、ユニバーサルサービスおよび“おもてなしの心”の観点を引き続き重点的に取り入れた内容で接遇研修、人権研修等を実施した。</w:t>
            </w:r>
          </w:p>
          <w:p w14:paraId="76CC98AA"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・防災訓練、防犯訓練、ＡＥＤ講習会、局の職員対象の直近参集者防災訓練等を実施した。</w:t>
            </w:r>
          </w:p>
          <w:p w14:paraId="584691B4" w14:textId="38E52955"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・「改革提案ＰＴ」の活動支援を実施、組織全体で活動内容の共有を行った。</w:t>
            </w:r>
          </w:p>
        </w:tc>
        <w:tc>
          <w:tcPr>
            <w:tcW w:w="1985" w:type="dxa"/>
          </w:tcPr>
          <w:p w14:paraId="26508660"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・研修内容が毎年度同じ内容にならないよう、重点的な内容の工夫及び新しい目標にそった研修を企画していくことが必要。</w:t>
            </w:r>
          </w:p>
          <w:p w14:paraId="7A3FDE7F"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・全職員対象の研修については、業務時間中に各担当において大人数の研修参加が困難であるため、研修回次を増やす等の対応が必要。</w:t>
            </w:r>
          </w:p>
        </w:tc>
        <w:tc>
          <w:tcPr>
            <w:tcW w:w="2409" w:type="dxa"/>
          </w:tcPr>
          <w:p w14:paraId="7F47B53B"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・相手の立場になって考え、来庁者を“おもてなしの心”でお迎えする意識と風土を醸成する接遇研修を実施（上期）</w:t>
            </w:r>
          </w:p>
          <w:p w14:paraId="7D008573"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・ユニバーサルサービスやワーク・ライフ・バランスの意識の向上等を目的とした人権研修、認知症サポーター養成講座等の実施（通年）</w:t>
            </w:r>
          </w:p>
          <w:p w14:paraId="180C9812"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・万一の事態への即応を目的とした防災訓練、防犯訓練、ＡＥＤ講習会、局の職員対象の直近参集者防災訓練等の実施（通年）</w:t>
            </w:r>
          </w:p>
          <w:p w14:paraId="3632B7CB" w14:textId="34319989"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・研修内容の充実に向けた企画および参加しやすい工夫の実施。（通年）</w:t>
            </w:r>
          </w:p>
        </w:tc>
      </w:tr>
      <w:tr w:rsidR="0016758A" w:rsidRPr="00E200D9" w14:paraId="3FD5215A" w14:textId="77777777" w:rsidTr="008C7D81">
        <w:trPr>
          <w:trHeight w:val="988"/>
        </w:trPr>
        <w:tc>
          <w:tcPr>
            <w:tcW w:w="1101" w:type="dxa"/>
            <w:vAlign w:val="center"/>
          </w:tcPr>
          <w:p w14:paraId="69D5DC66"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旭区</w:t>
            </w:r>
          </w:p>
        </w:tc>
        <w:tc>
          <w:tcPr>
            <w:tcW w:w="2438" w:type="dxa"/>
          </w:tcPr>
          <w:p w14:paraId="4C75376E"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・区役所内の「改革支援チーム」を中心に、日常不断の点検活動等、目標達成に向けて取組を強化する。</w:t>
            </w:r>
          </w:p>
          <w:p w14:paraId="47DC52E6"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・５Ｓ点検を実施する。</w:t>
            </w:r>
          </w:p>
          <w:p w14:paraId="6A651685"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・来庁者目線での表示物の整理等庁舎内環境の整備に取り組む。</w:t>
            </w:r>
          </w:p>
          <w:p w14:paraId="431DEBC5"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・☆２つ獲得に向けた取組キャンペーンの実施</w:t>
            </w:r>
          </w:p>
          <w:p w14:paraId="1B6F64F6" w14:textId="187876DC"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・市民にとって分かりやすい庁内掲示のルール周知や掲示物の整理の実施</w:t>
            </w:r>
          </w:p>
        </w:tc>
        <w:tc>
          <w:tcPr>
            <w:tcW w:w="2835" w:type="dxa"/>
          </w:tcPr>
          <w:p w14:paraId="1B80FFF8"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・全職員対象に「意識改革セミナー」を５月に</w:t>
            </w:r>
            <w:r w:rsidRPr="00E200D9">
              <w:rPr>
                <w:rFonts w:hint="eastAsia"/>
                <w:szCs w:val="21"/>
              </w:rPr>
              <w:t>15</w:t>
            </w:r>
            <w:r w:rsidRPr="00E200D9">
              <w:rPr>
                <w:rFonts w:hint="eastAsia"/>
                <w:szCs w:val="21"/>
              </w:rPr>
              <w:t>回にわたって開催した。</w:t>
            </w:r>
          </w:p>
          <w:p w14:paraId="3EE89553"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・５Ｓ点検を実施した。（８月）</w:t>
            </w:r>
          </w:p>
          <w:p w14:paraId="7BB56EE2"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・改革支援チーム会議（市民対応系ＰＴ）において、庁舎環境整備に取り組むことを確認した。（８月～考え方の整理に着手）</w:t>
            </w:r>
          </w:p>
          <w:p w14:paraId="7A6BDD38"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・格付け☆２つを取得している区を参考に取組方の調査を実施した。（８月）</w:t>
            </w:r>
          </w:p>
          <w:p w14:paraId="171296C5"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・窓口対応に対する個々職員の考え方の相違を埋めるために接遇研修を実施した。（</w:t>
            </w:r>
            <w:r w:rsidRPr="00E200D9">
              <w:rPr>
                <w:rFonts w:hint="eastAsia"/>
                <w:szCs w:val="21"/>
              </w:rPr>
              <w:t>10</w:t>
            </w:r>
            <w:r w:rsidRPr="00E200D9">
              <w:rPr>
                <w:rFonts w:hint="eastAsia"/>
                <w:szCs w:val="21"/>
              </w:rPr>
              <w:t>月）</w:t>
            </w:r>
          </w:p>
          <w:p w14:paraId="3F2ECCEC" w14:textId="6CD27BF1"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・格付け☆２つ獲得に向けた取組として、あいさつ運動キャン</w:t>
            </w:r>
            <w:r w:rsidR="007508B4" w:rsidRPr="00E200D9">
              <w:rPr>
                <w:rFonts w:hint="eastAsia"/>
                <w:szCs w:val="21"/>
              </w:rPr>
              <w:t>ペ</w:t>
            </w:r>
            <w:r w:rsidRPr="00E200D9">
              <w:rPr>
                <w:rFonts w:hint="eastAsia"/>
                <w:szCs w:val="21"/>
              </w:rPr>
              <w:t>ーンを実施した。（</w:t>
            </w:r>
            <w:r w:rsidRPr="00E200D9">
              <w:rPr>
                <w:rFonts w:hint="eastAsia"/>
                <w:szCs w:val="21"/>
              </w:rPr>
              <w:t>11</w:t>
            </w:r>
            <w:r w:rsidRPr="00E200D9">
              <w:rPr>
                <w:rFonts w:hint="eastAsia"/>
                <w:szCs w:val="21"/>
              </w:rPr>
              <w:t>月～</w:t>
            </w:r>
            <w:r w:rsidRPr="00E200D9">
              <w:rPr>
                <w:rFonts w:hint="eastAsia"/>
                <w:szCs w:val="21"/>
              </w:rPr>
              <w:t>12</w:t>
            </w:r>
            <w:r w:rsidRPr="00E200D9">
              <w:rPr>
                <w:rFonts w:hint="eastAsia"/>
                <w:szCs w:val="21"/>
              </w:rPr>
              <w:t>月）</w:t>
            </w:r>
          </w:p>
          <w:p w14:paraId="7F2B2B95" w14:textId="4A6F6D7B"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・市民にとって分かりやすい庁内掲示の新たなルールを周知（９月）し、新ルールに基づき掲示物の整理を実施した。（</w:t>
            </w:r>
            <w:r w:rsidRPr="00E200D9">
              <w:rPr>
                <w:rFonts w:hint="eastAsia"/>
                <w:szCs w:val="21"/>
              </w:rPr>
              <w:t>10</w:t>
            </w:r>
            <w:r w:rsidRPr="00E200D9">
              <w:rPr>
                <w:rFonts w:hint="eastAsia"/>
                <w:szCs w:val="21"/>
              </w:rPr>
              <w:t>月）</w:t>
            </w:r>
          </w:p>
        </w:tc>
        <w:tc>
          <w:tcPr>
            <w:tcW w:w="1985" w:type="dxa"/>
          </w:tcPr>
          <w:p w14:paraId="3633E206"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・格付け調査で重視される窓口対応について、恒常的に窓口業務（窓口開設）を行っていない職場の意識が高まっていない。</w:t>
            </w:r>
          </w:p>
        </w:tc>
        <w:tc>
          <w:tcPr>
            <w:tcW w:w="2409" w:type="dxa"/>
          </w:tcPr>
          <w:p w14:paraId="7F72DEF6"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・改革支援チームを中心に、５Ｓ・ムダとり等を通じた行政クオリティの向上や意識改革の不断の実施に取り組む。</w:t>
            </w:r>
            <w:r w:rsidRPr="00E200D9">
              <w:rPr>
                <w:rFonts w:hint="eastAsia"/>
                <w:szCs w:val="21"/>
              </w:rPr>
              <w:t>(</w:t>
            </w:r>
            <w:r w:rsidRPr="00E200D9">
              <w:rPr>
                <w:rFonts w:hint="eastAsia"/>
                <w:szCs w:val="21"/>
              </w:rPr>
              <w:t>上期）</w:t>
            </w:r>
          </w:p>
          <w:p w14:paraId="74E07AF3"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・管理職に対するマネジメント研修を実施する。（上期）</w:t>
            </w:r>
          </w:p>
          <w:p w14:paraId="62D9B895"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・意識改革セミナー、または接遇研修を実施する。（下期）</w:t>
            </w:r>
          </w:p>
          <w:p w14:paraId="558B1328"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・来庁者目線で、表示物の整理や整備を見直す。（下期）</w:t>
            </w:r>
          </w:p>
          <w:p w14:paraId="536AB601" w14:textId="77777777" w:rsidR="0016758A" w:rsidRPr="00E200D9" w:rsidRDefault="0016758A" w:rsidP="00621C33">
            <w:pPr>
              <w:spacing w:beforeLines="20" w:before="67" w:afterLines="20" w:after="67" w:line="220" w:lineRule="exact"/>
              <w:ind w:left="210" w:hangingChars="100" w:hanging="210"/>
              <w:rPr>
                <w:szCs w:val="21"/>
              </w:rPr>
            </w:pPr>
          </w:p>
        </w:tc>
      </w:tr>
      <w:tr w:rsidR="0016758A" w:rsidRPr="00E200D9" w14:paraId="674E413A" w14:textId="77777777" w:rsidTr="008C7D81">
        <w:trPr>
          <w:trHeight w:val="988"/>
        </w:trPr>
        <w:tc>
          <w:tcPr>
            <w:tcW w:w="1101" w:type="dxa"/>
            <w:vAlign w:val="center"/>
          </w:tcPr>
          <w:p w14:paraId="6E6D3D21"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城東区</w:t>
            </w:r>
          </w:p>
        </w:tc>
        <w:tc>
          <w:tcPr>
            <w:tcW w:w="2438" w:type="dxa"/>
          </w:tcPr>
          <w:p w14:paraId="6FCF071B"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・「手続き案内書」作成・配布、婚姻・出生届時「お祝いカード」（コスモちゃん挿入）作成、うちわ型「証明交付用番号札」の使用等</w:t>
            </w:r>
          </w:p>
          <w:p w14:paraId="74509B34"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・最繁忙期にフロアマネージャーや窓口以外の職員により事前の申請用紙交付と記入補助を行い、窓口での所要時間を短縮する。</w:t>
            </w:r>
          </w:p>
          <w:p w14:paraId="535F1898"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・タブレット型端末機のテレビ電話機能を使用した、遠隔手話、遠隔外国語（英語、韓国・朝鮮語、中国語）通訳サービスの提供</w:t>
            </w:r>
          </w:p>
          <w:p w14:paraId="19F6D2C3" w14:textId="568122DE"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・窓口呼び出し状況を区ホームページで見える化するなど、待ち時間を有効に活用していただける取組を行う。　等</w:t>
            </w:r>
          </w:p>
        </w:tc>
        <w:tc>
          <w:tcPr>
            <w:tcW w:w="2835" w:type="dxa"/>
          </w:tcPr>
          <w:p w14:paraId="2D0050D8"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・「手続き案内書」「お祝いカード」うちわ型「証明交付用番号札」を作成・使用。</w:t>
            </w:r>
          </w:p>
          <w:p w14:paraId="002A3C53"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・最繁忙期にフロアマネージャーや窓口以外の職員により事前の申請用紙交付と記入補助。</w:t>
            </w:r>
          </w:p>
          <w:p w14:paraId="6F58E510"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・タブレット型端末機の通訳サービスの提供。</w:t>
            </w:r>
          </w:p>
          <w:p w14:paraId="40587766"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・窓口呼び出し状況の区ホームページについて、ＱＲコード表示によるアクセスを容易化した。</w:t>
            </w:r>
          </w:p>
          <w:p w14:paraId="1CE94B2A"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・記念撮影パネルを設置した。</w:t>
            </w:r>
          </w:p>
          <w:p w14:paraId="2978EE03" w14:textId="2FC7EC1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・「オリジナル婚姻届」を作成した。</w:t>
            </w:r>
          </w:p>
        </w:tc>
        <w:tc>
          <w:tcPr>
            <w:tcW w:w="1985" w:type="dxa"/>
          </w:tcPr>
          <w:p w14:paraId="4DAEC768" w14:textId="6B64A2D9" w:rsidR="0016758A" w:rsidRPr="00E200D9" w:rsidRDefault="00E64048" w:rsidP="00621C33">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4524B766"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・「手続き案内書」作成・配布、婚姻・出生届時「お祝いカード」（コスモちゃん挿入）作成、うちわ型「証明交付用番号札」の使用等（通年）</w:t>
            </w:r>
          </w:p>
          <w:p w14:paraId="2C9C9CFF"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・最繁忙期にフロアマネージャーや窓口以外の職員により事前の申請用紙交付と記入補助を行い、窓口での所要時間を短縮する。（通年）</w:t>
            </w:r>
          </w:p>
          <w:p w14:paraId="0F3FAD6B"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・タブレット型端末機のテレビ電話機能を使用した、遠隔手話、遠隔外国語通訳サービスの提供（通年）</w:t>
            </w:r>
          </w:p>
          <w:p w14:paraId="18EC9FFD"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・窓口呼び出し状況を区ホームページで見える化するなど、待ち時間を有効に活用していただける取組を行う。（通年）</w:t>
            </w:r>
          </w:p>
          <w:p w14:paraId="48C276A4" w14:textId="77777777" w:rsidR="0016758A" w:rsidRPr="00E200D9" w:rsidRDefault="0016758A" w:rsidP="00621C33">
            <w:pPr>
              <w:spacing w:beforeLines="20" w:before="67" w:afterLines="20" w:after="67" w:line="220" w:lineRule="exact"/>
              <w:ind w:left="210" w:hangingChars="100" w:hanging="210"/>
              <w:rPr>
                <w:szCs w:val="21"/>
              </w:rPr>
            </w:pPr>
          </w:p>
        </w:tc>
      </w:tr>
      <w:tr w:rsidR="0016758A" w:rsidRPr="00E200D9" w14:paraId="529BC5C6" w14:textId="77777777" w:rsidTr="008C7D81">
        <w:trPr>
          <w:trHeight w:val="988"/>
        </w:trPr>
        <w:tc>
          <w:tcPr>
            <w:tcW w:w="1101" w:type="dxa"/>
            <w:vAlign w:val="center"/>
          </w:tcPr>
          <w:p w14:paraId="40292B22"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鶴見区</w:t>
            </w:r>
          </w:p>
        </w:tc>
        <w:tc>
          <w:tcPr>
            <w:tcW w:w="2438" w:type="dxa"/>
          </w:tcPr>
          <w:p w14:paraId="066881C2"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課長代理級を中心とした業務改善ＰＴの取組や、状況調査・実地調査から浮かび上がってくる問題点に対する対応方法を検証・検討し、他都市・他区の取組好事例を導入することにより、窓口サービス等の向上を図る。</w:t>
            </w:r>
          </w:p>
          <w:p w14:paraId="1D0583DF" w14:textId="7283BFF0"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・外部講師による接遇研修や窓口対応の実地指導、管理監督者やＰＴメンバーによる指導ポイントの共有、周知徹底を実施。</w:t>
            </w:r>
          </w:p>
        </w:tc>
        <w:tc>
          <w:tcPr>
            <w:tcW w:w="2835" w:type="dxa"/>
          </w:tcPr>
          <w:p w14:paraId="77A0CFDC"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・全職員を対象に外部講師による接遇研修を実施した。（６回）</w:t>
            </w:r>
          </w:p>
          <w:p w14:paraId="6F53208F"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・各窓口対応についての実地指導を行った。（５回）</w:t>
            </w:r>
          </w:p>
          <w:p w14:paraId="3515763C" w14:textId="23B8F11E"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・管理監督者、ＰＴメンバーで他区等を参考に指導ポイントを共有し各課職員に周知徹底を行った。</w:t>
            </w:r>
          </w:p>
        </w:tc>
        <w:tc>
          <w:tcPr>
            <w:tcW w:w="1985" w:type="dxa"/>
          </w:tcPr>
          <w:p w14:paraId="13659A4A" w14:textId="61236F4C" w:rsidR="0016758A" w:rsidRPr="00E200D9" w:rsidRDefault="00E64048" w:rsidP="00621C33">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3BDCCF17"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・課長代理級を中心とした業務改善ＰＴによる各課職員への意識啓発を行っていく。（随時）</w:t>
            </w:r>
          </w:p>
          <w:p w14:paraId="210186C4"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・外部講師による接遇研修の実施（夏～秋）</w:t>
            </w:r>
          </w:p>
        </w:tc>
      </w:tr>
      <w:tr w:rsidR="0016758A" w:rsidRPr="00E200D9" w14:paraId="48F1BB9B" w14:textId="77777777" w:rsidTr="008C7D81">
        <w:trPr>
          <w:trHeight w:val="988"/>
        </w:trPr>
        <w:tc>
          <w:tcPr>
            <w:tcW w:w="1101" w:type="dxa"/>
            <w:vAlign w:val="center"/>
          </w:tcPr>
          <w:p w14:paraId="3CFF1C17"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阿倍野区</w:t>
            </w:r>
          </w:p>
        </w:tc>
        <w:tc>
          <w:tcPr>
            <w:tcW w:w="2438" w:type="dxa"/>
          </w:tcPr>
          <w:p w14:paraId="21E56C0F"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・来庁者アンケートの結果をもとに区民サービス向上検討委員会で課題解決に向け検討し、改善を行う。</w:t>
            </w:r>
          </w:p>
          <w:p w14:paraId="796F3CC9"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・職員の実務能力を向上させる取組及び職員間の情報共有の取組を進める。（職員力向上研修の実施：年１回、庁内情報誌「あべのいちばん」の発行：月１回）</w:t>
            </w:r>
          </w:p>
          <w:p w14:paraId="3B7BD3D8"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・区民からの意見や評価を把握し評価改善につなげる取組を進める。（来庁者アンケートの実施：年２回、「今月の目標」の実施：月１回）</w:t>
            </w:r>
          </w:p>
        </w:tc>
        <w:tc>
          <w:tcPr>
            <w:tcW w:w="2835" w:type="dxa"/>
          </w:tcPr>
          <w:p w14:paraId="187AE3CE"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・区民サービス向上検討委員会で、老眼鏡</w:t>
            </w:r>
            <w:r w:rsidRPr="00E200D9">
              <w:rPr>
                <w:rFonts w:hint="eastAsia"/>
                <w:szCs w:val="21"/>
              </w:rPr>
              <w:t>(</w:t>
            </w:r>
            <w:r w:rsidRPr="00E200D9">
              <w:rPr>
                <w:rFonts w:hint="eastAsia"/>
                <w:szCs w:val="21"/>
              </w:rPr>
              <w:t>拡大鏡</w:t>
            </w:r>
            <w:r w:rsidRPr="00E200D9">
              <w:rPr>
                <w:rFonts w:hint="eastAsia"/>
                <w:szCs w:val="21"/>
              </w:rPr>
              <w:t>)</w:t>
            </w:r>
            <w:r w:rsidRPr="00E200D9">
              <w:rPr>
                <w:rFonts w:hint="eastAsia"/>
                <w:szCs w:val="21"/>
              </w:rPr>
              <w:t>を備えていない担当窓口への設置と貸出案内の掲示を行った。</w:t>
            </w:r>
          </w:p>
          <w:p w14:paraId="3D82239D"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・職員力向上研修の実施：年１回（</w:t>
            </w:r>
            <w:r w:rsidRPr="00E200D9">
              <w:rPr>
                <w:rFonts w:hint="eastAsia"/>
                <w:szCs w:val="21"/>
              </w:rPr>
              <w:t>11</w:t>
            </w:r>
            <w:r w:rsidRPr="00E200D9">
              <w:rPr>
                <w:rFonts w:hint="eastAsia"/>
                <w:szCs w:val="21"/>
              </w:rPr>
              <w:t>～</w:t>
            </w:r>
            <w:r w:rsidRPr="00E200D9">
              <w:rPr>
                <w:rFonts w:hint="eastAsia"/>
                <w:szCs w:val="21"/>
              </w:rPr>
              <w:t>12</w:t>
            </w:r>
            <w:r w:rsidRPr="00E200D9">
              <w:rPr>
                <w:rFonts w:hint="eastAsia"/>
                <w:szCs w:val="21"/>
              </w:rPr>
              <w:t>月）</w:t>
            </w:r>
          </w:p>
          <w:p w14:paraId="449D0657" w14:textId="12E29208"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・庁内情報誌「あべのいちばん」の発行：２ヶ月に１回（新たな情報メニュー追加など内容を充実）</w:t>
            </w:r>
          </w:p>
          <w:p w14:paraId="57091C4F"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・来庁者アンケートの実施：２回</w:t>
            </w:r>
            <w:r w:rsidRPr="00E200D9">
              <w:rPr>
                <w:rFonts w:hint="eastAsia"/>
                <w:szCs w:val="21"/>
              </w:rPr>
              <w:t>(10</w:t>
            </w:r>
            <w:r w:rsidRPr="00E200D9">
              <w:rPr>
                <w:rFonts w:hint="eastAsia"/>
                <w:szCs w:val="21"/>
              </w:rPr>
              <w:t>月・２～３月</w:t>
            </w:r>
            <w:r w:rsidRPr="00E200D9">
              <w:rPr>
                <w:rFonts w:hint="eastAsia"/>
                <w:szCs w:val="21"/>
              </w:rPr>
              <w:t>)</w:t>
            </w:r>
          </w:p>
          <w:p w14:paraId="11C46388" w14:textId="0906DFAC"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・毎月「今月の目標」を設定し、正面玄関前にアンケートボードを設置して、職員が達成できているかどうかの来庁者アンケートを実施：月１回</w:t>
            </w:r>
          </w:p>
        </w:tc>
        <w:tc>
          <w:tcPr>
            <w:tcW w:w="1985" w:type="dxa"/>
          </w:tcPr>
          <w:p w14:paraId="362B103B" w14:textId="131CC293" w:rsidR="0016758A" w:rsidRPr="00E200D9" w:rsidRDefault="00E64048" w:rsidP="00621C33">
            <w:pPr>
              <w:spacing w:beforeLines="20" w:before="67" w:afterLines="20" w:after="67" w:line="220" w:lineRule="exact"/>
              <w:ind w:left="210" w:hangingChars="100" w:hanging="210"/>
              <w:jc w:val="center"/>
              <w:rPr>
                <w:szCs w:val="21"/>
              </w:rPr>
            </w:pPr>
            <w:r w:rsidRPr="00E200D9">
              <w:rPr>
                <w:rFonts w:hint="eastAsia"/>
                <w:szCs w:val="21"/>
              </w:rPr>
              <w:t>―</w:t>
            </w:r>
          </w:p>
        </w:tc>
        <w:tc>
          <w:tcPr>
            <w:tcW w:w="2409" w:type="dxa"/>
          </w:tcPr>
          <w:p w14:paraId="2D1A6746" w14:textId="6C037DC2"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・窓口応対等にかかる来庁者への調査</w:t>
            </w:r>
            <w:r w:rsidR="00E64048" w:rsidRPr="00E200D9">
              <w:rPr>
                <w:rFonts w:hint="eastAsia"/>
                <w:szCs w:val="21"/>
              </w:rPr>
              <w:t>（</w:t>
            </w:r>
            <w:r w:rsidRPr="00E200D9">
              <w:rPr>
                <w:rFonts w:hint="eastAsia"/>
                <w:szCs w:val="21"/>
              </w:rPr>
              <w:t>評価シート</w:t>
            </w:r>
            <w:r w:rsidR="00E64048" w:rsidRPr="00E200D9">
              <w:rPr>
                <w:rFonts w:hint="eastAsia"/>
                <w:szCs w:val="21"/>
              </w:rPr>
              <w:t>）を</w:t>
            </w:r>
            <w:r w:rsidRPr="00E200D9">
              <w:rPr>
                <w:rFonts w:hint="eastAsia"/>
                <w:szCs w:val="21"/>
              </w:rPr>
              <w:t>もとに区民サービス向上検討委員会で課題解決に向け検討し、改善を行う。（通年）</w:t>
            </w:r>
          </w:p>
          <w:p w14:paraId="68F8B8FA" w14:textId="4C1E59AC"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・職員の実務能力の向上させる取組及び職員間の情報共有の取組を進める。（職員力向上研修の実施：年</w:t>
            </w:r>
            <w:r w:rsidR="004C6FF6" w:rsidRPr="00E200D9">
              <w:rPr>
                <w:rFonts w:hint="eastAsia"/>
                <w:szCs w:val="21"/>
              </w:rPr>
              <w:t>１</w:t>
            </w:r>
            <w:r w:rsidRPr="00E200D9">
              <w:rPr>
                <w:rFonts w:hint="eastAsia"/>
                <w:szCs w:val="21"/>
              </w:rPr>
              <w:t>回（</w:t>
            </w:r>
            <w:r w:rsidRPr="00E200D9">
              <w:rPr>
                <w:rFonts w:hint="eastAsia"/>
                <w:szCs w:val="21"/>
              </w:rPr>
              <w:t>11</w:t>
            </w:r>
            <w:r w:rsidRPr="00E200D9">
              <w:rPr>
                <w:rFonts w:hint="eastAsia"/>
                <w:szCs w:val="21"/>
              </w:rPr>
              <w:t>月頃）、庁内情報誌「あべのいちばん」の発行：２ヶ月に１回）</w:t>
            </w:r>
          </w:p>
          <w:p w14:paraId="28DD32C7" w14:textId="613A80F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・区民からの意見や評価を把握し改善につなげる取組を進める。（窓口応対等にかかる来庁者への調査</w:t>
            </w:r>
            <w:r w:rsidRPr="00E200D9">
              <w:rPr>
                <w:rFonts w:hint="eastAsia"/>
                <w:szCs w:val="21"/>
              </w:rPr>
              <w:t>(</w:t>
            </w:r>
            <w:r w:rsidRPr="00E200D9">
              <w:rPr>
                <w:rFonts w:hint="eastAsia"/>
                <w:szCs w:val="21"/>
              </w:rPr>
              <w:t>評価シート</w:t>
            </w:r>
            <w:r w:rsidRPr="00E200D9">
              <w:rPr>
                <w:rFonts w:hint="eastAsia"/>
                <w:szCs w:val="21"/>
              </w:rPr>
              <w:t>)</w:t>
            </w:r>
            <w:r w:rsidRPr="00E200D9">
              <w:rPr>
                <w:rFonts w:hint="eastAsia"/>
                <w:szCs w:val="21"/>
              </w:rPr>
              <w:t>の実施：年２回（</w:t>
            </w:r>
            <w:r w:rsidRPr="00E200D9">
              <w:rPr>
                <w:rFonts w:hint="eastAsia"/>
                <w:szCs w:val="21"/>
              </w:rPr>
              <w:t>10</w:t>
            </w:r>
            <w:r w:rsidRPr="00E200D9">
              <w:rPr>
                <w:rFonts w:hint="eastAsia"/>
                <w:szCs w:val="21"/>
              </w:rPr>
              <w:t>月頃・２月頃）、「今月の目標」来庁者アンケートの実施：月１回）</w:t>
            </w:r>
          </w:p>
        </w:tc>
      </w:tr>
      <w:tr w:rsidR="0016758A" w:rsidRPr="00E200D9" w14:paraId="00DB86F6" w14:textId="77777777" w:rsidTr="008C7D81">
        <w:trPr>
          <w:trHeight w:val="988"/>
        </w:trPr>
        <w:tc>
          <w:tcPr>
            <w:tcW w:w="1101" w:type="dxa"/>
            <w:vAlign w:val="center"/>
          </w:tcPr>
          <w:p w14:paraId="7CB715CD"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住之江区</w:t>
            </w:r>
          </w:p>
        </w:tc>
        <w:tc>
          <w:tcPr>
            <w:tcW w:w="2438" w:type="dxa"/>
          </w:tcPr>
          <w:p w14:paraId="16CC5A47"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・若手職員を中心とした職場改善プロジェクトチームによる窓口サービスにおける課題の洗い出し、改善実行、検証を行う。</w:t>
            </w:r>
          </w:p>
          <w:p w14:paraId="38B01290"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・プロジェクトチーム以外の職員の改善意識を高めるため、庁内情報誌等を通じて、その活動内容を「見える化」する。</w:t>
            </w:r>
          </w:p>
          <w:p w14:paraId="55C4DDB3" w14:textId="77777777" w:rsidR="0016758A" w:rsidRPr="00E200D9" w:rsidRDefault="0016758A" w:rsidP="00621C33">
            <w:pPr>
              <w:spacing w:beforeLines="20" w:before="67" w:afterLines="20" w:after="67" w:line="220" w:lineRule="exact"/>
              <w:rPr>
                <w:szCs w:val="21"/>
              </w:rPr>
            </w:pPr>
          </w:p>
        </w:tc>
        <w:tc>
          <w:tcPr>
            <w:tcW w:w="2835" w:type="dxa"/>
          </w:tcPr>
          <w:p w14:paraId="7C7A0F7D" w14:textId="47D57D61"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・職場改善プロジェクトチームを「庁舎・接遇改善チーム」と「事務スキルアップチーム」に分けて活動。職員全員にアンケートをとり、チームメンバー以外の意見も取り入れ、改善の</w:t>
            </w:r>
            <w:r w:rsidR="004C4246" w:rsidRPr="00E200D9">
              <w:rPr>
                <w:rFonts w:hint="eastAsia"/>
                <w:szCs w:val="21"/>
              </w:rPr>
              <w:t>取組</w:t>
            </w:r>
            <w:r w:rsidRPr="00E200D9">
              <w:rPr>
                <w:rFonts w:hint="eastAsia"/>
                <w:szCs w:val="21"/>
              </w:rPr>
              <w:t>を行った。一例としては、来庁者の事務手続が円滑に行えるように</w:t>
            </w:r>
            <w:r w:rsidR="004C6FF6" w:rsidRPr="00E200D9">
              <w:rPr>
                <w:rFonts w:hint="eastAsia"/>
                <w:szCs w:val="21"/>
              </w:rPr>
              <w:t>、</w:t>
            </w:r>
            <w:r w:rsidRPr="00E200D9">
              <w:rPr>
                <w:rFonts w:hint="eastAsia"/>
                <w:szCs w:val="21"/>
              </w:rPr>
              <w:t>30</w:t>
            </w:r>
            <w:r w:rsidRPr="00E200D9">
              <w:rPr>
                <w:rFonts w:hint="eastAsia"/>
                <w:szCs w:val="21"/>
              </w:rPr>
              <w:t>年３月より実施している「受付シート」の課題を抽出し、ひな型の修正を行った。</w:t>
            </w:r>
          </w:p>
          <w:p w14:paraId="71B12B17" w14:textId="6ADFBAEB"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・月１回発行している庁内報「御崎３丁目ニュース」内にてプロジェクトチームの活動報告を行った。</w:t>
            </w:r>
          </w:p>
        </w:tc>
        <w:tc>
          <w:tcPr>
            <w:tcW w:w="1985" w:type="dxa"/>
          </w:tcPr>
          <w:p w14:paraId="34CEF4C9" w14:textId="219C3950"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・職場改善プロジェクトチームを立ちあげて丸３年が経過し、身近なところでの改善は一通りし尽くした感じがある。一方で、これまでの改善</w:t>
            </w:r>
            <w:r w:rsidR="004C4246" w:rsidRPr="00E200D9">
              <w:rPr>
                <w:rFonts w:hint="eastAsia"/>
                <w:szCs w:val="21"/>
              </w:rPr>
              <w:t>取組</w:t>
            </w:r>
            <w:r w:rsidRPr="00E200D9">
              <w:rPr>
                <w:rFonts w:hint="eastAsia"/>
                <w:szCs w:val="21"/>
              </w:rPr>
              <w:t>のメンテナンス等の点検や維持作業を、必要に応じて行っていく必要がある。また、違った視点から新たな改善課題を見つけ、取り組んでいくことも必要である。</w:t>
            </w:r>
          </w:p>
        </w:tc>
        <w:tc>
          <w:tcPr>
            <w:tcW w:w="2409" w:type="dxa"/>
          </w:tcPr>
          <w:p w14:paraId="02919E5C"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・庁舎管理担当と連携を取りながら、プロジェクトチームがメンテナンス作業をするものと、庁舎管理担当が管理していくものの区別を明確にする。（通年）</w:t>
            </w:r>
          </w:p>
          <w:p w14:paraId="2774F302"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・職員人材開発センター主催の研修や市政改革室が作成している「改善活動支援ツール</w:t>
            </w:r>
            <w:r w:rsidRPr="00E200D9">
              <w:rPr>
                <w:rFonts w:hint="eastAsia"/>
                <w:szCs w:val="21"/>
              </w:rPr>
              <w:t>1.0</w:t>
            </w:r>
            <w:r w:rsidRPr="00E200D9">
              <w:rPr>
                <w:rFonts w:hint="eastAsia"/>
                <w:szCs w:val="21"/>
              </w:rPr>
              <w:t>」等を参考にし、今までとは異なる視点から改善活動に取り組んでいく。（通年）</w:t>
            </w:r>
          </w:p>
          <w:p w14:paraId="4C9B676C" w14:textId="77777777" w:rsidR="0016758A" w:rsidRPr="00E200D9" w:rsidRDefault="0016758A" w:rsidP="00621C33">
            <w:pPr>
              <w:spacing w:beforeLines="20" w:before="67" w:afterLines="20" w:after="67" w:line="220" w:lineRule="exact"/>
              <w:ind w:left="210" w:hangingChars="100" w:hanging="210"/>
              <w:rPr>
                <w:szCs w:val="21"/>
              </w:rPr>
            </w:pPr>
          </w:p>
        </w:tc>
      </w:tr>
      <w:tr w:rsidR="0016758A" w:rsidRPr="00E200D9" w14:paraId="25EE71DD" w14:textId="77777777" w:rsidTr="008C7D81">
        <w:trPr>
          <w:trHeight w:val="988"/>
        </w:trPr>
        <w:tc>
          <w:tcPr>
            <w:tcW w:w="1101" w:type="dxa"/>
            <w:vAlign w:val="center"/>
          </w:tcPr>
          <w:p w14:paraId="00D52DFD" w14:textId="77777777" w:rsidR="0016758A" w:rsidRPr="00E200D9" w:rsidRDefault="0016758A" w:rsidP="0016758A">
            <w:pPr>
              <w:spacing w:beforeLines="20" w:before="67" w:afterLines="20" w:after="67" w:line="240" w:lineRule="exact"/>
              <w:jc w:val="center"/>
              <w:rPr>
                <w:rFonts w:ascii="ＭＳ 明朝" w:eastAsia="ＭＳ 明朝" w:hAnsi="ＭＳ 明朝" w:cs="ＭＳ Ｐゴシック"/>
                <w:szCs w:val="21"/>
              </w:rPr>
            </w:pPr>
            <w:r w:rsidRPr="00E200D9">
              <w:rPr>
                <w:rFonts w:ascii="ＭＳ 明朝" w:eastAsia="ＭＳ 明朝" w:hAnsi="ＭＳ 明朝" w:cs="ＭＳ Ｐゴシック" w:hint="eastAsia"/>
                <w:szCs w:val="21"/>
              </w:rPr>
              <w:t>住吉区</w:t>
            </w:r>
          </w:p>
        </w:tc>
        <w:tc>
          <w:tcPr>
            <w:tcW w:w="2438" w:type="dxa"/>
          </w:tcPr>
          <w:p w14:paraId="0D51F33E"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・接遇チェックシートによる自己点検を行うとともに、全職員を対象とした接遇研修を実施する。</w:t>
            </w:r>
          </w:p>
          <w:p w14:paraId="1BED5692"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・パソコンやスマートフォンで呼び出し状況を確認できる取組の認知度を高めるため、ホームページや</w:t>
            </w:r>
            <w:r w:rsidRPr="00E200D9">
              <w:rPr>
                <w:rFonts w:hint="eastAsia"/>
                <w:szCs w:val="21"/>
              </w:rPr>
              <w:t>Twitter</w:t>
            </w:r>
            <w:r w:rsidRPr="00E200D9">
              <w:rPr>
                <w:rFonts w:hint="eastAsia"/>
                <w:szCs w:val="21"/>
              </w:rPr>
              <w:t>で広報するとともに、周知ポスターを区の広報板へ掲示する。</w:t>
            </w:r>
          </w:p>
          <w:p w14:paraId="7B1EDD59"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・待ち時間について検証するため、来庁者アンケートを実施する。</w:t>
            </w:r>
          </w:p>
        </w:tc>
        <w:tc>
          <w:tcPr>
            <w:tcW w:w="2835" w:type="dxa"/>
          </w:tcPr>
          <w:p w14:paraId="6A1E9CE9"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・接遇チェックシートによる自己点検及び接遇研修を実施した。実地研修では窓口対応等について直接職員に指導事項を伝えた。</w:t>
            </w:r>
          </w:p>
          <w:p w14:paraId="337680F8"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・パソコンやスマートフォンで呼出状況を確認できる取組について、ホームページの掲載内容を更新し、月曜日などの繁忙日に</w:t>
            </w:r>
            <w:r w:rsidRPr="00E200D9">
              <w:rPr>
                <w:rFonts w:hint="eastAsia"/>
                <w:szCs w:val="21"/>
              </w:rPr>
              <w:t>Twitter</w:t>
            </w:r>
            <w:r w:rsidRPr="00E200D9">
              <w:rPr>
                <w:rFonts w:hint="eastAsia"/>
                <w:szCs w:val="21"/>
              </w:rPr>
              <w:t>で発信（</w:t>
            </w:r>
            <w:r w:rsidRPr="00E200D9">
              <w:rPr>
                <w:rFonts w:hint="eastAsia"/>
                <w:szCs w:val="21"/>
              </w:rPr>
              <w:t>22</w:t>
            </w:r>
            <w:r w:rsidRPr="00E200D9">
              <w:rPr>
                <w:rFonts w:hint="eastAsia"/>
                <w:szCs w:val="21"/>
              </w:rPr>
              <w:t>回）した。周知ポスターを区広報板へ掲示した。</w:t>
            </w:r>
          </w:p>
          <w:p w14:paraId="4BE56A2E" w14:textId="331950DE"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・来庁者アンケートを実施（４回）し、待ち時間について検証した結果、「良い」または「どちらかと言えば良い」と回答した人の割合は、平均で約</w:t>
            </w:r>
            <w:r w:rsidRPr="00E200D9">
              <w:rPr>
                <w:rFonts w:hint="eastAsia"/>
                <w:szCs w:val="21"/>
              </w:rPr>
              <w:t>88</w:t>
            </w:r>
            <w:r w:rsidR="00983DCC" w:rsidRPr="00E200D9">
              <w:rPr>
                <w:rFonts w:hint="eastAsia"/>
                <w:szCs w:val="21"/>
              </w:rPr>
              <w:t>％</w:t>
            </w:r>
            <w:r w:rsidRPr="00E200D9">
              <w:rPr>
                <w:rFonts w:hint="eastAsia"/>
                <w:szCs w:val="21"/>
              </w:rPr>
              <w:t>であった。</w:t>
            </w:r>
          </w:p>
        </w:tc>
        <w:tc>
          <w:tcPr>
            <w:tcW w:w="1985" w:type="dxa"/>
          </w:tcPr>
          <w:p w14:paraId="3B273AA2"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窓口の混雑をより一層緩和させ、来庁者のサービス向上を図るためには、パソコン等による呼出状況の確認以外にも、コンビニ交付の促進やスムーズパスの取組などについて細やかに広報し、区民に認識してもらう必要がある。</w:t>
            </w:r>
          </w:p>
          <w:p w14:paraId="6B011D1C" w14:textId="77777777" w:rsidR="0016758A" w:rsidRPr="00E200D9" w:rsidRDefault="0016758A" w:rsidP="00621C33">
            <w:pPr>
              <w:spacing w:beforeLines="20" w:before="67" w:afterLines="20" w:after="67" w:line="220" w:lineRule="exact"/>
              <w:ind w:left="210" w:hangingChars="100" w:hanging="210"/>
              <w:rPr>
                <w:szCs w:val="21"/>
              </w:rPr>
            </w:pPr>
          </w:p>
        </w:tc>
        <w:tc>
          <w:tcPr>
            <w:tcW w:w="2409" w:type="dxa"/>
          </w:tcPr>
          <w:p w14:paraId="24C6A738"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・接遇チェックシートによる自己点検を行うとともに、全職員を対象とした接遇研修を実施する。（</w:t>
            </w:r>
            <w:r w:rsidRPr="00E200D9">
              <w:rPr>
                <w:rFonts w:hint="eastAsia"/>
                <w:szCs w:val="21"/>
              </w:rPr>
              <w:t>11</w:t>
            </w:r>
            <w:r w:rsidRPr="00E200D9">
              <w:rPr>
                <w:rFonts w:hint="eastAsia"/>
                <w:szCs w:val="21"/>
              </w:rPr>
              <w:t>月）</w:t>
            </w:r>
          </w:p>
          <w:p w14:paraId="7409E67C"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・パソコン等による呼出状況の確認、証明書のコンビニ交付サービス、スムーズパスなどについて広報紙や</w:t>
            </w:r>
            <w:r w:rsidRPr="00E200D9">
              <w:rPr>
                <w:rFonts w:hint="eastAsia"/>
                <w:szCs w:val="21"/>
              </w:rPr>
              <w:t>Twitter</w:t>
            </w:r>
            <w:r w:rsidRPr="00E200D9">
              <w:rPr>
                <w:rFonts w:hint="eastAsia"/>
                <w:szCs w:val="21"/>
              </w:rPr>
              <w:t>、広報板で周知する。（通年）</w:t>
            </w:r>
          </w:p>
          <w:p w14:paraId="3ADC0667"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・待ち時間について検証するため、来庁者アンケートを実施する。（通年）</w:t>
            </w:r>
          </w:p>
        </w:tc>
      </w:tr>
      <w:tr w:rsidR="0016758A" w:rsidRPr="00E200D9" w14:paraId="5F90C53A" w14:textId="77777777" w:rsidTr="008C7D81">
        <w:trPr>
          <w:trHeight w:val="737"/>
        </w:trPr>
        <w:tc>
          <w:tcPr>
            <w:tcW w:w="1101" w:type="dxa"/>
            <w:vAlign w:val="center"/>
          </w:tcPr>
          <w:p w14:paraId="4792F9F6"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東住吉区</w:t>
            </w:r>
          </w:p>
        </w:tc>
        <w:tc>
          <w:tcPr>
            <w:tcW w:w="2438" w:type="dxa"/>
          </w:tcPr>
          <w:p w14:paraId="6602A703" w14:textId="14ED0BDE"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・職員の対応力の向上に向けたスキルアップ研修の実施</w:t>
            </w:r>
          </w:p>
          <w:p w14:paraId="284A04CD" w14:textId="38037456"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・「東住吉区おもてなしプロジェクト」を継続実施し、各課を横断した全職員の意識向上の取組を推進する。</w:t>
            </w:r>
          </w:p>
        </w:tc>
        <w:tc>
          <w:tcPr>
            <w:tcW w:w="2835" w:type="dxa"/>
          </w:tcPr>
          <w:p w14:paraId="3AA6F71A" w14:textId="066E0C92"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・職員の対応力の向上に向けたスキルアップ研修を実施した。</w:t>
            </w:r>
          </w:p>
          <w:p w14:paraId="326276FD" w14:textId="32CB2240"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・各課における「東住吉おもてなしプロジェクト」の取組を継続実施した。</w:t>
            </w:r>
          </w:p>
          <w:p w14:paraId="4ECB4200" w14:textId="3896F620"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・各種相談業務の担当者に対し、当区のおもてなしプロジェクト等の説明を行い、問題意識の共有を図った。</w:t>
            </w:r>
          </w:p>
        </w:tc>
        <w:tc>
          <w:tcPr>
            <w:tcW w:w="1985" w:type="dxa"/>
          </w:tcPr>
          <w:p w14:paraId="66AFDE1A" w14:textId="6A003175"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・継続した取組として、職員一人ひとりが「おもてなしプロジェクト」の趣旨を理解し、区民に分かりやすく丁寧な対応をより一層意識して行動する必要がある。</w:t>
            </w:r>
          </w:p>
        </w:tc>
        <w:tc>
          <w:tcPr>
            <w:tcW w:w="2409" w:type="dxa"/>
          </w:tcPr>
          <w:p w14:paraId="095F46B5" w14:textId="1AD0E3EA"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・職員の対応力の向上に向けたスキルアップ研修の実施（市民満足向上研修・５Ｓ・報連相の徹底）（通年）</w:t>
            </w:r>
          </w:p>
          <w:p w14:paraId="27284295" w14:textId="7AB5BE34"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・各課における「東住吉おもてなしプロジェクト」の</w:t>
            </w:r>
            <w:r w:rsidR="004C4246" w:rsidRPr="00E200D9">
              <w:rPr>
                <w:rFonts w:hint="eastAsia"/>
                <w:szCs w:val="21"/>
              </w:rPr>
              <w:t>取組</w:t>
            </w:r>
            <w:r w:rsidRPr="00E200D9">
              <w:rPr>
                <w:rFonts w:hint="eastAsia"/>
                <w:szCs w:val="21"/>
              </w:rPr>
              <w:t>を継続実施。（通年）</w:t>
            </w:r>
          </w:p>
          <w:p w14:paraId="4E8F03C7"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・各種相談業務の担当者に対し、当区のおもてなしプロジェクト等の説明を行い、問題意識の共有を図る。（通年）</w:t>
            </w:r>
          </w:p>
        </w:tc>
      </w:tr>
      <w:tr w:rsidR="0016758A" w:rsidRPr="00E200D9" w14:paraId="05AA2998" w14:textId="77777777" w:rsidTr="008C7D81">
        <w:trPr>
          <w:trHeight w:val="737"/>
        </w:trPr>
        <w:tc>
          <w:tcPr>
            <w:tcW w:w="1101" w:type="dxa"/>
            <w:tcBorders>
              <w:bottom w:val="single" w:sz="4" w:space="0" w:color="auto"/>
            </w:tcBorders>
            <w:vAlign w:val="center"/>
          </w:tcPr>
          <w:p w14:paraId="4FEB3D67" w14:textId="77777777" w:rsidR="0016758A" w:rsidRPr="00E200D9" w:rsidRDefault="0016758A" w:rsidP="0016758A">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438" w:type="dxa"/>
            <w:tcBorders>
              <w:bottom w:val="single" w:sz="4" w:space="0" w:color="auto"/>
            </w:tcBorders>
          </w:tcPr>
          <w:p w14:paraId="0E9F7183" w14:textId="4497EE7C" w:rsidR="0016758A" w:rsidRPr="00E200D9" w:rsidRDefault="00C63F26" w:rsidP="00621C33">
            <w:pPr>
              <w:spacing w:beforeLines="20" w:before="67" w:afterLines="20" w:after="67" w:line="220" w:lineRule="exact"/>
              <w:ind w:left="210" w:hangingChars="100" w:hanging="210"/>
              <w:rPr>
                <w:szCs w:val="21"/>
              </w:rPr>
            </w:pPr>
            <w:r w:rsidRPr="00E200D9">
              <w:rPr>
                <w:rFonts w:hint="eastAsia"/>
                <w:szCs w:val="21"/>
              </w:rPr>
              <w:t>・</w:t>
            </w:r>
            <w:r w:rsidR="0016758A" w:rsidRPr="00E200D9">
              <w:rPr>
                <w:rFonts w:hint="eastAsia"/>
                <w:szCs w:val="21"/>
              </w:rPr>
              <w:t>庁舎内に掲示物を掲示する際の管理簿への記載を、より徹底するために、定期的に管理職会等で周知する。</w:t>
            </w:r>
          </w:p>
        </w:tc>
        <w:tc>
          <w:tcPr>
            <w:tcW w:w="2835" w:type="dxa"/>
            <w:tcBorders>
              <w:bottom w:val="single" w:sz="4" w:space="0" w:color="auto"/>
            </w:tcBorders>
          </w:tcPr>
          <w:p w14:paraId="15D260F2"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・ポスターの掲示を行っている職員に対し、管理簿の記載を促し、掲示場の整理を行った。</w:t>
            </w:r>
          </w:p>
          <w:p w14:paraId="53F8E4DC" w14:textId="126CFFDF"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 xml:space="preserve">　また、課長会において記載と管理の徹底を促し、各課の庶務担当者には自身のフロア内の掲示期間の過ぎた掲示物の撤去を依頼した。</w:t>
            </w:r>
          </w:p>
        </w:tc>
        <w:tc>
          <w:tcPr>
            <w:tcW w:w="1985" w:type="dxa"/>
            <w:tcBorders>
              <w:bottom w:val="single" w:sz="4" w:space="0" w:color="auto"/>
            </w:tcBorders>
          </w:tcPr>
          <w:p w14:paraId="15BE970B"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・この取組を継続し、現在の掲示場の状態を維持していく必要がある。</w:t>
            </w:r>
          </w:p>
        </w:tc>
        <w:tc>
          <w:tcPr>
            <w:tcW w:w="2409" w:type="dxa"/>
            <w:tcBorders>
              <w:bottom w:val="single" w:sz="4" w:space="0" w:color="auto"/>
            </w:tcBorders>
          </w:tcPr>
          <w:p w14:paraId="4BB54F25"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・引き続き課長会等で掲示物の管理を徹底するよう周知するとともに、各課の庶務担当者には自身のフロアを定期的に点検し、掲示期間の過ぎた掲示物の撤去を行うよう促す。（通年）</w:t>
            </w:r>
          </w:p>
        </w:tc>
      </w:tr>
      <w:tr w:rsidR="0016758A" w:rsidRPr="00E200D9" w14:paraId="15075187" w14:textId="77777777" w:rsidTr="008C7D81">
        <w:trPr>
          <w:trHeight w:val="737"/>
        </w:trPr>
        <w:tc>
          <w:tcPr>
            <w:tcW w:w="1101" w:type="dxa"/>
            <w:vAlign w:val="center"/>
          </w:tcPr>
          <w:p w14:paraId="6C0A55F4" w14:textId="77777777" w:rsidR="0016758A" w:rsidRPr="00E200D9" w:rsidRDefault="0016758A" w:rsidP="0016758A">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438" w:type="dxa"/>
          </w:tcPr>
          <w:p w14:paraId="63905225"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・庁舎表示の維持管理を継続して行うとともに、窓口サービスの向上を実現させるため、継続して接遇研修などを実施する。</w:t>
            </w:r>
          </w:p>
        </w:tc>
        <w:tc>
          <w:tcPr>
            <w:tcW w:w="2835" w:type="dxa"/>
          </w:tcPr>
          <w:p w14:paraId="32AC53D9"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・エレベータ内の案内の追加や表示物の更新等を行うなど、適切な庁舎表示になるように維持管理を行った。</w:t>
            </w:r>
          </w:p>
          <w:p w14:paraId="22DFAF0D" w14:textId="1B8457A8"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・昨年度課題のあった担当を中心に接遇に関するミーティングを実施したり、各課に接遇に関する周知を行うなど、窓口サービスの向上に向けた取組を実施した。</w:t>
            </w:r>
          </w:p>
        </w:tc>
        <w:tc>
          <w:tcPr>
            <w:tcW w:w="1985" w:type="dxa"/>
          </w:tcPr>
          <w:p w14:paraId="7A4B4AF4"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サービスの格付けの調査においては、評価が高かった職員がいる一方で、基本的な事項が遵守されずに評価が低くなっている職員がいたため、結果として評価が低い原因となっており、職員全体の接遇レベルの底上げが課題である。</w:t>
            </w:r>
          </w:p>
        </w:tc>
        <w:tc>
          <w:tcPr>
            <w:tcW w:w="2409" w:type="dxa"/>
          </w:tcPr>
          <w:p w14:paraId="35876C8D"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庁舎表示の維持管理を継続して行う（通年）とともに、接遇に関する基本的な事項の周知徹底を行い、格付けにおいて評価の高かった区の事例も参考にしながら研修を実施するなど、引き続き接遇レベルの向上を図る。（下期）</w:t>
            </w:r>
          </w:p>
          <w:p w14:paraId="275C2515" w14:textId="77777777" w:rsidR="0016758A" w:rsidRPr="00E200D9" w:rsidRDefault="0016758A" w:rsidP="00621C33">
            <w:pPr>
              <w:spacing w:beforeLines="20" w:before="67" w:afterLines="20" w:after="67" w:line="220" w:lineRule="exact"/>
              <w:ind w:left="210" w:hangingChars="100" w:hanging="210"/>
              <w:rPr>
                <w:szCs w:val="21"/>
              </w:rPr>
            </w:pPr>
          </w:p>
        </w:tc>
      </w:tr>
    </w:tbl>
    <w:p w14:paraId="37BDBD59" w14:textId="0C7C95D5" w:rsidR="0075266D" w:rsidRPr="00E200D9" w:rsidRDefault="0075266D" w:rsidP="000431C5">
      <w:pPr>
        <w:spacing w:line="240" w:lineRule="exact"/>
        <w:rPr>
          <w:rFonts w:asciiTheme="majorEastAsia" w:eastAsiaTheme="majorEastAsia" w:hAnsiTheme="majorEastAsia"/>
          <w:sz w:val="22"/>
        </w:rPr>
      </w:pPr>
    </w:p>
    <w:p w14:paraId="0515D714" w14:textId="77777777" w:rsidR="0075266D" w:rsidRPr="00E200D9" w:rsidRDefault="0075266D" w:rsidP="000431C5">
      <w:pPr>
        <w:widowControl/>
        <w:spacing w:line="240" w:lineRule="exact"/>
        <w:jc w:val="left"/>
        <w:rPr>
          <w:rFonts w:asciiTheme="majorEastAsia" w:eastAsiaTheme="majorEastAsia" w:hAnsiTheme="majorEastAsia"/>
          <w:sz w:val="22"/>
        </w:rPr>
      </w:pPr>
      <w:r w:rsidRPr="00E200D9">
        <w:rPr>
          <w:rFonts w:asciiTheme="majorEastAsia" w:eastAsiaTheme="majorEastAsia" w:hAnsiTheme="majorEastAsia"/>
          <w:sz w:val="22"/>
        </w:rPr>
        <w:br w:type="page"/>
      </w:r>
    </w:p>
    <w:p w14:paraId="31E8C247" w14:textId="56CF75FE" w:rsidR="0075266D" w:rsidRPr="00E200D9" w:rsidRDefault="0075266D" w:rsidP="00182391">
      <w:pPr>
        <w:widowControl/>
        <w:jc w:val="left"/>
        <w:rPr>
          <w:rFonts w:asciiTheme="majorEastAsia" w:eastAsiaTheme="majorEastAsia" w:hAnsiTheme="majorEastAsia"/>
          <w:b/>
        </w:rPr>
      </w:pPr>
      <w:r w:rsidRPr="00E200D9">
        <w:rPr>
          <w:rFonts w:asciiTheme="majorEastAsia" w:eastAsiaTheme="majorEastAsia" w:hAnsiTheme="majorEastAsia" w:hint="eastAsia"/>
          <w:b/>
        </w:rPr>
        <w:t>柱2-Ⅳ-ア　さらなる区民サービスの向上</w:t>
      </w:r>
    </w:p>
    <w:p w14:paraId="3373C14A" w14:textId="77777777" w:rsidR="0075266D" w:rsidRPr="00E200D9" w:rsidRDefault="0075266D" w:rsidP="0075266D">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7ACB015B" w14:textId="77777777" w:rsidR="0075266D" w:rsidRPr="00E200D9" w:rsidRDefault="0075266D" w:rsidP="0075266D">
      <w:pPr>
        <w:rPr>
          <w:rFonts w:asciiTheme="majorEastAsia" w:eastAsiaTheme="majorEastAsia" w:hAnsiTheme="majorEastAsia"/>
          <w:sz w:val="22"/>
        </w:rPr>
      </w:pPr>
      <w:r w:rsidRPr="00E200D9">
        <w:rPr>
          <w:rFonts w:asciiTheme="majorEastAsia" w:eastAsiaTheme="majorEastAsia" w:hAnsiTheme="majorEastAsia" w:hint="eastAsia"/>
          <w:sz w:val="22"/>
        </w:rPr>
        <w:t>取組③「区政情報の発信」</w:t>
      </w:r>
    </w:p>
    <w:tbl>
      <w:tblPr>
        <w:tblStyle w:val="53"/>
        <w:tblW w:w="10768" w:type="dxa"/>
        <w:tblLayout w:type="fixed"/>
        <w:tblLook w:val="04A0" w:firstRow="1" w:lastRow="0" w:firstColumn="1" w:lastColumn="0" w:noHBand="0" w:noVBand="1"/>
      </w:tblPr>
      <w:tblGrid>
        <w:gridCol w:w="1129"/>
        <w:gridCol w:w="2268"/>
        <w:gridCol w:w="2552"/>
        <w:gridCol w:w="1843"/>
        <w:gridCol w:w="2976"/>
      </w:tblGrid>
      <w:tr w:rsidR="0016758A" w:rsidRPr="00E200D9" w14:paraId="29C50A89" w14:textId="77777777" w:rsidTr="00711CE2">
        <w:trPr>
          <w:trHeight w:val="414"/>
          <w:tblHeader/>
        </w:trPr>
        <w:tc>
          <w:tcPr>
            <w:tcW w:w="1129" w:type="dxa"/>
            <w:shd w:val="clear" w:color="auto" w:fill="B6DDE8" w:themeFill="accent5" w:themeFillTint="66"/>
          </w:tcPr>
          <w:p w14:paraId="08ADD09D" w14:textId="094391DF" w:rsidR="0016758A" w:rsidRPr="00E200D9" w:rsidRDefault="0016758A" w:rsidP="0016758A">
            <w:pPr>
              <w:rPr>
                <w:sz w:val="24"/>
                <w:szCs w:val="24"/>
              </w:rPr>
            </w:pPr>
          </w:p>
        </w:tc>
        <w:tc>
          <w:tcPr>
            <w:tcW w:w="2268" w:type="dxa"/>
            <w:shd w:val="clear" w:color="auto" w:fill="B6DDE8" w:themeFill="accent5" w:themeFillTint="66"/>
            <w:vAlign w:val="center"/>
          </w:tcPr>
          <w:p w14:paraId="0F28BE4D" w14:textId="60DD45D8" w:rsidR="0016758A" w:rsidRPr="00E200D9" w:rsidRDefault="0016758A" w:rsidP="0016758A">
            <w:pPr>
              <w:spacing w:line="240" w:lineRule="exact"/>
              <w:jc w:val="center"/>
              <w:rPr>
                <w:szCs w:val="21"/>
              </w:rPr>
            </w:pPr>
            <w:r w:rsidRPr="00E200D9">
              <w:rPr>
                <w:rFonts w:hint="eastAsia"/>
                <w:szCs w:val="21"/>
              </w:rPr>
              <w:t>30</w:t>
            </w:r>
            <w:r w:rsidRPr="00E200D9">
              <w:rPr>
                <w:rFonts w:hint="eastAsia"/>
                <w:szCs w:val="21"/>
              </w:rPr>
              <w:t>年度の取組内容</w:t>
            </w:r>
          </w:p>
        </w:tc>
        <w:tc>
          <w:tcPr>
            <w:tcW w:w="2552" w:type="dxa"/>
            <w:shd w:val="clear" w:color="auto" w:fill="B6DDE8" w:themeFill="accent5" w:themeFillTint="66"/>
            <w:vAlign w:val="center"/>
          </w:tcPr>
          <w:p w14:paraId="4A45D88D" w14:textId="43219DDA" w:rsidR="0016758A" w:rsidRPr="00E200D9" w:rsidRDefault="0016758A" w:rsidP="00790D49">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843" w:type="dxa"/>
            <w:shd w:val="clear" w:color="auto" w:fill="B6DDE8" w:themeFill="accent5" w:themeFillTint="66"/>
            <w:vAlign w:val="center"/>
          </w:tcPr>
          <w:p w14:paraId="7491771B" w14:textId="3B8EA9D3" w:rsidR="0016758A" w:rsidRPr="00E200D9" w:rsidRDefault="0016758A" w:rsidP="0016758A">
            <w:pPr>
              <w:spacing w:line="240" w:lineRule="exact"/>
              <w:jc w:val="center"/>
              <w:rPr>
                <w:szCs w:val="21"/>
              </w:rPr>
            </w:pPr>
            <w:r w:rsidRPr="00E200D9">
              <w:rPr>
                <w:rFonts w:hint="eastAsia"/>
                <w:szCs w:val="21"/>
              </w:rPr>
              <w:t>課題</w:t>
            </w:r>
          </w:p>
        </w:tc>
        <w:tc>
          <w:tcPr>
            <w:tcW w:w="2976" w:type="dxa"/>
            <w:shd w:val="clear" w:color="auto" w:fill="B6DDE8" w:themeFill="accent5" w:themeFillTint="66"/>
            <w:vAlign w:val="center"/>
          </w:tcPr>
          <w:p w14:paraId="0B933781" w14:textId="2B16FCD9" w:rsidR="0016758A" w:rsidRPr="00E200D9" w:rsidRDefault="00A228D7" w:rsidP="0016758A">
            <w:pPr>
              <w:spacing w:line="240" w:lineRule="exact"/>
              <w:jc w:val="center"/>
              <w:rPr>
                <w:szCs w:val="21"/>
              </w:rPr>
            </w:pPr>
            <w:r w:rsidRPr="00E200D9">
              <w:rPr>
                <w:rFonts w:hint="eastAsia"/>
                <w:szCs w:val="21"/>
              </w:rPr>
              <w:t>元年度</w:t>
            </w:r>
            <w:r w:rsidR="0016758A" w:rsidRPr="00E200D9">
              <w:rPr>
                <w:rFonts w:hint="eastAsia"/>
                <w:szCs w:val="21"/>
              </w:rPr>
              <w:t>の取組内容</w:t>
            </w:r>
          </w:p>
        </w:tc>
      </w:tr>
      <w:tr w:rsidR="0016758A" w:rsidRPr="00E200D9" w14:paraId="469DD1F1" w14:textId="77777777" w:rsidTr="00711CE2">
        <w:trPr>
          <w:trHeight w:val="988"/>
        </w:trPr>
        <w:tc>
          <w:tcPr>
            <w:tcW w:w="1129" w:type="dxa"/>
            <w:vAlign w:val="center"/>
          </w:tcPr>
          <w:p w14:paraId="0731E5DE"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北区</w:t>
            </w:r>
          </w:p>
        </w:tc>
        <w:tc>
          <w:tcPr>
            <w:tcW w:w="2268" w:type="dxa"/>
          </w:tcPr>
          <w:p w14:paraId="204C1CB0"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・記録写真を撮影するぐらいの気軽さで誰もが動画コンテンツを作成できるよう、職員を対象とした研修を実施する。</w:t>
            </w:r>
          </w:p>
          <w:p w14:paraId="22F557C4"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・北区の魅力などを情報発信する動画コンテンツを充実させる。</w:t>
            </w:r>
          </w:p>
        </w:tc>
        <w:tc>
          <w:tcPr>
            <w:tcW w:w="2552" w:type="dxa"/>
          </w:tcPr>
          <w:p w14:paraId="3934CD26"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・記録写真を撮影するぐらいの気軽さで誰もが動画コンテンツを作成できるよう、職員を対象とした研修を実施した。</w:t>
            </w:r>
          </w:p>
          <w:p w14:paraId="0AC21A93" w14:textId="10BE4DEB"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・北区の魅力などを情報発信する動画コンテンツ（</w:t>
            </w:r>
            <w:r w:rsidRPr="00E200D9">
              <w:rPr>
                <w:rFonts w:hint="eastAsia"/>
                <w:szCs w:val="21"/>
              </w:rPr>
              <w:t>YouTube</w:t>
            </w:r>
            <w:r w:rsidRPr="00E200D9">
              <w:rPr>
                <w:rFonts w:hint="eastAsia"/>
                <w:szCs w:val="21"/>
              </w:rPr>
              <w:t>）を充実させた。</w:t>
            </w:r>
          </w:p>
        </w:tc>
        <w:tc>
          <w:tcPr>
            <w:tcW w:w="1843" w:type="dxa"/>
          </w:tcPr>
          <w:p w14:paraId="53822529" w14:textId="6EA6EA36"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・ＳＮＳ利用者以外の区民に対しての、区の様々な取組に関する情報発信を工夫する必要がある。</w:t>
            </w:r>
          </w:p>
        </w:tc>
        <w:tc>
          <w:tcPr>
            <w:tcW w:w="2976" w:type="dxa"/>
          </w:tcPr>
          <w:p w14:paraId="42D872BB"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・広報紙を手にとってもらえるよう、キャッチコピー、写真、イラストを効果的に使用するなどの紙面構成の工夫（通年）</w:t>
            </w:r>
          </w:p>
          <w:p w14:paraId="04B64BCD"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・区民に『北区』に愛着をもっていただけるよう、区のよいところを紹介する記事の掲載（通年）</w:t>
            </w:r>
          </w:p>
          <w:p w14:paraId="60869F1C"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・区政に関する情報が効果的に区民全体に届けられるよう、区の広報媒体（区広報紙、ＨＰ、</w:t>
            </w:r>
            <w:r w:rsidRPr="00E200D9">
              <w:rPr>
                <w:rFonts w:hint="eastAsia"/>
                <w:szCs w:val="21"/>
              </w:rPr>
              <w:t>Twitter</w:t>
            </w:r>
            <w:r w:rsidRPr="00E200D9">
              <w:rPr>
                <w:rFonts w:hint="eastAsia"/>
                <w:szCs w:val="21"/>
              </w:rPr>
              <w:t>、</w:t>
            </w:r>
            <w:r w:rsidRPr="00E200D9">
              <w:rPr>
                <w:rFonts w:hint="eastAsia"/>
                <w:szCs w:val="21"/>
              </w:rPr>
              <w:t>Facebook</w:t>
            </w:r>
            <w:r w:rsidRPr="00E200D9">
              <w:rPr>
                <w:rFonts w:hint="eastAsia"/>
                <w:szCs w:val="21"/>
              </w:rPr>
              <w:t>、</w:t>
            </w:r>
            <w:r w:rsidRPr="00E200D9">
              <w:rPr>
                <w:rFonts w:hint="eastAsia"/>
                <w:szCs w:val="21"/>
              </w:rPr>
              <w:t>instagram</w:t>
            </w:r>
            <w:r w:rsidRPr="00E200D9">
              <w:rPr>
                <w:rFonts w:hint="eastAsia"/>
                <w:szCs w:val="21"/>
              </w:rPr>
              <w:t>、</w:t>
            </w:r>
            <w:r w:rsidRPr="00E200D9">
              <w:rPr>
                <w:rFonts w:hint="eastAsia"/>
                <w:szCs w:val="21"/>
              </w:rPr>
              <w:t>YouTube</w:t>
            </w:r>
            <w:r w:rsidRPr="00E200D9">
              <w:rPr>
                <w:rFonts w:hint="eastAsia"/>
                <w:szCs w:val="21"/>
              </w:rPr>
              <w:t>、区役所１階待合モニター、掲示物、配付物）全てを相互に活用した、きめ細やかな情報発信（通年）</w:t>
            </w:r>
          </w:p>
          <w:p w14:paraId="2792D262"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・区の魅力を発掘し、継続的に発信する区民リポーターを養成するとともに、区民が映像制作の技術を身につけられる講座や定期的なミーティングを実施する（通年）</w:t>
            </w:r>
          </w:p>
        </w:tc>
      </w:tr>
      <w:tr w:rsidR="0016758A" w:rsidRPr="00E200D9" w14:paraId="2B84BF7B" w14:textId="77777777" w:rsidTr="00711CE2">
        <w:trPr>
          <w:trHeight w:val="988"/>
        </w:trPr>
        <w:tc>
          <w:tcPr>
            <w:tcW w:w="1129" w:type="dxa"/>
            <w:vAlign w:val="center"/>
          </w:tcPr>
          <w:p w14:paraId="2F8BEA4F"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都島区</w:t>
            </w:r>
          </w:p>
        </w:tc>
        <w:tc>
          <w:tcPr>
            <w:tcW w:w="2268" w:type="dxa"/>
          </w:tcPr>
          <w:p w14:paraId="549F60C0" w14:textId="7828A633"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・広報誌ページ数の見直し（</w:t>
            </w:r>
            <w:r w:rsidRPr="00E200D9">
              <w:rPr>
                <w:rFonts w:hint="eastAsia"/>
                <w:szCs w:val="21"/>
              </w:rPr>
              <w:t>24</w:t>
            </w:r>
            <w:r w:rsidRPr="00E200D9">
              <w:rPr>
                <w:rFonts w:hint="eastAsia"/>
                <w:szCs w:val="21"/>
              </w:rPr>
              <w:t>→</w:t>
            </w:r>
            <w:r w:rsidRPr="00E200D9">
              <w:rPr>
                <w:rFonts w:hint="eastAsia"/>
                <w:szCs w:val="21"/>
              </w:rPr>
              <w:t>20</w:t>
            </w:r>
            <w:r w:rsidRPr="00E200D9">
              <w:rPr>
                <w:rFonts w:hint="eastAsia"/>
                <w:szCs w:val="21"/>
              </w:rPr>
              <w:t>ページ）</w:t>
            </w:r>
          </w:p>
          <w:p w14:paraId="014F9193"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・ＳＮＳを活用したコンテンツの作成及び区政情報の発信</w:t>
            </w:r>
          </w:p>
        </w:tc>
        <w:tc>
          <w:tcPr>
            <w:tcW w:w="2552" w:type="dxa"/>
          </w:tcPr>
          <w:p w14:paraId="6490767D"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・広報誌ページ数の見直し（</w:t>
            </w:r>
            <w:r w:rsidRPr="00E200D9">
              <w:rPr>
                <w:rFonts w:hint="eastAsia"/>
                <w:szCs w:val="21"/>
              </w:rPr>
              <w:t>24</w:t>
            </w:r>
            <w:r w:rsidRPr="00E200D9">
              <w:rPr>
                <w:rFonts w:hint="eastAsia"/>
                <w:szCs w:val="21"/>
              </w:rPr>
              <w:t>→</w:t>
            </w:r>
            <w:r w:rsidRPr="00E200D9">
              <w:rPr>
                <w:rFonts w:hint="eastAsia"/>
                <w:szCs w:val="21"/>
              </w:rPr>
              <w:t>20</w:t>
            </w:r>
            <w:r w:rsidRPr="00E200D9">
              <w:rPr>
                <w:rFonts w:hint="eastAsia"/>
                <w:szCs w:val="21"/>
              </w:rPr>
              <w:t xml:space="preserve">ページ）、広報誌全戸配付　</w:t>
            </w:r>
            <w:r w:rsidRPr="00E200D9">
              <w:rPr>
                <w:rFonts w:hint="eastAsia"/>
                <w:szCs w:val="21"/>
              </w:rPr>
              <w:t>12</w:t>
            </w:r>
            <w:r w:rsidRPr="00E200D9">
              <w:rPr>
                <w:rFonts w:hint="eastAsia"/>
                <w:szCs w:val="21"/>
              </w:rPr>
              <w:t>回</w:t>
            </w:r>
          </w:p>
          <w:p w14:paraId="151E7B32"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・ホームページ、ＳＮＳを活用したコンテンツの作成及び区政情報の発信（通年）</w:t>
            </w:r>
          </w:p>
          <w:p w14:paraId="4D72EEBF" w14:textId="6FBFFA66"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 xml:space="preserve">・広報誌ページ数　</w:t>
            </w:r>
            <w:r w:rsidRPr="00E200D9">
              <w:rPr>
                <w:rFonts w:hint="eastAsia"/>
                <w:szCs w:val="21"/>
              </w:rPr>
              <w:t>20</w:t>
            </w:r>
            <w:r w:rsidRPr="00E200D9">
              <w:rPr>
                <w:rFonts w:hint="eastAsia"/>
                <w:szCs w:val="21"/>
              </w:rPr>
              <w:t>ページ（５月号～）</w:t>
            </w:r>
          </w:p>
        </w:tc>
        <w:tc>
          <w:tcPr>
            <w:tcW w:w="1843" w:type="dxa"/>
          </w:tcPr>
          <w:p w14:paraId="4D3DFA9D" w14:textId="753D52D1" w:rsidR="0016758A" w:rsidRPr="00E200D9" w:rsidRDefault="00D057EB" w:rsidP="00621C33">
            <w:pPr>
              <w:spacing w:beforeLines="20" w:before="67" w:afterLines="20" w:after="67" w:line="220" w:lineRule="exact"/>
              <w:ind w:left="240" w:hangingChars="100" w:hanging="240"/>
              <w:jc w:val="center"/>
              <w:rPr>
                <w:szCs w:val="21"/>
              </w:rPr>
            </w:pPr>
            <w:r w:rsidRPr="00E200D9">
              <w:rPr>
                <w:rFonts w:ascii="ＭＳ Ｐゴシック" w:eastAsia="ＭＳ Ｐゴシック" w:hAnsi="ＭＳ Ｐゴシック" w:cs="ＭＳ Ｐゴシック" w:hint="eastAsia"/>
                <w:noProof/>
                <w:kern w:val="0"/>
                <w:sz w:val="24"/>
                <w:szCs w:val="24"/>
              </w:rPr>
              <w:t>―</w:t>
            </w:r>
          </w:p>
        </w:tc>
        <w:tc>
          <w:tcPr>
            <w:tcW w:w="2976" w:type="dxa"/>
          </w:tcPr>
          <w:p w14:paraId="5DC44215" w14:textId="32B14C79" w:rsidR="0016758A" w:rsidRPr="00E200D9" w:rsidRDefault="0016758A" w:rsidP="00621C33">
            <w:pPr>
              <w:spacing w:beforeLines="20" w:before="67" w:afterLines="20" w:after="67" w:line="220" w:lineRule="exact"/>
              <w:rPr>
                <w:szCs w:val="21"/>
              </w:rPr>
            </w:pPr>
            <w:r w:rsidRPr="00E200D9">
              <w:rPr>
                <w:rFonts w:hint="eastAsia"/>
                <w:szCs w:val="21"/>
              </w:rPr>
              <w:t>広報誌を全戸配布しわかりやすい情報を提供する。また、ホームページ、ＳＮＳ等を活用して行政情報をはじめ、地域活動の様子をタイムリーに発信する。</w:t>
            </w:r>
          </w:p>
          <w:p w14:paraId="4D2812CB"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・広報誌の発行、全戸配布（通年）</w:t>
            </w:r>
          </w:p>
          <w:p w14:paraId="1565D68E"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・ホームページへの情報掲載（通年）</w:t>
            </w:r>
          </w:p>
          <w:p w14:paraId="7EE4D322"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・ＳＮＳによる即時性をいかした情報発信（通年）</w:t>
            </w:r>
          </w:p>
        </w:tc>
      </w:tr>
      <w:tr w:rsidR="0016758A" w:rsidRPr="00E200D9" w14:paraId="2162A844" w14:textId="77777777" w:rsidTr="00711CE2">
        <w:trPr>
          <w:trHeight w:val="988"/>
        </w:trPr>
        <w:tc>
          <w:tcPr>
            <w:tcW w:w="1129" w:type="dxa"/>
            <w:vAlign w:val="center"/>
          </w:tcPr>
          <w:p w14:paraId="1EB29C8A"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福島区</w:t>
            </w:r>
          </w:p>
        </w:tc>
        <w:tc>
          <w:tcPr>
            <w:tcW w:w="2268" w:type="dxa"/>
          </w:tcPr>
          <w:p w14:paraId="48B66CF4" w14:textId="33328D36"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・把握したニーズを踏まえ、広報紙（年</w:t>
            </w:r>
            <w:r w:rsidRPr="00E200D9">
              <w:rPr>
                <w:rFonts w:hint="eastAsia"/>
                <w:szCs w:val="21"/>
              </w:rPr>
              <w:t>12</w:t>
            </w:r>
            <w:r w:rsidRPr="00E200D9">
              <w:rPr>
                <w:rFonts w:hint="eastAsia"/>
                <w:szCs w:val="21"/>
              </w:rPr>
              <w:t>回）やホームページを中心に、</w:t>
            </w:r>
            <w:r w:rsidRPr="00E200D9">
              <w:rPr>
                <w:rFonts w:hint="eastAsia"/>
                <w:szCs w:val="21"/>
              </w:rPr>
              <w:t>Facebook</w:t>
            </w:r>
            <w:r w:rsidRPr="00E200D9">
              <w:rPr>
                <w:rFonts w:hint="eastAsia"/>
                <w:szCs w:val="21"/>
              </w:rPr>
              <w:t>や</w:t>
            </w:r>
            <w:r w:rsidRPr="00E200D9">
              <w:rPr>
                <w:rFonts w:hint="eastAsia"/>
                <w:szCs w:val="21"/>
              </w:rPr>
              <w:t>Twitter</w:t>
            </w:r>
            <w:r w:rsidRPr="00E200D9">
              <w:rPr>
                <w:rFonts w:hint="eastAsia"/>
                <w:szCs w:val="21"/>
              </w:rPr>
              <w:t>等の新しい媒体もタイムリーに利用しながら区政情報を発信する。</w:t>
            </w:r>
          </w:p>
        </w:tc>
        <w:tc>
          <w:tcPr>
            <w:tcW w:w="2552" w:type="dxa"/>
          </w:tcPr>
          <w:p w14:paraId="197E9CAB"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・広報紙は、１面のコンセプトを「思わず手に取りたくなるデザイン」とし、区民モニターアンケートなどの意見も参考にしながら、紙面作成に取り組んだ。</w:t>
            </w:r>
          </w:p>
          <w:p w14:paraId="294CFF4D"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・また広報紙の全戸配布、区内各鉄道駅、スーパーなどにも引き続き配架し、区民のみならず、広く情報発信を行った。</w:t>
            </w:r>
          </w:p>
          <w:p w14:paraId="09EAE2C6"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・各課より「広報計画」を提出してもらい、共有することで効率的な情報発信に努めた。</w:t>
            </w:r>
          </w:p>
          <w:p w14:paraId="164780C8" w14:textId="32F60694"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・ホームページ、</w:t>
            </w:r>
            <w:r w:rsidRPr="00E200D9">
              <w:rPr>
                <w:rFonts w:hint="eastAsia"/>
                <w:szCs w:val="21"/>
              </w:rPr>
              <w:t>Facebook</w:t>
            </w:r>
            <w:r w:rsidRPr="00E200D9">
              <w:rPr>
                <w:rFonts w:hint="eastAsia"/>
                <w:szCs w:val="21"/>
              </w:rPr>
              <w:t>、</w:t>
            </w:r>
            <w:r w:rsidRPr="00E200D9">
              <w:rPr>
                <w:rFonts w:hint="eastAsia"/>
                <w:szCs w:val="21"/>
              </w:rPr>
              <w:t>Twitter</w:t>
            </w:r>
            <w:r w:rsidRPr="00E200D9">
              <w:rPr>
                <w:rFonts w:hint="eastAsia"/>
                <w:szCs w:val="21"/>
              </w:rPr>
              <w:t>についても、積極的に発信してもらうように各担当に働きかけ、タイムリーに区政情報を発信した。</w:t>
            </w:r>
          </w:p>
        </w:tc>
        <w:tc>
          <w:tcPr>
            <w:tcW w:w="1843" w:type="dxa"/>
          </w:tcPr>
          <w:p w14:paraId="50242C22" w14:textId="4109B656" w:rsidR="0016758A" w:rsidRPr="00E200D9" w:rsidRDefault="00D057EB" w:rsidP="00621C33">
            <w:pPr>
              <w:spacing w:beforeLines="20" w:before="67" w:afterLines="20" w:after="67" w:line="220" w:lineRule="exact"/>
              <w:ind w:left="210" w:hangingChars="100" w:hanging="210"/>
              <w:jc w:val="center"/>
              <w:rPr>
                <w:szCs w:val="21"/>
              </w:rPr>
            </w:pPr>
            <w:r w:rsidRPr="00E200D9">
              <w:rPr>
                <w:rFonts w:hint="eastAsia"/>
                <w:szCs w:val="21"/>
              </w:rPr>
              <w:t>―</w:t>
            </w:r>
          </w:p>
        </w:tc>
        <w:tc>
          <w:tcPr>
            <w:tcW w:w="2976" w:type="dxa"/>
          </w:tcPr>
          <w:p w14:paraId="16BDE607"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・「誰もが読みやすくかつ誰もが読みたいと思う広報紙」を基本理念とし、広報紙の作成に引き続き取り組む。</w:t>
            </w:r>
            <w:r w:rsidRPr="00E200D9">
              <w:rPr>
                <w:rFonts w:hint="eastAsia"/>
                <w:szCs w:val="21"/>
              </w:rPr>
              <w:t>(</w:t>
            </w:r>
            <w:r w:rsidRPr="00E200D9">
              <w:rPr>
                <w:rFonts w:hint="eastAsia"/>
                <w:szCs w:val="21"/>
              </w:rPr>
              <w:t>通年</w:t>
            </w:r>
            <w:r w:rsidRPr="00E200D9">
              <w:rPr>
                <w:rFonts w:hint="eastAsia"/>
                <w:szCs w:val="21"/>
              </w:rPr>
              <w:t>)</w:t>
            </w:r>
          </w:p>
          <w:p w14:paraId="0E2E4D93"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・引き続き、広報紙やホームページを中心に、</w:t>
            </w:r>
            <w:r w:rsidRPr="00E200D9">
              <w:rPr>
                <w:rFonts w:hint="eastAsia"/>
                <w:szCs w:val="21"/>
              </w:rPr>
              <w:t>Facebook</w:t>
            </w:r>
            <w:r w:rsidRPr="00E200D9">
              <w:rPr>
                <w:rFonts w:hint="eastAsia"/>
                <w:szCs w:val="21"/>
              </w:rPr>
              <w:t>や</w:t>
            </w:r>
            <w:r w:rsidRPr="00E200D9">
              <w:rPr>
                <w:rFonts w:hint="eastAsia"/>
                <w:szCs w:val="21"/>
              </w:rPr>
              <w:t>Twitter</w:t>
            </w:r>
            <w:r w:rsidRPr="00E200D9">
              <w:rPr>
                <w:rFonts w:hint="eastAsia"/>
                <w:szCs w:val="21"/>
              </w:rPr>
              <w:t>も活用してタイムリーに区政情報を発信するとともに、各担当の広報連絡員にも積極的に情報発信をしてもらえるよう働きかけ、さらに新たな情報発信手段を検討する。</w:t>
            </w:r>
            <w:r w:rsidRPr="00E200D9">
              <w:rPr>
                <w:rFonts w:hint="eastAsia"/>
                <w:szCs w:val="21"/>
              </w:rPr>
              <w:t>(</w:t>
            </w:r>
            <w:r w:rsidRPr="00E200D9">
              <w:rPr>
                <w:rFonts w:hint="eastAsia"/>
                <w:szCs w:val="21"/>
              </w:rPr>
              <w:t>通年</w:t>
            </w:r>
            <w:r w:rsidRPr="00E200D9">
              <w:rPr>
                <w:rFonts w:hint="eastAsia"/>
                <w:szCs w:val="21"/>
              </w:rPr>
              <w:t>)</w:t>
            </w:r>
          </w:p>
        </w:tc>
      </w:tr>
      <w:tr w:rsidR="0016758A" w:rsidRPr="00E200D9" w14:paraId="474CBF4B" w14:textId="77777777" w:rsidTr="00711CE2">
        <w:trPr>
          <w:trHeight w:val="988"/>
        </w:trPr>
        <w:tc>
          <w:tcPr>
            <w:tcW w:w="1129" w:type="dxa"/>
            <w:vAlign w:val="center"/>
          </w:tcPr>
          <w:p w14:paraId="60DE0474"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此花区</w:t>
            </w:r>
          </w:p>
        </w:tc>
        <w:tc>
          <w:tcPr>
            <w:tcW w:w="2268" w:type="dxa"/>
          </w:tcPr>
          <w:p w14:paraId="405DC87B"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・広報紙の全戸配布を継続する。（毎月）</w:t>
            </w:r>
          </w:p>
          <w:p w14:paraId="68E0F790"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・区ＨＰやＳＮＳのタイムリーな発信を継続する。</w:t>
            </w:r>
          </w:p>
          <w:p w14:paraId="3CDD9A44" w14:textId="199575BA"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・区主催イベントや地域主催イベント、防災訓練や区民が集まる会合等にあわせて区政情報を発信する。</w:t>
            </w:r>
          </w:p>
        </w:tc>
        <w:tc>
          <w:tcPr>
            <w:tcW w:w="2552" w:type="dxa"/>
          </w:tcPr>
          <w:p w14:paraId="1C73F3DA"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・広報紙の全戸配布。</w:t>
            </w:r>
          </w:p>
          <w:p w14:paraId="275EC12C"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・区ＨＰやＳＮＳのタイムリーな発信を継続。</w:t>
            </w:r>
          </w:p>
          <w:p w14:paraId="2DBA6ACC" w14:textId="2367286B"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・区主催イベントや地域主催イベント、防災訓練や区民が集まる会合等にあわせて区政情報を発信した。</w:t>
            </w:r>
          </w:p>
        </w:tc>
        <w:tc>
          <w:tcPr>
            <w:tcW w:w="1843" w:type="dxa"/>
          </w:tcPr>
          <w:p w14:paraId="639FD25F" w14:textId="25852995" w:rsidR="0016758A" w:rsidRPr="00E200D9" w:rsidRDefault="00711CE2" w:rsidP="00621C33">
            <w:pPr>
              <w:spacing w:beforeLines="20" w:before="67" w:afterLines="20" w:after="67" w:line="220" w:lineRule="exact"/>
              <w:ind w:left="210" w:hangingChars="100" w:hanging="210"/>
              <w:jc w:val="center"/>
              <w:rPr>
                <w:szCs w:val="21"/>
              </w:rPr>
            </w:pPr>
            <w:r w:rsidRPr="00E200D9">
              <w:rPr>
                <w:rFonts w:hint="eastAsia"/>
                <w:szCs w:val="21"/>
              </w:rPr>
              <w:t>―</w:t>
            </w:r>
          </w:p>
        </w:tc>
        <w:tc>
          <w:tcPr>
            <w:tcW w:w="2976" w:type="dxa"/>
          </w:tcPr>
          <w:p w14:paraId="0556848C"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・広報紙の全戸配布を継続する。（毎月）</w:t>
            </w:r>
          </w:p>
          <w:p w14:paraId="63278FE7"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・区ＨＰやＳＮＳのタイムリーな発信を継続する。（通年）</w:t>
            </w:r>
          </w:p>
          <w:p w14:paraId="7FC86EBA"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・区主催イベントや地域主催イベント、防災訓練や区民が集まる会合等にあわせて区政情報を発信する。（通年）</w:t>
            </w:r>
          </w:p>
        </w:tc>
      </w:tr>
      <w:tr w:rsidR="0016758A" w:rsidRPr="00E200D9" w14:paraId="774CAF80" w14:textId="77777777" w:rsidTr="00711CE2">
        <w:trPr>
          <w:trHeight w:val="988"/>
        </w:trPr>
        <w:tc>
          <w:tcPr>
            <w:tcW w:w="1129" w:type="dxa"/>
            <w:vAlign w:val="center"/>
          </w:tcPr>
          <w:p w14:paraId="66538579"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中央区</w:t>
            </w:r>
          </w:p>
        </w:tc>
        <w:tc>
          <w:tcPr>
            <w:tcW w:w="2268" w:type="dxa"/>
          </w:tcPr>
          <w:p w14:paraId="2D345C02"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・区の特色ある取組や地域活動の紹介等の記事を掲載（年</w:t>
            </w:r>
            <w:r w:rsidRPr="00E200D9">
              <w:rPr>
                <w:rFonts w:hint="eastAsia"/>
                <w:szCs w:val="21"/>
              </w:rPr>
              <w:t>12</w:t>
            </w:r>
            <w:r w:rsidRPr="00E200D9">
              <w:rPr>
                <w:rFonts w:hint="eastAsia"/>
                <w:szCs w:val="21"/>
              </w:rPr>
              <w:t>回）</w:t>
            </w:r>
          </w:p>
          <w:p w14:paraId="4CBA8587"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・広報紙をより見やすく親しんでいただけるようデザインをリニューアルする。</w:t>
            </w:r>
          </w:p>
          <w:p w14:paraId="4A5E6D67" w14:textId="0D37423E"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・広報紙の全戸配布（年</w:t>
            </w:r>
            <w:r w:rsidRPr="00E200D9">
              <w:rPr>
                <w:rFonts w:hint="eastAsia"/>
                <w:szCs w:val="21"/>
              </w:rPr>
              <w:t>12</w:t>
            </w:r>
            <w:r w:rsidRPr="00E200D9">
              <w:rPr>
                <w:rFonts w:hint="eastAsia"/>
                <w:szCs w:val="21"/>
              </w:rPr>
              <w:t>回）</w:t>
            </w:r>
          </w:p>
        </w:tc>
        <w:tc>
          <w:tcPr>
            <w:tcW w:w="2552" w:type="dxa"/>
          </w:tcPr>
          <w:p w14:paraId="2397D393"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・区の特色ある取組や地域活動の紹介等の記事を掲載した。（</w:t>
            </w:r>
            <w:r w:rsidRPr="00E200D9">
              <w:rPr>
                <w:rFonts w:hint="eastAsia"/>
                <w:szCs w:val="21"/>
              </w:rPr>
              <w:t>12</w:t>
            </w:r>
            <w:r w:rsidRPr="00E200D9">
              <w:rPr>
                <w:rFonts w:hint="eastAsia"/>
                <w:szCs w:val="21"/>
              </w:rPr>
              <w:t>回）</w:t>
            </w:r>
          </w:p>
          <w:p w14:paraId="129C6900"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・広報紙をより見やすく親しんでいただけるようデザインのリニューアルを行った。</w:t>
            </w:r>
          </w:p>
          <w:p w14:paraId="3EE0CF26" w14:textId="478663BE"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・広報紙の全戸配布を行った。（</w:t>
            </w:r>
            <w:r w:rsidRPr="00E200D9">
              <w:rPr>
                <w:rFonts w:hint="eastAsia"/>
                <w:szCs w:val="21"/>
              </w:rPr>
              <w:t>12</w:t>
            </w:r>
            <w:r w:rsidRPr="00E200D9">
              <w:rPr>
                <w:rFonts w:hint="eastAsia"/>
                <w:szCs w:val="21"/>
              </w:rPr>
              <w:t xml:space="preserve">回）　</w:t>
            </w:r>
          </w:p>
        </w:tc>
        <w:tc>
          <w:tcPr>
            <w:tcW w:w="1843" w:type="dxa"/>
          </w:tcPr>
          <w:p w14:paraId="5177B042"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・これまでの取組を進めるとともに、より効果的な情報発信を行う必要がある。</w:t>
            </w:r>
          </w:p>
        </w:tc>
        <w:tc>
          <w:tcPr>
            <w:tcW w:w="2976" w:type="dxa"/>
          </w:tcPr>
          <w:p w14:paraId="77B1AA71"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・区の特色ある取組や地域活動の紹介等の記事を掲載する。（</w:t>
            </w:r>
            <w:r w:rsidRPr="00E200D9">
              <w:rPr>
                <w:rFonts w:hint="eastAsia"/>
                <w:szCs w:val="21"/>
              </w:rPr>
              <w:t>12</w:t>
            </w:r>
            <w:r w:rsidRPr="00E200D9">
              <w:rPr>
                <w:rFonts w:hint="eastAsia"/>
                <w:szCs w:val="21"/>
              </w:rPr>
              <w:t>回）</w:t>
            </w:r>
          </w:p>
          <w:p w14:paraId="75E4A26A"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・広報紙の全戸配布を行う。（</w:t>
            </w:r>
            <w:r w:rsidRPr="00E200D9">
              <w:rPr>
                <w:rFonts w:hint="eastAsia"/>
                <w:szCs w:val="21"/>
              </w:rPr>
              <w:t>12</w:t>
            </w:r>
            <w:r w:rsidRPr="00E200D9">
              <w:rPr>
                <w:rFonts w:hint="eastAsia"/>
                <w:szCs w:val="21"/>
              </w:rPr>
              <w:t>回）</w:t>
            </w:r>
          </w:p>
          <w:p w14:paraId="5F37B5F7" w14:textId="40BD0423"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w:t>
            </w:r>
            <w:r w:rsidR="00D057EB" w:rsidRPr="00E200D9">
              <w:rPr>
                <w:rFonts w:hint="eastAsia"/>
                <w:szCs w:val="21"/>
              </w:rPr>
              <w:t>ＳＮＳ</w:t>
            </w:r>
            <w:r w:rsidRPr="00E200D9">
              <w:rPr>
                <w:rFonts w:hint="eastAsia"/>
                <w:szCs w:val="21"/>
              </w:rPr>
              <w:t>を活用した効果的な情報発信を行う。（通年）</w:t>
            </w:r>
          </w:p>
        </w:tc>
      </w:tr>
      <w:tr w:rsidR="0016758A" w:rsidRPr="00E200D9" w14:paraId="6E4A9DEC" w14:textId="77777777" w:rsidTr="00711CE2">
        <w:trPr>
          <w:trHeight w:val="988"/>
        </w:trPr>
        <w:tc>
          <w:tcPr>
            <w:tcW w:w="1129" w:type="dxa"/>
            <w:vAlign w:val="center"/>
          </w:tcPr>
          <w:p w14:paraId="53F5BB7B"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西区</w:t>
            </w:r>
          </w:p>
        </w:tc>
        <w:tc>
          <w:tcPr>
            <w:tcW w:w="2268" w:type="dxa"/>
          </w:tcPr>
          <w:p w14:paraId="152652CD"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・広報紙については引き続き、マンションへの配架協力依頼を行うなど、区民が手に取りやすい設置場所を増やすとともに、設置場所をわかりやすく周知する取組を積極的に進める。</w:t>
            </w:r>
          </w:p>
          <w:p w14:paraId="7EECA348" w14:textId="351D610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・区政情報を得るために利用している媒体の各年代別の傾向をふまえ、区政に関する情報が区民に届けられるよう各媒体間（広報紙・ホームページ・</w:t>
            </w:r>
            <w:r w:rsidRPr="00E200D9">
              <w:rPr>
                <w:rFonts w:hint="eastAsia"/>
                <w:szCs w:val="21"/>
              </w:rPr>
              <w:t>LINE</w:t>
            </w:r>
            <w:r w:rsidRPr="00E200D9">
              <w:rPr>
                <w:rFonts w:hint="eastAsia"/>
                <w:szCs w:val="21"/>
              </w:rPr>
              <w:t>など）の連携や誘導、周知拡大に取り組む。</w:t>
            </w:r>
          </w:p>
        </w:tc>
        <w:tc>
          <w:tcPr>
            <w:tcW w:w="2552" w:type="dxa"/>
          </w:tcPr>
          <w:p w14:paraId="57410B19"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紙の配架にご協力いただけるマンションを引き続き募集し、配架先の拡大をめざした。また、区役所などの公共施設の他、郵便局や事業所、店舗など、広報紙を区民の皆さんが自由に手に取っていただけるよう、配架にご協力いただく広報サポーター制度についても広報紙、ホームページ等で周知するとともに、それらをまとめた広報紙設置場所マップを区内の広報板に掲示した。</w:t>
            </w:r>
          </w:p>
          <w:p w14:paraId="25482FC4" w14:textId="62D972BD"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・ホームページ、</w:t>
            </w:r>
            <w:r w:rsidRPr="00E200D9">
              <w:rPr>
                <w:rFonts w:hint="eastAsia"/>
                <w:szCs w:val="21"/>
              </w:rPr>
              <w:t>Twitter</w:t>
            </w:r>
            <w:r w:rsidRPr="00E200D9">
              <w:rPr>
                <w:rFonts w:hint="eastAsia"/>
                <w:szCs w:val="21"/>
              </w:rPr>
              <w:t>、</w:t>
            </w:r>
            <w:r w:rsidRPr="00E200D9">
              <w:rPr>
                <w:rFonts w:hint="eastAsia"/>
                <w:szCs w:val="21"/>
              </w:rPr>
              <w:t>Facebook</w:t>
            </w:r>
            <w:r w:rsidRPr="00E200D9">
              <w:rPr>
                <w:rFonts w:hint="eastAsia"/>
                <w:szCs w:val="21"/>
              </w:rPr>
              <w:t>、</w:t>
            </w:r>
            <w:r w:rsidRPr="00E200D9">
              <w:rPr>
                <w:rFonts w:hint="eastAsia"/>
                <w:szCs w:val="21"/>
              </w:rPr>
              <w:t>LINE</w:t>
            </w:r>
            <w:r w:rsidRPr="00E200D9">
              <w:rPr>
                <w:rFonts w:hint="eastAsia"/>
                <w:szCs w:val="21"/>
              </w:rPr>
              <w:t>による広報紙デジタルブック版の配信や、広報紙表紙等への上記媒体の二次元コードの掲載などにより、媒体間の連携や誘導、周知拡大に取り組んだ。</w:t>
            </w:r>
          </w:p>
        </w:tc>
        <w:tc>
          <w:tcPr>
            <w:tcW w:w="1843" w:type="dxa"/>
          </w:tcPr>
          <w:p w14:paraId="6C66557D" w14:textId="4B383443"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・各取組は順調に推移しているものの、「区の様々な取組に関する情報が、区役所から届いていると感じる区民の割合」は昨年度の</w:t>
            </w:r>
            <w:r w:rsidRPr="00E200D9">
              <w:rPr>
                <w:rFonts w:hint="eastAsia"/>
                <w:szCs w:val="21"/>
              </w:rPr>
              <w:t>37.2</w:t>
            </w:r>
            <w:r w:rsidR="00983DCC" w:rsidRPr="00E200D9">
              <w:rPr>
                <w:rFonts w:hint="eastAsia"/>
                <w:szCs w:val="21"/>
              </w:rPr>
              <w:t>％</w:t>
            </w:r>
            <w:r w:rsidRPr="00E200D9">
              <w:rPr>
                <w:rFonts w:hint="eastAsia"/>
                <w:szCs w:val="21"/>
              </w:rPr>
              <w:t>から</w:t>
            </w:r>
            <w:r w:rsidRPr="00E200D9">
              <w:rPr>
                <w:rFonts w:hint="eastAsia"/>
                <w:szCs w:val="21"/>
              </w:rPr>
              <w:t>35.3</w:t>
            </w:r>
            <w:r w:rsidR="00983DCC" w:rsidRPr="00E200D9">
              <w:rPr>
                <w:rFonts w:hint="eastAsia"/>
                <w:szCs w:val="21"/>
              </w:rPr>
              <w:t>％</w:t>
            </w:r>
            <w:r w:rsidRPr="00E200D9">
              <w:rPr>
                <w:rFonts w:hint="eastAsia"/>
                <w:szCs w:val="21"/>
              </w:rPr>
              <w:t>へと減少している。</w:t>
            </w:r>
          </w:p>
          <w:p w14:paraId="5E6C1CFA" w14:textId="347663AB" w:rsidR="0016758A" w:rsidRPr="00E200D9" w:rsidRDefault="00A637F7" w:rsidP="00621C33">
            <w:pPr>
              <w:spacing w:beforeLines="20" w:before="67" w:afterLines="20" w:after="67" w:line="220" w:lineRule="exact"/>
              <w:ind w:left="210" w:hangingChars="100" w:hanging="210"/>
              <w:rPr>
                <w:szCs w:val="21"/>
              </w:rPr>
            </w:pPr>
            <w:r w:rsidRPr="00E200D9">
              <w:rPr>
                <w:rFonts w:hint="eastAsia"/>
                <w:szCs w:val="21"/>
              </w:rPr>
              <w:t xml:space="preserve">　区政情報がさらに区民に伝わるよう、ターゲットを意識した戦略的・計画的な情報発信を行うための工夫を凝らす必要がある。</w:t>
            </w:r>
          </w:p>
        </w:tc>
        <w:tc>
          <w:tcPr>
            <w:tcW w:w="2976" w:type="dxa"/>
          </w:tcPr>
          <w:p w14:paraId="329FB759"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・広報紙については引き続き、マンションへの配架協力依頼を行うなど、区民が手に取りやすい設置場所を増やすとともに、設置場所をわかりやすく周知する取組を積極的に進める。（通年）</w:t>
            </w:r>
          </w:p>
          <w:p w14:paraId="34498F99"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・区政情報を得るために利用している媒体の各年代別の傾向をふまえ、区政に関する情報が区民に届けられるよう各媒体間（広報紙・ホームページ・</w:t>
            </w:r>
            <w:r w:rsidRPr="00E200D9">
              <w:rPr>
                <w:rFonts w:hint="eastAsia"/>
                <w:szCs w:val="21"/>
              </w:rPr>
              <w:t>LINE</w:t>
            </w:r>
            <w:r w:rsidRPr="00E200D9">
              <w:rPr>
                <w:rFonts w:hint="eastAsia"/>
                <w:szCs w:val="21"/>
              </w:rPr>
              <w:t>など）の連携や誘導、周知拡大に取り組む。（通年）</w:t>
            </w:r>
          </w:p>
          <w:p w14:paraId="14BB3E1D" w14:textId="621A7377" w:rsidR="0016758A" w:rsidRPr="00E200D9" w:rsidRDefault="00A637F7" w:rsidP="00621C33">
            <w:pPr>
              <w:spacing w:beforeLines="20" w:before="67" w:afterLines="20" w:after="67" w:line="220" w:lineRule="exact"/>
              <w:ind w:left="210" w:hangingChars="100" w:hanging="210"/>
              <w:rPr>
                <w:szCs w:val="21"/>
              </w:rPr>
            </w:pPr>
            <w:r w:rsidRPr="00E200D9">
              <w:rPr>
                <w:rFonts w:hint="eastAsia"/>
                <w:szCs w:val="21"/>
              </w:rPr>
              <w:t>・</w:t>
            </w:r>
            <w:r w:rsidRPr="00E200D9">
              <w:rPr>
                <w:rFonts w:hint="eastAsia"/>
                <w:color w:val="000000" w:themeColor="text1"/>
                <w:szCs w:val="21"/>
              </w:rPr>
              <w:t>「区役所から情報が届いていると感じる区民の割合」が減少していることについて、その理由を調査するためのアンケートを実施する。（下期）</w:t>
            </w:r>
          </w:p>
        </w:tc>
      </w:tr>
      <w:tr w:rsidR="0016758A" w:rsidRPr="00E200D9" w14:paraId="29DB34FE" w14:textId="77777777" w:rsidTr="00711CE2">
        <w:trPr>
          <w:trHeight w:val="988"/>
        </w:trPr>
        <w:tc>
          <w:tcPr>
            <w:tcW w:w="1129" w:type="dxa"/>
            <w:vAlign w:val="center"/>
          </w:tcPr>
          <w:p w14:paraId="3F995A33" w14:textId="4B66082E" w:rsidR="0016758A" w:rsidRPr="00E200D9" w:rsidRDefault="0016758A" w:rsidP="0016758A">
            <w:pPr>
              <w:spacing w:beforeLines="20" w:before="67" w:afterLines="20" w:after="67" w:line="240" w:lineRule="exact"/>
              <w:jc w:val="center"/>
              <w:rPr>
                <w:szCs w:val="21"/>
              </w:rPr>
            </w:pPr>
            <w:r w:rsidRPr="00E200D9">
              <w:rPr>
                <w:rFonts w:hint="eastAsia"/>
                <w:szCs w:val="21"/>
              </w:rPr>
              <w:t>港区</w:t>
            </w:r>
          </w:p>
        </w:tc>
        <w:tc>
          <w:tcPr>
            <w:tcW w:w="2268" w:type="dxa"/>
          </w:tcPr>
          <w:p w14:paraId="79262CEB" w14:textId="2D35955C"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・区民の意見も聞きながら広報紙の編集をするなど、区民にとって見やすく、必要な情報を発信する。</w:t>
            </w:r>
          </w:p>
        </w:tc>
        <w:tc>
          <w:tcPr>
            <w:tcW w:w="2552" w:type="dxa"/>
          </w:tcPr>
          <w:p w14:paraId="48961DC5" w14:textId="21CAD252"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・広報紙については、健康レシピ記事に加えて、新たにＱＲコードを掲載してスマートフォンでレシピ動画が</w:t>
            </w:r>
            <w:r w:rsidR="00B30A5C" w:rsidRPr="00E200D9">
              <w:rPr>
                <w:rFonts w:hint="eastAsia"/>
                <w:szCs w:val="21"/>
              </w:rPr>
              <w:t>見られる</w:t>
            </w:r>
            <w:r w:rsidRPr="00E200D9">
              <w:rPr>
                <w:rFonts w:hint="eastAsia"/>
                <w:szCs w:val="21"/>
              </w:rPr>
              <w:t>ように改善した。４コマ漫画による記事を掲載した。</w:t>
            </w:r>
          </w:p>
          <w:p w14:paraId="3779341C" w14:textId="084C4B0C"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・地域活動協議会や公民連携事業の</w:t>
            </w:r>
            <w:r w:rsidR="004C4246" w:rsidRPr="00E200D9">
              <w:rPr>
                <w:rFonts w:hint="eastAsia"/>
                <w:szCs w:val="21"/>
              </w:rPr>
              <w:t>取組</w:t>
            </w:r>
            <w:r w:rsidRPr="00E200D9">
              <w:rPr>
                <w:rFonts w:hint="eastAsia"/>
                <w:szCs w:val="21"/>
              </w:rPr>
              <w:t>等を広報紙、ホームページ及び</w:t>
            </w:r>
            <w:r w:rsidRPr="00E200D9">
              <w:rPr>
                <w:rFonts w:hint="eastAsia"/>
                <w:szCs w:val="21"/>
              </w:rPr>
              <w:t>Twitter</w:t>
            </w:r>
            <w:r w:rsidRPr="00E200D9">
              <w:rPr>
                <w:rFonts w:hint="eastAsia"/>
                <w:szCs w:val="21"/>
              </w:rPr>
              <w:t>等で発信した。</w:t>
            </w:r>
          </w:p>
        </w:tc>
        <w:tc>
          <w:tcPr>
            <w:tcW w:w="1843" w:type="dxa"/>
          </w:tcPr>
          <w:p w14:paraId="3FD0EA77" w14:textId="34EFDC18"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・広報紙に係る様々な取組にどれだけ効果があるのか確認する必要がある。</w:t>
            </w:r>
          </w:p>
        </w:tc>
        <w:tc>
          <w:tcPr>
            <w:tcW w:w="2976" w:type="dxa"/>
          </w:tcPr>
          <w:p w14:paraId="4CBFBE55"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・地域の実情や特性に応じた施策や事業を各部局と連携して実施し、その取組や成果を区の広報紙、ホームページ及び</w:t>
            </w:r>
            <w:r w:rsidRPr="00E200D9">
              <w:rPr>
                <w:rFonts w:hint="eastAsia"/>
                <w:szCs w:val="21"/>
              </w:rPr>
              <w:t>Twitter</w:t>
            </w:r>
            <w:r w:rsidRPr="00E200D9">
              <w:rPr>
                <w:rFonts w:hint="eastAsia"/>
                <w:szCs w:val="21"/>
              </w:rPr>
              <w:t>等で積極的に発信する。（通年）</w:t>
            </w:r>
          </w:p>
          <w:p w14:paraId="72F59A51"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・広報紙については、全戸配布という強みを生かして、区政情報が届くように、見やすく分かりやすい紙面づくりに取り組む。（通年）</w:t>
            </w:r>
          </w:p>
          <w:p w14:paraId="532E14A7" w14:textId="38480065"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・広報誌や</w:t>
            </w:r>
            <w:r w:rsidRPr="00E200D9">
              <w:rPr>
                <w:rFonts w:hint="eastAsia"/>
                <w:szCs w:val="21"/>
              </w:rPr>
              <w:t>Twitter</w:t>
            </w:r>
            <w:r w:rsidRPr="00E200D9">
              <w:rPr>
                <w:rFonts w:hint="eastAsia"/>
                <w:szCs w:val="21"/>
              </w:rPr>
              <w:t>等を通じて、広報紙に係る様々な取組に対する区民の意見を把握する。（通年）</w:t>
            </w:r>
          </w:p>
        </w:tc>
      </w:tr>
      <w:tr w:rsidR="0016758A" w:rsidRPr="00E200D9" w14:paraId="71C610D1" w14:textId="77777777" w:rsidTr="00711CE2">
        <w:trPr>
          <w:trHeight w:val="988"/>
        </w:trPr>
        <w:tc>
          <w:tcPr>
            <w:tcW w:w="1129" w:type="dxa"/>
            <w:vAlign w:val="center"/>
          </w:tcPr>
          <w:p w14:paraId="598CC472"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大正区</w:t>
            </w:r>
          </w:p>
        </w:tc>
        <w:tc>
          <w:tcPr>
            <w:tcW w:w="2268" w:type="dxa"/>
          </w:tcPr>
          <w:p w14:paraId="085930E5" w14:textId="4F27BC7C"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・広報紙（全戸配布）、ホームページ、</w:t>
            </w:r>
            <w:r w:rsidRPr="00E200D9">
              <w:rPr>
                <w:rFonts w:hint="eastAsia"/>
                <w:szCs w:val="21"/>
              </w:rPr>
              <w:t>Facebook</w:t>
            </w:r>
            <w:r w:rsidRPr="00E200D9">
              <w:rPr>
                <w:rFonts w:hint="eastAsia"/>
                <w:szCs w:val="21"/>
              </w:rPr>
              <w:t>、</w:t>
            </w:r>
            <w:r w:rsidRPr="00E200D9">
              <w:rPr>
                <w:rFonts w:hint="eastAsia"/>
                <w:szCs w:val="21"/>
              </w:rPr>
              <w:t>Twitter</w:t>
            </w:r>
            <w:r w:rsidRPr="00E200D9">
              <w:rPr>
                <w:rFonts w:hint="eastAsia"/>
                <w:szCs w:val="21"/>
              </w:rPr>
              <w:t>、区内広報板（</w:t>
            </w:r>
            <w:r w:rsidRPr="00E200D9">
              <w:rPr>
                <w:rFonts w:hint="eastAsia"/>
                <w:szCs w:val="21"/>
              </w:rPr>
              <w:t>60</w:t>
            </w:r>
            <w:r w:rsidRPr="00E200D9">
              <w:rPr>
                <w:rFonts w:hint="eastAsia"/>
                <w:szCs w:val="21"/>
              </w:rPr>
              <w:t>ヵ所）など、各種広報媒体を活用した情報発信。</w:t>
            </w:r>
          </w:p>
        </w:tc>
        <w:tc>
          <w:tcPr>
            <w:tcW w:w="2552" w:type="dxa"/>
          </w:tcPr>
          <w:p w14:paraId="60B56EBF"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・毎月の広報紙での情報発信に加え、毎日１回以上のＳＮＳでの区政情報などの発信を行った。</w:t>
            </w:r>
          </w:p>
          <w:p w14:paraId="2B668003"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・広報紙（全戸配布）、ホームページ、</w:t>
            </w:r>
            <w:r w:rsidRPr="00E200D9">
              <w:rPr>
                <w:rFonts w:hint="eastAsia"/>
                <w:szCs w:val="21"/>
              </w:rPr>
              <w:t>Facebook</w:t>
            </w:r>
            <w:r w:rsidRPr="00E200D9">
              <w:rPr>
                <w:rFonts w:hint="eastAsia"/>
                <w:szCs w:val="21"/>
              </w:rPr>
              <w:t>、</w:t>
            </w:r>
            <w:r w:rsidRPr="00E200D9">
              <w:rPr>
                <w:rFonts w:hint="eastAsia"/>
                <w:szCs w:val="21"/>
              </w:rPr>
              <w:t>Twitter</w:t>
            </w:r>
            <w:r w:rsidRPr="00E200D9">
              <w:rPr>
                <w:rFonts w:hint="eastAsia"/>
                <w:szCs w:val="21"/>
              </w:rPr>
              <w:t>、区内広報板（</w:t>
            </w:r>
            <w:r w:rsidRPr="00E200D9">
              <w:rPr>
                <w:rFonts w:hint="eastAsia"/>
                <w:szCs w:val="21"/>
              </w:rPr>
              <w:t>60</w:t>
            </w:r>
            <w:r w:rsidRPr="00E200D9">
              <w:rPr>
                <w:rFonts w:hint="eastAsia"/>
                <w:szCs w:val="21"/>
              </w:rPr>
              <w:t>ヵ所）など、各種広報媒体を活用した情報発信を行った。</w:t>
            </w:r>
          </w:p>
          <w:p w14:paraId="1649B8C7" w14:textId="320DE8C1" w:rsidR="0016758A" w:rsidRPr="00E200D9" w:rsidRDefault="0016758A" w:rsidP="00621C33">
            <w:pPr>
              <w:spacing w:beforeLines="20" w:before="67" w:afterLines="20" w:after="67" w:line="220" w:lineRule="exact"/>
              <w:rPr>
                <w:szCs w:val="21"/>
              </w:rPr>
            </w:pPr>
          </w:p>
        </w:tc>
        <w:tc>
          <w:tcPr>
            <w:tcW w:w="1843" w:type="dxa"/>
          </w:tcPr>
          <w:p w14:paraId="25425AEC" w14:textId="18213AA6"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・広報紙のページ数は８ページと紙面が限られ、市・区の施策や取組等への区民の支持・信頼・共感を得るに至る情報発信が不十分となっている。</w:t>
            </w:r>
          </w:p>
          <w:p w14:paraId="7DA6E526" w14:textId="4F040EF1"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w:t>
            </w:r>
            <w:r w:rsidRPr="00E200D9">
              <w:rPr>
                <w:szCs w:val="21"/>
              </w:rPr>
              <w:t>Twitter</w:t>
            </w:r>
            <w:r w:rsidRPr="00E200D9">
              <w:rPr>
                <w:rFonts w:hint="eastAsia"/>
                <w:szCs w:val="21"/>
              </w:rPr>
              <w:t>、</w:t>
            </w:r>
            <w:r w:rsidRPr="00E200D9">
              <w:rPr>
                <w:szCs w:val="21"/>
              </w:rPr>
              <w:t>Face</w:t>
            </w:r>
            <w:r w:rsidR="00C932F0" w:rsidRPr="00E200D9">
              <w:rPr>
                <w:szCs w:val="21"/>
              </w:rPr>
              <w:br/>
            </w:r>
            <w:r w:rsidRPr="00E200D9">
              <w:rPr>
                <w:szCs w:val="21"/>
              </w:rPr>
              <w:t>book</w:t>
            </w:r>
            <w:r w:rsidRPr="00E200D9">
              <w:rPr>
                <w:rFonts w:hint="eastAsia"/>
                <w:szCs w:val="21"/>
              </w:rPr>
              <w:t>を利用しておらず、</w:t>
            </w:r>
            <w:r w:rsidRPr="00E200D9">
              <w:rPr>
                <w:szCs w:val="21"/>
              </w:rPr>
              <w:t>LINE</w:t>
            </w:r>
            <w:r w:rsidRPr="00E200D9">
              <w:rPr>
                <w:rFonts w:hint="eastAsia"/>
                <w:szCs w:val="21"/>
              </w:rPr>
              <w:t>を利用している</w:t>
            </w:r>
            <w:r w:rsidRPr="00E200D9">
              <w:rPr>
                <w:szCs w:val="21"/>
              </w:rPr>
              <w:t>10</w:t>
            </w:r>
            <w:r w:rsidRPr="00E200D9">
              <w:rPr>
                <w:rFonts w:hint="eastAsia"/>
                <w:szCs w:val="21"/>
              </w:rPr>
              <w:t>代～</w:t>
            </w:r>
            <w:r w:rsidRPr="00E200D9">
              <w:rPr>
                <w:szCs w:val="21"/>
              </w:rPr>
              <w:t>30</w:t>
            </w:r>
            <w:r w:rsidRPr="00E200D9">
              <w:rPr>
                <w:rFonts w:hint="eastAsia"/>
                <w:szCs w:val="21"/>
              </w:rPr>
              <w:t>代の学生や働く世代、子育て層の取り込みが不十分となっている。</w:t>
            </w:r>
          </w:p>
        </w:tc>
        <w:tc>
          <w:tcPr>
            <w:tcW w:w="2976" w:type="dxa"/>
          </w:tcPr>
          <w:p w14:paraId="06B1E5B5"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・広報紙については、１年の内５ヶ月を</w:t>
            </w:r>
            <w:r w:rsidRPr="00E200D9">
              <w:rPr>
                <w:rFonts w:hint="eastAsia"/>
                <w:szCs w:val="21"/>
              </w:rPr>
              <w:t>12</w:t>
            </w:r>
            <w:r w:rsidRPr="00E200D9">
              <w:rPr>
                <w:rFonts w:hint="eastAsia"/>
                <w:szCs w:val="21"/>
              </w:rPr>
              <w:t>ページへ増やし、また、ＳＮＳに新たに</w:t>
            </w:r>
            <w:r w:rsidRPr="00E200D9">
              <w:rPr>
                <w:rFonts w:hint="eastAsia"/>
                <w:szCs w:val="21"/>
              </w:rPr>
              <w:t>LINE</w:t>
            </w:r>
            <w:r w:rsidRPr="00E200D9">
              <w:rPr>
                <w:rFonts w:hint="eastAsia"/>
                <w:szCs w:val="21"/>
              </w:rPr>
              <w:t>を導入し、情報発信を強化する。そのほか、ホームページ、区内広報板（</w:t>
            </w:r>
            <w:r w:rsidRPr="00E200D9">
              <w:rPr>
                <w:rFonts w:hint="eastAsia"/>
                <w:szCs w:val="21"/>
              </w:rPr>
              <w:t>55</w:t>
            </w:r>
            <w:r w:rsidRPr="00E200D9">
              <w:rPr>
                <w:rFonts w:hint="eastAsia"/>
                <w:szCs w:val="21"/>
              </w:rPr>
              <w:t>ヵ所）、広報サポーター（</w:t>
            </w:r>
            <w:r w:rsidRPr="00E200D9">
              <w:rPr>
                <w:rFonts w:hint="eastAsia"/>
                <w:szCs w:val="21"/>
              </w:rPr>
              <w:t>34</w:t>
            </w:r>
            <w:r w:rsidRPr="00E200D9">
              <w:rPr>
                <w:rFonts w:hint="eastAsia"/>
                <w:szCs w:val="21"/>
              </w:rPr>
              <w:t>カ所）、バス停、イオン等大阪市包括連携先へのチラシ等の掲示。発信するコンテンツに最適なツールを見極め、効果的な発信を行っていく。（通年）</w:t>
            </w:r>
          </w:p>
        </w:tc>
      </w:tr>
      <w:tr w:rsidR="0016758A" w:rsidRPr="00E200D9" w14:paraId="0750098D" w14:textId="77777777" w:rsidTr="00711CE2">
        <w:trPr>
          <w:trHeight w:val="988"/>
        </w:trPr>
        <w:tc>
          <w:tcPr>
            <w:tcW w:w="1129" w:type="dxa"/>
            <w:vAlign w:val="center"/>
          </w:tcPr>
          <w:p w14:paraId="56800761"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天王寺区</w:t>
            </w:r>
          </w:p>
        </w:tc>
        <w:tc>
          <w:tcPr>
            <w:tcW w:w="2268" w:type="dxa"/>
          </w:tcPr>
          <w:p w14:paraId="08A7EBFC"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広報紙や広報板、ホームページ等を活用し、ニア・イズ・ベターの視点から、区民の関心の高い情報発信の強化に取り組むとともに、聴取した区民意見の区政への反映状況など、“伝わる広報”を意識しながら、分かりやすい情報発信を行う。</w:t>
            </w:r>
          </w:p>
          <w:p w14:paraId="2D14CA8F" w14:textId="77777777" w:rsidR="0016758A" w:rsidRPr="00E200D9" w:rsidRDefault="0016758A" w:rsidP="00621C33">
            <w:pPr>
              <w:spacing w:beforeLines="20" w:before="67" w:afterLines="20" w:after="67" w:line="220" w:lineRule="exact"/>
              <w:ind w:left="210"/>
              <w:rPr>
                <w:szCs w:val="21"/>
              </w:rPr>
            </w:pPr>
            <w:r w:rsidRPr="00E200D9">
              <w:rPr>
                <w:rFonts w:hint="eastAsia"/>
                <w:szCs w:val="21"/>
              </w:rPr>
              <w:t>区における年間事業予定の公表</w:t>
            </w:r>
          </w:p>
          <w:p w14:paraId="11ABA9A4" w14:textId="77777777" w:rsidR="0016758A" w:rsidRPr="00E200D9" w:rsidRDefault="0016758A" w:rsidP="00621C33">
            <w:pPr>
              <w:spacing w:beforeLines="20" w:before="67" w:afterLines="20" w:after="67" w:line="220" w:lineRule="exact"/>
              <w:ind w:left="210"/>
              <w:rPr>
                <w:szCs w:val="21"/>
              </w:rPr>
            </w:pPr>
            <w:r w:rsidRPr="00E200D9">
              <w:rPr>
                <w:rFonts w:hint="eastAsia"/>
                <w:szCs w:val="21"/>
              </w:rPr>
              <w:t>広報紙において“区民の声の反映状況を特集”</w:t>
            </w:r>
          </w:p>
          <w:p w14:paraId="0197BC51" w14:textId="77777777" w:rsidR="0016758A" w:rsidRPr="00E200D9" w:rsidRDefault="0016758A" w:rsidP="00621C33">
            <w:pPr>
              <w:spacing w:beforeLines="20" w:before="67" w:afterLines="20" w:after="67" w:line="220" w:lineRule="exact"/>
              <w:ind w:left="210"/>
              <w:rPr>
                <w:szCs w:val="21"/>
              </w:rPr>
            </w:pPr>
            <w:r w:rsidRPr="00E200D9">
              <w:rPr>
                <w:rFonts w:hint="eastAsia"/>
                <w:szCs w:val="21"/>
              </w:rPr>
              <w:t>広報紙の普及促進に向け１ヶ月分を全戸配付</w:t>
            </w:r>
          </w:p>
        </w:tc>
        <w:tc>
          <w:tcPr>
            <w:tcW w:w="2552" w:type="dxa"/>
          </w:tcPr>
          <w:p w14:paraId="35202AB2"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広報紙や広報板、ホームページ等を活用し、ニア・イズ・ベターの視点から、区民の関心の高い情報発信の強化に取り組むとともに、聴取した区民意見の区政への反映状況など、“伝わる広報”を意識しながら、分かりやすい情報発信を行った。</w:t>
            </w:r>
          </w:p>
          <w:p w14:paraId="2E12BC24" w14:textId="77777777" w:rsidR="0016758A" w:rsidRPr="00E200D9" w:rsidRDefault="0016758A" w:rsidP="00621C33">
            <w:pPr>
              <w:spacing w:beforeLines="20" w:before="67" w:afterLines="20" w:after="67" w:line="220" w:lineRule="exact"/>
              <w:ind w:left="210"/>
              <w:rPr>
                <w:szCs w:val="21"/>
              </w:rPr>
            </w:pPr>
            <w:r w:rsidRPr="00E200D9">
              <w:rPr>
                <w:rFonts w:hint="eastAsia"/>
                <w:szCs w:val="21"/>
              </w:rPr>
              <w:t>区における上半期事業予定の公表　（１回）　区における下半期事業予定の公表　（１回）</w:t>
            </w:r>
          </w:p>
          <w:p w14:paraId="1FC88F61" w14:textId="26B6F4F9" w:rsidR="0016758A" w:rsidRPr="00E200D9" w:rsidRDefault="0016758A" w:rsidP="00621C33">
            <w:pPr>
              <w:spacing w:beforeLines="20" w:before="67" w:afterLines="20" w:after="67" w:line="220" w:lineRule="exact"/>
              <w:ind w:left="210"/>
              <w:rPr>
                <w:szCs w:val="21"/>
              </w:rPr>
            </w:pPr>
            <w:r w:rsidRPr="00E200D9">
              <w:rPr>
                <w:rFonts w:hint="eastAsia"/>
                <w:szCs w:val="21"/>
              </w:rPr>
              <w:t>広報紙において“区民の声の反映状況を特集”（２回）</w:t>
            </w:r>
          </w:p>
          <w:p w14:paraId="368BBAE2" w14:textId="575C3BF1" w:rsidR="0016758A" w:rsidRPr="00E200D9" w:rsidRDefault="0016758A" w:rsidP="00621C33">
            <w:pPr>
              <w:spacing w:beforeLines="20" w:before="67" w:afterLines="20" w:after="67" w:line="220" w:lineRule="exact"/>
              <w:ind w:left="210"/>
              <w:rPr>
                <w:szCs w:val="21"/>
              </w:rPr>
            </w:pPr>
            <w:r w:rsidRPr="00E200D9">
              <w:rPr>
                <w:rFonts w:hint="eastAsia"/>
                <w:szCs w:val="21"/>
              </w:rPr>
              <w:t>広報紙の普及促進に向け１ヶ月分を全戸配付（１回・８月号）</w:t>
            </w:r>
          </w:p>
        </w:tc>
        <w:tc>
          <w:tcPr>
            <w:tcW w:w="1843" w:type="dxa"/>
          </w:tcPr>
          <w:p w14:paraId="298D2E5E" w14:textId="00C3CB18"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・区広報紙の１ヶ月分を全戸配付することにより、個別配付申込を促し、購読促進につなげる必要がある。</w:t>
            </w:r>
          </w:p>
          <w:p w14:paraId="2838A3D1"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・ホームページ、</w:t>
            </w:r>
            <w:r w:rsidRPr="00E200D9">
              <w:rPr>
                <w:rFonts w:hint="eastAsia"/>
                <w:szCs w:val="21"/>
              </w:rPr>
              <w:t>LINE@</w:t>
            </w:r>
            <w:r w:rsidRPr="00E200D9">
              <w:rPr>
                <w:rFonts w:hint="eastAsia"/>
                <w:szCs w:val="21"/>
              </w:rPr>
              <w:t>などＳＮＳによる情報発信を更に強化する必要がある。</w:t>
            </w:r>
          </w:p>
        </w:tc>
        <w:tc>
          <w:tcPr>
            <w:tcW w:w="2976" w:type="dxa"/>
          </w:tcPr>
          <w:p w14:paraId="1FF15056"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広報紙や広報板、ホームページ等を活用し、ニア・イズ・ベターの視点から、区民の関心の高い情報発信の強化に取り組むとともに、聴取した区民意見の区政への反映状況など、“伝わる広報”を意識しながら、分かりやすい情報発信を行う。（通年）</w:t>
            </w:r>
          </w:p>
          <w:p w14:paraId="07A3AAB1" w14:textId="77777777" w:rsidR="0016758A" w:rsidRPr="00E200D9" w:rsidRDefault="0016758A" w:rsidP="00621C33">
            <w:pPr>
              <w:spacing w:beforeLines="20" w:before="67" w:afterLines="20" w:after="67" w:line="220" w:lineRule="exact"/>
              <w:ind w:leftChars="100" w:left="210"/>
              <w:rPr>
                <w:szCs w:val="21"/>
              </w:rPr>
            </w:pPr>
            <w:r w:rsidRPr="00E200D9">
              <w:rPr>
                <w:rFonts w:hint="eastAsia"/>
                <w:szCs w:val="21"/>
              </w:rPr>
              <w:t>区における年間事業予定の公表（４月）</w:t>
            </w:r>
          </w:p>
          <w:p w14:paraId="2CD80BAA" w14:textId="77777777" w:rsidR="0016758A" w:rsidRPr="00E200D9" w:rsidRDefault="0016758A" w:rsidP="00621C33">
            <w:pPr>
              <w:spacing w:beforeLines="20" w:before="67" w:afterLines="20" w:after="67" w:line="220" w:lineRule="exact"/>
              <w:ind w:leftChars="100" w:left="210"/>
              <w:rPr>
                <w:szCs w:val="21"/>
              </w:rPr>
            </w:pPr>
            <w:r w:rsidRPr="00E200D9">
              <w:rPr>
                <w:rFonts w:hint="eastAsia"/>
                <w:szCs w:val="21"/>
              </w:rPr>
              <w:t>広報紙において“区民の声の反映状況を特集”（通年）</w:t>
            </w:r>
          </w:p>
          <w:p w14:paraId="7744378B" w14:textId="77777777" w:rsidR="0016758A" w:rsidRPr="00E200D9" w:rsidRDefault="0016758A" w:rsidP="00621C33">
            <w:pPr>
              <w:spacing w:beforeLines="20" w:before="67" w:afterLines="20" w:after="67" w:line="220" w:lineRule="exact"/>
              <w:ind w:leftChars="100" w:left="210"/>
              <w:rPr>
                <w:szCs w:val="21"/>
              </w:rPr>
            </w:pPr>
            <w:r w:rsidRPr="00E200D9">
              <w:rPr>
                <w:rFonts w:hint="eastAsia"/>
                <w:szCs w:val="21"/>
              </w:rPr>
              <w:t>広報紙の普及促進に向け１ヶ月分を全戸配付（７月）</w:t>
            </w:r>
          </w:p>
          <w:p w14:paraId="0F13D7F2" w14:textId="77777777" w:rsidR="0016758A" w:rsidRPr="00E200D9" w:rsidRDefault="0016758A" w:rsidP="00621C33">
            <w:pPr>
              <w:spacing w:beforeLines="20" w:before="67" w:afterLines="20" w:after="67" w:line="220" w:lineRule="exact"/>
              <w:ind w:left="210" w:hangingChars="100" w:hanging="210"/>
              <w:rPr>
                <w:szCs w:val="21"/>
              </w:rPr>
            </w:pPr>
          </w:p>
        </w:tc>
      </w:tr>
      <w:tr w:rsidR="0016758A" w:rsidRPr="00E200D9" w14:paraId="6E5D5647" w14:textId="77777777" w:rsidTr="00711CE2">
        <w:trPr>
          <w:trHeight w:val="988"/>
        </w:trPr>
        <w:tc>
          <w:tcPr>
            <w:tcW w:w="1129" w:type="dxa"/>
            <w:vAlign w:val="center"/>
          </w:tcPr>
          <w:p w14:paraId="248B2743"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浪速区</w:t>
            </w:r>
          </w:p>
        </w:tc>
        <w:tc>
          <w:tcPr>
            <w:tcW w:w="2268" w:type="dxa"/>
          </w:tcPr>
          <w:p w14:paraId="096E024B"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・新聞未購読者が増えるなか、若い子育て世帯に情報を届けるため保育所、幼稚園、小・中学校を通じて、保護者に区広報紙を配布する。</w:t>
            </w:r>
          </w:p>
          <w:p w14:paraId="5C5ABFA0"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・多種多様な区民ニーズに応じ、区広報紙での特集記事の企画（毎月）や区ホームページの充実を図る。</w:t>
            </w:r>
          </w:p>
          <w:p w14:paraId="74D3949F" w14:textId="4200E5F6"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・区ＳＮＳ（</w:t>
            </w:r>
            <w:r w:rsidRPr="00E200D9">
              <w:rPr>
                <w:rFonts w:hint="eastAsia"/>
                <w:szCs w:val="21"/>
              </w:rPr>
              <w:t>Twitter</w:t>
            </w:r>
            <w:r w:rsidRPr="00E200D9">
              <w:rPr>
                <w:rFonts w:hint="eastAsia"/>
                <w:szCs w:val="21"/>
              </w:rPr>
              <w:t>、</w:t>
            </w:r>
            <w:r w:rsidRPr="00E200D9">
              <w:rPr>
                <w:rFonts w:hint="eastAsia"/>
                <w:szCs w:val="21"/>
              </w:rPr>
              <w:t>Facebook</w:t>
            </w:r>
            <w:r w:rsidRPr="00E200D9">
              <w:rPr>
                <w:rFonts w:hint="eastAsia"/>
                <w:szCs w:val="21"/>
              </w:rPr>
              <w:t>）などを活用した効果的な情報発信を行う。</w:t>
            </w:r>
          </w:p>
        </w:tc>
        <w:tc>
          <w:tcPr>
            <w:tcW w:w="2552" w:type="dxa"/>
          </w:tcPr>
          <w:p w14:paraId="73F981C8"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・保育所、幼稚園、小・中学校を通じて、保護者に区広報紙を配布した。</w:t>
            </w:r>
          </w:p>
          <w:p w14:paraId="45F4D6C2"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・区広報紙での特集記事の企画（毎月）や区ホームページの充実を図った。</w:t>
            </w:r>
          </w:p>
          <w:p w14:paraId="0B67B92C" w14:textId="08745E4D"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・区ＳＮＳ（</w:t>
            </w:r>
            <w:r w:rsidRPr="00E200D9">
              <w:rPr>
                <w:rFonts w:hint="eastAsia"/>
                <w:szCs w:val="21"/>
              </w:rPr>
              <w:t>Twitter</w:t>
            </w:r>
            <w:r w:rsidRPr="00E200D9">
              <w:rPr>
                <w:rFonts w:hint="eastAsia"/>
                <w:szCs w:val="21"/>
              </w:rPr>
              <w:t>、</w:t>
            </w:r>
            <w:r w:rsidRPr="00E200D9">
              <w:rPr>
                <w:rFonts w:hint="eastAsia"/>
                <w:szCs w:val="21"/>
              </w:rPr>
              <w:t>Facebook</w:t>
            </w:r>
            <w:r w:rsidRPr="00E200D9">
              <w:rPr>
                <w:rFonts w:hint="eastAsia"/>
                <w:szCs w:val="21"/>
              </w:rPr>
              <w:t>）などを活用した効果的な情報発信を行った。</w:t>
            </w:r>
          </w:p>
        </w:tc>
        <w:tc>
          <w:tcPr>
            <w:tcW w:w="1843" w:type="dxa"/>
          </w:tcPr>
          <w:p w14:paraId="25377539" w14:textId="124DA1EF" w:rsidR="0016758A" w:rsidRPr="00E200D9" w:rsidRDefault="00D057EB" w:rsidP="00621C33">
            <w:pPr>
              <w:spacing w:beforeLines="20" w:before="67" w:afterLines="20" w:after="67" w:line="220" w:lineRule="exact"/>
              <w:ind w:left="210" w:hangingChars="100" w:hanging="210"/>
              <w:jc w:val="center"/>
              <w:rPr>
                <w:szCs w:val="21"/>
              </w:rPr>
            </w:pPr>
            <w:r w:rsidRPr="00E200D9">
              <w:rPr>
                <w:rFonts w:hint="eastAsia"/>
                <w:szCs w:val="21"/>
              </w:rPr>
              <w:t>―</w:t>
            </w:r>
          </w:p>
        </w:tc>
        <w:tc>
          <w:tcPr>
            <w:tcW w:w="2976" w:type="dxa"/>
          </w:tcPr>
          <w:p w14:paraId="5B98D3F0"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・保育所、幼稚園、小・中学校を通じ、保護者へ区広報紙を配布する。（通年）</w:t>
            </w:r>
          </w:p>
          <w:p w14:paraId="11077BED"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・区広報紙の特集記事の企画や充実した区ホームページの作成をする。（通年）</w:t>
            </w:r>
          </w:p>
          <w:p w14:paraId="4ED577AF" w14:textId="322A86C9"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・区ＳＮＳ（</w:t>
            </w:r>
            <w:r w:rsidRPr="00E200D9">
              <w:rPr>
                <w:rFonts w:hint="eastAsia"/>
                <w:szCs w:val="21"/>
              </w:rPr>
              <w:t>Twitter</w:t>
            </w:r>
            <w:r w:rsidRPr="00E200D9">
              <w:rPr>
                <w:rFonts w:hint="eastAsia"/>
                <w:szCs w:val="21"/>
              </w:rPr>
              <w:t>、</w:t>
            </w:r>
            <w:r w:rsidRPr="00E200D9">
              <w:rPr>
                <w:rFonts w:hint="eastAsia"/>
                <w:szCs w:val="21"/>
              </w:rPr>
              <w:t>Facebook</w:t>
            </w:r>
            <w:r w:rsidRPr="00E200D9">
              <w:rPr>
                <w:rFonts w:hint="eastAsia"/>
                <w:szCs w:val="21"/>
              </w:rPr>
              <w:t>）などを活用した効果的な情報発信に取り組む。（通年）</w:t>
            </w:r>
          </w:p>
        </w:tc>
      </w:tr>
      <w:tr w:rsidR="0016758A" w:rsidRPr="00E200D9" w14:paraId="6D28E188" w14:textId="77777777" w:rsidTr="00711CE2">
        <w:trPr>
          <w:trHeight w:val="988"/>
        </w:trPr>
        <w:tc>
          <w:tcPr>
            <w:tcW w:w="1129" w:type="dxa"/>
            <w:vAlign w:val="center"/>
          </w:tcPr>
          <w:p w14:paraId="0DC3DC9B"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西淀川区</w:t>
            </w:r>
          </w:p>
        </w:tc>
        <w:tc>
          <w:tcPr>
            <w:tcW w:w="2268" w:type="dxa"/>
          </w:tcPr>
          <w:p w14:paraId="2DF2CEB2"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・広報紙の紙面構成やデザインなどを工夫し、区政情報を適切にわかりやすく発信する。</w:t>
            </w:r>
          </w:p>
          <w:p w14:paraId="56F058D5"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・毎月</w:t>
            </w:r>
            <w:r w:rsidRPr="00E200D9">
              <w:rPr>
                <w:rFonts w:hint="eastAsia"/>
                <w:szCs w:val="21"/>
              </w:rPr>
              <w:t>57,000</w:t>
            </w:r>
            <w:r w:rsidRPr="00E200D9">
              <w:rPr>
                <w:rFonts w:hint="eastAsia"/>
                <w:szCs w:val="21"/>
              </w:rPr>
              <w:t>部発行（全戸配付）</w:t>
            </w:r>
          </w:p>
          <w:p w14:paraId="5D8CB8DF"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・区民ボランティアとの協働により、身近な地域情報や区民ニーズに応じた紙面づくりを行う。</w:t>
            </w:r>
          </w:p>
          <w:p w14:paraId="22EE65F6" w14:textId="2FA0A9C1"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・ホームページや</w:t>
            </w:r>
            <w:r w:rsidRPr="00E200D9">
              <w:rPr>
                <w:rFonts w:hint="eastAsia"/>
                <w:szCs w:val="21"/>
              </w:rPr>
              <w:t>Twitter</w:t>
            </w:r>
            <w:r w:rsidRPr="00E200D9">
              <w:rPr>
                <w:rFonts w:hint="eastAsia"/>
                <w:szCs w:val="21"/>
              </w:rPr>
              <w:t>、</w:t>
            </w:r>
            <w:r w:rsidRPr="00E200D9">
              <w:rPr>
                <w:rFonts w:hint="eastAsia"/>
                <w:szCs w:val="21"/>
              </w:rPr>
              <w:t>Facebook</w:t>
            </w:r>
            <w:r w:rsidRPr="00E200D9">
              <w:rPr>
                <w:rFonts w:hint="eastAsia"/>
                <w:szCs w:val="21"/>
              </w:rPr>
              <w:t>によるリアルタイムでわかりやすい情報発信を行うと共に、アプリを活用した情報発信に取り組む。</w:t>
            </w:r>
          </w:p>
        </w:tc>
        <w:tc>
          <w:tcPr>
            <w:tcW w:w="2552" w:type="dxa"/>
          </w:tcPr>
          <w:p w14:paraId="2ECA631D" w14:textId="522EDE64"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・広報紙の紙面構成やデザインなどを工夫し、区政情報を適切にわかりやすく発信した。</w:t>
            </w:r>
          </w:p>
          <w:p w14:paraId="254913B9"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・毎月</w:t>
            </w:r>
            <w:r w:rsidRPr="00E200D9">
              <w:rPr>
                <w:rFonts w:hint="eastAsia"/>
                <w:szCs w:val="21"/>
              </w:rPr>
              <w:t>57,000</w:t>
            </w:r>
            <w:r w:rsidRPr="00E200D9">
              <w:rPr>
                <w:rFonts w:hint="eastAsia"/>
                <w:szCs w:val="21"/>
              </w:rPr>
              <w:t>部発行（全戸配付）</w:t>
            </w:r>
          </w:p>
          <w:p w14:paraId="7F865EEB"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・大学生ボランティアとの協働により、身近な地域情報や区民ニーズに応じた紙面づくりを行った。</w:t>
            </w:r>
          </w:p>
          <w:p w14:paraId="19E77FE1" w14:textId="735269F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・ホームページや</w:t>
            </w:r>
            <w:r w:rsidRPr="00E200D9">
              <w:rPr>
                <w:rFonts w:hint="eastAsia"/>
                <w:szCs w:val="21"/>
              </w:rPr>
              <w:t>Twitter</w:t>
            </w:r>
            <w:r w:rsidRPr="00E200D9">
              <w:rPr>
                <w:rFonts w:hint="eastAsia"/>
                <w:szCs w:val="21"/>
              </w:rPr>
              <w:t>、</w:t>
            </w:r>
            <w:r w:rsidRPr="00E200D9">
              <w:rPr>
                <w:rFonts w:hint="eastAsia"/>
                <w:szCs w:val="21"/>
              </w:rPr>
              <w:t>Facebook</w:t>
            </w:r>
            <w:r w:rsidRPr="00E200D9">
              <w:rPr>
                <w:rFonts w:hint="eastAsia"/>
                <w:szCs w:val="21"/>
              </w:rPr>
              <w:t>によるリアルタイムでわかりやすい情報発信を行うと共に、アプリを活用した情報発信に取り組んだ。</w:t>
            </w:r>
          </w:p>
        </w:tc>
        <w:tc>
          <w:tcPr>
            <w:tcW w:w="1843" w:type="dxa"/>
          </w:tcPr>
          <w:p w14:paraId="6121946E" w14:textId="65D5A704" w:rsidR="0016758A" w:rsidRPr="00E200D9" w:rsidRDefault="00A637F7" w:rsidP="00621C33">
            <w:pPr>
              <w:spacing w:beforeLines="20" w:before="67" w:afterLines="20" w:after="67" w:line="220" w:lineRule="exact"/>
              <w:ind w:left="210" w:hangingChars="100" w:hanging="210"/>
              <w:rPr>
                <w:szCs w:val="21"/>
              </w:rPr>
            </w:pPr>
            <w:r w:rsidRPr="00E200D9">
              <w:rPr>
                <w:rFonts w:hint="eastAsia"/>
                <w:color w:val="000000" w:themeColor="text1"/>
                <w:szCs w:val="21"/>
              </w:rPr>
              <w:t>・これまでの取組を進めるとともに、より質の高い情報発信を行う必要がある。</w:t>
            </w:r>
          </w:p>
        </w:tc>
        <w:tc>
          <w:tcPr>
            <w:tcW w:w="2976" w:type="dxa"/>
          </w:tcPr>
          <w:p w14:paraId="60483AEB"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・広報紙の紙面構成やデザインなどを工夫し、区政情報を適切にわかりやすく発信（通年）</w:t>
            </w:r>
          </w:p>
          <w:p w14:paraId="4E0925FB"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・毎月</w:t>
            </w:r>
            <w:r w:rsidRPr="00E200D9">
              <w:rPr>
                <w:rFonts w:hint="eastAsia"/>
                <w:szCs w:val="21"/>
              </w:rPr>
              <w:t>57,000</w:t>
            </w:r>
            <w:r w:rsidRPr="00E200D9">
              <w:rPr>
                <w:rFonts w:hint="eastAsia"/>
                <w:szCs w:val="21"/>
              </w:rPr>
              <w:t>部発行（全戸配付）</w:t>
            </w:r>
          </w:p>
          <w:p w14:paraId="5002FB81" w14:textId="16AC5674"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・区民ボランティアとの協働により、身近な地域情報や区民ニーズに応じた紙面づくりを実施（通年）</w:t>
            </w:r>
          </w:p>
          <w:p w14:paraId="0766B329" w14:textId="4A4617E9"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・日頃の区政情報や災害発生時のお知らせなど、ホームページ・ＳＮＳ・アプリを活用し、リアルタイムでわかりやすい情報を発信（通年）</w:t>
            </w:r>
          </w:p>
          <w:p w14:paraId="09F3E871" w14:textId="77777777" w:rsidR="0016758A" w:rsidRPr="00E200D9" w:rsidRDefault="0016758A" w:rsidP="00621C33">
            <w:pPr>
              <w:spacing w:beforeLines="20" w:before="67" w:afterLines="20" w:after="67" w:line="220" w:lineRule="exact"/>
              <w:ind w:left="210" w:hangingChars="100" w:hanging="210"/>
              <w:rPr>
                <w:szCs w:val="21"/>
              </w:rPr>
            </w:pPr>
          </w:p>
        </w:tc>
      </w:tr>
      <w:tr w:rsidR="0016758A" w:rsidRPr="00E200D9" w14:paraId="5D2A5929" w14:textId="77777777" w:rsidTr="00CB5D53">
        <w:trPr>
          <w:trHeight w:val="551"/>
        </w:trPr>
        <w:tc>
          <w:tcPr>
            <w:tcW w:w="1129" w:type="dxa"/>
            <w:vAlign w:val="center"/>
          </w:tcPr>
          <w:p w14:paraId="54611E3C"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淀川区</w:t>
            </w:r>
          </w:p>
        </w:tc>
        <w:tc>
          <w:tcPr>
            <w:tcW w:w="2268" w:type="dxa"/>
          </w:tcPr>
          <w:p w14:paraId="2CD1B924"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・広報誌「よどマガ！」を毎月定期的に発行し、市政・区政・身近な地域情報を区民に届ける。</w:t>
            </w:r>
          </w:p>
          <w:p w14:paraId="04B86FA6"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・情報誌「</w:t>
            </w:r>
            <w:r w:rsidRPr="00E200D9">
              <w:rPr>
                <w:rFonts w:hint="eastAsia"/>
                <w:szCs w:val="21"/>
              </w:rPr>
              <w:t>YODO-REPO</w:t>
            </w:r>
            <w:r w:rsidRPr="00E200D9">
              <w:rPr>
                <w:rFonts w:hint="eastAsia"/>
                <w:szCs w:val="21"/>
              </w:rPr>
              <w:t>」を隔月定期的に発行し区が実施した事業等を区民に報告する。</w:t>
            </w:r>
          </w:p>
          <w:p w14:paraId="329FF76A"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・情報発信に関する区民ニーズを把握する。</w:t>
            </w:r>
          </w:p>
          <w:p w14:paraId="3DE37B9E"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・広報担当者向けの講座や研修の受講及び区職員向けの広報研修を実施し、広報人材を育成する。</w:t>
            </w:r>
          </w:p>
          <w:p w14:paraId="5B0A3BA2"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ＳＮＳなどのＩＣＴを活用した、地域住民への情報発信や対話を進める様々な取組を進め、区民同士または区民と行政がつながり、地域課題を市民協働で解決するきっかけづくりを行うとともに、地域活動への新たな担い手の参画につなぐ。</w:t>
            </w:r>
          </w:p>
        </w:tc>
        <w:tc>
          <w:tcPr>
            <w:tcW w:w="2552" w:type="dxa"/>
          </w:tcPr>
          <w:p w14:paraId="329E8A86"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・広報誌「よどマガ！」</w:t>
            </w:r>
            <w:r w:rsidRPr="00E200D9">
              <w:rPr>
                <w:rFonts w:hint="eastAsia"/>
                <w:szCs w:val="21"/>
              </w:rPr>
              <w:t>12</w:t>
            </w:r>
            <w:r w:rsidRPr="00E200D9">
              <w:rPr>
                <w:rFonts w:hint="eastAsia"/>
                <w:szCs w:val="21"/>
              </w:rPr>
              <w:t>号発行（毎月発行）</w:t>
            </w:r>
          </w:p>
          <w:p w14:paraId="0734F3E6"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・情報誌「</w:t>
            </w:r>
            <w:r w:rsidRPr="00E200D9">
              <w:rPr>
                <w:rFonts w:hint="eastAsia"/>
                <w:szCs w:val="21"/>
              </w:rPr>
              <w:t>YODO-REPO</w:t>
            </w:r>
            <w:r w:rsidRPr="00E200D9">
              <w:rPr>
                <w:rFonts w:hint="eastAsia"/>
                <w:szCs w:val="21"/>
              </w:rPr>
              <w:t>」６号発行（隔月発行）</w:t>
            </w:r>
          </w:p>
          <w:p w14:paraId="157D8165"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・各課の広報担当者向けに積極的なＳＮＳの</w:t>
            </w:r>
          </w:p>
          <w:p w14:paraId="0AD9B412" w14:textId="77777777" w:rsidR="0016758A" w:rsidRPr="00E200D9" w:rsidRDefault="0016758A" w:rsidP="00621C33">
            <w:pPr>
              <w:spacing w:beforeLines="20" w:before="67" w:afterLines="20" w:after="67" w:line="220" w:lineRule="exact"/>
              <w:ind w:leftChars="100" w:left="210"/>
              <w:rPr>
                <w:szCs w:val="21"/>
              </w:rPr>
            </w:pPr>
            <w:r w:rsidRPr="00E200D9">
              <w:rPr>
                <w:rFonts w:hint="eastAsia"/>
                <w:szCs w:val="21"/>
              </w:rPr>
              <w:t>活用についての講座を実施した。（８月実施）</w:t>
            </w:r>
          </w:p>
          <w:p w14:paraId="5CDDC8BD" w14:textId="77777777" w:rsidR="0016758A" w:rsidRPr="00E200D9" w:rsidRDefault="0016758A" w:rsidP="00621C33">
            <w:pPr>
              <w:spacing w:beforeLines="20" w:before="67" w:afterLines="20" w:after="67" w:line="220" w:lineRule="exact"/>
              <w:rPr>
                <w:szCs w:val="21"/>
              </w:rPr>
            </w:pPr>
            <w:r w:rsidRPr="00E200D9">
              <w:rPr>
                <w:rFonts w:hint="eastAsia"/>
                <w:szCs w:val="21"/>
              </w:rPr>
              <w:t>・ＳＮＳの活用</w:t>
            </w:r>
          </w:p>
          <w:p w14:paraId="436AEF53" w14:textId="2EA31FE9" w:rsidR="0016758A" w:rsidRPr="00E200D9" w:rsidRDefault="00D057EB" w:rsidP="00621C33">
            <w:pPr>
              <w:spacing w:beforeLines="20" w:before="67" w:afterLines="20" w:after="67" w:line="220" w:lineRule="exact"/>
              <w:ind w:left="210" w:hangingChars="100" w:hanging="210"/>
              <w:rPr>
                <w:szCs w:val="21"/>
              </w:rPr>
            </w:pPr>
            <w:r w:rsidRPr="00E200D9">
              <w:rPr>
                <w:rFonts w:hint="eastAsia"/>
                <w:szCs w:val="21"/>
              </w:rPr>
              <w:t xml:space="preserve">　</w:t>
            </w:r>
            <w:r w:rsidR="0016758A" w:rsidRPr="00E200D9">
              <w:rPr>
                <w:rFonts w:hint="eastAsia"/>
                <w:szCs w:val="21"/>
              </w:rPr>
              <w:t>Twitter</w:t>
            </w:r>
            <w:r w:rsidR="0016758A" w:rsidRPr="00E200D9">
              <w:rPr>
                <w:rFonts w:hint="eastAsia"/>
                <w:szCs w:val="21"/>
              </w:rPr>
              <w:t>発信数</w:t>
            </w:r>
            <w:r w:rsidR="0016758A" w:rsidRPr="00E200D9">
              <w:rPr>
                <w:rFonts w:hint="eastAsia"/>
                <w:szCs w:val="21"/>
              </w:rPr>
              <w:t xml:space="preserve"> 2,691</w:t>
            </w:r>
            <w:r w:rsidR="0016758A" w:rsidRPr="00E200D9">
              <w:rPr>
                <w:rFonts w:hint="eastAsia"/>
                <w:szCs w:val="21"/>
              </w:rPr>
              <w:t>件</w:t>
            </w:r>
          </w:p>
          <w:p w14:paraId="786C15DF" w14:textId="5C07F9E1" w:rsidR="0016758A" w:rsidRPr="00E200D9" w:rsidRDefault="0016758A" w:rsidP="001B3911">
            <w:pPr>
              <w:spacing w:beforeLines="20" w:before="67" w:afterLines="20" w:after="67" w:line="220" w:lineRule="exact"/>
              <w:ind w:leftChars="100" w:left="210"/>
              <w:rPr>
                <w:szCs w:val="21"/>
              </w:rPr>
            </w:pPr>
            <w:r w:rsidRPr="00E200D9">
              <w:rPr>
                <w:rFonts w:hint="eastAsia"/>
                <w:szCs w:val="21"/>
              </w:rPr>
              <w:t xml:space="preserve">Facebook </w:t>
            </w:r>
            <w:r w:rsidRPr="00E200D9">
              <w:rPr>
                <w:rFonts w:hint="eastAsia"/>
                <w:szCs w:val="21"/>
              </w:rPr>
              <w:t>発信数</w:t>
            </w:r>
            <w:r w:rsidR="001B3911" w:rsidRPr="00E200D9">
              <w:rPr>
                <w:rFonts w:hint="eastAsia"/>
                <w:szCs w:val="21"/>
              </w:rPr>
              <w:t xml:space="preserve"> </w:t>
            </w:r>
            <w:r w:rsidRPr="00E200D9">
              <w:rPr>
                <w:rFonts w:hint="eastAsia"/>
                <w:szCs w:val="21"/>
              </w:rPr>
              <w:t>113</w:t>
            </w:r>
            <w:r w:rsidRPr="00E200D9">
              <w:rPr>
                <w:rFonts w:hint="eastAsia"/>
                <w:szCs w:val="21"/>
              </w:rPr>
              <w:t>件</w:t>
            </w:r>
          </w:p>
          <w:p w14:paraId="658FFA3B"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w:t>
            </w:r>
            <w:r w:rsidRPr="00E200D9">
              <w:rPr>
                <w:rFonts w:hint="eastAsia"/>
                <w:szCs w:val="21"/>
              </w:rPr>
              <w:t>Facebook</w:t>
            </w:r>
            <w:r w:rsidRPr="00E200D9">
              <w:rPr>
                <w:rFonts w:hint="eastAsia"/>
                <w:szCs w:val="21"/>
              </w:rPr>
              <w:t>のアンケート機能を活用し、ＳＮＳの可能性実験を行った。</w:t>
            </w:r>
          </w:p>
          <w:p w14:paraId="5F7F8AC4" w14:textId="1BD57114" w:rsidR="0016758A" w:rsidRPr="00E200D9" w:rsidRDefault="00D057EB" w:rsidP="00621C33">
            <w:pPr>
              <w:spacing w:beforeLines="20" w:before="67" w:afterLines="20" w:after="67" w:line="220" w:lineRule="exact"/>
              <w:ind w:left="210" w:hangingChars="100" w:hanging="210"/>
              <w:rPr>
                <w:szCs w:val="21"/>
              </w:rPr>
            </w:pPr>
            <w:r w:rsidRPr="00E200D9">
              <w:rPr>
                <w:rFonts w:hint="eastAsia"/>
                <w:szCs w:val="21"/>
              </w:rPr>
              <w:t xml:space="preserve">　</w:t>
            </w:r>
            <w:r w:rsidR="0016758A" w:rsidRPr="00E200D9">
              <w:rPr>
                <w:rFonts w:hint="eastAsia"/>
                <w:szCs w:val="21"/>
              </w:rPr>
              <w:t>Facebook</w:t>
            </w:r>
            <w:r w:rsidR="0016758A" w:rsidRPr="00E200D9">
              <w:rPr>
                <w:rFonts w:hint="eastAsia"/>
                <w:szCs w:val="21"/>
              </w:rPr>
              <w:t>８月実施、</w:t>
            </w:r>
            <w:r w:rsidR="0016758A" w:rsidRPr="00E200D9">
              <w:rPr>
                <w:rFonts w:hint="eastAsia"/>
                <w:szCs w:val="21"/>
              </w:rPr>
              <w:t>Twitter12</w:t>
            </w:r>
            <w:r w:rsidR="0016758A" w:rsidRPr="00E200D9">
              <w:rPr>
                <w:rFonts w:hint="eastAsia"/>
                <w:szCs w:val="21"/>
              </w:rPr>
              <w:t>月実施</w:t>
            </w:r>
          </w:p>
          <w:p w14:paraId="5798A9E6" w14:textId="7BCBD6BE"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・２月に親しみやすさや若年層への発信を意識し、夢ちゃんブログを立ち上げた。</w:t>
            </w:r>
          </w:p>
        </w:tc>
        <w:tc>
          <w:tcPr>
            <w:tcW w:w="1843" w:type="dxa"/>
          </w:tcPr>
          <w:p w14:paraId="16BAD03F"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・情報発信は予定通りに行えているが、双方向性ではないことから対話を進めるツールには至っていない。</w:t>
            </w:r>
          </w:p>
          <w:p w14:paraId="17D3C5C0"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 xml:space="preserve">Twitter </w:t>
            </w:r>
            <w:r w:rsidRPr="00E200D9">
              <w:rPr>
                <w:rFonts w:hint="eastAsia"/>
                <w:szCs w:val="21"/>
              </w:rPr>
              <w:t>のフォロワー数</w:t>
            </w:r>
            <w:r w:rsidRPr="00E200D9">
              <w:rPr>
                <w:rFonts w:hint="eastAsia"/>
                <w:szCs w:val="21"/>
              </w:rPr>
              <w:t>3,802</w:t>
            </w:r>
            <w:r w:rsidRPr="00E200D9">
              <w:rPr>
                <w:rFonts w:hint="eastAsia"/>
                <w:szCs w:val="21"/>
              </w:rPr>
              <w:t>人（</w:t>
            </w:r>
            <w:r w:rsidRPr="00E200D9">
              <w:rPr>
                <w:rFonts w:hint="eastAsia"/>
                <w:szCs w:val="21"/>
              </w:rPr>
              <w:t>24</w:t>
            </w:r>
            <w:r w:rsidRPr="00E200D9">
              <w:rPr>
                <w:rFonts w:hint="eastAsia"/>
                <w:szCs w:val="21"/>
              </w:rPr>
              <w:t>区トップ）、</w:t>
            </w:r>
            <w:r w:rsidRPr="00E200D9">
              <w:rPr>
                <w:rFonts w:hint="eastAsia"/>
                <w:szCs w:val="21"/>
              </w:rPr>
              <w:t>Facebook</w:t>
            </w:r>
            <w:r w:rsidRPr="00E200D9">
              <w:rPr>
                <w:rFonts w:hint="eastAsia"/>
                <w:szCs w:val="21"/>
              </w:rPr>
              <w:t>のフォロワー数</w:t>
            </w:r>
            <w:r w:rsidRPr="00E200D9">
              <w:rPr>
                <w:rFonts w:hint="eastAsia"/>
                <w:szCs w:val="21"/>
              </w:rPr>
              <w:t>1,362</w:t>
            </w:r>
            <w:r w:rsidRPr="00E200D9">
              <w:rPr>
                <w:rFonts w:hint="eastAsia"/>
                <w:szCs w:val="21"/>
              </w:rPr>
              <w:t>人（</w:t>
            </w:r>
            <w:r w:rsidRPr="00E200D9">
              <w:rPr>
                <w:rFonts w:hint="eastAsia"/>
                <w:szCs w:val="21"/>
              </w:rPr>
              <w:t>24</w:t>
            </w:r>
            <w:r w:rsidRPr="00E200D9">
              <w:rPr>
                <w:rFonts w:hint="eastAsia"/>
                <w:szCs w:val="21"/>
              </w:rPr>
              <w:t>区３位）程度であり、伸びてはいるが、ＳＮＳがきっかけづくりになりえるようなフォロワー数には至っていない。</w:t>
            </w:r>
          </w:p>
          <w:p w14:paraId="32560774"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・実施したアンケートの内容は、回答しやすいものをテーマとしたが、回答者は</w:t>
            </w:r>
            <w:r w:rsidRPr="00E200D9">
              <w:rPr>
                <w:rFonts w:hint="eastAsia"/>
                <w:szCs w:val="21"/>
              </w:rPr>
              <w:t>20</w:t>
            </w:r>
            <w:r w:rsidRPr="00E200D9">
              <w:rPr>
                <w:rFonts w:hint="eastAsia"/>
                <w:szCs w:val="21"/>
              </w:rPr>
              <w:t>人～</w:t>
            </w:r>
            <w:r w:rsidRPr="00E200D9">
              <w:rPr>
                <w:rFonts w:hint="eastAsia"/>
                <w:szCs w:val="21"/>
              </w:rPr>
              <w:t>60</w:t>
            </w:r>
            <w:r w:rsidRPr="00E200D9">
              <w:rPr>
                <w:rFonts w:hint="eastAsia"/>
                <w:szCs w:val="21"/>
              </w:rPr>
              <w:t>人にとどまった。</w:t>
            </w:r>
          </w:p>
        </w:tc>
        <w:tc>
          <w:tcPr>
            <w:tcW w:w="2976" w:type="dxa"/>
          </w:tcPr>
          <w:p w14:paraId="2968C987"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・区民ニーズは、従来より行っている区民アンケートや区行事での参加者アンケートにより把握する。（通年）</w:t>
            </w:r>
          </w:p>
          <w:p w14:paraId="34081876"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・あらゆるＳＮＳ媒体を活用することで、区民の目に触れる機会を増やすとともに、夢ちゃんブログではコメントのやり取りなどで双方向性の実験を行う。（通年）</w:t>
            </w:r>
          </w:p>
          <w:p w14:paraId="359F273B"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w:t>
            </w:r>
            <w:r w:rsidRPr="00E200D9">
              <w:rPr>
                <w:rFonts w:hint="eastAsia"/>
                <w:szCs w:val="21"/>
              </w:rPr>
              <w:t>Facebook</w:t>
            </w:r>
            <w:r w:rsidRPr="00E200D9">
              <w:rPr>
                <w:rFonts w:hint="eastAsia"/>
                <w:szCs w:val="21"/>
              </w:rPr>
              <w:t>でのアンケート実験は、今後も継続し、区民からの情報収集ツールとしての活用を進める。（通年）</w:t>
            </w:r>
          </w:p>
          <w:p w14:paraId="35B0DD66"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・不特定多数を相手としたＳＮＳ発信は継続しつつも、地域関係者のみによる情報交換ツール的なＳＮＳ活用法を検討する。（通年）</w:t>
            </w:r>
          </w:p>
        </w:tc>
      </w:tr>
      <w:tr w:rsidR="0016758A" w:rsidRPr="00E200D9" w14:paraId="6C1E8488" w14:textId="77777777" w:rsidTr="00711CE2">
        <w:trPr>
          <w:trHeight w:val="988"/>
        </w:trPr>
        <w:tc>
          <w:tcPr>
            <w:tcW w:w="1129" w:type="dxa"/>
            <w:vAlign w:val="center"/>
          </w:tcPr>
          <w:p w14:paraId="3CAB6232"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東淀川区</w:t>
            </w:r>
          </w:p>
        </w:tc>
        <w:tc>
          <w:tcPr>
            <w:tcW w:w="2268" w:type="dxa"/>
          </w:tcPr>
          <w:p w14:paraId="15E2EC03"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・区民から問合せの多い情報やホームページのアクセスランキング等、広聴及び過去の広報の分析を行い、その結果を広報紙や同封ビラに内容を反映させる取組を進める。</w:t>
            </w:r>
          </w:p>
          <w:p w14:paraId="3D84EC62" w14:textId="74D4FEF0"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・広報紙、ホームページ、ＳＮＳ</w:t>
            </w:r>
            <w:r w:rsidRPr="00E200D9">
              <w:rPr>
                <w:rFonts w:hint="eastAsia"/>
                <w:szCs w:val="21"/>
              </w:rPr>
              <w:t>(Face</w:t>
            </w:r>
            <w:r w:rsidR="00375FB0" w:rsidRPr="00E200D9">
              <w:rPr>
                <w:szCs w:val="21"/>
              </w:rPr>
              <w:br/>
            </w:r>
            <w:r w:rsidRPr="00E200D9">
              <w:rPr>
                <w:rFonts w:hint="eastAsia"/>
                <w:szCs w:val="21"/>
              </w:rPr>
              <w:t>book</w:t>
            </w:r>
            <w:r w:rsidRPr="00E200D9">
              <w:rPr>
                <w:rFonts w:hint="eastAsia"/>
                <w:szCs w:val="21"/>
              </w:rPr>
              <w:t>・</w:t>
            </w:r>
            <w:r w:rsidRPr="00E200D9">
              <w:rPr>
                <w:rFonts w:hint="eastAsia"/>
                <w:szCs w:val="21"/>
              </w:rPr>
              <w:t>Twitter</w:t>
            </w:r>
            <w:r w:rsidRPr="00E200D9">
              <w:rPr>
                <w:rFonts w:hint="eastAsia"/>
                <w:szCs w:val="21"/>
              </w:rPr>
              <w:t>・</w:t>
            </w:r>
            <w:r w:rsidRPr="00E200D9">
              <w:rPr>
                <w:rFonts w:hint="eastAsia"/>
                <w:szCs w:val="21"/>
              </w:rPr>
              <w:t>LINE</w:t>
            </w:r>
            <w:r w:rsidRPr="00E200D9">
              <w:rPr>
                <w:rFonts w:hint="eastAsia"/>
                <w:szCs w:val="21"/>
              </w:rPr>
              <w:t>）、広報板等で情報発信を行う。</w:t>
            </w:r>
          </w:p>
          <w:p w14:paraId="2F6D3568"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・広報紙については取材による紙面の増等によるリニューアルを行う。</w:t>
            </w:r>
          </w:p>
          <w:p w14:paraId="43A66DFD" w14:textId="6D3E1B44"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・ホームページ、ＳＮＳでは即時性に富む情報発信を行う。</w:t>
            </w:r>
          </w:p>
        </w:tc>
        <w:tc>
          <w:tcPr>
            <w:tcW w:w="2552" w:type="dxa"/>
          </w:tcPr>
          <w:p w14:paraId="62D64CA3"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実施の際に区独自の広報シートにより前年度の実績を振り返り、表現や広報ツールの検討に活用した。また、区独自の広聴・広報ニュースの発行により、効果的な広報について職員の意識共有を図った。</w:t>
            </w:r>
          </w:p>
          <w:p w14:paraId="5246FF3A"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・既存の広報ツールに加え、７月末に公式</w:t>
            </w:r>
            <w:r w:rsidRPr="00E200D9">
              <w:rPr>
                <w:rFonts w:hint="eastAsia"/>
                <w:szCs w:val="21"/>
              </w:rPr>
              <w:t>YouTube</w:t>
            </w:r>
            <w:r w:rsidRPr="00E200D9">
              <w:rPr>
                <w:rFonts w:hint="eastAsia"/>
                <w:szCs w:val="21"/>
              </w:rPr>
              <w:t>チャンネルを開設した。</w:t>
            </w:r>
          </w:p>
          <w:p w14:paraId="08BA3123"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・５月より、取材記事を取り入れた広報紙を発行した。</w:t>
            </w:r>
          </w:p>
          <w:p w14:paraId="7792671C" w14:textId="20AB85BB"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・ホームページ、ＳＮＳで即時性に富む情報発信を行った。</w:t>
            </w:r>
          </w:p>
        </w:tc>
        <w:tc>
          <w:tcPr>
            <w:tcW w:w="1843" w:type="dxa"/>
          </w:tcPr>
          <w:p w14:paraId="468AA1DF"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・区の様々な取組に関する情報が、区役所から届いていると感じる区民の割合が前年比で微減となったことから、情報発信の質・量とも強化していく必要がある。</w:t>
            </w:r>
          </w:p>
        </w:tc>
        <w:tc>
          <w:tcPr>
            <w:tcW w:w="2976" w:type="dxa"/>
          </w:tcPr>
          <w:p w14:paraId="4F70B5DD"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・区事業への東淀川区住みます芸人の活用を進め、より多くの区民の関心を引く工夫を行っていく。</w:t>
            </w:r>
            <w:r w:rsidRPr="00E200D9">
              <w:rPr>
                <w:rFonts w:hint="eastAsia"/>
                <w:szCs w:val="21"/>
              </w:rPr>
              <w:t>(</w:t>
            </w:r>
            <w:r w:rsidRPr="00E200D9">
              <w:rPr>
                <w:rFonts w:hint="eastAsia"/>
                <w:szCs w:val="21"/>
              </w:rPr>
              <w:t>通年）</w:t>
            </w:r>
          </w:p>
          <w:p w14:paraId="31FDAE8F"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・プッシュ型通知で情報発信でき、災害にも強い</w:t>
            </w:r>
            <w:r w:rsidRPr="00E200D9">
              <w:rPr>
                <w:rFonts w:hint="eastAsia"/>
                <w:szCs w:val="21"/>
              </w:rPr>
              <w:t>LINE</w:t>
            </w:r>
            <w:r w:rsidRPr="00E200D9">
              <w:rPr>
                <w:rFonts w:hint="eastAsia"/>
                <w:szCs w:val="21"/>
              </w:rPr>
              <w:t>＠公式アカウントについて、ＱＲコード付きのチラシや看板の配置・配布場所の増設を行う。</w:t>
            </w:r>
            <w:r w:rsidRPr="00E200D9">
              <w:rPr>
                <w:rFonts w:hint="eastAsia"/>
                <w:szCs w:val="21"/>
              </w:rPr>
              <w:t>(</w:t>
            </w:r>
            <w:r w:rsidRPr="00E200D9">
              <w:rPr>
                <w:rFonts w:hint="eastAsia"/>
                <w:szCs w:val="21"/>
              </w:rPr>
              <w:t>通年）</w:t>
            </w:r>
          </w:p>
        </w:tc>
      </w:tr>
      <w:tr w:rsidR="0016758A" w:rsidRPr="00E200D9" w14:paraId="2909F785" w14:textId="77777777" w:rsidTr="00711CE2">
        <w:trPr>
          <w:trHeight w:val="988"/>
        </w:trPr>
        <w:tc>
          <w:tcPr>
            <w:tcW w:w="1129" w:type="dxa"/>
            <w:vAlign w:val="center"/>
          </w:tcPr>
          <w:p w14:paraId="69CF346A"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東成区</w:t>
            </w:r>
          </w:p>
        </w:tc>
        <w:tc>
          <w:tcPr>
            <w:tcW w:w="2268" w:type="dxa"/>
          </w:tcPr>
          <w:p w14:paraId="17364698" w14:textId="2A92743E"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・ホームページ等適切な媒体を通じて情報発信する。</w:t>
            </w:r>
          </w:p>
        </w:tc>
        <w:tc>
          <w:tcPr>
            <w:tcW w:w="2552" w:type="dxa"/>
          </w:tcPr>
          <w:p w14:paraId="183EFEE0"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・ホームページや</w:t>
            </w:r>
            <w:r w:rsidRPr="00E200D9">
              <w:rPr>
                <w:rFonts w:hint="eastAsia"/>
                <w:szCs w:val="21"/>
              </w:rPr>
              <w:t>Facebook</w:t>
            </w:r>
            <w:r w:rsidRPr="00E200D9">
              <w:rPr>
                <w:rFonts w:hint="eastAsia"/>
                <w:szCs w:val="21"/>
              </w:rPr>
              <w:t>等を活用した情報発信を行った。</w:t>
            </w:r>
          </w:p>
          <w:p w14:paraId="65916F57" w14:textId="77777777" w:rsidR="00CF4FAD" w:rsidRPr="00E200D9" w:rsidRDefault="0016758A" w:rsidP="00621C33">
            <w:pPr>
              <w:spacing w:beforeLines="20" w:before="67" w:afterLines="20" w:after="67" w:line="220" w:lineRule="exact"/>
              <w:ind w:left="210" w:hangingChars="100" w:hanging="210"/>
              <w:rPr>
                <w:szCs w:val="21"/>
              </w:rPr>
            </w:pPr>
            <w:r w:rsidRPr="00E200D9">
              <w:rPr>
                <w:rFonts w:hint="eastAsia"/>
                <w:szCs w:val="21"/>
              </w:rPr>
              <w:t xml:space="preserve">　地域情報の広報紙への掲載</w:t>
            </w:r>
            <w:r w:rsidRPr="00E200D9">
              <w:rPr>
                <w:rFonts w:hint="eastAsia"/>
                <w:szCs w:val="21"/>
              </w:rPr>
              <w:t>12</w:t>
            </w:r>
            <w:r w:rsidRPr="00E200D9">
              <w:rPr>
                <w:rFonts w:hint="eastAsia"/>
                <w:szCs w:val="21"/>
              </w:rPr>
              <w:t>回</w:t>
            </w:r>
          </w:p>
          <w:p w14:paraId="693D1A44" w14:textId="4B71BDF6" w:rsidR="0016758A" w:rsidRPr="00E200D9" w:rsidRDefault="0016758A" w:rsidP="00621C33">
            <w:pPr>
              <w:spacing w:beforeLines="20" w:before="67" w:afterLines="20" w:after="67" w:line="220" w:lineRule="exact"/>
              <w:ind w:leftChars="100" w:left="210"/>
              <w:rPr>
                <w:szCs w:val="21"/>
              </w:rPr>
            </w:pPr>
            <w:r w:rsidRPr="00E200D9">
              <w:rPr>
                <w:rFonts w:hint="eastAsia"/>
                <w:szCs w:val="21"/>
              </w:rPr>
              <w:t>広報板の活用：</w:t>
            </w:r>
            <w:r w:rsidRPr="00E200D9">
              <w:rPr>
                <w:rFonts w:hint="eastAsia"/>
                <w:szCs w:val="21"/>
              </w:rPr>
              <w:t>22</w:t>
            </w:r>
            <w:r w:rsidR="00CF4FAD" w:rsidRPr="00E200D9">
              <w:rPr>
                <w:rFonts w:hint="eastAsia"/>
                <w:szCs w:val="21"/>
              </w:rPr>
              <w:t xml:space="preserve">　　</w:t>
            </w:r>
            <w:r w:rsidRPr="00E200D9">
              <w:rPr>
                <w:rFonts w:hint="eastAsia"/>
                <w:szCs w:val="21"/>
              </w:rPr>
              <w:t>回</w:t>
            </w:r>
          </w:p>
          <w:p w14:paraId="0488EB3F" w14:textId="3BB81933"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 xml:space="preserve">　広報紙、ホームページによる区長からの情報発信：各</w:t>
            </w:r>
            <w:r w:rsidRPr="00E200D9">
              <w:rPr>
                <w:rFonts w:hint="eastAsia"/>
                <w:szCs w:val="21"/>
              </w:rPr>
              <w:t>12</w:t>
            </w:r>
            <w:r w:rsidRPr="00E200D9">
              <w:rPr>
                <w:rFonts w:hint="eastAsia"/>
                <w:szCs w:val="21"/>
              </w:rPr>
              <w:t>回</w:t>
            </w:r>
          </w:p>
        </w:tc>
        <w:tc>
          <w:tcPr>
            <w:tcW w:w="1843" w:type="dxa"/>
          </w:tcPr>
          <w:p w14:paraId="13B5761A" w14:textId="08BB8EC7" w:rsidR="0016758A" w:rsidRPr="00E200D9" w:rsidRDefault="00CF4FAD" w:rsidP="00621C33">
            <w:pPr>
              <w:spacing w:beforeLines="20" w:before="67" w:afterLines="20" w:after="67" w:line="220" w:lineRule="exact"/>
              <w:ind w:left="210" w:hangingChars="100" w:hanging="210"/>
              <w:jc w:val="center"/>
              <w:rPr>
                <w:szCs w:val="21"/>
              </w:rPr>
            </w:pPr>
            <w:r w:rsidRPr="00E200D9">
              <w:rPr>
                <w:rFonts w:hint="eastAsia"/>
                <w:szCs w:val="21"/>
              </w:rPr>
              <w:t>―</w:t>
            </w:r>
          </w:p>
        </w:tc>
        <w:tc>
          <w:tcPr>
            <w:tcW w:w="2976" w:type="dxa"/>
          </w:tcPr>
          <w:p w14:paraId="6608233E" w14:textId="55068FBB"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・様々な広報媒体を活用し、わかりやすく魅力的な広報を行うとともに、広報紙を区内全世帯、全事業所へ配布する。（通年）</w:t>
            </w:r>
          </w:p>
          <w:p w14:paraId="613D0086"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 xml:space="preserve">　地域情報の広報紙への掲載：</w:t>
            </w:r>
            <w:r w:rsidRPr="00E200D9">
              <w:rPr>
                <w:rFonts w:hint="eastAsia"/>
                <w:szCs w:val="21"/>
              </w:rPr>
              <w:t>12</w:t>
            </w:r>
            <w:r w:rsidRPr="00E200D9">
              <w:rPr>
                <w:rFonts w:hint="eastAsia"/>
                <w:szCs w:val="21"/>
              </w:rPr>
              <w:t>回</w:t>
            </w:r>
          </w:p>
          <w:p w14:paraId="7C4A104F"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 xml:space="preserve">　広報板の活用：</w:t>
            </w:r>
            <w:r w:rsidRPr="00E200D9">
              <w:rPr>
                <w:rFonts w:hint="eastAsia"/>
                <w:szCs w:val="21"/>
              </w:rPr>
              <w:t>24</w:t>
            </w:r>
            <w:r w:rsidRPr="00E200D9">
              <w:rPr>
                <w:rFonts w:hint="eastAsia"/>
                <w:szCs w:val="21"/>
              </w:rPr>
              <w:t>回</w:t>
            </w:r>
          </w:p>
          <w:p w14:paraId="40609BAA"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 xml:space="preserve">　広報紙・ホームページによる区長からの情報発信：各</w:t>
            </w:r>
            <w:r w:rsidRPr="00E200D9">
              <w:rPr>
                <w:rFonts w:hint="eastAsia"/>
                <w:szCs w:val="21"/>
              </w:rPr>
              <w:t>12</w:t>
            </w:r>
            <w:r w:rsidRPr="00E200D9">
              <w:rPr>
                <w:rFonts w:hint="eastAsia"/>
                <w:szCs w:val="21"/>
              </w:rPr>
              <w:t>回</w:t>
            </w:r>
          </w:p>
          <w:p w14:paraId="55409110" w14:textId="62EEAD26" w:rsidR="0016758A" w:rsidRPr="00E200D9" w:rsidRDefault="00375FB0" w:rsidP="00621C33">
            <w:pPr>
              <w:spacing w:beforeLines="20" w:before="67" w:afterLines="20" w:after="67" w:line="220" w:lineRule="exact"/>
              <w:ind w:left="210" w:hangingChars="100" w:hanging="210"/>
              <w:rPr>
                <w:szCs w:val="21"/>
              </w:rPr>
            </w:pPr>
            <w:r w:rsidRPr="00E200D9">
              <w:rPr>
                <w:rFonts w:hint="eastAsia"/>
                <w:szCs w:val="21"/>
              </w:rPr>
              <w:t xml:space="preserve">　ＳＮＳを活用したまちの魅力の情報発信：通年</w:t>
            </w:r>
          </w:p>
        </w:tc>
      </w:tr>
      <w:tr w:rsidR="0016758A" w:rsidRPr="00E200D9" w14:paraId="4B8A3EF2" w14:textId="77777777" w:rsidTr="00711CE2">
        <w:trPr>
          <w:trHeight w:val="988"/>
        </w:trPr>
        <w:tc>
          <w:tcPr>
            <w:tcW w:w="1129" w:type="dxa"/>
            <w:vAlign w:val="center"/>
          </w:tcPr>
          <w:p w14:paraId="7E696196"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生野区</w:t>
            </w:r>
          </w:p>
        </w:tc>
        <w:tc>
          <w:tcPr>
            <w:tcW w:w="2268" w:type="dxa"/>
          </w:tcPr>
          <w:p w14:paraId="2BD1A125"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・区広報紙による区政情報の効果的な発信：年</w:t>
            </w:r>
            <w:r w:rsidRPr="00E200D9">
              <w:rPr>
                <w:rFonts w:hint="eastAsia"/>
                <w:szCs w:val="21"/>
              </w:rPr>
              <w:t xml:space="preserve">12 </w:t>
            </w:r>
            <w:r w:rsidRPr="00E200D9">
              <w:rPr>
                <w:rFonts w:hint="eastAsia"/>
                <w:szCs w:val="21"/>
              </w:rPr>
              <w:t>回発行</w:t>
            </w:r>
          </w:p>
          <w:p w14:paraId="71257048" w14:textId="39FBC153"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、ブログ等を活用した区政の情報発信</w:t>
            </w:r>
          </w:p>
        </w:tc>
        <w:tc>
          <w:tcPr>
            <w:tcW w:w="2552" w:type="dxa"/>
          </w:tcPr>
          <w:p w14:paraId="445168D3"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・広報紙の特集記事や連載記事をはじめ、区民への効果的な情報発信を行った。（毎月）</w:t>
            </w:r>
          </w:p>
          <w:p w14:paraId="022F4B6F"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、ブログ等を効果的に活用して情報発信を行った。</w:t>
            </w:r>
          </w:p>
          <w:p w14:paraId="3CDBC2AB" w14:textId="6F36265B"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・「やさしい日本語」</w:t>
            </w:r>
            <w:r w:rsidRPr="00E200D9">
              <w:rPr>
                <w:rFonts w:hint="eastAsia"/>
                <w:szCs w:val="21"/>
              </w:rPr>
              <w:t>Facebook</w:t>
            </w:r>
            <w:r w:rsidRPr="00E200D9">
              <w:rPr>
                <w:rFonts w:hint="eastAsia"/>
                <w:szCs w:val="21"/>
              </w:rPr>
              <w:t>を開設し、定期的に「やさしい日本語」での情報発信を行った（２月）</w:t>
            </w:r>
          </w:p>
        </w:tc>
        <w:tc>
          <w:tcPr>
            <w:tcW w:w="1843" w:type="dxa"/>
          </w:tcPr>
          <w:p w14:paraId="55C7F3BC"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・区民に対して必要な情報を確実に届けるため、各種情報媒体を上手く活用し、より効果的に情報発信していく必要がある。</w:t>
            </w:r>
          </w:p>
          <w:p w14:paraId="72DE566D" w14:textId="77777777" w:rsidR="0016758A" w:rsidRPr="00E200D9" w:rsidRDefault="0016758A" w:rsidP="00621C33">
            <w:pPr>
              <w:spacing w:beforeLines="20" w:before="67" w:afterLines="20" w:after="67" w:line="220" w:lineRule="exact"/>
              <w:ind w:left="210" w:hangingChars="100" w:hanging="210"/>
              <w:rPr>
                <w:szCs w:val="21"/>
              </w:rPr>
            </w:pPr>
          </w:p>
        </w:tc>
        <w:tc>
          <w:tcPr>
            <w:tcW w:w="2976" w:type="dxa"/>
          </w:tcPr>
          <w:p w14:paraId="1DFC739A"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・毎月の広報紙をはじめ、</w:t>
            </w:r>
            <w:r w:rsidRPr="00E200D9">
              <w:rPr>
                <w:rFonts w:hint="eastAsia"/>
                <w:szCs w:val="21"/>
              </w:rPr>
              <w:t>Twitter</w:t>
            </w:r>
            <w:r w:rsidRPr="00E200D9">
              <w:rPr>
                <w:rFonts w:hint="eastAsia"/>
                <w:szCs w:val="21"/>
              </w:rPr>
              <w:t>、ブログおよび</w:t>
            </w:r>
            <w:r w:rsidRPr="00E200D9">
              <w:rPr>
                <w:rFonts w:hint="eastAsia"/>
                <w:szCs w:val="21"/>
              </w:rPr>
              <w:t>Facebook</w:t>
            </w:r>
            <w:r w:rsidRPr="00E200D9">
              <w:rPr>
                <w:rFonts w:hint="eastAsia"/>
                <w:szCs w:val="21"/>
              </w:rPr>
              <w:t>等を活用した区政情報の効果的な発信を行う。（通年）</w:t>
            </w:r>
          </w:p>
          <w:p w14:paraId="56A67959" w14:textId="2EA65F1A" w:rsidR="00A637F7" w:rsidRPr="00E200D9" w:rsidRDefault="00A637F7" w:rsidP="00621C33">
            <w:pPr>
              <w:spacing w:beforeLines="20" w:before="67" w:afterLines="20" w:after="67" w:line="220" w:lineRule="exact"/>
              <w:ind w:left="210" w:hangingChars="100" w:hanging="210"/>
              <w:rPr>
                <w:szCs w:val="21"/>
              </w:rPr>
            </w:pPr>
            <w:r w:rsidRPr="00E200D9">
              <w:rPr>
                <w:rFonts w:hint="eastAsia"/>
                <w:color w:val="000000" w:themeColor="text1"/>
                <w:szCs w:val="21"/>
              </w:rPr>
              <w:t>・近年急増している外国籍住民へ、</w:t>
            </w:r>
            <w:r w:rsidRPr="00E200D9">
              <w:rPr>
                <w:rFonts w:hint="eastAsia"/>
                <w:color w:val="000000" w:themeColor="text1"/>
                <w:szCs w:val="21"/>
              </w:rPr>
              <w:t>Facebook</w:t>
            </w:r>
            <w:r w:rsidRPr="00E200D9">
              <w:rPr>
                <w:rFonts w:hint="eastAsia"/>
                <w:color w:val="000000" w:themeColor="text1"/>
                <w:szCs w:val="21"/>
              </w:rPr>
              <w:t>を活用した「やさしい日本語」での情報発信を行う。（通年）</w:t>
            </w:r>
          </w:p>
        </w:tc>
      </w:tr>
      <w:tr w:rsidR="0016758A" w:rsidRPr="00E200D9" w14:paraId="30013846" w14:textId="77777777" w:rsidTr="00B05815">
        <w:trPr>
          <w:trHeight w:val="692"/>
        </w:trPr>
        <w:tc>
          <w:tcPr>
            <w:tcW w:w="1129" w:type="dxa"/>
            <w:vAlign w:val="center"/>
          </w:tcPr>
          <w:p w14:paraId="119DAE2C"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旭区</w:t>
            </w:r>
          </w:p>
        </w:tc>
        <w:tc>
          <w:tcPr>
            <w:tcW w:w="2268" w:type="dxa"/>
          </w:tcPr>
          <w:p w14:paraId="692F82CE"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・区広報紙の増刊月を増やす。（</w:t>
            </w:r>
            <w:r w:rsidRPr="00E200D9">
              <w:rPr>
                <w:rFonts w:hint="eastAsia"/>
                <w:szCs w:val="21"/>
              </w:rPr>
              <w:t>28</w:t>
            </w:r>
            <w:r w:rsidRPr="00E200D9">
              <w:rPr>
                <w:rFonts w:hint="eastAsia"/>
                <w:szCs w:val="21"/>
              </w:rPr>
              <w:t>年度：５回⇒</w:t>
            </w:r>
            <w:r w:rsidRPr="00E200D9">
              <w:rPr>
                <w:rFonts w:hint="eastAsia"/>
                <w:szCs w:val="21"/>
              </w:rPr>
              <w:t>30</w:t>
            </w:r>
            <w:r w:rsidRPr="00E200D9">
              <w:rPr>
                <w:rFonts w:hint="eastAsia"/>
                <w:szCs w:val="21"/>
              </w:rPr>
              <w:t>年度：６回）</w:t>
            </w:r>
          </w:p>
          <w:p w14:paraId="5EBA1B36"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・ホームページ・ＳＮＳを活用し、迅速かつ効果的な情報発信を行う。</w:t>
            </w:r>
          </w:p>
        </w:tc>
        <w:tc>
          <w:tcPr>
            <w:tcW w:w="2552" w:type="dxa"/>
          </w:tcPr>
          <w:p w14:paraId="24B2C28E" w14:textId="42A4BF65"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・区広報紙の増月号の発行回数を増やした。（</w:t>
            </w:r>
            <w:r w:rsidRPr="00E200D9">
              <w:rPr>
                <w:rFonts w:hint="eastAsia"/>
                <w:szCs w:val="21"/>
              </w:rPr>
              <w:t>29</w:t>
            </w:r>
            <w:r w:rsidR="009E6BE0" w:rsidRPr="00E200D9">
              <w:rPr>
                <w:rFonts w:hint="eastAsia"/>
                <w:szCs w:val="21"/>
              </w:rPr>
              <w:t>年度</w:t>
            </w:r>
            <w:r w:rsidRPr="00E200D9">
              <w:rPr>
                <w:rFonts w:hint="eastAsia"/>
                <w:szCs w:val="21"/>
              </w:rPr>
              <w:t>：５回→</w:t>
            </w:r>
            <w:r w:rsidRPr="00E200D9">
              <w:rPr>
                <w:rFonts w:hint="eastAsia"/>
                <w:szCs w:val="21"/>
              </w:rPr>
              <w:t>30</w:t>
            </w:r>
            <w:r w:rsidR="009E6BE0" w:rsidRPr="00E200D9">
              <w:rPr>
                <w:rFonts w:hint="eastAsia"/>
                <w:szCs w:val="21"/>
              </w:rPr>
              <w:t>年度</w:t>
            </w:r>
            <w:r w:rsidRPr="00E200D9">
              <w:rPr>
                <w:rFonts w:hint="eastAsia"/>
                <w:szCs w:val="21"/>
              </w:rPr>
              <w:t>：６回）</w:t>
            </w:r>
          </w:p>
          <w:p w14:paraId="2CCE2BA4" w14:textId="0B6A5F95"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・ホームページ・ＳＮＳを活用し、各種イベントや震災関連情報を迅速かつ効果的な情報発信を行った。</w:t>
            </w:r>
          </w:p>
        </w:tc>
        <w:tc>
          <w:tcPr>
            <w:tcW w:w="1843" w:type="dxa"/>
          </w:tcPr>
          <w:p w14:paraId="7C6CEF6B" w14:textId="6BD24EFB" w:rsidR="0016758A" w:rsidRPr="00E200D9" w:rsidRDefault="00CF4FAD" w:rsidP="00621C33">
            <w:pPr>
              <w:spacing w:beforeLines="20" w:before="67" w:afterLines="20" w:after="67" w:line="220" w:lineRule="exact"/>
              <w:ind w:left="240" w:hangingChars="100" w:hanging="240"/>
              <w:jc w:val="center"/>
              <w:rPr>
                <w:szCs w:val="21"/>
              </w:rPr>
            </w:pPr>
            <w:r w:rsidRPr="00E200D9">
              <w:rPr>
                <w:rFonts w:ascii="ＭＳ Ｐゴシック" w:eastAsia="ＭＳ Ｐゴシック" w:hAnsi="ＭＳ Ｐゴシック" w:cs="ＭＳ Ｐゴシック" w:hint="eastAsia"/>
                <w:noProof/>
                <w:kern w:val="0"/>
                <w:sz w:val="24"/>
                <w:szCs w:val="24"/>
              </w:rPr>
              <w:t>―</w:t>
            </w:r>
          </w:p>
        </w:tc>
        <w:tc>
          <w:tcPr>
            <w:tcW w:w="2976" w:type="dxa"/>
          </w:tcPr>
          <w:p w14:paraId="7A29C897"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・区広報紙・ホームページ・ＳＮＳ等の広報媒体により効果的な情報発信を行う。（通年）</w:t>
            </w:r>
          </w:p>
        </w:tc>
      </w:tr>
      <w:tr w:rsidR="0016758A" w:rsidRPr="00E200D9" w14:paraId="341340B3" w14:textId="77777777" w:rsidTr="00711CE2">
        <w:trPr>
          <w:trHeight w:val="988"/>
        </w:trPr>
        <w:tc>
          <w:tcPr>
            <w:tcW w:w="1129" w:type="dxa"/>
            <w:vAlign w:val="center"/>
          </w:tcPr>
          <w:p w14:paraId="39D8B32A"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城東区</w:t>
            </w:r>
          </w:p>
        </w:tc>
        <w:tc>
          <w:tcPr>
            <w:tcW w:w="2268" w:type="dxa"/>
          </w:tcPr>
          <w:p w14:paraId="495E3503"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・区の様々な取組や区政情報が広く区民に届くよう、区広報誌（ふれあい城東）を全戸配布に変更。</w:t>
            </w:r>
          </w:p>
          <w:p w14:paraId="66587B04" w14:textId="62D1D5D0"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・区広報誌、ＨＰ、</w:t>
            </w:r>
            <w:r w:rsidRPr="00E200D9">
              <w:rPr>
                <w:rFonts w:hint="eastAsia"/>
                <w:szCs w:val="21"/>
              </w:rPr>
              <w:t>Twitter</w:t>
            </w:r>
            <w:r w:rsidRPr="00E200D9">
              <w:rPr>
                <w:rFonts w:hint="eastAsia"/>
                <w:szCs w:val="21"/>
              </w:rPr>
              <w:t>を活用するとともに、動画を活用した情報発信の検討。</w:t>
            </w:r>
          </w:p>
        </w:tc>
        <w:tc>
          <w:tcPr>
            <w:tcW w:w="2552" w:type="dxa"/>
          </w:tcPr>
          <w:p w14:paraId="6B743E03"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・５月より区広報誌（ふれあい城東）を全戸配布に変更。</w:t>
            </w:r>
          </w:p>
          <w:p w14:paraId="657BF911"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を活用した積極的な情報発信を実施。</w:t>
            </w:r>
          </w:p>
          <w:p w14:paraId="600EE44E"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・転入者に対して広報誌、地図等必要な情報を集約した転入者パックを配布。</w:t>
            </w:r>
          </w:p>
          <w:p w14:paraId="36596A17"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・無料のスマホアプリ「マチイロ」で、広報誌を配信。</w:t>
            </w:r>
          </w:p>
          <w:p w14:paraId="1F47C176"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・「住みます芸人」と連携し、行政・地域情報をわかりやすく発信。</w:t>
            </w:r>
          </w:p>
          <w:p w14:paraId="1ED57BD3"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・全戸配布に変更した区広報誌に、子育て情報誌とハザードマップを挟み込み、区民全体に周知を行った。</w:t>
            </w:r>
          </w:p>
          <w:p w14:paraId="2634101C" w14:textId="0AE1879C"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・区政会議の動画配信を行った。</w:t>
            </w:r>
          </w:p>
        </w:tc>
        <w:tc>
          <w:tcPr>
            <w:tcW w:w="1843" w:type="dxa"/>
          </w:tcPr>
          <w:p w14:paraId="365ABEF1" w14:textId="3A6965B5" w:rsidR="0016758A" w:rsidRPr="00E200D9" w:rsidRDefault="00CF4FAD" w:rsidP="00621C33">
            <w:pPr>
              <w:spacing w:beforeLines="20" w:before="67" w:afterLines="20" w:after="67" w:line="220" w:lineRule="exact"/>
              <w:ind w:left="210" w:hangingChars="100" w:hanging="210"/>
              <w:jc w:val="center"/>
              <w:rPr>
                <w:szCs w:val="21"/>
              </w:rPr>
            </w:pPr>
            <w:r w:rsidRPr="00E200D9">
              <w:rPr>
                <w:rFonts w:hint="eastAsia"/>
                <w:szCs w:val="21"/>
              </w:rPr>
              <w:t>―</w:t>
            </w:r>
          </w:p>
        </w:tc>
        <w:tc>
          <w:tcPr>
            <w:tcW w:w="2976" w:type="dxa"/>
          </w:tcPr>
          <w:p w14:paraId="525BE2F0"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・区広報誌の配布（通年）</w:t>
            </w:r>
          </w:p>
          <w:p w14:paraId="2A1E04A7"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などＳＮＳを活用した情報発信。（通年）</w:t>
            </w:r>
          </w:p>
          <w:p w14:paraId="5CA550FC"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・転入者に対して広報誌、地図等必要な情報を集約した転入者パックを配布。（通年）</w:t>
            </w:r>
          </w:p>
          <w:p w14:paraId="4D20B6FA"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・無料のスマホアプリ「マチイロ」で、広報誌を配信。（通年）</w:t>
            </w:r>
          </w:p>
          <w:p w14:paraId="7B187014"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・「住みます芸人」と連携し、行政・地域情報をわかりやすく発信。（通年）</w:t>
            </w:r>
          </w:p>
          <w:p w14:paraId="7390B89B"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・区広報誌への各種情報の挟み込み。（下期）</w:t>
            </w:r>
          </w:p>
          <w:p w14:paraId="12071091"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・区ＨＰにおける動画配信の拡充。（通年）</w:t>
            </w:r>
          </w:p>
        </w:tc>
      </w:tr>
      <w:tr w:rsidR="0016758A" w:rsidRPr="00E200D9" w14:paraId="43DF1651" w14:textId="77777777" w:rsidTr="00711CE2">
        <w:trPr>
          <w:trHeight w:val="988"/>
        </w:trPr>
        <w:tc>
          <w:tcPr>
            <w:tcW w:w="1129" w:type="dxa"/>
            <w:vAlign w:val="center"/>
          </w:tcPr>
          <w:p w14:paraId="61A5EB71"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鶴見区</w:t>
            </w:r>
          </w:p>
        </w:tc>
        <w:tc>
          <w:tcPr>
            <w:tcW w:w="2268" w:type="dxa"/>
          </w:tcPr>
          <w:p w14:paraId="354634C7"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・区民ニーズの把握に努め、あらゆる世代に手に取って読んでもらえる魅力的な広報紙を作成する。</w:t>
            </w:r>
          </w:p>
          <w:p w14:paraId="61639141"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・全世帯・全事業所への配布</w:t>
            </w:r>
          </w:p>
          <w:p w14:paraId="43C85815"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・広報紙の新設置箇所　５ヵ所増</w:t>
            </w:r>
            <w:r w:rsidRPr="00E200D9">
              <w:rPr>
                <w:rFonts w:hint="eastAsia"/>
                <w:szCs w:val="21"/>
              </w:rPr>
              <w:t xml:space="preserve"> </w:t>
            </w:r>
            <w:r w:rsidRPr="00E200D9">
              <w:rPr>
                <w:rFonts w:hint="eastAsia"/>
                <w:szCs w:val="21"/>
              </w:rPr>
              <w:t>（</w:t>
            </w:r>
            <w:r w:rsidRPr="00E200D9">
              <w:rPr>
                <w:rFonts w:hint="eastAsia"/>
                <w:szCs w:val="21"/>
              </w:rPr>
              <w:t>18</w:t>
            </w:r>
            <w:r w:rsidRPr="00E200D9">
              <w:rPr>
                <w:rFonts w:hint="eastAsia"/>
                <w:szCs w:val="21"/>
              </w:rPr>
              <w:t>ヵ所⇒</w:t>
            </w:r>
            <w:r w:rsidRPr="00E200D9">
              <w:rPr>
                <w:rFonts w:hint="eastAsia"/>
                <w:szCs w:val="21"/>
              </w:rPr>
              <w:t>23</w:t>
            </w:r>
            <w:r w:rsidRPr="00E200D9">
              <w:rPr>
                <w:rFonts w:hint="eastAsia"/>
                <w:szCs w:val="21"/>
              </w:rPr>
              <w:t>ヵ所）</w:t>
            </w:r>
          </w:p>
        </w:tc>
        <w:tc>
          <w:tcPr>
            <w:tcW w:w="2552" w:type="dxa"/>
          </w:tcPr>
          <w:p w14:paraId="77E805ED" w14:textId="38058F42" w:rsidR="0016758A" w:rsidRPr="00E200D9" w:rsidRDefault="00CF4FAD" w:rsidP="00621C33">
            <w:pPr>
              <w:spacing w:beforeLines="20" w:before="67" w:afterLines="20" w:after="67" w:line="220" w:lineRule="exact"/>
              <w:ind w:left="210" w:hangingChars="100" w:hanging="210"/>
              <w:rPr>
                <w:szCs w:val="21"/>
              </w:rPr>
            </w:pPr>
            <w:r w:rsidRPr="00E200D9">
              <w:rPr>
                <w:rFonts w:hint="eastAsia"/>
                <w:szCs w:val="21"/>
              </w:rPr>
              <w:t>・区民アンケート結果を分析し、区民ニーズに沿った広報紙の紙面づくりを検討・作成した。</w:t>
            </w:r>
          </w:p>
          <w:p w14:paraId="1B384F4F"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・広報紙の全世帯・全事業所への配布を行った。</w:t>
            </w:r>
          </w:p>
          <w:p w14:paraId="5A474710"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・鶴見区広報戦略を作成した。（</w:t>
            </w:r>
            <w:r w:rsidRPr="00E200D9">
              <w:rPr>
                <w:rFonts w:hint="eastAsia"/>
                <w:szCs w:val="21"/>
              </w:rPr>
              <w:t>12</w:t>
            </w:r>
            <w:r w:rsidRPr="00E200D9">
              <w:rPr>
                <w:rFonts w:hint="eastAsia"/>
                <w:szCs w:val="21"/>
              </w:rPr>
              <w:t>月）</w:t>
            </w:r>
          </w:p>
          <w:p w14:paraId="31CF67C6" w14:textId="091C3328"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・広報サポーター制度による広報紙設置箇所の拡大を行った。（</w:t>
            </w:r>
            <w:r w:rsidRPr="00E200D9">
              <w:rPr>
                <w:rFonts w:hint="eastAsia"/>
                <w:szCs w:val="21"/>
              </w:rPr>
              <w:t>38</w:t>
            </w:r>
            <w:r w:rsidRPr="00E200D9">
              <w:rPr>
                <w:rFonts w:hint="eastAsia"/>
                <w:szCs w:val="21"/>
              </w:rPr>
              <w:t>ヵ所）</w:t>
            </w:r>
          </w:p>
        </w:tc>
        <w:tc>
          <w:tcPr>
            <w:tcW w:w="1843" w:type="dxa"/>
          </w:tcPr>
          <w:p w14:paraId="7CCCF051" w14:textId="7FD7FE7A" w:rsidR="0016758A" w:rsidRPr="00E200D9" w:rsidRDefault="00CF4FAD" w:rsidP="00621C33">
            <w:pPr>
              <w:spacing w:beforeLines="20" w:before="67" w:afterLines="20" w:after="67" w:line="220" w:lineRule="exact"/>
              <w:ind w:left="210" w:hangingChars="100" w:hanging="210"/>
              <w:jc w:val="center"/>
              <w:rPr>
                <w:szCs w:val="21"/>
              </w:rPr>
            </w:pPr>
            <w:r w:rsidRPr="00E200D9">
              <w:rPr>
                <w:rFonts w:hint="eastAsia"/>
                <w:szCs w:val="21"/>
              </w:rPr>
              <w:t>―</w:t>
            </w:r>
          </w:p>
        </w:tc>
        <w:tc>
          <w:tcPr>
            <w:tcW w:w="2976" w:type="dxa"/>
          </w:tcPr>
          <w:p w14:paraId="5D2C4803"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・区広報戦略に基づき、区民アンケート等により区民ニーズの把握に努め、あらゆる世代に手に取って読んでもらえる魅力的な広報紙を作成（通年）</w:t>
            </w:r>
          </w:p>
          <w:p w14:paraId="06D38D36"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・全世帯・全事業所への配布（毎月）</w:t>
            </w:r>
          </w:p>
          <w:p w14:paraId="7CDCF63A" w14:textId="77777777" w:rsidR="0016758A" w:rsidRPr="00E200D9" w:rsidRDefault="0016758A" w:rsidP="00621C33">
            <w:pPr>
              <w:spacing w:beforeLines="20" w:before="67" w:afterLines="20" w:after="67" w:line="220" w:lineRule="exact"/>
              <w:ind w:left="210" w:hangingChars="100" w:hanging="210"/>
              <w:rPr>
                <w:szCs w:val="21"/>
              </w:rPr>
            </w:pPr>
            <w:r w:rsidRPr="00E200D9">
              <w:rPr>
                <w:rFonts w:hint="eastAsia"/>
                <w:szCs w:val="21"/>
              </w:rPr>
              <w:t xml:space="preserve">・広報サポーター制度による民間事業所との連携による広報紙の設置拡大　</w:t>
            </w:r>
            <w:r w:rsidRPr="00E200D9">
              <w:rPr>
                <w:rFonts w:hint="eastAsia"/>
                <w:szCs w:val="21"/>
              </w:rPr>
              <w:t>22</w:t>
            </w:r>
            <w:r w:rsidRPr="00E200D9">
              <w:rPr>
                <w:rFonts w:hint="eastAsia"/>
                <w:szCs w:val="21"/>
              </w:rPr>
              <w:t>箇所増（</w:t>
            </w:r>
            <w:r w:rsidRPr="00E200D9">
              <w:rPr>
                <w:rFonts w:hint="eastAsia"/>
                <w:szCs w:val="21"/>
              </w:rPr>
              <w:t>38</w:t>
            </w:r>
            <w:r w:rsidRPr="00E200D9">
              <w:rPr>
                <w:rFonts w:hint="eastAsia"/>
                <w:szCs w:val="21"/>
              </w:rPr>
              <w:t>ヵ所⇒</w:t>
            </w:r>
            <w:r w:rsidRPr="00E200D9">
              <w:rPr>
                <w:rFonts w:hint="eastAsia"/>
                <w:szCs w:val="21"/>
              </w:rPr>
              <w:t>60</w:t>
            </w:r>
            <w:r w:rsidRPr="00E200D9">
              <w:rPr>
                <w:rFonts w:hint="eastAsia"/>
                <w:szCs w:val="21"/>
              </w:rPr>
              <w:t>ヵ所）（通年）</w:t>
            </w:r>
          </w:p>
        </w:tc>
      </w:tr>
      <w:tr w:rsidR="00A637F7" w:rsidRPr="00E200D9" w14:paraId="77CCA6A8" w14:textId="77777777" w:rsidTr="00CB5D53">
        <w:trPr>
          <w:trHeight w:val="693"/>
        </w:trPr>
        <w:tc>
          <w:tcPr>
            <w:tcW w:w="1129" w:type="dxa"/>
            <w:vAlign w:val="center"/>
          </w:tcPr>
          <w:p w14:paraId="6067F605" w14:textId="77777777" w:rsidR="00A637F7" w:rsidRPr="00E200D9" w:rsidRDefault="00A637F7" w:rsidP="00A637F7">
            <w:pPr>
              <w:spacing w:beforeLines="20" w:before="67" w:afterLines="20" w:after="67" w:line="240" w:lineRule="exact"/>
              <w:jc w:val="center"/>
              <w:rPr>
                <w:szCs w:val="21"/>
              </w:rPr>
            </w:pPr>
            <w:r w:rsidRPr="00E200D9">
              <w:rPr>
                <w:rFonts w:hint="eastAsia"/>
                <w:szCs w:val="21"/>
              </w:rPr>
              <w:t>阿倍野区</w:t>
            </w:r>
          </w:p>
        </w:tc>
        <w:tc>
          <w:tcPr>
            <w:tcW w:w="2268" w:type="dxa"/>
          </w:tcPr>
          <w:p w14:paraId="0F55FA6E"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・区民が必要とする情報を必要なツールで届くよう情報発信する。</w:t>
            </w:r>
          </w:p>
          <w:p w14:paraId="707514EA"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・区広報紙：毎月</w:t>
            </w:r>
            <w:r w:rsidRPr="00E200D9">
              <w:rPr>
                <w:rFonts w:hint="eastAsia"/>
                <w:szCs w:val="21"/>
              </w:rPr>
              <w:t>46,000</w:t>
            </w:r>
            <w:r w:rsidRPr="00E200D9">
              <w:rPr>
                <w:rFonts w:hint="eastAsia"/>
                <w:szCs w:val="21"/>
              </w:rPr>
              <w:t>部発行</w:t>
            </w:r>
          </w:p>
          <w:p w14:paraId="7BA35D97"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・ホームページ：月平均</w:t>
            </w:r>
            <w:r w:rsidRPr="00E200D9">
              <w:rPr>
                <w:rFonts w:hint="eastAsia"/>
                <w:szCs w:val="21"/>
              </w:rPr>
              <w:t>30</w:t>
            </w:r>
            <w:r w:rsidRPr="00E200D9">
              <w:rPr>
                <w:rFonts w:hint="eastAsia"/>
                <w:szCs w:val="21"/>
              </w:rPr>
              <w:t>件</w:t>
            </w:r>
          </w:p>
          <w:p w14:paraId="45D5E989" w14:textId="6024B793"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：月平均</w:t>
            </w:r>
            <w:r w:rsidRPr="00E200D9">
              <w:rPr>
                <w:rFonts w:hint="eastAsia"/>
                <w:szCs w:val="21"/>
              </w:rPr>
              <w:t>250</w:t>
            </w:r>
            <w:r w:rsidRPr="00E200D9">
              <w:rPr>
                <w:rFonts w:hint="eastAsia"/>
                <w:szCs w:val="21"/>
              </w:rPr>
              <w:t xml:space="preserve">　　件</w:t>
            </w:r>
          </w:p>
          <w:p w14:paraId="3A6CF740" w14:textId="1D62CAEF"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ARYouTube</w:t>
            </w:r>
            <w:r w:rsidRPr="00E200D9">
              <w:rPr>
                <w:rFonts w:hint="eastAsia"/>
                <w:szCs w:val="21"/>
              </w:rPr>
              <w:t>動画：毎月配信</w:t>
            </w:r>
          </w:p>
          <w:p w14:paraId="01561ADC"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・広報掲示板：月平均</w:t>
            </w:r>
            <w:r w:rsidRPr="00E200D9">
              <w:rPr>
                <w:rFonts w:hint="eastAsia"/>
                <w:szCs w:val="21"/>
              </w:rPr>
              <w:t>20</w:t>
            </w:r>
            <w:r w:rsidRPr="00E200D9">
              <w:rPr>
                <w:rFonts w:hint="eastAsia"/>
                <w:szCs w:val="21"/>
              </w:rPr>
              <w:t>件</w:t>
            </w:r>
          </w:p>
          <w:p w14:paraId="5F511DC5"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・ケーブルテレビでの情報発信：月平均８回</w:t>
            </w:r>
          </w:p>
        </w:tc>
        <w:tc>
          <w:tcPr>
            <w:tcW w:w="2552" w:type="dxa"/>
          </w:tcPr>
          <w:p w14:paraId="3B0EDEB5" w14:textId="77777777" w:rsidR="00A637F7" w:rsidRPr="00E200D9" w:rsidRDefault="00A637F7" w:rsidP="00621C33">
            <w:pPr>
              <w:spacing w:beforeLines="20" w:before="67" w:afterLines="20" w:after="67" w:line="220" w:lineRule="exact"/>
              <w:rPr>
                <w:szCs w:val="21"/>
              </w:rPr>
            </w:pPr>
            <w:r w:rsidRPr="00E200D9">
              <w:rPr>
                <w:rFonts w:hint="eastAsia"/>
                <w:szCs w:val="21"/>
              </w:rPr>
              <w:t>・区広報紙の発行</w:t>
            </w:r>
          </w:p>
          <w:p w14:paraId="448296D4"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①広報紙「広報あべの」発行部数</w:t>
            </w:r>
            <w:r w:rsidRPr="00E200D9">
              <w:rPr>
                <w:rFonts w:hint="eastAsia"/>
                <w:szCs w:val="21"/>
              </w:rPr>
              <w:t>(46,000)</w:t>
            </w:r>
          </w:p>
          <w:p w14:paraId="60E10B05" w14:textId="37C7E9F2"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②新聞折込部数</w:t>
            </w:r>
            <w:r w:rsidRPr="00E200D9">
              <w:rPr>
                <w:rFonts w:hint="eastAsia"/>
                <w:szCs w:val="21"/>
              </w:rPr>
              <w:t>(34,140)</w:t>
            </w:r>
            <w:r w:rsidRPr="00E200D9">
              <w:rPr>
                <w:rFonts w:hint="eastAsia"/>
                <w:szCs w:val="21"/>
              </w:rPr>
              <w:t>【</w:t>
            </w:r>
            <w:r w:rsidR="00DD222A" w:rsidRPr="00E200D9">
              <w:rPr>
                <w:rFonts w:hint="eastAsia"/>
                <w:szCs w:val="21"/>
              </w:rPr>
              <w:t>３</w:t>
            </w:r>
            <w:r w:rsidRPr="00E200D9">
              <w:rPr>
                <w:rFonts w:hint="eastAsia"/>
                <w:szCs w:val="21"/>
              </w:rPr>
              <w:t>月号】</w:t>
            </w:r>
          </w:p>
          <w:p w14:paraId="3470AE03" w14:textId="28EF03B4"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③新聞未購読世帯への個別配付数</w:t>
            </w:r>
            <w:r w:rsidRPr="00E200D9">
              <w:rPr>
                <w:rFonts w:hint="eastAsia"/>
                <w:szCs w:val="21"/>
              </w:rPr>
              <w:t>(4,215)</w:t>
            </w:r>
            <w:r w:rsidRPr="00E200D9">
              <w:rPr>
                <w:rFonts w:hint="eastAsia"/>
                <w:szCs w:val="21"/>
              </w:rPr>
              <w:t>【</w:t>
            </w:r>
            <w:r w:rsidR="00DD222A" w:rsidRPr="00E200D9">
              <w:rPr>
                <w:rFonts w:hint="eastAsia"/>
                <w:szCs w:val="21"/>
              </w:rPr>
              <w:t>３</w:t>
            </w:r>
            <w:r w:rsidRPr="00E200D9">
              <w:rPr>
                <w:rFonts w:hint="eastAsia"/>
                <w:szCs w:val="21"/>
              </w:rPr>
              <w:t>月末日現在】</w:t>
            </w:r>
          </w:p>
          <w:p w14:paraId="61D071D8" w14:textId="322319FD"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④世帯配布率</w:t>
            </w:r>
            <w:r w:rsidRPr="00E200D9">
              <w:rPr>
                <w:rFonts w:hint="eastAsia"/>
                <w:szCs w:val="21"/>
              </w:rPr>
              <w:t>(</w:t>
            </w:r>
            <w:r w:rsidRPr="00E200D9">
              <w:rPr>
                <w:rFonts w:hint="eastAsia"/>
                <w:szCs w:val="21"/>
              </w:rPr>
              <w:t>約</w:t>
            </w:r>
            <w:r w:rsidRPr="00E200D9">
              <w:rPr>
                <w:rFonts w:hint="eastAsia"/>
                <w:szCs w:val="21"/>
              </w:rPr>
              <w:t>74.0</w:t>
            </w:r>
            <w:r w:rsidR="00983DCC" w:rsidRPr="00E200D9">
              <w:rPr>
                <w:rFonts w:hint="eastAsia"/>
                <w:szCs w:val="21"/>
              </w:rPr>
              <w:t>％</w:t>
            </w:r>
            <w:r w:rsidRPr="00E200D9">
              <w:rPr>
                <w:rFonts w:hint="eastAsia"/>
                <w:szCs w:val="21"/>
              </w:rPr>
              <w:t>)</w:t>
            </w:r>
            <w:r w:rsidRPr="00E200D9">
              <w:rPr>
                <w:rFonts w:hint="eastAsia"/>
                <w:szCs w:val="21"/>
              </w:rPr>
              <w:t>【</w:t>
            </w:r>
            <w:r w:rsidR="00DD222A" w:rsidRPr="00E200D9">
              <w:rPr>
                <w:rFonts w:hint="eastAsia"/>
                <w:szCs w:val="21"/>
              </w:rPr>
              <w:t>３</w:t>
            </w:r>
            <w:r w:rsidRPr="00E200D9">
              <w:rPr>
                <w:rFonts w:hint="eastAsia"/>
                <w:szCs w:val="21"/>
              </w:rPr>
              <w:t>月号実績】</w:t>
            </w:r>
          </w:p>
          <w:p w14:paraId="14AC539F" w14:textId="77777777" w:rsidR="00A637F7" w:rsidRPr="00E200D9" w:rsidRDefault="00A637F7" w:rsidP="00621C33">
            <w:pPr>
              <w:spacing w:beforeLines="20" w:before="67" w:afterLines="20" w:after="67" w:line="220" w:lineRule="exact"/>
              <w:rPr>
                <w:szCs w:val="21"/>
              </w:rPr>
            </w:pPr>
            <w:r w:rsidRPr="00E200D9">
              <w:rPr>
                <w:rFonts w:hint="eastAsia"/>
                <w:szCs w:val="21"/>
              </w:rPr>
              <w:t>・</w:t>
            </w:r>
            <w:r w:rsidRPr="00E200D9">
              <w:rPr>
                <w:rFonts w:hint="eastAsia"/>
                <w:szCs w:val="21"/>
              </w:rPr>
              <w:t>WEB</w:t>
            </w:r>
            <w:r w:rsidRPr="00E200D9">
              <w:rPr>
                <w:rFonts w:hint="eastAsia"/>
                <w:szCs w:val="21"/>
              </w:rPr>
              <w:t>ツールの活用</w:t>
            </w:r>
          </w:p>
          <w:p w14:paraId="3210C0AC" w14:textId="73B49103"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①区ホームページアクセス数</w:t>
            </w:r>
            <w:r w:rsidRPr="00E200D9">
              <w:rPr>
                <w:rFonts w:hint="eastAsia"/>
                <w:szCs w:val="21"/>
              </w:rPr>
              <w:t>(54,489)</w:t>
            </w:r>
            <w:r w:rsidRPr="00E200D9">
              <w:rPr>
                <w:rFonts w:hint="eastAsia"/>
                <w:szCs w:val="21"/>
              </w:rPr>
              <w:t>【</w:t>
            </w:r>
            <w:r w:rsidR="00DD222A" w:rsidRPr="00E200D9">
              <w:rPr>
                <w:rFonts w:hint="eastAsia"/>
                <w:szCs w:val="21"/>
              </w:rPr>
              <w:t>３</w:t>
            </w:r>
            <w:r w:rsidRPr="00E200D9">
              <w:rPr>
                <w:rFonts w:hint="eastAsia"/>
                <w:szCs w:val="21"/>
              </w:rPr>
              <w:t>月実績】</w:t>
            </w:r>
          </w:p>
          <w:p w14:paraId="47BC4C05" w14:textId="10A1505A"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②</w:t>
            </w:r>
            <w:r w:rsidRPr="00E200D9">
              <w:rPr>
                <w:rFonts w:hint="eastAsia"/>
                <w:szCs w:val="21"/>
              </w:rPr>
              <w:t>Twitter</w:t>
            </w:r>
            <w:r w:rsidRPr="00E200D9">
              <w:rPr>
                <w:rFonts w:hint="eastAsia"/>
                <w:szCs w:val="21"/>
              </w:rPr>
              <w:t>フォロワー数</w:t>
            </w:r>
            <w:r w:rsidRPr="00E200D9">
              <w:rPr>
                <w:rFonts w:hint="eastAsia"/>
                <w:szCs w:val="21"/>
              </w:rPr>
              <w:t>(3,544)</w:t>
            </w:r>
            <w:r w:rsidRPr="00E200D9">
              <w:rPr>
                <w:rFonts w:hint="eastAsia"/>
                <w:szCs w:val="21"/>
              </w:rPr>
              <w:t>【</w:t>
            </w:r>
            <w:r w:rsidR="00DD222A" w:rsidRPr="00E200D9">
              <w:rPr>
                <w:rFonts w:hint="eastAsia"/>
                <w:szCs w:val="21"/>
              </w:rPr>
              <w:t>３</w:t>
            </w:r>
            <w:r w:rsidRPr="00E200D9">
              <w:rPr>
                <w:rFonts w:hint="eastAsia"/>
                <w:szCs w:val="21"/>
              </w:rPr>
              <w:t>月末日現在】</w:t>
            </w:r>
          </w:p>
          <w:p w14:paraId="1DBD24E0" w14:textId="646A01D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③</w:t>
            </w:r>
            <w:r w:rsidR="001B3911" w:rsidRPr="00E200D9">
              <w:rPr>
                <w:rFonts w:hint="eastAsia"/>
                <w:szCs w:val="21"/>
              </w:rPr>
              <w:t>AR</w:t>
            </w:r>
            <w:r w:rsidR="001B3911" w:rsidRPr="00E200D9">
              <w:rPr>
                <w:rFonts w:hint="eastAsia"/>
                <w:szCs w:val="21"/>
              </w:rPr>
              <w:t>、</w:t>
            </w:r>
            <w:r w:rsidRPr="00E200D9">
              <w:rPr>
                <w:rFonts w:hint="eastAsia"/>
                <w:szCs w:val="21"/>
              </w:rPr>
              <w:t>YouTube</w:t>
            </w:r>
            <w:r w:rsidRPr="00E200D9">
              <w:rPr>
                <w:rFonts w:hint="eastAsia"/>
                <w:szCs w:val="21"/>
              </w:rPr>
              <w:t>動画：毎月配信</w:t>
            </w:r>
          </w:p>
          <w:p w14:paraId="7C3C5CAB" w14:textId="5AB9506B"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・広報掲示板：月平均約</w:t>
            </w:r>
            <w:r w:rsidRPr="00E200D9">
              <w:rPr>
                <w:rFonts w:hint="eastAsia"/>
                <w:szCs w:val="21"/>
              </w:rPr>
              <w:t>29</w:t>
            </w:r>
            <w:r w:rsidRPr="00E200D9">
              <w:rPr>
                <w:rFonts w:hint="eastAsia"/>
                <w:szCs w:val="21"/>
              </w:rPr>
              <w:t>件【</w:t>
            </w:r>
            <w:r w:rsidR="00DD222A" w:rsidRPr="00E200D9">
              <w:rPr>
                <w:rFonts w:hint="eastAsia"/>
                <w:szCs w:val="21"/>
              </w:rPr>
              <w:t>４</w:t>
            </w:r>
            <w:r w:rsidRPr="00E200D9">
              <w:rPr>
                <w:rFonts w:hint="eastAsia"/>
                <w:szCs w:val="21"/>
              </w:rPr>
              <w:t>月～</w:t>
            </w:r>
            <w:r w:rsidR="00DD222A" w:rsidRPr="00E200D9">
              <w:rPr>
                <w:rFonts w:hint="eastAsia"/>
                <w:szCs w:val="21"/>
              </w:rPr>
              <w:t>３</w:t>
            </w:r>
            <w:r w:rsidRPr="00E200D9">
              <w:rPr>
                <w:rFonts w:hint="eastAsia"/>
                <w:szCs w:val="21"/>
              </w:rPr>
              <w:t>月】</w:t>
            </w:r>
          </w:p>
          <w:p w14:paraId="4DEA9141" w14:textId="19E343F3"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・ケーブルテレビでの情報発信：月平均</w:t>
            </w:r>
            <w:r w:rsidR="00DD222A" w:rsidRPr="00E200D9">
              <w:rPr>
                <w:rFonts w:hint="eastAsia"/>
                <w:szCs w:val="21"/>
              </w:rPr>
              <w:t>８</w:t>
            </w:r>
            <w:r w:rsidRPr="00E200D9">
              <w:rPr>
                <w:rFonts w:hint="eastAsia"/>
                <w:szCs w:val="21"/>
              </w:rPr>
              <w:t>回</w:t>
            </w:r>
          </w:p>
        </w:tc>
        <w:tc>
          <w:tcPr>
            <w:tcW w:w="1843" w:type="dxa"/>
          </w:tcPr>
          <w:p w14:paraId="3AD34786" w14:textId="40F1A9FE" w:rsidR="00A637F7" w:rsidRPr="00E200D9" w:rsidRDefault="00A637F7" w:rsidP="00621C33">
            <w:pPr>
              <w:spacing w:beforeLines="20" w:before="67" w:afterLines="20" w:after="67" w:line="220" w:lineRule="exact"/>
              <w:ind w:left="210" w:hangingChars="100" w:hanging="210"/>
              <w:jc w:val="center"/>
              <w:rPr>
                <w:szCs w:val="21"/>
              </w:rPr>
            </w:pPr>
            <w:r w:rsidRPr="00E200D9">
              <w:rPr>
                <w:rFonts w:ascii="ＭＳ 明朝" w:eastAsia="ＭＳ 明朝" w:hAnsi="ＭＳ 明朝" w:cs="ＭＳ 明朝" w:hint="eastAsia"/>
                <w:noProof/>
              </w:rPr>
              <w:t>―</w:t>
            </w:r>
          </w:p>
        </w:tc>
        <w:tc>
          <w:tcPr>
            <w:tcW w:w="2976" w:type="dxa"/>
          </w:tcPr>
          <w:p w14:paraId="566BC282" w14:textId="2FA6B14E"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・区民が必要とする情報を必要なツールで届くよう情報発信する。（通年）</w:t>
            </w:r>
          </w:p>
          <w:p w14:paraId="7F11E577"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・区広報紙：月</w:t>
            </w:r>
            <w:r w:rsidRPr="00E200D9">
              <w:rPr>
                <w:rFonts w:hint="eastAsia"/>
                <w:szCs w:val="21"/>
              </w:rPr>
              <w:t>46,000</w:t>
            </w:r>
            <w:r w:rsidRPr="00E200D9">
              <w:rPr>
                <w:rFonts w:hint="eastAsia"/>
                <w:szCs w:val="21"/>
              </w:rPr>
              <w:t>部発行</w:t>
            </w:r>
            <w:r w:rsidRPr="00E200D9">
              <w:rPr>
                <w:rFonts w:hint="eastAsia"/>
                <w:szCs w:val="21"/>
              </w:rPr>
              <w:t>(11</w:t>
            </w:r>
            <w:r w:rsidRPr="00E200D9">
              <w:rPr>
                <w:rFonts w:hint="eastAsia"/>
                <w:szCs w:val="21"/>
              </w:rPr>
              <w:t>回</w:t>
            </w:r>
            <w:r w:rsidRPr="00E200D9">
              <w:rPr>
                <w:rFonts w:hint="eastAsia"/>
                <w:szCs w:val="21"/>
              </w:rPr>
              <w:t>)</w:t>
            </w:r>
            <w:r w:rsidRPr="00E200D9">
              <w:rPr>
                <w:rFonts w:hint="eastAsia"/>
                <w:szCs w:val="21"/>
              </w:rPr>
              <w:t>、月</w:t>
            </w:r>
            <w:r w:rsidRPr="00E200D9">
              <w:rPr>
                <w:rFonts w:hint="eastAsia"/>
                <w:szCs w:val="21"/>
              </w:rPr>
              <w:t>66,000</w:t>
            </w:r>
            <w:r w:rsidRPr="00E200D9">
              <w:rPr>
                <w:rFonts w:hint="eastAsia"/>
                <w:szCs w:val="21"/>
              </w:rPr>
              <w:t>部発行</w:t>
            </w:r>
            <w:r w:rsidRPr="00E200D9">
              <w:rPr>
                <w:rFonts w:hint="eastAsia"/>
                <w:szCs w:val="21"/>
              </w:rPr>
              <w:t>(</w:t>
            </w:r>
            <w:r w:rsidRPr="00E200D9">
              <w:rPr>
                <w:rFonts w:hint="eastAsia"/>
                <w:szCs w:val="21"/>
              </w:rPr>
              <w:t>１回</w:t>
            </w:r>
            <w:r w:rsidRPr="00E200D9">
              <w:rPr>
                <w:rFonts w:hint="eastAsia"/>
                <w:szCs w:val="21"/>
              </w:rPr>
              <w:t>)</w:t>
            </w:r>
          </w:p>
          <w:p w14:paraId="6C9D0A2D"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・ホームページ：月平均</w:t>
            </w:r>
            <w:r w:rsidRPr="00E200D9">
              <w:rPr>
                <w:rFonts w:hint="eastAsia"/>
                <w:szCs w:val="21"/>
              </w:rPr>
              <w:t>30</w:t>
            </w:r>
            <w:r w:rsidRPr="00E200D9">
              <w:rPr>
                <w:rFonts w:hint="eastAsia"/>
                <w:szCs w:val="21"/>
              </w:rPr>
              <w:t>件</w:t>
            </w:r>
          </w:p>
          <w:p w14:paraId="5F9C5B9A"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Twitter</w:t>
            </w:r>
            <w:r w:rsidRPr="00E200D9">
              <w:rPr>
                <w:rFonts w:hint="eastAsia"/>
                <w:szCs w:val="21"/>
              </w:rPr>
              <w:t>：月平均</w:t>
            </w:r>
            <w:r w:rsidRPr="00E200D9">
              <w:rPr>
                <w:rFonts w:hint="eastAsia"/>
                <w:szCs w:val="21"/>
              </w:rPr>
              <w:t>250</w:t>
            </w:r>
            <w:r w:rsidRPr="00E200D9">
              <w:rPr>
                <w:rFonts w:hint="eastAsia"/>
                <w:szCs w:val="21"/>
              </w:rPr>
              <w:t>件</w:t>
            </w:r>
          </w:p>
          <w:p w14:paraId="0C731B82"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AR,YouTube</w:t>
            </w:r>
            <w:r w:rsidRPr="00E200D9">
              <w:rPr>
                <w:rFonts w:hint="eastAsia"/>
                <w:szCs w:val="21"/>
              </w:rPr>
              <w:t>動画：毎月配信</w:t>
            </w:r>
          </w:p>
          <w:p w14:paraId="36F307AB"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・広報掲示板：月平均</w:t>
            </w:r>
            <w:r w:rsidRPr="00E200D9">
              <w:rPr>
                <w:rFonts w:hint="eastAsia"/>
                <w:szCs w:val="21"/>
              </w:rPr>
              <w:t>20</w:t>
            </w:r>
            <w:r w:rsidRPr="00E200D9">
              <w:rPr>
                <w:rFonts w:hint="eastAsia"/>
                <w:szCs w:val="21"/>
              </w:rPr>
              <w:t>件</w:t>
            </w:r>
          </w:p>
          <w:p w14:paraId="247A02DD"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・ケーブルテレビでの情報発信：月平均８回</w:t>
            </w:r>
          </w:p>
        </w:tc>
      </w:tr>
      <w:tr w:rsidR="00A637F7" w:rsidRPr="00E200D9" w14:paraId="78811D41" w14:textId="77777777" w:rsidTr="00711CE2">
        <w:trPr>
          <w:trHeight w:val="988"/>
        </w:trPr>
        <w:tc>
          <w:tcPr>
            <w:tcW w:w="1129" w:type="dxa"/>
            <w:vAlign w:val="center"/>
          </w:tcPr>
          <w:p w14:paraId="01227B16" w14:textId="77777777" w:rsidR="00A637F7" w:rsidRPr="00E200D9" w:rsidRDefault="00A637F7" w:rsidP="00A637F7">
            <w:pPr>
              <w:spacing w:beforeLines="20" w:before="67" w:afterLines="20" w:after="67" w:line="240" w:lineRule="exact"/>
              <w:jc w:val="center"/>
              <w:rPr>
                <w:szCs w:val="21"/>
              </w:rPr>
            </w:pPr>
            <w:r w:rsidRPr="00E200D9">
              <w:rPr>
                <w:rFonts w:hint="eastAsia"/>
                <w:szCs w:val="21"/>
              </w:rPr>
              <w:t>住之江区</w:t>
            </w:r>
          </w:p>
        </w:tc>
        <w:tc>
          <w:tcPr>
            <w:tcW w:w="2268" w:type="dxa"/>
          </w:tcPr>
          <w:p w14:paraId="701CA712" w14:textId="424ECCAE" w:rsidR="00A637F7" w:rsidRPr="00E200D9" w:rsidRDefault="00A637F7" w:rsidP="00621C33">
            <w:pPr>
              <w:spacing w:beforeLines="20" w:before="67" w:afterLines="20" w:after="67" w:line="220" w:lineRule="exact"/>
              <w:ind w:left="210" w:hangingChars="100" w:hanging="210"/>
              <w:rPr>
                <w:dstrike/>
                <w:szCs w:val="21"/>
              </w:rPr>
            </w:pPr>
            <w:r w:rsidRPr="00E200D9">
              <w:rPr>
                <w:rFonts w:hint="eastAsia"/>
                <w:szCs w:val="21"/>
              </w:rPr>
              <w:t>・まちづくりセンターとの連携も深めながら、地域イベントをはじめ地域情報の発信を強化する。</w:t>
            </w:r>
          </w:p>
          <w:p w14:paraId="164258C3"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・広報紙の企画記事を地域密着型とし内容の一層の充実を図るなどより有用で魅力的な紙面づくりに取り組む。</w:t>
            </w:r>
          </w:p>
          <w:p w14:paraId="0A53EC69"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・地域活動への参画など、多様な工夫を凝らして、区政や地域情報を効果的に発信する。</w:t>
            </w:r>
          </w:p>
        </w:tc>
        <w:tc>
          <w:tcPr>
            <w:tcW w:w="2552" w:type="dxa"/>
          </w:tcPr>
          <w:p w14:paraId="50A13B21" w14:textId="46FFB151"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・広報紙において、まちづくりセンターからの地域情報記事を年</w:t>
            </w:r>
            <w:r w:rsidRPr="00E200D9">
              <w:rPr>
                <w:rFonts w:hint="eastAsia"/>
                <w:szCs w:val="21"/>
              </w:rPr>
              <w:t>11</w:t>
            </w:r>
            <w:r w:rsidRPr="00E200D9">
              <w:rPr>
                <w:rFonts w:hint="eastAsia"/>
                <w:szCs w:val="21"/>
              </w:rPr>
              <w:t>回掲載した。</w:t>
            </w:r>
          </w:p>
          <w:p w14:paraId="546649AA" w14:textId="4712917F"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・広報紙に二次元コードを載せることにより、ＨＰや</w:t>
            </w:r>
            <w:r w:rsidRPr="00E200D9">
              <w:rPr>
                <w:rFonts w:hint="eastAsia"/>
                <w:szCs w:val="21"/>
              </w:rPr>
              <w:t>Facebook</w:t>
            </w:r>
            <w:r w:rsidRPr="00E200D9">
              <w:rPr>
                <w:rFonts w:hint="eastAsia"/>
                <w:szCs w:val="21"/>
              </w:rPr>
              <w:t>などの</w:t>
            </w:r>
            <w:r w:rsidRPr="00E200D9">
              <w:rPr>
                <w:rFonts w:hint="eastAsia"/>
                <w:szCs w:val="21"/>
              </w:rPr>
              <w:t>Web</w:t>
            </w:r>
            <w:r w:rsidRPr="00E200D9">
              <w:rPr>
                <w:rFonts w:hint="eastAsia"/>
                <w:szCs w:val="21"/>
              </w:rPr>
              <w:t>との連動を行い、タイムリーでより広範囲への情報発信を行った。</w:t>
            </w:r>
          </w:p>
          <w:p w14:paraId="662927AD" w14:textId="3EB28084"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・区政に関する情報が区民全体に届けられるよう、広報紙を増ページするとともに、イベント告知や子育て情報についてはＨＰやＳＮＳを活用してよりきめ細やかな情報発信を行った。</w:t>
            </w:r>
          </w:p>
        </w:tc>
        <w:tc>
          <w:tcPr>
            <w:tcW w:w="1843" w:type="dxa"/>
          </w:tcPr>
          <w:p w14:paraId="53E409F6"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・広報紙や区ＨＰ・ＳＮＳにより区の様々な取組の情報発信を行っているが、区民モニターアンケート結果では依然として約５割の方が区から発信している情報が区民に十分届いていないと感じている。</w:t>
            </w:r>
          </w:p>
          <w:p w14:paraId="2F17F5CF" w14:textId="5C2CC42E" w:rsidR="00A637F7" w:rsidRPr="00E200D9" w:rsidRDefault="00A637F7" w:rsidP="00621C33">
            <w:pPr>
              <w:spacing w:beforeLines="20" w:before="67" w:afterLines="20" w:after="67" w:line="220" w:lineRule="exact"/>
              <w:ind w:left="210" w:hangingChars="100" w:hanging="210"/>
              <w:rPr>
                <w:szCs w:val="21"/>
              </w:rPr>
            </w:pPr>
          </w:p>
        </w:tc>
        <w:tc>
          <w:tcPr>
            <w:tcW w:w="2976" w:type="dxa"/>
          </w:tcPr>
          <w:p w14:paraId="453DE2D0" w14:textId="23AD1B40"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・広報紙「さざんか」について、手にとって読んでもらいやすい紙面構成とするなどし、市民により分かりやすい区政情報を発信する。（通年）</w:t>
            </w:r>
          </w:p>
          <w:p w14:paraId="42FB3526" w14:textId="34E579F2" w:rsidR="00287A9C" w:rsidRPr="00E200D9" w:rsidRDefault="00287A9C" w:rsidP="00621C33">
            <w:pPr>
              <w:spacing w:beforeLines="20" w:before="67" w:afterLines="20" w:after="67" w:line="220" w:lineRule="exact"/>
              <w:ind w:left="210" w:hangingChars="100" w:hanging="210"/>
              <w:rPr>
                <w:szCs w:val="21"/>
              </w:rPr>
            </w:pPr>
            <w:r w:rsidRPr="00E200D9">
              <w:rPr>
                <w:rFonts w:hint="eastAsia"/>
                <w:szCs w:val="21"/>
              </w:rPr>
              <w:t>・広報紙を手に取って読んでもらえるよう、区民の生活に密着する記事として健康に関する情報面を充実するなど、内容の充実を図る。（通年）</w:t>
            </w:r>
          </w:p>
          <w:p w14:paraId="72330C84"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・まちづくりセンターとの連携も深めながら、地域イベントをはじめ地域情報の発信を強化する。（通年）</w:t>
            </w:r>
          </w:p>
          <w:p w14:paraId="21B00373" w14:textId="106D20E5"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・区民に関心の高い情報については、区ＨＰの目立つ場所に載せ、すぐに内容を知ることができるようにするなど、より分かりやすく掲載するよう工夫する。（通年）</w:t>
            </w:r>
          </w:p>
        </w:tc>
      </w:tr>
      <w:tr w:rsidR="00A637F7" w:rsidRPr="00E200D9" w14:paraId="0AA6816D" w14:textId="77777777" w:rsidTr="00711CE2">
        <w:trPr>
          <w:trHeight w:val="988"/>
        </w:trPr>
        <w:tc>
          <w:tcPr>
            <w:tcW w:w="1129" w:type="dxa"/>
            <w:vAlign w:val="center"/>
          </w:tcPr>
          <w:p w14:paraId="0C4C3596" w14:textId="77777777" w:rsidR="00A637F7" w:rsidRPr="00E200D9" w:rsidRDefault="00A637F7" w:rsidP="00A637F7">
            <w:pPr>
              <w:spacing w:beforeLines="20" w:before="67" w:afterLines="20" w:after="67" w:line="240" w:lineRule="exact"/>
              <w:jc w:val="center"/>
              <w:rPr>
                <w:rFonts w:asciiTheme="minorEastAsia" w:hAnsiTheme="minorEastAsia" w:cs="ＭＳ Ｐゴシック"/>
                <w:szCs w:val="21"/>
              </w:rPr>
            </w:pPr>
            <w:r w:rsidRPr="00E200D9">
              <w:rPr>
                <w:rFonts w:asciiTheme="minorEastAsia" w:hAnsiTheme="minorEastAsia" w:cs="ＭＳ Ｐゴシック" w:hint="eastAsia"/>
                <w:szCs w:val="21"/>
              </w:rPr>
              <w:t>住吉区</w:t>
            </w:r>
          </w:p>
        </w:tc>
        <w:tc>
          <w:tcPr>
            <w:tcW w:w="2268" w:type="dxa"/>
          </w:tcPr>
          <w:p w14:paraId="25AF30FE" w14:textId="19CA50A9"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・紙面の減少を前提とした区の広報紙計画に基づいた、視覚に訴え、区民に読みたいと思ってもらえる「広報すみよし」の企画・編集・印刷業務の実施、全戸配布および広報板による情報発信。</w:t>
            </w:r>
            <w:r w:rsidRPr="00E200D9">
              <w:rPr>
                <w:rFonts w:hint="eastAsia"/>
                <w:szCs w:val="21"/>
              </w:rPr>
              <w:t xml:space="preserve"> </w:t>
            </w:r>
          </w:p>
          <w:p w14:paraId="448307A9" w14:textId="3461CA62"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・スマホアプリ周知記事を広報紙に掲載する。</w:t>
            </w:r>
          </w:p>
          <w:p w14:paraId="71C9BB61"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・点字版「広報すみよし」の作成・希望者への送付。</w:t>
            </w:r>
          </w:p>
          <w:p w14:paraId="63266209"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・住吉区ＳＮＳ活用方針に基づくＳＮＳによる情報発信。</w:t>
            </w:r>
          </w:p>
          <w:p w14:paraId="528BDF64"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・ＳＮＳの周知。（広報すみよしに掲載）</w:t>
            </w:r>
          </w:p>
        </w:tc>
        <w:tc>
          <w:tcPr>
            <w:tcW w:w="2552" w:type="dxa"/>
          </w:tcPr>
          <w:p w14:paraId="5B05DD49"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・区民に読みたいと思ってもらえる「広報すみよし」の企画・編集・印刷業務の実施、全戸配布および広報板による情報発信。（毎月）</w:t>
            </w:r>
          </w:p>
          <w:p w14:paraId="0B07312F"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・スマホアプリ周知記事を広報紙に掲載。</w:t>
            </w:r>
          </w:p>
          <w:p w14:paraId="2DF68EA0"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・点字版「広報すみよし」の作成・希望者への送付。</w:t>
            </w:r>
          </w:p>
          <w:p w14:paraId="66CA4C97"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・住吉区ＳＮＳ活用方針に基づくＳＮＳによる情報発信。</w:t>
            </w:r>
          </w:p>
          <w:p w14:paraId="79E92D18"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・「広報すみよし」でＳＮＳを周知。</w:t>
            </w:r>
          </w:p>
          <w:p w14:paraId="58A47603" w14:textId="556AE909"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・新たな区政情報、子育て情報発信のツールとして</w:t>
            </w:r>
            <w:r w:rsidRPr="00E200D9">
              <w:rPr>
                <w:rFonts w:hint="eastAsia"/>
                <w:szCs w:val="21"/>
              </w:rPr>
              <w:t>LINE</w:t>
            </w:r>
            <w:r w:rsidR="00E674EE" w:rsidRPr="00E200D9">
              <w:rPr>
                <w:rFonts w:hint="eastAsia"/>
                <w:szCs w:val="21"/>
              </w:rPr>
              <w:t>＠を開設、情報発信を行った。</w:t>
            </w:r>
          </w:p>
        </w:tc>
        <w:tc>
          <w:tcPr>
            <w:tcW w:w="1843" w:type="dxa"/>
          </w:tcPr>
          <w:p w14:paraId="38504994"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・区民の気持ちに届くよう分かりやすい表現を使った読みやすい広報紙やホームページ等とすることが必要。</w:t>
            </w:r>
          </w:p>
          <w:p w14:paraId="7B2374B3"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・情報を届ける対象に応じた発信手法の活用が必要。</w:t>
            </w:r>
          </w:p>
        </w:tc>
        <w:tc>
          <w:tcPr>
            <w:tcW w:w="2976" w:type="dxa"/>
          </w:tcPr>
          <w:p w14:paraId="1A40F13D"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・区民意識調査等を実施し（年１回）、その結果を踏まえ、より読みたい・読みやすいと思ってもらえる広報紙・ホームページづくりを行う。（通年）</w:t>
            </w:r>
          </w:p>
          <w:p w14:paraId="48736E87" w14:textId="780EB565"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・点字版「広報すみよし」の作成・希望者へ送付する。（毎月）</w:t>
            </w:r>
          </w:p>
          <w:p w14:paraId="0F6401D2" w14:textId="5FA270C3"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・ＳＮＳを活用した情報発信を実施していることの周知及び若年層を意識したＳＮＳを活用した情報発信を行う。（通年）</w:t>
            </w:r>
          </w:p>
        </w:tc>
      </w:tr>
      <w:tr w:rsidR="00A637F7" w:rsidRPr="00E200D9" w14:paraId="17CB43ED" w14:textId="77777777" w:rsidTr="00711CE2">
        <w:trPr>
          <w:trHeight w:val="737"/>
        </w:trPr>
        <w:tc>
          <w:tcPr>
            <w:tcW w:w="1129" w:type="dxa"/>
            <w:vAlign w:val="center"/>
          </w:tcPr>
          <w:p w14:paraId="30BFE58D" w14:textId="77777777" w:rsidR="00A637F7" w:rsidRPr="00E200D9" w:rsidRDefault="00A637F7" w:rsidP="00A637F7">
            <w:pPr>
              <w:spacing w:beforeLines="20" w:before="67" w:afterLines="20" w:after="67" w:line="240" w:lineRule="exact"/>
              <w:jc w:val="center"/>
              <w:rPr>
                <w:szCs w:val="21"/>
              </w:rPr>
            </w:pPr>
            <w:r w:rsidRPr="00E200D9">
              <w:rPr>
                <w:rFonts w:hint="eastAsia"/>
                <w:szCs w:val="21"/>
              </w:rPr>
              <w:t>東住吉区</w:t>
            </w:r>
          </w:p>
        </w:tc>
        <w:tc>
          <w:tcPr>
            <w:tcW w:w="2268" w:type="dxa"/>
          </w:tcPr>
          <w:p w14:paraId="4C9C538F" w14:textId="3E9955F4"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・広報紙をより見やすく魅力的なものにする。</w:t>
            </w:r>
          </w:p>
          <w:p w14:paraId="243E608E" w14:textId="0F60D1AE"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・「東住吉区子育て応援ナビ」のホームページを充実し、</w:t>
            </w:r>
            <w:r w:rsidRPr="00E200D9">
              <w:rPr>
                <w:rFonts w:hint="eastAsia"/>
                <w:szCs w:val="21"/>
              </w:rPr>
              <w:t>LINE</w:t>
            </w:r>
            <w:r w:rsidRPr="00E200D9">
              <w:rPr>
                <w:rFonts w:hint="eastAsia"/>
                <w:szCs w:val="21"/>
              </w:rPr>
              <w:t>や</w:t>
            </w:r>
            <w:r w:rsidRPr="00E200D9">
              <w:rPr>
                <w:rFonts w:hint="eastAsia"/>
                <w:szCs w:val="21"/>
              </w:rPr>
              <w:t>Facebook</w:t>
            </w:r>
            <w:r w:rsidRPr="00E200D9">
              <w:rPr>
                <w:rFonts w:hint="eastAsia"/>
                <w:szCs w:val="21"/>
              </w:rPr>
              <w:t>などＳＮＳをフル活用して、子育て層に必要な情報を届ける。</w:t>
            </w:r>
          </w:p>
          <w:p w14:paraId="080AE5A1" w14:textId="51469D2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・区内に居住する区民だけではなく、区内在勤等の区民等に対しても広報紙の認知度を上げる。</w:t>
            </w:r>
          </w:p>
          <w:p w14:paraId="1FEB35CA" w14:textId="50F990FF"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・機能的かつ効果的な広報活動に関する区職員の意識を向上させ、各課の情報受発信力を強化する。</w:t>
            </w:r>
          </w:p>
        </w:tc>
        <w:tc>
          <w:tcPr>
            <w:tcW w:w="2552" w:type="dxa"/>
          </w:tcPr>
          <w:p w14:paraId="1D7B5CA1"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・５月号の広報紙より、ページ数を８頁から</w:t>
            </w:r>
            <w:r w:rsidRPr="00E200D9">
              <w:rPr>
                <w:rFonts w:hint="eastAsia"/>
                <w:szCs w:val="21"/>
              </w:rPr>
              <w:t>12</w:t>
            </w:r>
            <w:r w:rsidRPr="00E200D9">
              <w:rPr>
                <w:rFonts w:hint="eastAsia"/>
                <w:szCs w:val="21"/>
              </w:rPr>
              <w:t>頁に増やしたとともに、写真がより鮮明となるよう紙質を変更した。さらに、子どもの写真を募集し掲載するなど、各種コーナーに分類して掲載し、魅力的で見やすいレイアウト変更を行った。</w:t>
            </w:r>
          </w:p>
          <w:p w14:paraId="209D4297" w14:textId="549F92BB"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広報紙の各記事には、二次元コードを掲載し、区のホームページ等へアクセスしやすいよう掲載するとともに、各種ＳＮＳの情報内にＵＲＬ等を記載するなど、色々な媒体から情報が入手できるよう対応した。</w:t>
            </w:r>
          </w:p>
          <w:p w14:paraId="4C1053E0"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・区内の保育園、幼稚園の保護者に対し、子育て応援ナビや区公式</w:t>
            </w:r>
            <w:r w:rsidRPr="00E200D9">
              <w:rPr>
                <w:rFonts w:hint="eastAsia"/>
                <w:szCs w:val="21"/>
              </w:rPr>
              <w:t>LINE</w:t>
            </w:r>
            <w:r w:rsidRPr="00E200D9">
              <w:rPr>
                <w:rFonts w:hint="eastAsia"/>
                <w:szCs w:val="21"/>
              </w:rPr>
              <w:t>のチラシを配付するとともに、広報紙配架協力を依頼し、周知を行った。</w:t>
            </w:r>
          </w:p>
          <w:p w14:paraId="296E9AFB" w14:textId="5252A63E"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・各課の広報担当者を対象に、今年度の区の広報業務の方針や各種広報媒体について周知し情報共有を図るとともに、意見交換を実施した。</w:t>
            </w:r>
          </w:p>
        </w:tc>
        <w:tc>
          <w:tcPr>
            <w:tcW w:w="1843" w:type="dxa"/>
          </w:tcPr>
          <w:p w14:paraId="133C6A86"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・広報紙における掲載記事については、区民ニーズにあった内容となるよう改善を行う必要がある。</w:t>
            </w:r>
          </w:p>
          <w:p w14:paraId="0FCF5A45"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・広報紙や各種ＳＮＳにおいては、利用者数及び認知度の増加を図るため、広く周知する必要がある。</w:t>
            </w:r>
          </w:p>
          <w:p w14:paraId="20C6B666" w14:textId="77777777" w:rsidR="00A637F7" w:rsidRPr="00E200D9" w:rsidRDefault="00A637F7" w:rsidP="00621C33">
            <w:pPr>
              <w:spacing w:beforeLines="20" w:before="67" w:afterLines="20" w:after="67" w:line="220" w:lineRule="exact"/>
              <w:ind w:left="210" w:hangingChars="100" w:hanging="210"/>
              <w:rPr>
                <w:szCs w:val="21"/>
              </w:rPr>
            </w:pPr>
          </w:p>
        </w:tc>
        <w:tc>
          <w:tcPr>
            <w:tcW w:w="2976" w:type="dxa"/>
          </w:tcPr>
          <w:p w14:paraId="02503CC7"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・区民アンケートの結果や、写真募集時の意見を参考に、区民ニーズに沿った記事を掲載し、より魅力的な広報紙を作成する。（通年）</w:t>
            </w:r>
          </w:p>
          <w:p w14:paraId="5B3849FA"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・区民等が多く参加する区民フェスティバル等のイベントで、広報紙をはじめ、各種ＳＮＳ等の周知を実施し、普及啓発を行う。（通年）</w:t>
            </w:r>
          </w:p>
          <w:p w14:paraId="197AD1B1" w14:textId="77777777" w:rsidR="00A637F7" w:rsidRPr="00E200D9" w:rsidRDefault="00A637F7" w:rsidP="00621C33">
            <w:pPr>
              <w:spacing w:beforeLines="20" w:before="67" w:afterLines="20" w:after="67" w:line="220" w:lineRule="exact"/>
              <w:ind w:left="210" w:hangingChars="100" w:hanging="210"/>
              <w:rPr>
                <w:szCs w:val="21"/>
              </w:rPr>
            </w:pPr>
          </w:p>
        </w:tc>
      </w:tr>
      <w:tr w:rsidR="00A637F7" w:rsidRPr="00E200D9" w14:paraId="5BC287B3" w14:textId="77777777" w:rsidTr="00711CE2">
        <w:trPr>
          <w:trHeight w:val="737"/>
        </w:trPr>
        <w:tc>
          <w:tcPr>
            <w:tcW w:w="1129" w:type="dxa"/>
            <w:tcBorders>
              <w:bottom w:val="single" w:sz="4" w:space="0" w:color="auto"/>
            </w:tcBorders>
            <w:vAlign w:val="center"/>
          </w:tcPr>
          <w:p w14:paraId="6BF99FA8" w14:textId="77777777" w:rsidR="00A637F7" w:rsidRPr="00E200D9" w:rsidRDefault="00A637F7" w:rsidP="00A637F7">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268" w:type="dxa"/>
            <w:tcBorders>
              <w:bottom w:val="single" w:sz="4" w:space="0" w:color="auto"/>
            </w:tcBorders>
          </w:tcPr>
          <w:p w14:paraId="626ED196"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・文字の大きさや紙面構成など、より見やすく分かりやすい広報紙の作成・配布。</w:t>
            </w:r>
          </w:p>
          <w:p w14:paraId="506B5483"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・ＳＮＳや広報板を活用し、より目につきやすいキャッチコピーやチラシ等の作成・掲出。</w:t>
            </w:r>
          </w:p>
          <w:p w14:paraId="40960A72"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・増ページ号の回数の見直し。</w:t>
            </w:r>
          </w:p>
          <w:p w14:paraId="571B7D9F"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・災害時の広報体制を強化。</w:t>
            </w:r>
          </w:p>
          <w:p w14:paraId="54AF1E2B" w14:textId="77777777" w:rsidR="00A637F7" w:rsidRPr="00E200D9" w:rsidRDefault="00A637F7" w:rsidP="00621C33">
            <w:pPr>
              <w:spacing w:beforeLines="20" w:before="67" w:afterLines="20" w:after="67" w:line="220" w:lineRule="exact"/>
              <w:ind w:left="210" w:hangingChars="100" w:hanging="210"/>
              <w:rPr>
                <w:szCs w:val="21"/>
              </w:rPr>
            </w:pPr>
          </w:p>
        </w:tc>
        <w:tc>
          <w:tcPr>
            <w:tcW w:w="2552" w:type="dxa"/>
            <w:tcBorders>
              <w:bottom w:val="single" w:sz="4" w:space="0" w:color="auto"/>
            </w:tcBorders>
          </w:tcPr>
          <w:p w14:paraId="5D25368E"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・１月号の広報紙より紙面構成を大きく変え、より見やすく分かりやすい広報紙となるよう工夫した。</w:t>
            </w:r>
          </w:p>
          <w:p w14:paraId="77AAC4BE"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・より多くの区民が区政情報をキャッチできるよう、区内すべての広報板へ広報紙の配架についてのチラシを掲示した。</w:t>
            </w:r>
          </w:p>
          <w:p w14:paraId="6D4AA116"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・増ページ号の回数の見直しを検討したが、予算の関係上、増やせなかった。</w:t>
            </w:r>
          </w:p>
          <w:p w14:paraId="5F143F12" w14:textId="4AB91B1D"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・災害時にＳＮＳを活用し、情報提供できる体制を整えた。</w:t>
            </w:r>
          </w:p>
        </w:tc>
        <w:tc>
          <w:tcPr>
            <w:tcW w:w="1843" w:type="dxa"/>
            <w:tcBorders>
              <w:bottom w:val="single" w:sz="4" w:space="0" w:color="auto"/>
            </w:tcBorders>
          </w:tcPr>
          <w:p w14:paraId="26C476A6"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・作成ページ数に対し、掲載希望記事が多すぎる。</w:t>
            </w:r>
          </w:p>
          <w:p w14:paraId="5A08815D"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・区内</w:t>
            </w:r>
            <w:r w:rsidRPr="00E200D9">
              <w:rPr>
                <w:rFonts w:hint="eastAsia"/>
                <w:szCs w:val="21"/>
              </w:rPr>
              <w:t>122</w:t>
            </w:r>
            <w:r w:rsidRPr="00E200D9">
              <w:rPr>
                <w:rFonts w:hint="eastAsia"/>
                <w:szCs w:val="21"/>
              </w:rPr>
              <w:t>基ある広報板の老朽化</w:t>
            </w:r>
          </w:p>
        </w:tc>
        <w:tc>
          <w:tcPr>
            <w:tcW w:w="2976" w:type="dxa"/>
            <w:tcBorders>
              <w:bottom w:val="single" w:sz="4" w:space="0" w:color="auto"/>
            </w:tcBorders>
          </w:tcPr>
          <w:p w14:paraId="4581BCE1" w14:textId="77777777" w:rsidR="00A637F7" w:rsidRPr="00E200D9" w:rsidRDefault="00A637F7" w:rsidP="00621C33">
            <w:pPr>
              <w:spacing w:beforeLines="20" w:before="67" w:afterLines="20" w:after="67" w:line="220" w:lineRule="exact"/>
              <w:ind w:left="210" w:hangingChars="100" w:hanging="210"/>
              <w:rPr>
                <w:szCs w:val="21"/>
              </w:rPr>
            </w:pPr>
            <w:r w:rsidRPr="00E200D9">
              <w:rPr>
                <w:rFonts w:ascii="ＭＳ 明朝" w:eastAsia="ＭＳ 明朝" w:hAnsi="ＭＳ 明朝" w:cs="ＭＳ 明朝" w:hint="eastAsia"/>
                <w:szCs w:val="21"/>
              </w:rPr>
              <w:t>・広報紙の発行（年</w:t>
            </w:r>
            <w:r w:rsidRPr="00E200D9">
              <w:rPr>
                <w:szCs w:val="21"/>
              </w:rPr>
              <w:t>12</w:t>
            </w:r>
            <w:r w:rsidRPr="00E200D9">
              <w:rPr>
                <w:rFonts w:ascii="ＭＳ 明朝" w:eastAsia="ＭＳ 明朝" w:hAnsi="ＭＳ 明朝" w:cs="ＭＳ 明朝" w:hint="eastAsia"/>
                <w:szCs w:val="21"/>
              </w:rPr>
              <w:t>回</w:t>
            </w:r>
            <w:r w:rsidRPr="00E200D9">
              <w:rPr>
                <w:rFonts w:hint="eastAsia"/>
                <w:szCs w:val="21"/>
              </w:rPr>
              <w:t>）</w:t>
            </w:r>
          </w:p>
          <w:p w14:paraId="1D37CE5F" w14:textId="77777777" w:rsidR="00A637F7" w:rsidRPr="00E200D9" w:rsidRDefault="00A637F7" w:rsidP="00621C33">
            <w:pPr>
              <w:spacing w:beforeLines="20" w:before="67" w:afterLines="20" w:after="67" w:line="220" w:lineRule="exact"/>
              <w:ind w:left="210" w:hangingChars="100" w:hanging="210"/>
              <w:rPr>
                <w:szCs w:val="21"/>
              </w:rPr>
            </w:pPr>
            <w:r w:rsidRPr="00E200D9">
              <w:rPr>
                <w:rFonts w:ascii="ＭＳ 明朝" w:eastAsia="ＭＳ 明朝" w:hAnsi="ＭＳ 明朝" w:cs="ＭＳ 明朝" w:hint="eastAsia"/>
                <w:szCs w:val="21"/>
              </w:rPr>
              <w:t>・区広報戦略委員会（年</w:t>
            </w:r>
            <w:r w:rsidRPr="00E200D9">
              <w:rPr>
                <w:szCs w:val="21"/>
              </w:rPr>
              <w:t>12</w:t>
            </w:r>
            <w:r w:rsidRPr="00E200D9">
              <w:rPr>
                <w:rFonts w:ascii="ＭＳ 明朝" w:eastAsia="ＭＳ 明朝" w:hAnsi="ＭＳ 明朝" w:cs="ＭＳ 明朝" w:hint="eastAsia"/>
                <w:szCs w:val="21"/>
              </w:rPr>
              <w:t>回）にて記事の掲載要否を判定する</w:t>
            </w:r>
            <w:r w:rsidRPr="00E200D9">
              <w:rPr>
                <w:rFonts w:hint="eastAsia"/>
                <w:szCs w:val="21"/>
              </w:rPr>
              <w:t>。</w:t>
            </w:r>
          </w:p>
          <w:p w14:paraId="00F4C2B2" w14:textId="77777777" w:rsidR="00A637F7" w:rsidRPr="00E200D9" w:rsidRDefault="00A637F7" w:rsidP="00621C33">
            <w:pPr>
              <w:spacing w:beforeLines="20" w:before="67" w:afterLines="20" w:after="67" w:line="220" w:lineRule="exact"/>
              <w:ind w:left="210" w:hangingChars="100" w:hanging="210"/>
              <w:rPr>
                <w:szCs w:val="21"/>
              </w:rPr>
            </w:pPr>
            <w:r w:rsidRPr="00E200D9">
              <w:rPr>
                <w:rFonts w:ascii="ＭＳ 明朝" w:eastAsia="ＭＳ 明朝" w:hAnsi="ＭＳ 明朝" w:cs="ＭＳ 明朝" w:hint="eastAsia"/>
                <w:szCs w:val="21"/>
              </w:rPr>
              <w:t>・ＳＮＳでの情報発信（通年</w:t>
            </w:r>
            <w:r w:rsidRPr="00E200D9">
              <w:rPr>
                <w:rFonts w:hint="eastAsia"/>
                <w:szCs w:val="21"/>
              </w:rPr>
              <w:t>）</w:t>
            </w:r>
          </w:p>
          <w:p w14:paraId="48DDD246" w14:textId="77777777" w:rsidR="00A637F7" w:rsidRPr="00E200D9" w:rsidRDefault="00A637F7" w:rsidP="00621C33">
            <w:pPr>
              <w:spacing w:beforeLines="20" w:before="67" w:afterLines="20" w:after="67" w:line="220" w:lineRule="exact"/>
              <w:ind w:left="210" w:hangingChars="100" w:hanging="210"/>
              <w:rPr>
                <w:szCs w:val="21"/>
              </w:rPr>
            </w:pPr>
            <w:r w:rsidRPr="00E200D9">
              <w:rPr>
                <w:rFonts w:ascii="ＭＳ 明朝" w:eastAsia="ＭＳ 明朝" w:hAnsi="ＭＳ 明朝" w:cs="ＭＳ 明朝" w:hint="eastAsia"/>
                <w:szCs w:val="21"/>
              </w:rPr>
              <w:t>・</w:t>
            </w:r>
            <w:r w:rsidRPr="00E200D9">
              <w:rPr>
                <w:szCs w:val="21"/>
              </w:rPr>
              <w:t>LINE</w:t>
            </w:r>
            <w:r w:rsidRPr="00E200D9">
              <w:rPr>
                <w:rFonts w:ascii="ＭＳ 明朝" w:eastAsia="ＭＳ 明朝" w:hAnsi="ＭＳ 明朝" w:cs="ＭＳ 明朝" w:hint="eastAsia"/>
                <w:szCs w:val="21"/>
              </w:rPr>
              <w:t>開設の検討（上期</w:t>
            </w:r>
            <w:r w:rsidRPr="00E200D9">
              <w:rPr>
                <w:rFonts w:hint="eastAsia"/>
                <w:szCs w:val="21"/>
              </w:rPr>
              <w:t>）</w:t>
            </w:r>
          </w:p>
          <w:p w14:paraId="00D89656" w14:textId="77777777" w:rsidR="00A637F7" w:rsidRPr="00E200D9" w:rsidRDefault="00A637F7" w:rsidP="00621C33">
            <w:pPr>
              <w:spacing w:beforeLines="20" w:before="67" w:afterLines="20" w:after="67" w:line="220" w:lineRule="exact"/>
              <w:ind w:left="210" w:hangingChars="100" w:hanging="210"/>
              <w:rPr>
                <w:szCs w:val="21"/>
              </w:rPr>
            </w:pPr>
            <w:r w:rsidRPr="00E200D9">
              <w:rPr>
                <w:rFonts w:ascii="ＭＳ 明朝" w:eastAsia="ＭＳ 明朝" w:hAnsi="ＭＳ 明朝" w:cs="ＭＳ 明朝" w:hint="eastAsia"/>
                <w:szCs w:val="21"/>
              </w:rPr>
              <w:t>・広報板の管理、修理、整理（通年</w:t>
            </w:r>
            <w:r w:rsidRPr="00E200D9">
              <w:rPr>
                <w:rFonts w:hint="eastAsia"/>
                <w:szCs w:val="21"/>
              </w:rPr>
              <w:t>）</w:t>
            </w:r>
          </w:p>
          <w:p w14:paraId="46AFA7BB" w14:textId="2606F703" w:rsidR="00A637F7" w:rsidRPr="00E200D9" w:rsidRDefault="00A637F7" w:rsidP="00621C33">
            <w:pPr>
              <w:spacing w:beforeLines="20" w:before="67" w:afterLines="20" w:after="67" w:line="220" w:lineRule="exact"/>
              <w:ind w:left="210" w:hangingChars="100" w:hanging="210"/>
              <w:rPr>
                <w:szCs w:val="21"/>
              </w:rPr>
            </w:pPr>
          </w:p>
        </w:tc>
      </w:tr>
      <w:tr w:rsidR="00A637F7" w:rsidRPr="00E200D9" w14:paraId="46550F8D" w14:textId="77777777" w:rsidTr="00711CE2">
        <w:trPr>
          <w:trHeight w:val="737"/>
        </w:trPr>
        <w:tc>
          <w:tcPr>
            <w:tcW w:w="1129" w:type="dxa"/>
            <w:vAlign w:val="center"/>
          </w:tcPr>
          <w:p w14:paraId="50DCC4E7" w14:textId="77777777" w:rsidR="00A637F7" w:rsidRPr="00E200D9" w:rsidRDefault="00A637F7" w:rsidP="00A637F7">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268" w:type="dxa"/>
          </w:tcPr>
          <w:p w14:paraId="407ABAD1"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・広報紙において、より分かりやすい紙面づくりを行うとともに、より多くの方に届けるため、広報紙の宣伝活動を行う。</w:t>
            </w:r>
          </w:p>
          <w:p w14:paraId="3F5DC927"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・ホームページにおいて、閲覧者が興味をひくようバナー等を活用した発信を強化する。</w:t>
            </w:r>
          </w:p>
          <w:p w14:paraId="7D35F7CC" w14:textId="375000A5"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・ＳＮＳは若い世代を中心にコミュニケーションツールとなるよう一層の活用を図る。</w:t>
            </w:r>
          </w:p>
        </w:tc>
        <w:tc>
          <w:tcPr>
            <w:tcW w:w="2552" w:type="dxa"/>
          </w:tcPr>
          <w:p w14:paraId="1A704D3D"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・広報紙においては、紙面が少なくなる中、掲載記事の取捨選択や記事のコンパクト化等、区民にわかりやすく、より良い情報を多く届けられるよう紙面づくりに取り組んだ。</w:t>
            </w:r>
          </w:p>
          <w:p w14:paraId="614FE803"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・ホームページにおいては、注目記事のバナーを作成し、トップページに掲載する等、わかりやすい情報発信に取り組んだ。</w:t>
            </w:r>
          </w:p>
          <w:p w14:paraId="68F5C1BD" w14:textId="3A520C18"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・ＳＮＳにおいては、写真を中心にイベントの情報やプレゼント企画等、若い世代を意識した情報発信に取り組んだ。</w:t>
            </w:r>
          </w:p>
        </w:tc>
        <w:tc>
          <w:tcPr>
            <w:tcW w:w="1843" w:type="dxa"/>
          </w:tcPr>
          <w:p w14:paraId="3716660C"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・他区と比べて高齢者の割合が高いため、インターネットやＳＮＳによる広報が浸透しづらい。</w:t>
            </w:r>
          </w:p>
          <w:p w14:paraId="7155B3E5"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・新聞購読者の減少傾向もあり、広報紙の配付数は全体的に微増にとどまっている。</w:t>
            </w:r>
          </w:p>
        </w:tc>
        <w:tc>
          <w:tcPr>
            <w:tcW w:w="2976" w:type="dxa"/>
          </w:tcPr>
          <w:p w14:paraId="7FE35AB7"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・広報紙において、より分かりやすい紙面づくりを行うとともに、より多くの方に届けるため、広報紙の宣伝活動を行う。（通年）</w:t>
            </w:r>
          </w:p>
          <w:p w14:paraId="501C0881"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・ホームページにおいて、閲覧者が興味をひくようバナー等を活用した発信を強化する。（通年）</w:t>
            </w:r>
          </w:p>
          <w:p w14:paraId="5E7F179A"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・ＳＮＳは若い世代を中心にコミュニケーションツールとなるよう一層の活用を図る。（通年）</w:t>
            </w:r>
          </w:p>
          <w:p w14:paraId="4CB94783" w14:textId="77777777" w:rsidR="00A637F7" w:rsidRPr="00E200D9" w:rsidRDefault="00A637F7" w:rsidP="00621C33">
            <w:pPr>
              <w:spacing w:beforeLines="20" w:before="67" w:afterLines="20" w:after="67" w:line="220" w:lineRule="exact"/>
              <w:ind w:left="210" w:hangingChars="100" w:hanging="210"/>
              <w:rPr>
                <w:szCs w:val="21"/>
              </w:rPr>
            </w:pPr>
            <w:r w:rsidRPr="00E200D9">
              <w:rPr>
                <w:rFonts w:hint="eastAsia"/>
                <w:szCs w:val="21"/>
              </w:rPr>
              <w:t>・区内での広報紙の配架場所を増やすなど、広報紙がより多くの方に届くよう取り組む。（通年）</w:t>
            </w:r>
          </w:p>
          <w:p w14:paraId="7AF93AE3" w14:textId="77777777" w:rsidR="00A637F7" w:rsidRPr="00E200D9" w:rsidRDefault="00A637F7" w:rsidP="00621C33">
            <w:pPr>
              <w:spacing w:beforeLines="20" w:before="67" w:afterLines="20" w:after="67" w:line="220" w:lineRule="exact"/>
              <w:ind w:left="210" w:hangingChars="100" w:hanging="210"/>
              <w:rPr>
                <w:szCs w:val="21"/>
              </w:rPr>
            </w:pPr>
          </w:p>
        </w:tc>
      </w:tr>
    </w:tbl>
    <w:p w14:paraId="526E69BA" w14:textId="286F53D6" w:rsidR="0075266D" w:rsidRPr="00E200D9" w:rsidRDefault="0075266D" w:rsidP="009D0F62">
      <w:pPr>
        <w:pStyle w:val="af7"/>
      </w:pPr>
      <w:bookmarkStart w:id="20" w:name="_Toc515454178"/>
      <w:r w:rsidRPr="00E200D9">
        <w:rPr>
          <w:rFonts w:hint="eastAsia"/>
        </w:rPr>
        <w:t>柱2-Ⅳ-イ　効率的な区行政の運営の推進</w:t>
      </w:r>
      <w:bookmarkEnd w:id="20"/>
    </w:p>
    <w:p w14:paraId="70DAE287" w14:textId="77777777" w:rsidR="0075266D" w:rsidRPr="00E200D9" w:rsidRDefault="0075266D" w:rsidP="0075266D">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18314CB5" w14:textId="77777777" w:rsidR="0075266D" w:rsidRPr="00E200D9" w:rsidRDefault="0075266D" w:rsidP="0075266D">
      <w:pPr>
        <w:rPr>
          <w:rFonts w:asciiTheme="majorEastAsia" w:eastAsiaTheme="majorEastAsia" w:hAnsiTheme="majorEastAsia"/>
          <w:sz w:val="22"/>
        </w:rPr>
      </w:pPr>
      <w:r w:rsidRPr="00E200D9">
        <w:rPr>
          <w:rFonts w:asciiTheme="majorEastAsia" w:eastAsiaTheme="majorEastAsia" w:hAnsiTheme="majorEastAsia" w:hint="eastAsia"/>
          <w:sz w:val="22"/>
        </w:rPr>
        <w:t>取組①「区役所事務についての標準化・ＢＰＲの計画的推進」</w:t>
      </w:r>
    </w:p>
    <w:tbl>
      <w:tblPr>
        <w:tblStyle w:val="54"/>
        <w:tblW w:w="10768" w:type="dxa"/>
        <w:tblLayout w:type="fixed"/>
        <w:tblLook w:val="04A0" w:firstRow="1" w:lastRow="0" w:firstColumn="1" w:lastColumn="0" w:noHBand="0" w:noVBand="1"/>
      </w:tblPr>
      <w:tblGrid>
        <w:gridCol w:w="1129"/>
        <w:gridCol w:w="2127"/>
        <w:gridCol w:w="2835"/>
        <w:gridCol w:w="1842"/>
        <w:gridCol w:w="2835"/>
      </w:tblGrid>
      <w:tr w:rsidR="0016758A" w:rsidRPr="00E200D9" w14:paraId="55481BCF" w14:textId="77777777" w:rsidTr="00711CE2">
        <w:trPr>
          <w:trHeight w:val="414"/>
          <w:tblHeader/>
        </w:trPr>
        <w:tc>
          <w:tcPr>
            <w:tcW w:w="1129" w:type="dxa"/>
            <w:shd w:val="clear" w:color="auto" w:fill="B6DDE8" w:themeFill="accent5" w:themeFillTint="66"/>
          </w:tcPr>
          <w:p w14:paraId="7E3927EF" w14:textId="19A16DA2" w:rsidR="0016758A" w:rsidRPr="00E200D9" w:rsidRDefault="0016758A" w:rsidP="0016758A">
            <w:pPr>
              <w:rPr>
                <w:sz w:val="24"/>
                <w:szCs w:val="24"/>
              </w:rPr>
            </w:pPr>
          </w:p>
        </w:tc>
        <w:tc>
          <w:tcPr>
            <w:tcW w:w="2127" w:type="dxa"/>
            <w:shd w:val="clear" w:color="auto" w:fill="B6DDE8" w:themeFill="accent5" w:themeFillTint="66"/>
            <w:vAlign w:val="center"/>
          </w:tcPr>
          <w:p w14:paraId="71BDF14F" w14:textId="23C70A74" w:rsidR="0016758A" w:rsidRPr="00E200D9" w:rsidRDefault="0016758A" w:rsidP="0016758A">
            <w:pPr>
              <w:spacing w:line="240" w:lineRule="exact"/>
              <w:jc w:val="center"/>
              <w:rPr>
                <w:szCs w:val="21"/>
              </w:rPr>
            </w:pPr>
            <w:r w:rsidRPr="00E200D9">
              <w:rPr>
                <w:rFonts w:hint="eastAsia"/>
                <w:szCs w:val="21"/>
              </w:rPr>
              <w:t>30</w:t>
            </w:r>
            <w:r w:rsidRPr="00E200D9">
              <w:rPr>
                <w:rFonts w:hint="eastAsia"/>
                <w:szCs w:val="21"/>
              </w:rPr>
              <w:t>年度の取組内容</w:t>
            </w:r>
          </w:p>
        </w:tc>
        <w:tc>
          <w:tcPr>
            <w:tcW w:w="2835" w:type="dxa"/>
            <w:shd w:val="clear" w:color="auto" w:fill="B6DDE8" w:themeFill="accent5" w:themeFillTint="66"/>
            <w:vAlign w:val="center"/>
          </w:tcPr>
          <w:p w14:paraId="79F47314" w14:textId="28C2DF2E" w:rsidR="0016758A" w:rsidRPr="00E200D9" w:rsidRDefault="0016758A" w:rsidP="00790D49">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842" w:type="dxa"/>
            <w:shd w:val="clear" w:color="auto" w:fill="B6DDE8" w:themeFill="accent5" w:themeFillTint="66"/>
            <w:vAlign w:val="center"/>
          </w:tcPr>
          <w:p w14:paraId="31EFB29D" w14:textId="77777777" w:rsidR="0016758A" w:rsidRPr="00E200D9" w:rsidRDefault="0016758A" w:rsidP="0016758A">
            <w:pPr>
              <w:spacing w:line="240" w:lineRule="exact"/>
              <w:jc w:val="center"/>
              <w:rPr>
                <w:szCs w:val="21"/>
              </w:rPr>
            </w:pPr>
            <w:r w:rsidRPr="00E200D9">
              <w:rPr>
                <w:rFonts w:hint="eastAsia"/>
                <w:szCs w:val="21"/>
              </w:rPr>
              <w:t>課題</w:t>
            </w:r>
          </w:p>
        </w:tc>
        <w:tc>
          <w:tcPr>
            <w:tcW w:w="2835" w:type="dxa"/>
            <w:shd w:val="clear" w:color="auto" w:fill="B6DDE8" w:themeFill="accent5" w:themeFillTint="66"/>
            <w:vAlign w:val="center"/>
          </w:tcPr>
          <w:p w14:paraId="53A3FDB0" w14:textId="066E8884" w:rsidR="0016758A" w:rsidRPr="00E200D9" w:rsidRDefault="00A228D7" w:rsidP="0016758A">
            <w:pPr>
              <w:spacing w:line="240" w:lineRule="exact"/>
              <w:jc w:val="center"/>
              <w:rPr>
                <w:szCs w:val="21"/>
              </w:rPr>
            </w:pPr>
            <w:r w:rsidRPr="00E200D9">
              <w:rPr>
                <w:rFonts w:hint="eastAsia"/>
                <w:szCs w:val="21"/>
              </w:rPr>
              <w:t>元年度</w:t>
            </w:r>
            <w:r w:rsidR="0016758A" w:rsidRPr="00E200D9">
              <w:rPr>
                <w:rFonts w:hint="eastAsia"/>
                <w:szCs w:val="21"/>
              </w:rPr>
              <w:t>の取組内容</w:t>
            </w:r>
          </w:p>
        </w:tc>
      </w:tr>
      <w:tr w:rsidR="0016758A" w:rsidRPr="00E200D9" w14:paraId="02F12FA2" w14:textId="77777777" w:rsidTr="00711CE2">
        <w:trPr>
          <w:trHeight w:val="988"/>
        </w:trPr>
        <w:tc>
          <w:tcPr>
            <w:tcW w:w="1129" w:type="dxa"/>
            <w:vAlign w:val="center"/>
          </w:tcPr>
          <w:p w14:paraId="4A5FA9FE"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北区</w:t>
            </w:r>
          </w:p>
        </w:tc>
        <w:tc>
          <w:tcPr>
            <w:tcW w:w="2127" w:type="dxa"/>
          </w:tcPr>
          <w:p w14:paraId="53094E4A"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・５Ｓ活動、業務の標準化の実施</w:t>
            </w:r>
          </w:p>
          <w:p w14:paraId="270D3EA2"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・コンプライアンス研修等を実施し、適切な事務処理ができる組織づくり、不適正事案を未然に防ぐ風通しの良い職場づくりの推進</w:t>
            </w:r>
          </w:p>
        </w:tc>
        <w:tc>
          <w:tcPr>
            <w:tcW w:w="2835" w:type="dxa"/>
          </w:tcPr>
          <w:p w14:paraId="422886D9"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・物品倉庫の整理整頓、作業机や通路等共用部の整理整頓など、５Ｓ活動、業務の標準化を実施した。</w:t>
            </w:r>
          </w:p>
          <w:p w14:paraId="0AF94F51" w14:textId="47C07B34"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・コンプライアンス研修等を実施し、適切な事務処理ができる組織づくり、不適正事案を未然に防ぐ風通しの良い職場づくりを推進した。</w:t>
            </w:r>
          </w:p>
        </w:tc>
        <w:tc>
          <w:tcPr>
            <w:tcW w:w="1842" w:type="dxa"/>
          </w:tcPr>
          <w:p w14:paraId="19649EE2" w14:textId="13087675" w:rsidR="0016758A" w:rsidRPr="00E200D9" w:rsidRDefault="00165625" w:rsidP="00CB5D5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44301061" w14:textId="1FDBE800"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・区役所の業務が効果的・効率的に運営されるよう、「５Ｓ活動」「標準化」に取り組み、適正な業務執行の基盤を作る</w:t>
            </w:r>
            <w:r w:rsidR="0005329D" w:rsidRPr="00E200D9">
              <w:rPr>
                <w:rFonts w:hint="eastAsia"/>
                <w:szCs w:val="21"/>
              </w:rPr>
              <w:t>。</w:t>
            </w:r>
            <w:r w:rsidRPr="00E200D9">
              <w:rPr>
                <w:rFonts w:hint="eastAsia"/>
                <w:szCs w:val="21"/>
              </w:rPr>
              <w:t>（通年）</w:t>
            </w:r>
          </w:p>
        </w:tc>
      </w:tr>
      <w:tr w:rsidR="0016758A" w:rsidRPr="00E200D9" w14:paraId="1CB9AE2C" w14:textId="77777777" w:rsidTr="00711CE2">
        <w:trPr>
          <w:trHeight w:val="988"/>
        </w:trPr>
        <w:tc>
          <w:tcPr>
            <w:tcW w:w="1129" w:type="dxa"/>
            <w:vAlign w:val="center"/>
          </w:tcPr>
          <w:p w14:paraId="79BD1DE2" w14:textId="2E687F8B" w:rsidR="0016758A" w:rsidRPr="00E200D9" w:rsidRDefault="0016758A" w:rsidP="0016758A">
            <w:pPr>
              <w:spacing w:beforeLines="20" w:before="67" w:afterLines="20" w:after="67" w:line="240" w:lineRule="exact"/>
              <w:jc w:val="center"/>
              <w:rPr>
                <w:szCs w:val="21"/>
              </w:rPr>
            </w:pPr>
            <w:r w:rsidRPr="00E200D9">
              <w:rPr>
                <w:rFonts w:hint="eastAsia"/>
                <w:szCs w:val="21"/>
              </w:rPr>
              <w:t>都島区</w:t>
            </w:r>
          </w:p>
        </w:tc>
        <w:tc>
          <w:tcPr>
            <w:tcW w:w="2127" w:type="dxa"/>
          </w:tcPr>
          <w:p w14:paraId="469088AB" w14:textId="5CA7C9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・５Ｓ活動推進体制（改善チーム）の確立</w:t>
            </w:r>
          </w:p>
          <w:p w14:paraId="31D7D35A" w14:textId="6FBD085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・５Ｓ活動研修会</w:t>
            </w:r>
          </w:p>
          <w:p w14:paraId="3FD3E542" w14:textId="405BCFCA"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・５Ｓ活動報告会</w:t>
            </w:r>
          </w:p>
          <w:p w14:paraId="3F0EEC58" w14:textId="466F4046"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・各課における取組の進捗状況確認</w:t>
            </w:r>
          </w:p>
        </w:tc>
        <w:tc>
          <w:tcPr>
            <w:tcW w:w="2835" w:type="dxa"/>
          </w:tcPr>
          <w:p w14:paraId="3A8DBDDE"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・５Ｓ活動推進体制（改善チーム）の確立（５月）</w:t>
            </w:r>
          </w:p>
          <w:p w14:paraId="6AB9B594" w14:textId="7885B102" w:rsidR="0016758A" w:rsidRPr="00E200D9" w:rsidRDefault="002453B2" w:rsidP="00CB5D53">
            <w:pPr>
              <w:spacing w:beforeLines="20" w:before="67" w:afterLines="20" w:after="67" w:line="220" w:lineRule="exact"/>
              <w:ind w:left="210" w:hangingChars="100" w:hanging="210"/>
              <w:rPr>
                <w:szCs w:val="21"/>
              </w:rPr>
            </w:pPr>
            <w:r w:rsidRPr="00E200D9">
              <w:rPr>
                <w:rFonts w:hint="eastAsia"/>
                <w:szCs w:val="21"/>
              </w:rPr>
              <w:t>・５Ｓカイゼンチーム研修</w:t>
            </w:r>
            <w:r w:rsidR="0016758A" w:rsidRPr="00E200D9">
              <w:rPr>
                <w:rFonts w:hint="eastAsia"/>
                <w:szCs w:val="21"/>
              </w:rPr>
              <w:t>（８月）</w:t>
            </w:r>
          </w:p>
          <w:p w14:paraId="7177D6FD" w14:textId="5B301998"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・「年間計画表」及び「事業シート（事務引継書）」の標準化の取組（５月）</w:t>
            </w:r>
          </w:p>
          <w:p w14:paraId="1D7F9B27" w14:textId="3AFCA02D"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・計理関係帳票の標準化（６月～）</w:t>
            </w:r>
          </w:p>
          <w:p w14:paraId="3BE0EB0E"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・５Ｓ活動庁舎内放送の取組（９月～）</w:t>
            </w:r>
          </w:p>
          <w:p w14:paraId="3740254D" w14:textId="6A2EEE9D" w:rsidR="003F155D" w:rsidRPr="00E200D9" w:rsidRDefault="003F155D" w:rsidP="00CB5D53">
            <w:pPr>
              <w:spacing w:beforeLines="20" w:before="67" w:afterLines="20" w:after="67" w:line="220" w:lineRule="exact"/>
              <w:ind w:left="210" w:hangingChars="100" w:hanging="210"/>
              <w:rPr>
                <w:szCs w:val="21"/>
              </w:rPr>
            </w:pPr>
            <w:r w:rsidRPr="00E200D9">
              <w:rPr>
                <w:rFonts w:hint="eastAsia"/>
                <w:szCs w:val="21"/>
              </w:rPr>
              <w:t>・５Ｓ活動報告の共有（３月）</w:t>
            </w:r>
          </w:p>
        </w:tc>
        <w:tc>
          <w:tcPr>
            <w:tcW w:w="1842" w:type="dxa"/>
          </w:tcPr>
          <w:p w14:paraId="32E3CCDF" w14:textId="4FD0EE64" w:rsidR="0016758A" w:rsidRPr="00E200D9" w:rsidRDefault="00165625" w:rsidP="00CB5D5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68374EF1"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・５Ｓ活動、標準化の実施（通年）</w:t>
            </w:r>
          </w:p>
          <w:p w14:paraId="2CDC5BC7"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・ペーパーレス化の推進等（通年）</w:t>
            </w:r>
          </w:p>
        </w:tc>
      </w:tr>
      <w:tr w:rsidR="0016758A" w:rsidRPr="00E200D9" w14:paraId="5D554092" w14:textId="77777777" w:rsidTr="00711CE2">
        <w:trPr>
          <w:trHeight w:val="988"/>
        </w:trPr>
        <w:tc>
          <w:tcPr>
            <w:tcW w:w="1129" w:type="dxa"/>
            <w:vAlign w:val="center"/>
          </w:tcPr>
          <w:p w14:paraId="1A5B8F66"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福島区</w:t>
            </w:r>
          </w:p>
        </w:tc>
        <w:tc>
          <w:tcPr>
            <w:tcW w:w="2127" w:type="dxa"/>
          </w:tcPr>
          <w:p w14:paraId="4599057C"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・各担当において独自の「事務標準化・ＢＰＲ」の取組（業務マニュアル等のアップデートや各種チェックシート等の作成・共有等）を実施。</w:t>
            </w:r>
          </w:p>
        </w:tc>
        <w:tc>
          <w:tcPr>
            <w:tcW w:w="2835" w:type="dxa"/>
          </w:tcPr>
          <w:p w14:paraId="78CF389E" w14:textId="2514CA79"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・各担当において独自の「事務標準化・ＢＰＲ」の取組（業務マニュアル等のアップデートや各種チェックシート等の作成・共有等）を実施（３月）。</w:t>
            </w:r>
          </w:p>
          <w:p w14:paraId="590F43AC" w14:textId="19F79213" w:rsidR="0016758A" w:rsidRPr="00E200D9" w:rsidRDefault="0016758A" w:rsidP="00CB5D53">
            <w:pPr>
              <w:spacing w:beforeLines="20" w:before="67" w:afterLines="20" w:after="67" w:line="220" w:lineRule="exact"/>
              <w:rPr>
                <w:szCs w:val="21"/>
              </w:rPr>
            </w:pPr>
          </w:p>
        </w:tc>
        <w:tc>
          <w:tcPr>
            <w:tcW w:w="1842" w:type="dxa"/>
          </w:tcPr>
          <w:p w14:paraId="39A4063C"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・ヒューマンエラーを防ぐための、チェック機能が十分に働くような、事務の流れが工夫されていない。</w:t>
            </w:r>
          </w:p>
          <w:p w14:paraId="64900316"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・組織としての業務進捗管理を円滑に行えるようなツールが不足している。</w:t>
            </w:r>
          </w:p>
        </w:tc>
        <w:tc>
          <w:tcPr>
            <w:tcW w:w="2835" w:type="dxa"/>
          </w:tcPr>
          <w:p w14:paraId="03D3544A"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・引き続き、「事務標準化・ＢＰＲ」の取組（業務マニュアル等のアップデートや各種チェックシート等の作成・共有等）を実施する。</w:t>
            </w:r>
            <w:r w:rsidRPr="00E200D9">
              <w:rPr>
                <w:rFonts w:hint="eastAsia"/>
                <w:szCs w:val="21"/>
              </w:rPr>
              <w:t>(</w:t>
            </w:r>
            <w:r w:rsidRPr="00E200D9">
              <w:rPr>
                <w:rFonts w:hint="eastAsia"/>
                <w:szCs w:val="21"/>
              </w:rPr>
              <w:t>年１回以上</w:t>
            </w:r>
            <w:r w:rsidRPr="00E200D9">
              <w:rPr>
                <w:rFonts w:hint="eastAsia"/>
                <w:szCs w:val="21"/>
              </w:rPr>
              <w:t>)</w:t>
            </w:r>
          </w:p>
        </w:tc>
      </w:tr>
      <w:tr w:rsidR="0016758A" w:rsidRPr="00E200D9" w14:paraId="2DC9424F" w14:textId="77777777" w:rsidTr="00711CE2">
        <w:trPr>
          <w:trHeight w:val="988"/>
        </w:trPr>
        <w:tc>
          <w:tcPr>
            <w:tcW w:w="1129" w:type="dxa"/>
            <w:vAlign w:val="center"/>
          </w:tcPr>
          <w:p w14:paraId="2A9B08E4"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此花区</w:t>
            </w:r>
          </w:p>
        </w:tc>
        <w:tc>
          <w:tcPr>
            <w:tcW w:w="2127" w:type="dxa"/>
          </w:tcPr>
          <w:p w14:paraId="5509FE16" w14:textId="6469FD94"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・区役所事務のうち「区民への影響が大きいもの」を仕分けし、対象業務を選定する。</w:t>
            </w:r>
          </w:p>
          <w:p w14:paraId="78DF2573" w14:textId="4DE62161"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・区役所庁舎１階の窓口サービス課、保健福祉課業務の業務プロセスの分析や５Ｓ・標準化の観点からのレイアウト変更を検討する。</w:t>
            </w:r>
          </w:p>
        </w:tc>
        <w:tc>
          <w:tcPr>
            <w:tcW w:w="2835" w:type="dxa"/>
          </w:tcPr>
          <w:p w14:paraId="23ACA26B"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・区役所庁舎１階の業務内容を精査し、レイアウトを変更することを目的にＰＴを立ち上げた。</w:t>
            </w:r>
          </w:p>
          <w:p w14:paraId="30DF9D3E" w14:textId="63A7F938"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・区役所庁舎１階の窓口サービス課、保健福祉課業務の業務プロセスの分析による１階レイアウト変更案を策定した。</w:t>
            </w:r>
          </w:p>
          <w:p w14:paraId="0DA01A1C" w14:textId="49ABA883" w:rsidR="0016758A" w:rsidRPr="00E200D9" w:rsidRDefault="0016758A" w:rsidP="00CB5D53">
            <w:pPr>
              <w:spacing w:beforeLines="20" w:before="67" w:afterLines="20" w:after="67" w:line="220" w:lineRule="exact"/>
              <w:rPr>
                <w:szCs w:val="21"/>
              </w:rPr>
            </w:pPr>
          </w:p>
        </w:tc>
        <w:tc>
          <w:tcPr>
            <w:tcW w:w="1842" w:type="dxa"/>
          </w:tcPr>
          <w:p w14:paraId="52165BB1" w14:textId="7C41CD50" w:rsidR="0016758A" w:rsidRPr="00E200D9" w:rsidRDefault="00165625" w:rsidP="00CB5D5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3EC885FE"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・区役所庁舎１階の窓口サービス課、保健福祉課業務の業務プロセスの分析や５Ｓ・標準化の観点からのレイアウト変更を実施する。（通年）</w:t>
            </w:r>
          </w:p>
        </w:tc>
      </w:tr>
      <w:tr w:rsidR="0016758A" w:rsidRPr="00E200D9" w14:paraId="0CF8364B" w14:textId="77777777" w:rsidTr="00711CE2">
        <w:trPr>
          <w:trHeight w:val="988"/>
        </w:trPr>
        <w:tc>
          <w:tcPr>
            <w:tcW w:w="1129" w:type="dxa"/>
            <w:vAlign w:val="center"/>
          </w:tcPr>
          <w:p w14:paraId="1D018CCB"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中央区</w:t>
            </w:r>
          </w:p>
        </w:tc>
        <w:tc>
          <w:tcPr>
            <w:tcW w:w="2127" w:type="dxa"/>
          </w:tcPr>
          <w:p w14:paraId="5F831525" w14:textId="6C58D798" w:rsidR="0016758A" w:rsidRPr="00E200D9" w:rsidRDefault="00165625" w:rsidP="00CB5D53">
            <w:pPr>
              <w:spacing w:beforeLines="20" w:before="67" w:afterLines="20" w:after="67" w:line="220" w:lineRule="exact"/>
              <w:ind w:left="210" w:hangingChars="100" w:hanging="210"/>
              <w:rPr>
                <w:szCs w:val="21"/>
              </w:rPr>
            </w:pPr>
            <w:r w:rsidRPr="00E200D9">
              <w:rPr>
                <w:rFonts w:hint="eastAsia"/>
                <w:szCs w:val="21"/>
              </w:rPr>
              <w:t>・</w:t>
            </w:r>
            <w:r w:rsidR="0016758A" w:rsidRPr="00E200D9">
              <w:rPr>
                <w:rFonts w:hint="eastAsia"/>
                <w:szCs w:val="21"/>
              </w:rPr>
              <w:t>区役所事務についての標準化・ＢＰＲの計画的推進</w:t>
            </w:r>
          </w:p>
          <w:p w14:paraId="42CF1EA2"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・５Ｓ活動、業務の標準化の実施</w:t>
            </w:r>
          </w:p>
          <w:p w14:paraId="1ED6FFCD"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・改善に向けた取組内容を広報紙やホームページ等で紹介</w:t>
            </w:r>
          </w:p>
          <w:p w14:paraId="36649641" w14:textId="441D1780"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・窓口の受付事務について電子化を進める</w:t>
            </w:r>
          </w:p>
        </w:tc>
        <w:tc>
          <w:tcPr>
            <w:tcW w:w="2835" w:type="dxa"/>
          </w:tcPr>
          <w:p w14:paraId="4BE5177A" w14:textId="3C8978EC"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・５Ｓ活動、業務の標準化の</w:t>
            </w:r>
            <w:r w:rsidR="004C4246" w:rsidRPr="00E200D9">
              <w:rPr>
                <w:rFonts w:hint="eastAsia"/>
                <w:szCs w:val="21"/>
              </w:rPr>
              <w:t>取組</w:t>
            </w:r>
            <w:r w:rsidRPr="00E200D9">
              <w:rPr>
                <w:rFonts w:hint="eastAsia"/>
                <w:szCs w:val="21"/>
              </w:rPr>
              <w:t>を実施した。</w:t>
            </w:r>
          </w:p>
          <w:p w14:paraId="2EC27152" w14:textId="637318D9"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・電子申請システムを用いたがん検診、行政書士相談の予約受付等を実施した。</w:t>
            </w:r>
          </w:p>
          <w:p w14:paraId="748233FF" w14:textId="596C799D" w:rsidR="0016758A" w:rsidRPr="00E200D9" w:rsidRDefault="0016758A" w:rsidP="00CB5D53">
            <w:pPr>
              <w:spacing w:beforeLines="20" w:before="67" w:afterLines="20" w:after="67" w:line="220" w:lineRule="exact"/>
              <w:rPr>
                <w:szCs w:val="21"/>
              </w:rPr>
            </w:pPr>
          </w:p>
        </w:tc>
        <w:tc>
          <w:tcPr>
            <w:tcW w:w="1842" w:type="dxa"/>
          </w:tcPr>
          <w:p w14:paraId="4211BC57" w14:textId="3FCFCE91" w:rsidR="0016758A" w:rsidRPr="00E200D9" w:rsidRDefault="00711CE2" w:rsidP="00CB5D5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3D733570"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・５Ｓ活動、業務の標準化の実施（随時）</w:t>
            </w:r>
          </w:p>
          <w:p w14:paraId="07D5EFBE"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・改善に向けた取組内容を広報紙やホームページ等で紹介（随時）２回</w:t>
            </w:r>
          </w:p>
          <w:p w14:paraId="014D490D" w14:textId="3081B8C6"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・電子申請システムを用いたがん検診、行政書士相談の予約受付等の実施（通年）</w:t>
            </w:r>
          </w:p>
        </w:tc>
      </w:tr>
      <w:tr w:rsidR="0016758A" w:rsidRPr="00E200D9" w14:paraId="17FD6618" w14:textId="77777777" w:rsidTr="00711CE2">
        <w:trPr>
          <w:trHeight w:val="988"/>
        </w:trPr>
        <w:tc>
          <w:tcPr>
            <w:tcW w:w="1129" w:type="dxa"/>
            <w:vAlign w:val="center"/>
          </w:tcPr>
          <w:p w14:paraId="29478210"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西区</w:t>
            </w:r>
          </w:p>
        </w:tc>
        <w:tc>
          <w:tcPr>
            <w:tcW w:w="2127" w:type="dxa"/>
          </w:tcPr>
          <w:p w14:paraId="3755623D"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・これまでにあった個人情報漏えい事故や不適切な事務処理事案等を共有化し、課題を検討して再発防止対策に取り組む。</w:t>
            </w:r>
          </w:p>
          <w:p w14:paraId="61A685C1" w14:textId="77777777" w:rsidR="0016758A" w:rsidRPr="00E200D9" w:rsidRDefault="0016758A" w:rsidP="00CB5D53">
            <w:pPr>
              <w:spacing w:beforeLines="20" w:before="67" w:afterLines="20" w:after="67" w:line="220" w:lineRule="exact"/>
              <w:ind w:leftChars="100" w:left="210"/>
              <w:rPr>
                <w:szCs w:val="21"/>
              </w:rPr>
            </w:pPr>
            <w:r w:rsidRPr="00E200D9">
              <w:rPr>
                <w:rFonts w:hint="eastAsia"/>
                <w:szCs w:val="21"/>
              </w:rPr>
              <w:t>また、適切な事務処理ができる組織づくりのため、コンプライアンス研修を実施し、職員のコンプライアンス意識の向上と不適正事案を未然に防ぐ「風通しの良い職場づくり」を推進する。</w:t>
            </w:r>
          </w:p>
          <w:p w14:paraId="4C661920" w14:textId="77777777" w:rsidR="0016758A" w:rsidRPr="00E200D9" w:rsidRDefault="0016758A" w:rsidP="00CB5D53">
            <w:pPr>
              <w:spacing w:beforeLines="20" w:before="67" w:afterLines="20" w:after="67" w:line="220" w:lineRule="exact"/>
              <w:rPr>
                <w:szCs w:val="21"/>
              </w:rPr>
            </w:pPr>
          </w:p>
        </w:tc>
        <w:tc>
          <w:tcPr>
            <w:tcW w:w="2835" w:type="dxa"/>
          </w:tcPr>
          <w:p w14:paraId="03DEBC91"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・毎月の係長会で不適切事案の情報共有を行い、同事案のミスをしないよう注意喚起を行った。</w:t>
            </w:r>
          </w:p>
          <w:p w14:paraId="12F4B549"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・毎月報道発表される個人情報に係る事務処理誤り情報を全課長にメールで情報共有を行った。</w:t>
            </w:r>
          </w:p>
          <w:p w14:paraId="50DB643F"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・４月に報道発表された昨年１年間に発生した不適切事務処理事案、４月の市政改革特別委員会における質疑情報（不適切事務処理の発生状況）を全課長にメールで情報共有を行った。</w:t>
            </w:r>
          </w:p>
          <w:p w14:paraId="0BA19D9B"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・係長級以下の全職員を対象に、コンプライアンス研修を実施した。（</w:t>
            </w:r>
            <w:r w:rsidRPr="00E200D9">
              <w:rPr>
                <w:rFonts w:hint="eastAsia"/>
                <w:szCs w:val="21"/>
              </w:rPr>
              <w:t>11</w:t>
            </w:r>
            <w:r w:rsidRPr="00E200D9">
              <w:rPr>
                <w:rFonts w:hint="eastAsia"/>
                <w:szCs w:val="21"/>
              </w:rPr>
              <w:t>月）</w:t>
            </w:r>
          </w:p>
          <w:p w14:paraId="5227F92E" w14:textId="31825593" w:rsidR="0016758A" w:rsidRPr="00E200D9" w:rsidRDefault="0016758A" w:rsidP="00CB5D53">
            <w:pPr>
              <w:spacing w:beforeLines="20" w:before="67" w:afterLines="20" w:after="67" w:line="220" w:lineRule="exact"/>
              <w:rPr>
                <w:szCs w:val="21"/>
              </w:rPr>
            </w:pPr>
          </w:p>
        </w:tc>
        <w:tc>
          <w:tcPr>
            <w:tcW w:w="1842" w:type="dxa"/>
          </w:tcPr>
          <w:p w14:paraId="628F4A8D"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・事務の習熟不足から発生する事務処理誤りを防ぐ対策が必要である。</w:t>
            </w:r>
          </w:p>
        </w:tc>
        <w:tc>
          <w:tcPr>
            <w:tcW w:w="2835" w:type="dxa"/>
          </w:tcPr>
          <w:p w14:paraId="2E2BF231"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・これまでにあった個人情報漏えい事故や不適切な事務処理事案等を共有化し、課題を検討して再発防止対策に取り組む。（通年）</w:t>
            </w:r>
          </w:p>
          <w:p w14:paraId="66F71C03"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・また、適切な事務処理ができる組織づくりのため、コンプライアンス研修を実施し、職員のコンプライアンス意識の向上と不適正事案を未然に防ぐ「風通しの良い職場づくり」を推進する。（通年）</w:t>
            </w:r>
          </w:p>
          <w:p w14:paraId="30FA939B"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事務の習熟度をあげるため、事務の所管局が作成したマニュアルを徹底し、職場におけるＯＪＴを実践するとともに、不適切事務が発生した場合は原因と今後の対策を所管局と協議するとともにマニュアルへの反映を依頼する。（通年）</w:t>
            </w:r>
          </w:p>
        </w:tc>
      </w:tr>
      <w:tr w:rsidR="0016758A" w:rsidRPr="00E200D9" w14:paraId="057A146F" w14:textId="77777777" w:rsidTr="00711CE2">
        <w:trPr>
          <w:trHeight w:val="988"/>
        </w:trPr>
        <w:tc>
          <w:tcPr>
            <w:tcW w:w="1129" w:type="dxa"/>
            <w:vAlign w:val="center"/>
          </w:tcPr>
          <w:p w14:paraId="6F4276D1"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港区</w:t>
            </w:r>
          </w:p>
        </w:tc>
        <w:tc>
          <w:tcPr>
            <w:tcW w:w="2127" w:type="dxa"/>
          </w:tcPr>
          <w:p w14:paraId="63D5106E"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・各区で生じている不適切な事務処理の報告書の全件について、当区も同様のリスクがないか検証し対応策を検討する。</w:t>
            </w:r>
          </w:p>
        </w:tc>
        <w:tc>
          <w:tcPr>
            <w:tcW w:w="2835" w:type="dxa"/>
          </w:tcPr>
          <w:p w14:paraId="7FE44A5D"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・７月に第１回５Ｓ・標準化推進委員会を開催し、不適切な事務処理の当区のリスク検証の実施について確認した。</w:t>
            </w:r>
          </w:p>
          <w:p w14:paraId="1B0B6EA0" w14:textId="3934CFFE"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・不適切な事務処理の当区のリスク検証を全件実施した。</w:t>
            </w:r>
          </w:p>
        </w:tc>
        <w:tc>
          <w:tcPr>
            <w:tcW w:w="1842" w:type="dxa"/>
          </w:tcPr>
          <w:p w14:paraId="209FC35F"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・当区での不適切な事務処理件数が０件にならなかった。</w:t>
            </w:r>
          </w:p>
        </w:tc>
        <w:tc>
          <w:tcPr>
            <w:tcW w:w="2835" w:type="dxa"/>
          </w:tcPr>
          <w:p w14:paraId="2C16E5C9"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・引き続き各区で生じている不適切な事務処理の報告書の全件について、当区も同様のリスクがないか検証し対応策を検討する。（通年）</w:t>
            </w:r>
          </w:p>
        </w:tc>
      </w:tr>
      <w:tr w:rsidR="0016758A" w:rsidRPr="00E200D9" w14:paraId="62BA4BD6" w14:textId="77777777" w:rsidTr="00711CE2">
        <w:trPr>
          <w:trHeight w:val="988"/>
        </w:trPr>
        <w:tc>
          <w:tcPr>
            <w:tcW w:w="1129" w:type="dxa"/>
            <w:vAlign w:val="center"/>
          </w:tcPr>
          <w:p w14:paraId="376E9395"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大正区</w:t>
            </w:r>
          </w:p>
        </w:tc>
        <w:tc>
          <w:tcPr>
            <w:tcW w:w="2127" w:type="dxa"/>
          </w:tcPr>
          <w:p w14:paraId="282089E1"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・コンプライアンス、個人情報保護、接遇、契約・会計等に係る研修について、課題に対応した適切な研修テーマを設定するなどして効果的に実施。</w:t>
            </w:r>
          </w:p>
          <w:p w14:paraId="035652E9"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・コンプライアンス推進強化月間の取組の実施</w:t>
            </w:r>
          </w:p>
          <w:p w14:paraId="21B763C7"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・他所属の不祥事案の共有</w:t>
            </w:r>
          </w:p>
          <w:p w14:paraId="137B8670"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不適正事務を防止するため、ダブルチェック体制を徹底する。なお、不正閲覧防止対策として、年１回以上、アクセスログ調査を実施する。また、毎月のセルフチェックの実施及び四半期ごとの検証を行い、重要管理ポイントの徹底に関する職員の意識を高める。</w:t>
            </w:r>
          </w:p>
        </w:tc>
        <w:tc>
          <w:tcPr>
            <w:tcW w:w="2835" w:type="dxa"/>
          </w:tcPr>
          <w:p w14:paraId="04E1328F"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・庶務担当係長及び計理事務担当者に対し、契約・会計事務においてのコンプライアンス意識の向上を目的として契約・会計事務研修を実施した。</w:t>
            </w:r>
          </w:p>
          <w:p w14:paraId="4E5D5072"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・他所属の不祥事案の共有を行った。</w:t>
            </w:r>
          </w:p>
          <w:p w14:paraId="6CE3FD9A"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・不適正事務を防止するため、ダブルチェック体制の徹底を行い、毎月のセルフチェックを行った。</w:t>
            </w:r>
          </w:p>
          <w:p w14:paraId="0184F522" w14:textId="00AB737F"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・コンプライアンス、個人情報保護、接遇、契約・会計等に係る研修について、課題に対応した適切な研修を実施した。</w:t>
            </w:r>
          </w:p>
          <w:p w14:paraId="64BCDA50"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・コンプライアンス推進強化月間の取組を実施した</w:t>
            </w:r>
          </w:p>
          <w:p w14:paraId="50F8631C" w14:textId="3A1C1758"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・不正閲覧防止対策として、年１回以上、アクセスログ調査を実施した。また、毎月のセルフチェックの実施及び四半期ごとの検証を行い、重要管理ポイントの徹底に関する職員の意識啓発を行った。</w:t>
            </w:r>
          </w:p>
        </w:tc>
        <w:tc>
          <w:tcPr>
            <w:tcW w:w="1842" w:type="dxa"/>
          </w:tcPr>
          <w:p w14:paraId="63FF0C73" w14:textId="14F92B67" w:rsidR="0016758A" w:rsidRPr="00E200D9" w:rsidRDefault="00711CE2" w:rsidP="00CB5D53">
            <w:pPr>
              <w:spacing w:beforeLines="20" w:before="67" w:afterLines="20" w:after="67" w:line="220" w:lineRule="exact"/>
              <w:ind w:left="210" w:hangingChars="100" w:hanging="210"/>
              <w:jc w:val="center"/>
              <w:rPr>
                <w:szCs w:val="21"/>
              </w:rPr>
            </w:pPr>
            <w:r w:rsidRPr="00E200D9">
              <w:rPr>
                <w:rFonts w:ascii="ＭＳ 明朝" w:eastAsia="ＭＳ 明朝" w:hAnsi="ＭＳ 明朝" w:cs="ＭＳ 明朝" w:hint="eastAsia"/>
                <w:szCs w:val="21"/>
              </w:rPr>
              <w:t>―</w:t>
            </w:r>
          </w:p>
        </w:tc>
        <w:tc>
          <w:tcPr>
            <w:tcW w:w="2835" w:type="dxa"/>
          </w:tcPr>
          <w:p w14:paraId="4A8D8B77"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・区長、副区長が参加する朝礼の実施および職場巡視</w:t>
            </w:r>
          </w:p>
          <w:p w14:paraId="332C3F74"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・コンプライアンス、個人情報保護、接遇、契約・会計等に係る研修について、課題に対応した適切な研修テーマを設定するなどして効果的に実施。</w:t>
            </w:r>
          </w:p>
          <w:p w14:paraId="438B1C35"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・コンプライアンス推進強化月間の取組の実施</w:t>
            </w:r>
          </w:p>
          <w:p w14:paraId="4AC5F9A4"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・他所属の不祥事案の共有</w:t>
            </w:r>
          </w:p>
          <w:p w14:paraId="2806E0FF"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・適正な決裁・審査事務の実施</w:t>
            </w:r>
          </w:p>
          <w:p w14:paraId="2AF25700"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不適正事務を防止するため、ダブルチェック体制を徹底する。なお、不正閲覧防止対策として、年１回以上、アクセスログ調査を実施する。また、毎月のセルフチェックの実施及び四半期ごとの検証を行い、重要管理ポイントの徹底に関する職員の意識を高める。</w:t>
            </w:r>
          </w:p>
          <w:p w14:paraId="2E0075F7"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（以上通年）</w:t>
            </w:r>
          </w:p>
        </w:tc>
      </w:tr>
      <w:tr w:rsidR="0016758A" w:rsidRPr="00E200D9" w14:paraId="413AB85D" w14:textId="77777777" w:rsidTr="00711CE2">
        <w:trPr>
          <w:trHeight w:val="988"/>
        </w:trPr>
        <w:tc>
          <w:tcPr>
            <w:tcW w:w="1129" w:type="dxa"/>
            <w:vAlign w:val="center"/>
          </w:tcPr>
          <w:p w14:paraId="1FFC390B"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天王寺区</w:t>
            </w:r>
          </w:p>
        </w:tc>
        <w:tc>
          <w:tcPr>
            <w:tcW w:w="2127" w:type="dxa"/>
          </w:tcPr>
          <w:p w14:paraId="2A252ED8"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この間の取組により、個人情報漏えい等事故の発生頻度は大きく低減したものの、目標とする事故「ゼロ」には至っていない。引き続き、職員全員が意識を高め、継続的かつ着実な取組を推進することで、事故「ゼロ」を達成する。</w:t>
            </w:r>
          </w:p>
          <w:p w14:paraId="04761DC4" w14:textId="7512AED5"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・また、業務の標準化・ＢＰＲを推進するため、共通の区役所事務の標準化への対応を進めるとともに、区独自で取り組める事項についても検討を行っていく。</w:t>
            </w:r>
          </w:p>
        </w:tc>
        <w:tc>
          <w:tcPr>
            <w:tcW w:w="2835" w:type="dxa"/>
          </w:tcPr>
          <w:p w14:paraId="4260887F"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不適切な事務処理の減少に向けての取組としては、引き続き、個人情報漏えい等事故の未然防止を図るため、区独自の点検シートによるチェックや、企画総務課による運用状況チェックの実施、「個人情報保護通信」の発行による啓発など、漏えい等事故「ゼロ」をめざして取り組んだ。</w:t>
            </w:r>
          </w:p>
          <w:p w14:paraId="0D065A7C" w14:textId="62B85D2A"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・標準化の取組として、「各課フォルダのデータ管理ルールの設定」についてアクショプランを策定し取り組んだ。</w:t>
            </w:r>
          </w:p>
        </w:tc>
        <w:tc>
          <w:tcPr>
            <w:tcW w:w="1842" w:type="dxa"/>
          </w:tcPr>
          <w:p w14:paraId="47CA0217"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・職員によるものはなかったものの、住民情報窓口業務を委託している業者による個人情報漏えい等事故「誤交付」が１件発生した。年間を通じた事故「ゼロ」は、いまだ達成できていない。</w:t>
            </w:r>
          </w:p>
        </w:tc>
        <w:tc>
          <w:tcPr>
            <w:tcW w:w="2835" w:type="dxa"/>
          </w:tcPr>
          <w:p w14:paraId="2BBF0B4B"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この間の取組により、個人情報漏えい等事故の発生頻度は大きく低減したものの、目標とする事故「ゼロ」には至っていない。委託業者への指導の徹底も含め、引き続き、職員全員が意識を高め、継続的かつ着実な取組を推進することで、新たな事故を発生させない。（通年）</w:t>
            </w:r>
          </w:p>
          <w:p w14:paraId="5B20F50A"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・標準化の取組については、</w:t>
            </w:r>
            <w:r w:rsidRPr="00E200D9">
              <w:rPr>
                <w:rFonts w:hint="eastAsia"/>
                <w:szCs w:val="21"/>
              </w:rPr>
              <w:t>30</w:t>
            </w:r>
            <w:r w:rsidRPr="00E200D9">
              <w:rPr>
                <w:rFonts w:hint="eastAsia"/>
                <w:szCs w:val="21"/>
              </w:rPr>
              <w:t>年度から取り組んでいる「ペーパーレス会議の推進」等に加え、新たな目標を設定し、取組推進を図る。</w:t>
            </w:r>
            <w:r w:rsidRPr="00E200D9">
              <w:rPr>
                <w:rFonts w:hint="eastAsia"/>
                <w:szCs w:val="21"/>
              </w:rPr>
              <w:t>(</w:t>
            </w:r>
            <w:r w:rsidRPr="00E200D9">
              <w:rPr>
                <w:rFonts w:hint="eastAsia"/>
                <w:szCs w:val="21"/>
              </w:rPr>
              <w:t>通年）</w:t>
            </w:r>
          </w:p>
          <w:p w14:paraId="1A6574B3" w14:textId="77777777" w:rsidR="0016758A" w:rsidRPr="00E200D9" w:rsidRDefault="0016758A" w:rsidP="00CB5D53">
            <w:pPr>
              <w:spacing w:beforeLines="20" w:before="67" w:afterLines="20" w:after="67" w:line="220" w:lineRule="exact"/>
              <w:ind w:left="210" w:hangingChars="100" w:hanging="210"/>
              <w:rPr>
                <w:szCs w:val="21"/>
              </w:rPr>
            </w:pPr>
          </w:p>
        </w:tc>
      </w:tr>
      <w:tr w:rsidR="0016758A" w:rsidRPr="00E200D9" w14:paraId="1F2C8DC6" w14:textId="77777777" w:rsidTr="00711CE2">
        <w:trPr>
          <w:trHeight w:val="988"/>
        </w:trPr>
        <w:tc>
          <w:tcPr>
            <w:tcW w:w="1129" w:type="dxa"/>
            <w:vAlign w:val="center"/>
          </w:tcPr>
          <w:p w14:paraId="04BFB09D"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浪速区</w:t>
            </w:r>
          </w:p>
        </w:tc>
        <w:tc>
          <w:tcPr>
            <w:tcW w:w="2127" w:type="dxa"/>
          </w:tcPr>
          <w:p w14:paraId="48E72EEE"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・研修等により５Ｓ・標準化の取組への意識づけを強化し、引き続き、取組状況の定期的なチェックを行う。</w:t>
            </w:r>
          </w:p>
          <w:p w14:paraId="68004DA1"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・データ検索のムダを省き、業務の効率化、市民サービスの向上を図るため、昨年度策定したユーザ作業フォルダの使用ルールを徹底する。</w:t>
            </w:r>
          </w:p>
          <w:p w14:paraId="4C76E41F" w14:textId="4DC9AF13"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・職員発案等によるムダ取り目標を設定し、グループウェアで見える化し、定例会議により相互検証を行う。</w:t>
            </w:r>
          </w:p>
        </w:tc>
        <w:tc>
          <w:tcPr>
            <w:tcW w:w="2835" w:type="dxa"/>
          </w:tcPr>
          <w:p w14:paraId="081A5B7F"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・ユーザ作業フォルダについて、毎月各課で点検を行った。</w:t>
            </w:r>
          </w:p>
          <w:p w14:paraId="7634CFA1"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・５Ｓ・標準化研修１回、定例会議３回実施した。</w:t>
            </w:r>
          </w:p>
          <w:p w14:paraId="376E41E5" w14:textId="55DAF810"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・業務ダイエットなどの業務改善の内容についてグループウェアで見える化を行った。</w:t>
            </w:r>
          </w:p>
        </w:tc>
        <w:tc>
          <w:tcPr>
            <w:tcW w:w="1842" w:type="dxa"/>
          </w:tcPr>
          <w:p w14:paraId="1BE2B620" w14:textId="31AF62CD"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・５Ｓの</w:t>
            </w:r>
            <w:r w:rsidR="0066765F" w:rsidRPr="00E200D9">
              <w:rPr>
                <w:rFonts w:hint="eastAsia"/>
                <w:szCs w:val="21"/>
              </w:rPr>
              <w:t>取組</w:t>
            </w:r>
            <w:r w:rsidRPr="00E200D9">
              <w:rPr>
                <w:rFonts w:hint="eastAsia"/>
                <w:szCs w:val="21"/>
              </w:rPr>
              <w:t>については、全庁的に一定の成果があったが、標準化については、まだまだ十分な</w:t>
            </w:r>
            <w:r w:rsidR="004C4246" w:rsidRPr="00E200D9">
              <w:rPr>
                <w:rFonts w:hint="eastAsia"/>
                <w:szCs w:val="21"/>
              </w:rPr>
              <w:t>取組</w:t>
            </w:r>
            <w:r w:rsidRPr="00E200D9">
              <w:rPr>
                <w:rFonts w:hint="eastAsia"/>
                <w:szCs w:val="21"/>
              </w:rPr>
              <w:t>が行えていないため、今後取組強化を行う必要がある。</w:t>
            </w:r>
          </w:p>
        </w:tc>
        <w:tc>
          <w:tcPr>
            <w:tcW w:w="2835" w:type="dxa"/>
          </w:tcPr>
          <w:p w14:paraId="6371AB7C"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 xml:space="preserve">・５Ｓ、業務の標準化等を全庁的な取組として強化するため、定例的な会議や業務改善チームによるチェック機能の強化を実施し、情報の共有化を図り、モニタリングを行う。（年３回以上）　</w:t>
            </w:r>
            <w:r w:rsidRPr="00E200D9">
              <w:rPr>
                <w:rFonts w:hint="eastAsia"/>
                <w:szCs w:val="21"/>
              </w:rPr>
              <w:t xml:space="preserve">  </w:t>
            </w:r>
          </w:p>
          <w:p w14:paraId="1ACCA74A"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・職場単位で職員による業務ダイエット、業務改善等の提案をし、グループウェアで見える化し、定例会議で相互検証を行う。（年３回以上）</w:t>
            </w:r>
          </w:p>
          <w:p w14:paraId="383A834C"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・標準化されていない業務については、ＢＰＲの視点で随時検討を行いマニュアル化を行うとともに、モニタリングを行う。（通年）</w:t>
            </w:r>
          </w:p>
          <w:p w14:paraId="37CBC40A"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・他区の先進事例の導入検討や、他区の不適切事例の防止検討を行い、見える化により、情報の共有化を図る。（通年）</w:t>
            </w:r>
          </w:p>
        </w:tc>
      </w:tr>
      <w:tr w:rsidR="0016758A" w:rsidRPr="00E200D9" w14:paraId="2063517F" w14:textId="77777777" w:rsidTr="00711CE2">
        <w:trPr>
          <w:trHeight w:val="988"/>
        </w:trPr>
        <w:tc>
          <w:tcPr>
            <w:tcW w:w="1129" w:type="dxa"/>
            <w:vAlign w:val="center"/>
          </w:tcPr>
          <w:p w14:paraId="0B47AC1D"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西淀川区</w:t>
            </w:r>
          </w:p>
        </w:tc>
        <w:tc>
          <w:tcPr>
            <w:tcW w:w="2127" w:type="dxa"/>
          </w:tcPr>
          <w:p w14:paraId="424F29AE" w14:textId="4063B93F"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・各課職員で構成する会計事務適正化検討会を定期的に開催し、会計事務の業務改善に取り組むとともに、より一層の適正化を図る。</w:t>
            </w:r>
          </w:p>
          <w:p w14:paraId="71FED319"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・不適切な事務処理の発生を防ぐため、ＢＰＲに取り組む。</w:t>
            </w:r>
          </w:p>
        </w:tc>
        <w:tc>
          <w:tcPr>
            <w:tcW w:w="2835" w:type="dxa"/>
          </w:tcPr>
          <w:p w14:paraId="57F54C95" w14:textId="23C7BD77" w:rsidR="0016758A" w:rsidRPr="00E200D9" w:rsidRDefault="00EF0401" w:rsidP="00CB5D53">
            <w:pPr>
              <w:spacing w:beforeLines="20" w:before="67" w:afterLines="20" w:after="67" w:line="220" w:lineRule="exact"/>
              <w:ind w:left="210" w:hangingChars="100" w:hanging="210"/>
              <w:rPr>
                <w:szCs w:val="21"/>
              </w:rPr>
            </w:pPr>
            <w:r w:rsidRPr="00E200D9">
              <w:rPr>
                <w:rFonts w:hint="eastAsia"/>
                <w:szCs w:val="21"/>
              </w:rPr>
              <w:t>・各課職員で構成する会計事務適正化検討会を開催した。（８月）</w:t>
            </w:r>
          </w:p>
          <w:p w14:paraId="7887DC8C"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29</w:t>
            </w:r>
            <w:r w:rsidRPr="00E200D9">
              <w:rPr>
                <w:rFonts w:hint="eastAsia"/>
                <w:szCs w:val="21"/>
              </w:rPr>
              <w:t>年度に発生した不適切事務の事例について、管理職職員による会議で共有するとともに、発生防止について認識の共有化を図った。</w:t>
            </w:r>
          </w:p>
          <w:p w14:paraId="14CCCDA1" w14:textId="4C6B558E"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そうした状況等をふまえ、人材育成や５Ｓ、服務規律確保などの観点から「西淀川区役所における職場マネジメント指針」を策定し、全職員が取り組む項目と管理監督者が取り組む項目を明確化した上、職員へ周知するとともに、区長・副区長による職場巡視や職員との面談を実施した。（８月）</w:t>
            </w:r>
          </w:p>
        </w:tc>
        <w:tc>
          <w:tcPr>
            <w:tcW w:w="1842" w:type="dxa"/>
          </w:tcPr>
          <w:p w14:paraId="0FF95F79" w14:textId="579BE6A3" w:rsidR="0016758A" w:rsidRPr="00E200D9" w:rsidRDefault="00711CE2" w:rsidP="00CB5D53">
            <w:pPr>
              <w:spacing w:beforeLines="20" w:before="67" w:afterLines="20" w:after="67" w:line="220" w:lineRule="exact"/>
              <w:ind w:left="210" w:hangingChars="100" w:hanging="210"/>
              <w:jc w:val="center"/>
              <w:rPr>
                <w:szCs w:val="21"/>
              </w:rPr>
            </w:pPr>
            <w:r w:rsidRPr="00E200D9">
              <w:rPr>
                <w:rFonts w:hint="eastAsia"/>
                <w:noProof/>
              </w:rPr>
              <w:t>―</w:t>
            </w:r>
          </w:p>
        </w:tc>
        <w:tc>
          <w:tcPr>
            <w:tcW w:w="2835" w:type="dxa"/>
          </w:tcPr>
          <w:p w14:paraId="6CD07175"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・各課職員で構成する会計事務適正化検討会を定期的に開催し、会計事務の業務改善に取り組むとともに、より一層の適正化を図る。（通年）</w:t>
            </w:r>
          </w:p>
          <w:p w14:paraId="139D80CE"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・不適切事務の事例について、発生の原因や防止策について、各課で共通して取り組める事例の抽出および共有化を図る。（通年）</w:t>
            </w:r>
          </w:p>
          <w:p w14:paraId="1C631683" w14:textId="688AC5E0"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・また、職場巡視（上記の不適切事務が生じた現場確認を含む）や面談で見えてきた課題認識を共有し改善を図るとともに、引き続き「西淀川区役所における職場マネジメント指針」に掲げた</w:t>
            </w:r>
            <w:r w:rsidR="0066765F" w:rsidRPr="00E200D9">
              <w:rPr>
                <w:rFonts w:hint="eastAsia"/>
                <w:szCs w:val="21"/>
              </w:rPr>
              <w:t>取組</w:t>
            </w:r>
            <w:r w:rsidRPr="00E200D9">
              <w:rPr>
                <w:rFonts w:hint="eastAsia"/>
                <w:szCs w:val="21"/>
              </w:rPr>
              <w:t>項目の継続的な実施に取り組む。（通年）</w:t>
            </w:r>
          </w:p>
        </w:tc>
      </w:tr>
      <w:tr w:rsidR="0016758A" w:rsidRPr="00E200D9" w14:paraId="4B6E17F1" w14:textId="77777777" w:rsidTr="00711CE2">
        <w:trPr>
          <w:trHeight w:val="988"/>
        </w:trPr>
        <w:tc>
          <w:tcPr>
            <w:tcW w:w="1129" w:type="dxa"/>
            <w:vAlign w:val="center"/>
          </w:tcPr>
          <w:p w14:paraId="1D3A2791"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淀川区</w:t>
            </w:r>
          </w:p>
        </w:tc>
        <w:tc>
          <w:tcPr>
            <w:tcW w:w="2127" w:type="dxa"/>
          </w:tcPr>
          <w:p w14:paraId="5B0CA284"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・「業務カイゼンチーム」を組織し、区全体で業務の効果的・効率的な業務改善を検討するとともに即座に実行に移す組織運営を行う。</w:t>
            </w:r>
          </w:p>
          <w:p w14:paraId="0EC38EAD"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・改善や効率化につながる提案を「淀川区ダイエット作戦」と称し、職員からの提案を得ることにより、職場全体が改善を意識する風土を醸成する。</w:t>
            </w:r>
          </w:p>
          <w:p w14:paraId="7F454BD3"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・５Ｓ活動として事務環境（標準机等）の改善及びその状態の定着化に向け各自セルフチェックによる具体把握及び改善指導を行う。</w:t>
            </w:r>
          </w:p>
          <w:p w14:paraId="207ADAB6"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・不適切な事務処理が発生した事務は標準作業書を作成する。</w:t>
            </w:r>
          </w:p>
        </w:tc>
        <w:tc>
          <w:tcPr>
            <w:tcW w:w="2835" w:type="dxa"/>
          </w:tcPr>
          <w:p w14:paraId="242531BD"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・業務カイゼンチーム会議を開催（６回）し、業務改善や５Ｓ、標準作業書、窓口改善について検討した。</w:t>
            </w:r>
          </w:p>
          <w:p w14:paraId="41F1ED49"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・淀川区ダイエットとして職員より提案された改善案を検討し、可能なものは実践した。</w:t>
            </w:r>
          </w:p>
          <w:p w14:paraId="7928EA40"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・５Ｓ活動として「標準机」の実施状況を各担当相互チェックにより把握及び改善指導した。</w:t>
            </w:r>
          </w:p>
          <w:p w14:paraId="35BC0A33" w14:textId="4CBDF6F6"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・不適切事務について標準作業書を作成した。</w:t>
            </w:r>
          </w:p>
        </w:tc>
        <w:tc>
          <w:tcPr>
            <w:tcW w:w="1842" w:type="dxa"/>
          </w:tcPr>
          <w:p w14:paraId="09E01ECC"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本取組は、個人情報漏えいなど重大な事故を根絶するために業務改善により職員負担を軽減し、事故を起こしにくい職場環境や作業マニュアルづくりを行っているが、日々の繁忙業務の中、より多くの職員による積極的な取組を促進する必要がある。</w:t>
            </w:r>
          </w:p>
        </w:tc>
        <w:tc>
          <w:tcPr>
            <w:tcW w:w="2835" w:type="dxa"/>
          </w:tcPr>
          <w:p w14:paraId="760A2A88" w14:textId="6AB11489"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・各職員の様々な取組の結果を広く周知し顕彰することで積極的な</w:t>
            </w:r>
            <w:r w:rsidR="004C4246" w:rsidRPr="00E200D9">
              <w:rPr>
                <w:rFonts w:hint="eastAsia"/>
                <w:szCs w:val="21"/>
              </w:rPr>
              <w:t>取組</w:t>
            </w:r>
            <w:r w:rsidRPr="00E200D9">
              <w:rPr>
                <w:rFonts w:hint="eastAsia"/>
                <w:szCs w:val="21"/>
              </w:rPr>
              <w:t>を促進するため、業務改善などその効果をより多くの職員で評価し、表彰を行っていく。（通年）</w:t>
            </w:r>
          </w:p>
          <w:p w14:paraId="7F0EACF9"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・「業務カイゼンチーム会議」を実施する。（通年）</w:t>
            </w:r>
          </w:p>
          <w:p w14:paraId="710EB92D"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・「淀川区ダイエット作戦」と称し、職員からの提案を得ることにより、職場全体が改善を意識する風土を醸成する。（通年）</w:t>
            </w:r>
          </w:p>
          <w:p w14:paraId="5CE2E2C4"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・５Ｓに係る「標準机」について各管理監督者による相互点検を実施する。（通年）</w:t>
            </w:r>
          </w:p>
          <w:p w14:paraId="072256F1"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・不適切事務が発生した場合は、標準作業書を作成する。（通年）</w:t>
            </w:r>
          </w:p>
        </w:tc>
      </w:tr>
      <w:tr w:rsidR="0016758A" w:rsidRPr="00E200D9" w14:paraId="4C404E27" w14:textId="77777777" w:rsidTr="00711CE2">
        <w:trPr>
          <w:trHeight w:val="988"/>
        </w:trPr>
        <w:tc>
          <w:tcPr>
            <w:tcW w:w="1129" w:type="dxa"/>
            <w:vAlign w:val="center"/>
          </w:tcPr>
          <w:p w14:paraId="599961D3"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東淀川区</w:t>
            </w:r>
          </w:p>
        </w:tc>
        <w:tc>
          <w:tcPr>
            <w:tcW w:w="2127" w:type="dxa"/>
          </w:tcPr>
          <w:p w14:paraId="6C4ABD5B" w14:textId="107EC296" w:rsidR="0016758A" w:rsidRPr="00E200D9" w:rsidRDefault="0016758A" w:rsidP="00CB5D53">
            <w:pPr>
              <w:spacing w:beforeLines="20" w:before="67" w:afterLines="20" w:after="67" w:line="220" w:lineRule="exact"/>
              <w:rPr>
                <w:szCs w:val="21"/>
              </w:rPr>
            </w:pPr>
            <w:r w:rsidRPr="00E200D9">
              <w:rPr>
                <w:rFonts w:hint="eastAsia"/>
                <w:szCs w:val="21"/>
              </w:rPr>
              <w:t>区民から信頼され、区民の信託に応える組織風土をつくるため、コンプライアンス研修や個人情報保護研修等を開催し、職場の内部統制機能を向上させ、職員のコンプライアンスの自覚と覚悟の徹底、不正を未然に防ぐ職場風土の醸成に取り組む。</w:t>
            </w:r>
          </w:p>
          <w:p w14:paraId="0A4F46DF" w14:textId="03528F46" w:rsidR="0016758A" w:rsidRPr="00E200D9" w:rsidRDefault="0016758A" w:rsidP="00CB5D53">
            <w:pPr>
              <w:spacing w:beforeLines="20" w:before="67" w:afterLines="20" w:after="67" w:line="220" w:lineRule="exact"/>
              <w:rPr>
                <w:szCs w:val="21"/>
              </w:rPr>
            </w:pPr>
            <w:r w:rsidRPr="00E200D9">
              <w:rPr>
                <w:rFonts w:hint="eastAsia"/>
                <w:szCs w:val="21"/>
              </w:rPr>
              <w:t>また、５Ｓ活動や標準化（ＢＰＲの視点での検討）を実践し、適正な業務執行を行うための基盤整備の充実を図る。</w:t>
            </w:r>
          </w:p>
          <w:p w14:paraId="1E5E8167"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・コンプライアンス研修（全職員）</w:t>
            </w:r>
          </w:p>
          <w:p w14:paraId="2A96FC39" w14:textId="77777777" w:rsidR="0016758A" w:rsidRPr="00E200D9" w:rsidRDefault="0016758A" w:rsidP="00CB5D53">
            <w:pPr>
              <w:spacing w:beforeLines="20" w:before="67" w:afterLines="20" w:after="67" w:line="220" w:lineRule="exact"/>
              <w:rPr>
                <w:szCs w:val="21"/>
              </w:rPr>
            </w:pPr>
            <w:r w:rsidRPr="00E200D9">
              <w:rPr>
                <w:rFonts w:hint="eastAsia"/>
                <w:szCs w:val="21"/>
              </w:rPr>
              <w:t>・個人情報保護研修（全職員）</w:t>
            </w:r>
          </w:p>
          <w:p w14:paraId="7D56EC32" w14:textId="77777777" w:rsidR="0016758A" w:rsidRPr="00E200D9" w:rsidRDefault="0016758A" w:rsidP="00CB5D53">
            <w:pPr>
              <w:spacing w:beforeLines="20" w:before="67" w:afterLines="20" w:after="67" w:line="220" w:lineRule="exact"/>
              <w:rPr>
                <w:szCs w:val="21"/>
              </w:rPr>
            </w:pPr>
            <w:r w:rsidRPr="00E200D9">
              <w:rPr>
                <w:rFonts w:hint="eastAsia"/>
                <w:szCs w:val="21"/>
              </w:rPr>
              <w:t>・服務研修（全職員）</w:t>
            </w:r>
          </w:p>
          <w:p w14:paraId="0AB04409"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・コンプライアンス推進強化月間の取組</w:t>
            </w:r>
          </w:p>
          <w:p w14:paraId="272EC924"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 xml:space="preserve">・事故防止強化月間の取組　</w:t>
            </w:r>
          </w:p>
          <w:p w14:paraId="48E72293"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・職員情報誌に服務通信を掲載</w:t>
            </w:r>
          </w:p>
          <w:p w14:paraId="66263997"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・職員アンケートの実施</w:t>
            </w:r>
          </w:p>
          <w:p w14:paraId="637C4E0A" w14:textId="77777777" w:rsidR="0016758A" w:rsidRPr="00E200D9" w:rsidRDefault="0016758A" w:rsidP="00CB5D53">
            <w:pPr>
              <w:spacing w:beforeLines="20" w:before="67" w:afterLines="20" w:after="67" w:line="220" w:lineRule="exact"/>
              <w:rPr>
                <w:szCs w:val="21"/>
              </w:rPr>
            </w:pPr>
            <w:r w:rsidRPr="00E200D9">
              <w:rPr>
                <w:rFonts w:hint="eastAsia"/>
                <w:szCs w:val="21"/>
              </w:rPr>
              <w:t>・朝礼の実施</w:t>
            </w:r>
          </w:p>
          <w:p w14:paraId="32CABCF6"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・他区及び過去に発生した事務処理誤り等を分析し、対策を講じることで再発防止を図る</w:t>
            </w:r>
          </w:p>
          <w:p w14:paraId="26BFEF5A"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・各課において５Ｓ活動及び標準化の取組</w:t>
            </w:r>
          </w:p>
        </w:tc>
        <w:tc>
          <w:tcPr>
            <w:tcW w:w="2835" w:type="dxa"/>
          </w:tcPr>
          <w:p w14:paraId="2C4E1C33"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・コンプライアンス研修（全職員）　（年１回）</w:t>
            </w:r>
          </w:p>
          <w:p w14:paraId="4B9C9576"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・個人情報保護研修（全職員）（年１回）</w:t>
            </w:r>
          </w:p>
          <w:p w14:paraId="511EADE7"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・服務研修（全職員）（年１回）</w:t>
            </w:r>
          </w:p>
          <w:p w14:paraId="21024F30"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・コンプライアンス推進強化月間の取組（年１回）</w:t>
            </w:r>
          </w:p>
          <w:p w14:paraId="70A496DD"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 xml:space="preserve">・事故防止強化月間の取組（年２回）　</w:t>
            </w:r>
          </w:p>
          <w:p w14:paraId="753C7F7D"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・職員情報誌に服務通信を掲載（年２回）</w:t>
            </w:r>
          </w:p>
          <w:p w14:paraId="2CF3CB22"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・職員アンケートの実施（年１回）</w:t>
            </w:r>
          </w:p>
          <w:p w14:paraId="1FC4A069" w14:textId="77777777" w:rsidR="0016758A" w:rsidRPr="00E200D9" w:rsidRDefault="0016758A" w:rsidP="00CB5D53">
            <w:pPr>
              <w:spacing w:beforeLines="20" w:before="67" w:afterLines="20" w:after="67" w:line="220" w:lineRule="exact"/>
              <w:rPr>
                <w:szCs w:val="21"/>
              </w:rPr>
            </w:pPr>
            <w:r w:rsidRPr="00E200D9">
              <w:rPr>
                <w:rFonts w:hint="eastAsia"/>
                <w:szCs w:val="21"/>
              </w:rPr>
              <w:t>・朝礼の実施</w:t>
            </w:r>
          </w:p>
          <w:p w14:paraId="554A9371"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・他区及び過去に発生した事務処理誤り等を分析し、対策を講じることで再発防止を図った。</w:t>
            </w:r>
          </w:p>
          <w:p w14:paraId="140FCC24" w14:textId="2EB8150F"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・各課において５Ｓ活動及び標準化の取組</w:t>
            </w:r>
          </w:p>
        </w:tc>
        <w:tc>
          <w:tcPr>
            <w:tcW w:w="1842" w:type="dxa"/>
          </w:tcPr>
          <w:p w14:paraId="3D173C0C" w14:textId="26160942"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・個人情報の事務処理誤りや不適切な事務処理件数は、昨年度と比較して減少しているものの、依然として発生件数は多く、継続して事故防止強化月間等の</w:t>
            </w:r>
            <w:r w:rsidR="0066765F" w:rsidRPr="00E200D9">
              <w:rPr>
                <w:rFonts w:hint="eastAsia"/>
                <w:szCs w:val="21"/>
              </w:rPr>
              <w:t>取組</w:t>
            </w:r>
            <w:r w:rsidRPr="00E200D9">
              <w:rPr>
                <w:rFonts w:hint="eastAsia"/>
                <w:szCs w:val="21"/>
              </w:rPr>
              <w:t>を実施し、職員の意識の啓発と再発防止策の徹底を図る必要がある。</w:t>
            </w:r>
          </w:p>
          <w:p w14:paraId="3F677053" w14:textId="29E1AC4D"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また、区民の信託に応える組織風土をつくるため、各種研修を実施し、職場の内部統制機能を向上させ、職員のコンプライアンスの自覚と覚悟の徹底、不正を未然に防ぐ職場風土の醸成に取り組む必要がある。</w:t>
            </w:r>
          </w:p>
        </w:tc>
        <w:tc>
          <w:tcPr>
            <w:tcW w:w="2835" w:type="dxa"/>
          </w:tcPr>
          <w:p w14:paraId="7E4D036E" w14:textId="77777777" w:rsidR="0016758A" w:rsidRPr="00E200D9" w:rsidRDefault="0016758A" w:rsidP="00CB5D53">
            <w:pPr>
              <w:spacing w:beforeLines="20" w:before="67" w:afterLines="20" w:after="67" w:line="220" w:lineRule="exact"/>
              <w:rPr>
                <w:szCs w:val="21"/>
              </w:rPr>
            </w:pPr>
            <w:r w:rsidRPr="00E200D9">
              <w:rPr>
                <w:rFonts w:hint="eastAsia"/>
                <w:szCs w:val="21"/>
              </w:rPr>
              <w:t>区民から信頼され、区民の信託に応える組織風土をつくるため、コンプライアンス研修や個人情報保護研修等を開催し、職場の内部統制機能を向上させ、職員のコンプライアンスの自覚と覚悟の徹底、不正を未然に防ぐ職場風土の醸成に取り組む。</w:t>
            </w:r>
          </w:p>
          <w:p w14:paraId="6B8986A6" w14:textId="5369FA05" w:rsidR="0016758A" w:rsidRPr="00E200D9" w:rsidRDefault="0016758A" w:rsidP="00CB5D53">
            <w:pPr>
              <w:spacing w:beforeLines="20" w:before="67" w:afterLines="20" w:after="67" w:line="220" w:lineRule="exact"/>
              <w:rPr>
                <w:szCs w:val="21"/>
              </w:rPr>
            </w:pPr>
            <w:r w:rsidRPr="00E200D9">
              <w:rPr>
                <w:rFonts w:hint="eastAsia"/>
                <w:szCs w:val="21"/>
              </w:rPr>
              <w:t>また、５Ｓ活動や標準化（ＢＰＲの視点での検討）を実践し、適正な業務執行を行うための基盤整備の充実を図る。</w:t>
            </w:r>
          </w:p>
          <w:p w14:paraId="15FF7988"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・コンプライアンス研修（全職員）（年１回）</w:t>
            </w:r>
          </w:p>
          <w:p w14:paraId="04E60730"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・個人情報保護研修（全職員）（年１回）</w:t>
            </w:r>
          </w:p>
          <w:p w14:paraId="07AE796F"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・服務研修（全職員）（年１回）</w:t>
            </w:r>
          </w:p>
          <w:p w14:paraId="4B754541" w14:textId="3D659C93"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・コンプライアンス推進強化月間の取組（年１回）</w:t>
            </w:r>
          </w:p>
          <w:p w14:paraId="6CEEB5B6" w14:textId="1748D01B"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 xml:space="preserve">・事故防止強化月間の取組（年１回）　</w:t>
            </w:r>
          </w:p>
          <w:p w14:paraId="1CBE04ED"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・職員情報誌に服務通信を掲載（年２回以上）</w:t>
            </w:r>
          </w:p>
          <w:p w14:paraId="40CFAAAD"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・職員アンケートの実施（年１回）</w:t>
            </w:r>
          </w:p>
          <w:p w14:paraId="79D3799F"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・朝礼の実施（通年）</w:t>
            </w:r>
          </w:p>
          <w:p w14:paraId="40EDD39B"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・事務処理誤り等について、他区で講じられた改善策を取り入れるとともに、自所属のみで対応ができないものについては、制度所管へ相談・要望し再発防止を図る。（通年）</w:t>
            </w:r>
          </w:p>
          <w:p w14:paraId="7EDBAB1C" w14:textId="74AF892D"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・各課において５Ｓ活動及び標準化の取組（通年）</w:t>
            </w:r>
          </w:p>
        </w:tc>
      </w:tr>
      <w:tr w:rsidR="0016758A" w:rsidRPr="00E200D9" w14:paraId="28929FE5" w14:textId="77777777" w:rsidTr="00711CE2">
        <w:trPr>
          <w:trHeight w:val="988"/>
        </w:trPr>
        <w:tc>
          <w:tcPr>
            <w:tcW w:w="1129" w:type="dxa"/>
            <w:vAlign w:val="center"/>
          </w:tcPr>
          <w:p w14:paraId="5A03071B"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東成区</w:t>
            </w:r>
          </w:p>
        </w:tc>
        <w:tc>
          <w:tcPr>
            <w:tcW w:w="2127" w:type="dxa"/>
          </w:tcPr>
          <w:p w14:paraId="36BC8DE7" w14:textId="3E4179B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・改めて、重要管理ポイントが適切に設定されているかの点検を行うとともに、引き続き発生事案の情報共有を進め、少なくともこれまで発生してきた事案と同様の事案の発生を抑止する取組を強化する。</w:t>
            </w:r>
          </w:p>
        </w:tc>
        <w:tc>
          <w:tcPr>
            <w:tcW w:w="2835" w:type="dxa"/>
          </w:tcPr>
          <w:p w14:paraId="7A9CB3FA" w14:textId="6D5B986D"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毎月初め、前月の重要管理ポイントの遵守状況を確認するとともに、必ず設定したポイントを確認するよう周知徹底した。また、各課に対し四半期ごとに遵守状況の報告を求め、重要管理ポイントの確認漏れ等を抑止した。</w:t>
            </w:r>
          </w:p>
          <w:p w14:paraId="68B17A0D" w14:textId="107F49BD"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11</w:t>
            </w:r>
            <w:r w:rsidR="00F42E64" w:rsidRPr="00E200D9">
              <w:rPr>
                <w:rFonts w:hint="eastAsia"/>
                <w:szCs w:val="21"/>
              </w:rPr>
              <w:t>月には東成区独自に</w:t>
            </w:r>
            <w:r w:rsidRPr="00E200D9">
              <w:rPr>
                <w:rFonts w:hint="eastAsia"/>
                <w:szCs w:val="21"/>
              </w:rPr>
              <w:t>28</w:t>
            </w:r>
            <w:r w:rsidRPr="00E200D9">
              <w:rPr>
                <w:rFonts w:hint="eastAsia"/>
                <w:szCs w:val="21"/>
              </w:rPr>
              <w:t>年度以降の不適切事務の発生状況と原因を担当ごとに分析し、全職員に対し</w:t>
            </w:r>
            <w:r w:rsidR="0061348E" w:rsidRPr="00E200D9">
              <w:rPr>
                <w:rFonts w:hint="eastAsia"/>
                <w:szCs w:val="21"/>
              </w:rPr>
              <w:t>ｅラーニング</w:t>
            </w:r>
            <w:r w:rsidRPr="00E200D9">
              <w:rPr>
                <w:rFonts w:hint="eastAsia"/>
                <w:szCs w:val="21"/>
              </w:rPr>
              <w:t>を実施した。</w:t>
            </w:r>
          </w:p>
          <w:p w14:paraId="6326C11F" w14:textId="670CA42F"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・全課で重要管理ポイントに再点検を実施した。</w:t>
            </w:r>
          </w:p>
        </w:tc>
        <w:tc>
          <w:tcPr>
            <w:tcW w:w="1842" w:type="dxa"/>
          </w:tcPr>
          <w:p w14:paraId="60CB9AE6" w14:textId="647A8D42"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・今年度、新たに取り組んだ</w:t>
            </w:r>
            <w:r w:rsidR="00FF00BF" w:rsidRPr="00E200D9">
              <w:rPr>
                <w:rFonts w:hint="eastAsia"/>
                <w:szCs w:val="21"/>
              </w:rPr>
              <w:t>ｅ</w:t>
            </w:r>
            <w:r w:rsidRPr="00E200D9">
              <w:rPr>
                <w:rFonts w:hint="eastAsia"/>
                <w:szCs w:val="21"/>
              </w:rPr>
              <w:t>ラーニングの</w:t>
            </w:r>
            <w:r w:rsidR="0066765F" w:rsidRPr="00E200D9">
              <w:rPr>
                <w:rFonts w:hint="eastAsia"/>
                <w:szCs w:val="21"/>
              </w:rPr>
              <w:t>取組</w:t>
            </w:r>
            <w:r w:rsidRPr="00E200D9">
              <w:rPr>
                <w:rFonts w:hint="eastAsia"/>
                <w:szCs w:val="21"/>
              </w:rPr>
              <w:t>は</w:t>
            </w:r>
            <w:r w:rsidRPr="00E200D9">
              <w:rPr>
                <w:rFonts w:hint="eastAsia"/>
                <w:szCs w:val="21"/>
              </w:rPr>
              <w:t>11</w:t>
            </w:r>
            <w:r w:rsidRPr="00E200D9">
              <w:rPr>
                <w:rFonts w:hint="eastAsia"/>
                <w:szCs w:val="21"/>
              </w:rPr>
              <w:t>月に実施したこともあり、今</w:t>
            </w:r>
            <w:r w:rsidR="00DD222A" w:rsidRPr="00E200D9">
              <w:rPr>
                <w:rFonts w:hint="eastAsia"/>
                <w:szCs w:val="21"/>
              </w:rPr>
              <w:t>年度の不適切事務の発生抑止に直結させることが出来なかった。（</w:t>
            </w:r>
            <w:r w:rsidRPr="00E200D9">
              <w:rPr>
                <w:rFonts w:hint="eastAsia"/>
                <w:szCs w:val="21"/>
              </w:rPr>
              <w:t>30</w:t>
            </w:r>
            <w:r w:rsidRPr="00E200D9">
              <w:rPr>
                <w:rFonts w:hint="eastAsia"/>
                <w:szCs w:val="21"/>
              </w:rPr>
              <w:t>年度発生事案（</w:t>
            </w:r>
            <w:r w:rsidRPr="00E200D9">
              <w:rPr>
                <w:rFonts w:hint="eastAsia"/>
                <w:szCs w:val="21"/>
              </w:rPr>
              <w:t>13</w:t>
            </w:r>
            <w:r w:rsidRPr="00E200D9">
              <w:rPr>
                <w:rFonts w:hint="eastAsia"/>
                <w:szCs w:val="21"/>
              </w:rPr>
              <w:t>件）中、</w:t>
            </w:r>
            <w:r w:rsidRPr="00E200D9">
              <w:rPr>
                <w:rFonts w:hint="eastAsia"/>
                <w:szCs w:val="21"/>
              </w:rPr>
              <w:t>11</w:t>
            </w:r>
            <w:r w:rsidRPr="00E200D9">
              <w:rPr>
                <w:rFonts w:hint="eastAsia"/>
                <w:szCs w:val="21"/>
              </w:rPr>
              <w:t>月までの発生件数</w:t>
            </w:r>
            <w:r w:rsidRPr="00E200D9">
              <w:rPr>
                <w:rFonts w:hint="eastAsia"/>
                <w:szCs w:val="21"/>
              </w:rPr>
              <w:t>10</w:t>
            </w:r>
            <w:r w:rsidRPr="00E200D9">
              <w:rPr>
                <w:rFonts w:hint="eastAsia"/>
                <w:szCs w:val="21"/>
              </w:rPr>
              <w:t>件。）</w:t>
            </w:r>
          </w:p>
        </w:tc>
        <w:tc>
          <w:tcPr>
            <w:tcW w:w="2835" w:type="dxa"/>
          </w:tcPr>
          <w:p w14:paraId="7E02652F" w14:textId="57EE78E4"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w:t>
            </w:r>
            <w:r w:rsidR="00C01BD6" w:rsidRPr="00E200D9">
              <w:rPr>
                <w:rFonts w:hint="eastAsia"/>
                <w:szCs w:val="21"/>
              </w:rPr>
              <w:t>ｅ</w:t>
            </w:r>
            <w:r w:rsidRPr="00E200D9">
              <w:rPr>
                <w:rFonts w:hint="eastAsia"/>
                <w:szCs w:val="21"/>
              </w:rPr>
              <w:t>ラーニングの内容を更新し、また、年度当初に</w:t>
            </w:r>
            <w:r w:rsidR="00FF00BF" w:rsidRPr="00E200D9">
              <w:rPr>
                <w:rFonts w:hint="eastAsia"/>
                <w:szCs w:val="21"/>
              </w:rPr>
              <w:t>ｅ</w:t>
            </w:r>
            <w:r w:rsidRPr="00E200D9">
              <w:rPr>
                <w:rFonts w:hint="eastAsia"/>
                <w:szCs w:val="21"/>
              </w:rPr>
              <w:t>ラーニングを実施することで人事異動等で新たな業務を担当することになった職員へ、自らが担当する業務はどのような不適切事案が多いのか、どのような原因で発生しているのかを把握させることで、発生件数の抑止に取り組む。（通年）</w:t>
            </w:r>
          </w:p>
          <w:p w14:paraId="3CF0B10A" w14:textId="382AE726" w:rsidR="0016758A" w:rsidRPr="00E200D9" w:rsidRDefault="00EF0401" w:rsidP="00CB5D53">
            <w:pPr>
              <w:spacing w:beforeLines="20" w:before="67" w:afterLines="20" w:after="67" w:line="220" w:lineRule="exact"/>
              <w:ind w:left="210" w:hangingChars="100" w:hanging="210"/>
              <w:rPr>
                <w:szCs w:val="21"/>
              </w:rPr>
            </w:pPr>
            <w:r w:rsidRPr="00E200D9">
              <w:rPr>
                <w:rFonts w:hint="eastAsia"/>
                <w:szCs w:val="21"/>
              </w:rPr>
              <w:t>・また、継続して定期的に情報共有す</w:t>
            </w:r>
            <w:r w:rsidR="0016758A" w:rsidRPr="00E200D9">
              <w:rPr>
                <w:rFonts w:hint="eastAsia"/>
                <w:szCs w:val="21"/>
              </w:rPr>
              <w:t>る。（通年）</w:t>
            </w:r>
          </w:p>
          <w:p w14:paraId="78C494EF" w14:textId="4CA23A0D" w:rsidR="0016758A" w:rsidRPr="00E200D9" w:rsidRDefault="0016758A" w:rsidP="00CB5D53">
            <w:pPr>
              <w:spacing w:beforeLines="20" w:before="67" w:afterLines="20" w:after="67" w:line="220" w:lineRule="exact"/>
              <w:ind w:left="210" w:hangingChars="100" w:hanging="210"/>
              <w:rPr>
                <w:szCs w:val="21"/>
              </w:rPr>
            </w:pPr>
          </w:p>
        </w:tc>
      </w:tr>
      <w:tr w:rsidR="0016758A" w:rsidRPr="00E200D9" w14:paraId="1A131192" w14:textId="77777777" w:rsidTr="00711CE2">
        <w:trPr>
          <w:trHeight w:val="988"/>
        </w:trPr>
        <w:tc>
          <w:tcPr>
            <w:tcW w:w="1129" w:type="dxa"/>
            <w:vAlign w:val="center"/>
          </w:tcPr>
          <w:p w14:paraId="1C0CCC77"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生野区</w:t>
            </w:r>
          </w:p>
        </w:tc>
        <w:tc>
          <w:tcPr>
            <w:tcW w:w="2127" w:type="dxa"/>
          </w:tcPr>
          <w:p w14:paraId="2C760A24" w14:textId="006D6D3C"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・職員の誰もがゆとりを持ち、効率的・効果的に執務を行うことができるような環境づくりに取り組む。</w:t>
            </w:r>
          </w:p>
        </w:tc>
        <w:tc>
          <w:tcPr>
            <w:tcW w:w="2835" w:type="dxa"/>
          </w:tcPr>
          <w:p w14:paraId="729D1C53" w14:textId="6B0380B4"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・区長・副区長による各課の職場巡視を行い、職場の整理整頓が出来ているか、５Ｓの取組についても確認を行った。</w:t>
            </w:r>
          </w:p>
        </w:tc>
        <w:tc>
          <w:tcPr>
            <w:tcW w:w="1842" w:type="dxa"/>
          </w:tcPr>
          <w:p w14:paraId="15058E97" w14:textId="179A6C1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・巡回により把握した問題点も解決しつつ、職員が各自その状態を持続していくことが必要。</w:t>
            </w:r>
          </w:p>
        </w:tc>
        <w:tc>
          <w:tcPr>
            <w:tcW w:w="2835" w:type="dxa"/>
          </w:tcPr>
          <w:p w14:paraId="43BBE37D" w14:textId="6C34ED25"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巡視により把握した課題の進捗管理および新たな課題の把握に努めるとともに、職員の誰もがゆとりを持ち、効率的・効果的に執務を行うことができるような意識づくり、環境づくりに継続して取り組む。（通年）</w:t>
            </w:r>
          </w:p>
        </w:tc>
      </w:tr>
      <w:tr w:rsidR="0016758A" w:rsidRPr="00E200D9" w14:paraId="4AED5681" w14:textId="77777777" w:rsidTr="00711CE2">
        <w:trPr>
          <w:trHeight w:val="988"/>
        </w:trPr>
        <w:tc>
          <w:tcPr>
            <w:tcW w:w="1129" w:type="dxa"/>
            <w:vAlign w:val="center"/>
          </w:tcPr>
          <w:p w14:paraId="6895DBBD"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旭区</w:t>
            </w:r>
          </w:p>
        </w:tc>
        <w:tc>
          <w:tcPr>
            <w:tcW w:w="2127" w:type="dxa"/>
          </w:tcPr>
          <w:p w14:paraId="3D08B73F" w14:textId="2031F7FF"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各課の現行フォルダを、文書分類表に基づく体系に再編する。（各課の現在のフォルダ構成からの再編の検証が可能なように、現行フォルダ構成の把握、実装のためのデータ作成、実装や運用のための各課文書主任に対する研修の実施）</w:t>
            </w:r>
          </w:p>
          <w:p w14:paraId="25D9DA9D" w14:textId="1F45018D"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・研修等を実施し、職員の意識向上を図る。</w:t>
            </w:r>
          </w:p>
        </w:tc>
        <w:tc>
          <w:tcPr>
            <w:tcW w:w="2835" w:type="dxa"/>
          </w:tcPr>
          <w:p w14:paraId="31A48577"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・現行フォルダ構成の把握作業に取りかかった。（８月）</w:t>
            </w:r>
          </w:p>
          <w:p w14:paraId="0FA0E433"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・フォルダ構成の再編について、保険年金担当で先行実施完了。（</w:t>
            </w:r>
            <w:r w:rsidRPr="00E200D9">
              <w:rPr>
                <w:rFonts w:hint="eastAsia"/>
                <w:szCs w:val="21"/>
              </w:rPr>
              <w:t>12</w:t>
            </w:r>
            <w:r w:rsidRPr="00E200D9">
              <w:rPr>
                <w:rFonts w:hint="eastAsia"/>
                <w:szCs w:val="21"/>
              </w:rPr>
              <w:t>月）残る課についても文書分類表を名称を引用して再編する予定であったが、フォルダ構成の枝が広がりすぎることが判明したため、改めてフォルダ構成の共通ルールを次年度整備することとした。</w:t>
            </w:r>
          </w:p>
          <w:p w14:paraId="2A5F3452"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・全職員を対象に「意識改革セミナー」を</w:t>
            </w:r>
            <w:r w:rsidRPr="00E200D9">
              <w:rPr>
                <w:rFonts w:hint="eastAsia"/>
                <w:szCs w:val="21"/>
              </w:rPr>
              <w:t>15</w:t>
            </w:r>
            <w:r w:rsidRPr="00E200D9">
              <w:rPr>
                <w:rFonts w:hint="eastAsia"/>
                <w:szCs w:val="21"/>
              </w:rPr>
              <w:t>回にわたって開催し、職員の５Ｓ活動・ムダどりへの意識向上を図った。（５月）</w:t>
            </w:r>
          </w:p>
          <w:p w14:paraId="4353A620" w14:textId="01044362"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・コンプライアンス研修・個人情報保護にかかる研修を実施した。（</w:t>
            </w:r>
            <w:r w:rsidRPr="00E200D9">
              <w:rPr>
                <w:rFonts w:hint="eastAsia"/>
                <w:szCs w:val="21"/>
              </w:rPr>
              <w:t>10</w:t>
            </w:r>
            <w:r w:rsidRPr="00E200D9">
              <w:rPr>
                <w:rFonts w:hint="eastAsia"/>
                <w:szCs w:val="21"/>
              </w:rPr>
              <w:t>月～</w:t>
            </w:r>
            <w:r w:rsidRPr="00E200D9">
              <w:rPr>
                <w:rFonts w:hint="eastAsia"/>
                <w:szCs w:val="21"/>
              </w:rPr>
              <w:t>12</w:t>
            </w:r>
            <w:r w:rsidRPr="00E200D9">
              <w:rPr>
                <w:rFonts w:hint="eastAsia"/>
                <w:szCs w:val="21"/>
              </w:rPr>
              <w:t>月）</w:t>
            </w:r>
          </w:p>
        </w:tc>
        <w:tc>
          <w:tcPr>
            <w:tcW w:w="1842" w:type="dxa"/>
          </w:tcPr>
          <w:p w14:paraId="7B190478"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・フォルダ構成の再編について、文書分類表が細かすぎ、そのままの適用（引用）が困難であるため、所属の共通ルールを改めて整備する必要がある。</w:t>
            </w:r>
          </w:p>
        </w:tc>
        <w:tc>
          <w:tcPr>
            <w:tcW w:w="2835" w:type="dxa"/>
          </w:tcPr>
          <w:p w14:paraId="09CD708D"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・浮き彫りとなった課題とその他の先行実施結果を踏まえて、固定するフォルダ構造を文書分類表のどの階層までとするかを決定（８月）</w:t>
            </w:r>
          </w:p>
          <w:p w14:paraId="67A1F2D2" w14:textId="330F3D60"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・所属内での共通ルールを整備したうえで、各課・担当で課サーバーの整理を図る。（</w:t>
            </w:r>
            <w:r w:rsidRPr="00E200D9">
              <w:rPr>
                <w:rFonts w:hint="eastAsia"/>
                <w:szCs w:val="21"/>
              </w:rPr>
              <w:t>12</w:t>
            </w:r>
            <w:r w:rsidRPr="00E200D9">
              <w:rPr>
                <w:rFonts w:hint="eastAsia"/>
                <w:szCs w:val="21"/>
              </w:rPr>
              <w:t>月）</w:t>
            </w:r>
          </w:p>
        </w:tc>
      </w:tr>
      <w:tr w:rsidR="0016758A" w:rsidRPr="00E200D9" w14:paraId="3F1BE44A" w14:textId="77777777" w:rsidTr="00711CE2">
        <w:trPr>
          <w:trHeight w:val="988"/>
        </w:trPr>
        <w:tc>
          <w:tcPr>
            <w:tcW w:w="1129" w:type="dxa"/>
            <w:vAlign w:val="center"/>
          </w:tcPr>
          <w:p w14:paraId="0E1C6224"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城東区</w:t>
            </w:r>
          </w:p>
        </w:tc>
        <w:tc>
          <w:tcPr>
            <w:tcW w:w="2127" w:type="dxa"/>
          </w:tcPr>
          <w:p w14:paraId="750C7021" w14:textId="20F9D56A"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・事務処理手順の再点検・見直しに取り組むとともに、推進途上の事項については、課題解決に向け、引き続き取り組む。</w:t>
            </w:r>
          </w:p>
        </w:tc>
        <w:tc>
          <w:tcPr>
            <w:tcW w:w="2835" w:type="dxa"/>
          </w:tcPr>
          <w:p w14:paraId="7936A988"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・不適切事務処理事案削減に向け、区運営方針の目標を全職員で共有しつつ、個人情報等を扱う事務の処理手順等について区長から職員ヒアリングを実施した。</w:t>
            </w:r>
          </w:p>
          <w:p w14:paraId="4112B6E0"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・各職場の朝礼に区長が出席して、５Ｓ・標準化の徹底や重要管理ポイントの遵守等のトップリーダーメッセージの発信を実施した。</w:t>
            </w:r>
          </w:p>
          <w:p w14:paraId="05FE7B95"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・また、不適切事務が発生した際など、区長の「方針」「考え」「思い」等を全職員へ直接メールによるメッセージを発信した。</w:t>
            </w:r>
          </w:p>
          <w:p w14:paraId="0ED7AC31"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・不適切事務が発生する度に増加してきた重要管理ポイントについて、個数を絞った「重要管理ポイントの標準化」を設定するとともに、「『最』重要管理ポイント」の設定も行った。</w:t>
            </w:r>
          </w:p>
          <w:p w14:paraId="236CDCC6" w14:textId="1B99BD01"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・所属職員研修時において、全職員に対して５Ｓの意味や職場での取組内容のアナウンスを行った。</w:t>
            </w:r>
          </w:p>
        </w:tc>
        <w:tc>
          <w:tcPr>
            <w:tcW w:w="1842" w:type="dxa"/>
          </w:tcPr>
          <w:p w14:paraId="225E5873" w14:textId="143BFB96" w:rsidR="0016758A" w:rsidRPr="00E200D9" w:rsidRDefault="00711CE2" w:rsidP="00CB5D53">
            <w:pPr>
              <w:spacing w:beforeLines="20" w:before="67" w:afterLines="20" w:after="67" w:line="220" w:lineRule="exact"/>
              <w:ind w:left="210" w:hangingChars="100" w:hanging="210"/>
              <w:jc w:val="center"/>
              <w:rPr>
                <w:szCs w:val="21"/>
              </w:rPr>
            </w:pPr>
            <w:r w:rsidRPr="00E200D9">
              <w:rPr>
                <w:rFonts w:hint="eastAsia"/>
                <w:noProof/>
              </w:rPr>
              <w:t>―</w:t>
            </w:r>
          </w:p>
        </w:tc>
        <w:tc>
          <w:tcPr>
            <w:tcW w:w="2835" w:type="dxa"/>
          </w:tcPr>
          <w:p w14:paraId="1873E6F5"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・課長会や朝礼等の機会を通じて、区長から５Ｓ・標準化の徹底や、重要管理ポイントの遵守等トップメッセージの発信を行う。（通年）</w:t>
            </w:r>
          </w:p>
          <w:p w14:paraId="316FFACE" w14:textId="70DE7715"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・所属職員研修時等において、全職員に対して５Ｓの意味や職場での取組内容のアナウンスを行う。（下期）</w:t>
            </w:r>
          </w:p>
          <w:p w14:paraId="2FF57459" w14:textId="1C4A2169"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・標準化の</w:t>
            </w:r>
            <w:r w:rsidR="0066765F" w:rsidRPr="00E200D9">
              <w:rPr>
                <w:rFonts w:hint="eastAsia"/>
                <w:szCs w:val="21"/>
              </w:rPr>
              <w:t>取組</w:t>
            </w:r>
            <w:r w:rsidRPr="00E200D9">
              <w:rPr>
                <w:rFonts w:hint="eastAsia"/>
                <w:szCs w:val="21"/>
              </w:rPr>
              <w:t>に対しては、成果を収めている所属の取組内容を調査し実践する。（下期）</w:t>
            </w:r>
          </w:p>
          <w:p w14:paraId="767D470E" w14:textId="77777777" w:rsidR="0016758A" w:rsidRPr="00E200D9" w:rsidRDefault="0016758A" w:rsidP="00CB5D53">
            <w:pPr>
              <w:spacing w:beforeLines="20" w:before="67" w:afterLines="20" w:after="67" w:line="220" w:lineRule="exact"/>
              <w:ind w:left="210" w:hangingChars="100" w:hanging="210"/>
              <w:rPr>
                <w:szCs w:val="21"/>
              </w:rPr>
            </w:pPr>
          </w:p>
        </w:tc>
      </w:tr>
      <w:tr w:rsidR="0016758A" w:rsidRPr="00E200D9" w14:paraId="27DD6BB3" w14:textId="77777777" w:rsidTr="00711CE2">
        <w:trPr>
          <w:trHeight w:val="988"/>
        </w:trPr>
        <w:tc>
          <w:tcPr>
            <w:tcW w:w="1129" w:type="dxa"/>
            <w:vAlign w:val="center"/>
          </w:tcPr>
          <w:p w14:paraId="2C11BCA2"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鶴見区</w:t>
            </w:r>
          </w:p>
        </w:tc>
        <w:tc>
          <w:tcPr>
            <w:tcW w:w="2127" w:type="dxa"/>
          </w:tcPr>
          <w:p w14:paraId="3F7E4CD9"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・コンプライアンス、個人情報保護、接遇等に係る研修を効果的に実施</w:t>
            </w:r>
          </w:p>
          <w:p w14:paraId="6B56EAEF"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・重要管理ポイントの徹底に関する職員の意識を高める。</w:t>
            </w:r>
          </w:p>
          <w:p w14:paraId="007FC552"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・受付事務に関する不適正な事務処理の発生を防ぐため、事務処理要領を作成</w:t>
            </w:r>
          </w:p>
          <w:p w14:paraId="59E0B661" w14:textId="345876A6"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29</w:t>
            </w:r>
            <w:r w:rsidRPr="00E200D9">
              <w:rPr>
                <w:rFonts w:hint="eastAsia"/>
                <w:szCs w:val="21"/>
              </w:rPr>
              <w:t>年度より進めている契約事務の標準化について、「Ｑ＆Ａ」の更新及び仕様書のひな型の作成について取り組む。</w:t>
            </w:r>
          </w:p>
        </w:tc>
        <w:tc>
          <w:tcPr>
            <w:tcW w:w="2835" w:type="dxa"/>
          </w:tcPr>
          <w:p w14:paraId="1CC18919"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・全職員を対象とした接遇研修（９月）、実地指導研修（</w:t>
            </w:r>
            <w:r w:rsidRPr="00E200D9">
              <w:rPr>
                <w:rFonts w:hint="eastAsia"/>
                <w:szCs w:val="21"/>
              </w:rPr>
              <w:t>10</w:t>
            </w:r>
            <w:r w:rsidRPr="00E200D9">
              <w:rPr>
                <w:rFonts w:hint="eastAsia"/>
                <w:szCs w:val="21"/>
              </w:rPr>
              <w:t>月・</w:t>
            </w:r>
            <w:r w:rsidRPr="00E200D9">
              <w:rPr>
                <w:rFonts w:hint="eastAsia"/>
                <w:szCs w:val="21"/>
              </w:rPr>
              <w:t>11</w:t>
            </w:r>
            <w:r w:rsidRPr="00E200D9">
              <w:rPr>
                <w:rFonts w:hint="eastAsia"/>
                <w:szCs w:val="21"/>
              </w:rPr>
              <w:t>月）、事後覆面調査（</w:t>
            </w:r>
            <w:r w:rsidRPr="00E200D9">
              <w:rPr>
                <w:rFonts w:hint="eastAsia"/>
                <w:szCs w:val="21"/>
              </w:rPr>
              <w:t>11</w:t>
            </w:r>
            <w:r w:rsidRPr="00E200D9">
              <w:rPr>
                <w:rFonts w:hint="eastAsia"/>
                <w:szCs w:val="21"/>
              </w:rPr>
              <w:t>月）を実施した。</w:t>
            </w:r>
          </w:p>
          <w:p w14:paraId="47B54019"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・全職員を対象とした重要管理ポイント、コンプライアンス、個人情報保護研修を実施した。（</w:t>
            </w:r>
            <w:r w:rsidRPr="00E200D9">
              <w:rPr>
                <w:rFonts w:hint="eastAsia"/>
                <w:szCs w:val="21"/>
              </w:rPr>
              <w:t>11</w:t>
            </w:r>
            <w:r w:rsidRPr="00E200D9">
              <w:rPr>
                <w:rFonts w:hint="eastAsia"/>
                <w:szCs w:val="21"/>
              </w:rPr>
              <w:t>月）</w:t>
            </w:r>
          </w:p>
          <w:p w14:paraId="0F68EBE2"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・不適正な事務の発生を防ぐための方策として受付事務の総点検を実施した。（</w:t>
            </w:r>
            <w:r w:rsidRPr="00E200D9">
              <w:rPr>
                <w:rFonts w:hint="eastAsia"/>
                <w:szCs w:val="21"/>
              </w:rPr>
              <w:t>10</w:t>
            </w:r>
            <w:r w:rsidRPr="00E200D9">
              <w:rPr>
                <w:rFonts w:hint="eastAsia"/>
                <w:szCs w:val="21"/>
              </w:rPr>
              <w:t>月）</w:t>
            </w:r>
          </w:p>
          <w:p w14:paraId="46F7C082" w14:textId="73F48964"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・契約事務の標準化に関する「Ｑ＆Ａ」の更新、仕様書のひな型を作成した。（</w:t>
            </w:r>
            <w:r w:rsidRPr="00E200D9">
              <w:rPr>
                <w:rFonts w:hint="eastAsia"/>
                <w:szCs w:val="21"/>
              </w:rPr>
              <w:t>12</w:t>
            </w:r>
            <w:r w:rsidRPr="00E200D9">
              <w:rPr>
                <w:rFonts w:hint="eastAsia"/>
                <w:szCs w:val="21"/>
              </w:rPr>
              <w:t>月）</w:t>
            </w:r>
          </w:p>
        </w:tc>
        <w:tc>
          <w:tcPr>
            <w:tcW w:w="1842" w:type="dxa"/>
          </w:tcPr>
          <w:p w14:paraId="29A11B83" w14:textId="205C2760" w:rsidR="0016758A" w:rsidRPr="00E200D9" w:rsidRDefault="00711CE2" w:rsidP="00CB5D5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24A933BA"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・コンプライアンス、個人情報保護、接遇等に係る研修を効果的に実施（夏～秋）</w:t>
            </w:r>
          </w:p>
          <w:p w14:paraId="0A3236D2"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・重要管理ポイントの徹底に関する職員の意識を高める。（通年）</w:t>
            </w:r>
          </w:p>
          <w:p w14:paraId="436DDE5F"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・受付事務に関する不適正な事務処理の発生を防ぐため、受付事務の総点検を実施する（</w:t>
            </w:r>
            <w:r w:rsidRPr="00E200D9">
              <w:rPr>
                <w:rFonts w:hint="eastAsia"/>
                <w:szCs w:val="21"/>
              </w:rPr>
              <w:t>10</w:t>
            </w:r>
            <w:r w:rsidRPr="00E200D9">
              <w:rPr>
                <w:rFonts w:hint="eastAsia"/>
                <w:szCs w:val="21"/>
              </w:rPr>
              <w:t>月）</w:t>
            </w:r>
          </w:p>
          <w:p w14:paraId="68F8B24F"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29</w:t>
            </w:r>
            <w:r w:rsidRPr="00E200D9">
              <w:rPr>
                <w:rFonts w:hint="eastAsia"/>
                <w:szCs w:val="21"/>
              </w:rPr>
              <w:t>年度より進めている契約事務の標準化について、「Ｑ＆Ａ」等の更新に引き続き取り組む。（通年）</w:t>
            </w:r>
          </w:p>
        </w:tc>
      </w:tr>
      <w:tr w:rsidR="0016758A" w:rsidRPr="00E200D9" w14:paraId="7311BF5C" w14:textId="77777777" w:rsidTr="00790D49">
        <w:trPr>
          <w:trHeight w:val="706"/>
        </w:trPr>
        <w:tc>
          <w:tcPr>
            <w:tcW w:w="1129" w:type="dxa"/>
            <w:vAlign w:val="center"/>
          </w:tcPr>
          <w:p w14:paraId="74797430"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阿倍野区</w:t>
            </w:r>
          </w:p>
        </w:tc>
        <w:tc>
          <w:tcPr>
            <w:tcW w:w="2127" w:type="dxa"/>
          </w:tcPr>
          <w:p w14:paraId="726B3E2F"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内部統制システムによる自律的な服務規律確保のための改善サイクルを推進し、職員一人ひとりの意欲・意識の向上を図るため、効果的なコンプライアンス研修等を実施し、職員のさらなる意識向上を図る。</w:t>
            </w:r>
          </w:p>
          <w:p w14:paraId="173D8EE2"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・全業務で事務引き継ぎ書の作成を機に事務・事業等の見直しを行う。</w:t>
            </w:r>
          </w:p>
        </w:tc>
        <w:tc>
          <w:tcPr>
            <w:tcW w:w="2835" w:type="dxa"/>
          </w:tcPr>
          <w:p w14:paraId="2F9F26AE"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・全職員を対象に、コンプライアンス研修、服務研修、個人情報の適正な取扱いに関する研修を実施した。</w:t>
            </w:r>
          </w:p>
          <w:p w14:paraId="079BABFE"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・全職員を対象に、内部統制員による定期券等の事後確認を実施した。</w:t>
            </w:r>
          </w:p>
          <w:p w14:paraId="7A21ED63"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・個人情報保護等に関するポスターを庁舎内に掲示するとともに職員向け広報紙に啓発記事を掲載した。</w:t>
            </w:r>
          </w:p>
          <w:p w14:paraId="57261219" w14:textId="0747B176"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・全業務で様式を統一して作成した事務引き継ぎ書を活用した。</w:t>
            </w:r>
          </w:p>
        </w:tc>
        <w:tc>
          <w:tcPr>
            <w:tcW w:w="1842" w:type="dxa"/>
          </w:tcPr>
          <w:p w14:paraId="6A912625" w14:textId="33C35191" w:rsidR="0016758A" w:rsidRPr="00E200D9" w:rsidRDefault="00711CE2" w:rsidP="00CB5D5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5D713AD9"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内部統制システムによる自律的な服務規律確保のための改善サイクルを推進し、職員一人ひとりの意識向上を図るため、効果的にコンプライアンス研修等を実施するとともに、日常的な啓発に努める。（通年）</w:t>
            </w:r>
          </w:p>
          <w:p w14:paraId="5BEB75C4"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・全業務で様式を統一して作成した事務引き継ぎ書を引き続き活用していく。（通年）</w:t>
            </w:r>
          </w:p>
        </w:tc>
      </w:tr>
      <w:tr w:rsidR="0016758A" w:rsidRPr="00E200D9" w14:paraId="5AD262CF" w14:textId="77777777" w:rsidTr="00711CE2">
        <w:trPr>
          <w:trHeight w:val="988"/>
        </w:trPr>
        <w:tc>
          <w:tcPr>
            <w:tcW w:w="1129" w:type="dxa"/>
            <w:vAlign w:val="center"/>
          </w:tcPr>
          <w:p w14:paraId="0AE7207D"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住之江区</w:t>
            </w:r>
          </w:p>
        </w:tc>
        <w:tc>
          <w:tcPr>
            <w:tcW w:w="2127" w:type="dxa"/>
          </w:tcPr>
          <w:p w14:paraId="5FD61CD2"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・５Ｓ・標準化の取組目標を掲げ、実践する。</w:t>
            </w:r>
          </w:p>
          <w:p w14:paraId="341C9415"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・不適切事務根絶に向けた研修を実施する。</w:t>
            </w:r>
          </w:p>
          <w:p w14:paraId="3F8823C0" w14:textId="76391969"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・課長会等での事例共有を行う。</w:t>
            </w:r>
          </w:p>
        </w:tc>
        <w:tc>
          <w:tcPr>
            <w:tcW w:w="2835" w:type="dxa"/>
          </w:tcPr>
          <w:p w14:paraId="64D045A7"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・各課保有の公用自転車のうち、利用されていないもの等の整理を行った。また、庁内ポータル等が新しくなったことに伴い、編集時における区役所内でのルールを設けた。</w:t>
            </w:r>
          </w:p>
          <w:p w14:paraId="250D0DC2"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・管理職のみ対象であった不適切事務に関する研修を、全職員対象に変更し実施した。</w:t>
            </w:r>
          </w:p>
          <w:p w14:paraId="1AFB16BA" w14:textId="646FBBEE"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・各課別の課題について、研修講師によるカウンセリングを管理職級向けに行った。</w:t>
            </w:r>
          </w:p>
        </w:tc>
        <w:tc>
          <w:tcPr>
            <w:tcW w:w="1842" w:type="dxa"/>
          </w:tcPr>
          <w:p w14:paraId="2DA39F96"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・整理後及びルール設置後の状態を維持していく必要がある。</w:t>
            </w:r>
          </w:p>
          <w:p w14:paraId="7460C63B" w14:textId="7C9D0EDE"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・研修実施後に、実務で研修内容が役立っているかを検証することが課題。</w:t>
            </w:r>
          </w:p>
        </w:tc>
        <w:tc>
          <w:tcPr>
            <w:tcW w:w="2835" w:type="dxa"/>
          </w:tcPr>
          <w:p w14:paraId="3FA1B680"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・定期的に点検を行い、メール等で周知をしていくことで、整理状態を維持する。（通年）</w:t>
            </w:r>
          </w:p>
          <w:p w14:paraId="39E32A16"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・総務課において試験的にフリーアドレス化を実施するとともに、ペーパーレス化も推進する。（４月）</w:t>
            </w:r>
          </w:p>
        </w:tc>
      </w:tr>
      <w:tr w:rsidR="0016758A" w:rsidRPr="00E200D9" w14:paraId="44820A66" w14:textId="77777777" w:rsidTr="00711CE2">
        <w:trPr>
          <w:trHeight w:val="988"/>
        </w:trPr>
        <w:tc>
          <w:tcPr>
            <w:tcW w:w="1129" w:type="dxa"/>
            <w:vAlign w:val="center"/>
          </w:tcPr>
          <w:p w14:paraId="542590B7" w14:textId="77777777" w:rsidR="0016758A" w:rsidRPr="00E200D9" w:rsidRDefault="0016758A" w:rsidP="0016758A">
            <w:pPr>
              <w:spacing w:beforeLines="20" w:before="67" w:afterLines="20" w:after="67" w:line="240" w:lineRule="exact"/>
              <w:jc w:val="center"/>
              <w:rPr>
                <w:rFonts w:asciiTheme="minorEastAsia" w:hAnsiTheme="minorEastAsia" w:cs="ＭＳ Ｐゴシック"/>
                <w:szCs w:val="21"/>
              </w:rPr>
            </w:pPr>
            <w:r w:rsidRPr="00E200D9">
              <w:rPr>
                <w:rFonts w:asciiTheme="minorEastAsia" w:hAnsiTheme="minorEastAsia" w:cs="ＭＳ Ｐゴシック" w:hint="eastAsia"/>
                <w:szCs w:val="21"/>
              </w:rPr>
              <w:t>住吉区</w:t>
            </w:r>
          </w:p>
        </w:tc>
        <w:tc>
          <w:tcPr>
            <w:tcW w:w="2127" w:type="dxa"/>
          </w:tcPr>
          <w:p w14:paraId="402D9D70"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・各課のグループごとに１業務以上マニュアルを作成する。</w:t>
            </w:r>
          </w:p>
          <w:p w14:paraId="30FDAD2D"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・業務を執行していく中で、マニュアルの不備等を修正。</w:t>
            </w:r>
          </w:p>
          <w:p w14:paraId="2B68FE77" w14:textId="2093B264"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・作成したマニュアルは所属グループウェアに掲載し共有を図る。</w:t>
            </w:r>
          </w:p>
        </w:tc>
        <w:tc>
          <w:tcPr>
            <w:tcW w:w="2835" w:type="dxa"/>
          </w:tcPr>
          <w:p w14:paraId="75F6F1B2"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・職場改善推進委員会を開催し、各課へ個人情報取扱に関わる業務を優先的にマニュアルを作成するよう依頼した。</w:t>
            </w:r>
          </w:p>
          <w:p w14:paraId="1DA32B08"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・昨年度作成済マニュアルについて、利用する中でより利用しやすいものとなるよう随時修正依頼した。</w:t>
            </w:r>
          </w:p>
          <w:p w14:paraId="17B6A501"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・業務マニュアルを全</w:t>
            </w:r>
            <w:r w:rsidRPr="00E200D9">
              <w:rPr>
                <w:rFonts w:hint="eastAsia"/>
                <w:szCs w:val="21"/>
              </w:rPr>
              <w:t>17</w:t>
            </w:r>
            <w:r w:rsidRPr="00E200D9">
              <w:rPr>
                <w:rFonts w:hint="eastAsia"/>
                <w:szCs w:val="21"/>
              </w:rPr>
              <w:t>グループにおいて計</w:t>
            </w:r>
            <w:r w:rsidRPr="00E200D9">
              <w:rPr>
                <w:rFonts w:hint="eastAsia"/>
                <w:szCs w:val="21"/>
              </w:rPr>
              <w:t>32</w:t>
            </w:r>
            <w:r w:rsidRPr="00E200D9">
              <w:rPr>
                <w:rFonts w:hint="eastAsia"/>
                <w:szCs w:val="21"/>
              </w:rPr>
              <w:t>件作成した。</w:t>
            </w:r>
          </w:p>
          <w:p w14:paraId="6ACD2EAD" w14:textId="2D897EEA"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・作成済マニュアルについては、グループウェアで共有を図った。</w:t>
            </w:r>
          </w:p>
        </w:tc>
        <w:tc>
          <w:tcPr>
            <w:tcW w:w="1842" w:type="dxa"/>
          </w:tcPr>
          <w:p w14:paraId="6664A792" w14:textId="77E0F27C"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・誰もが同様の実践ができるマニュアルの作成と個人情報の漏えいを起こしにくい仕組の構築が必要である。</w:t>
            </w:r>
          </w:p>
        </w:tc>
        <w:tc>
          <w:tcPr>
            <w:tcW w:w="2835" w:type="dxa"/>
          </w:tcPr>
          <w:p w14:paraId="3E7D72FE" w14:textId="5D1BC5EF"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・標準化されていない業務について引</w:t>
            </w:r>
            <w:r w:rsidR="00FF00BF" w:rsidRPr="00E200D9">
              <w:rPr>
                <w:rFonts w:hint="eastAsia"/>
                <w:szCs w:val="21"/>
              </w:rPr>
              <w:t>き</w:t>
            </w:r>
            <w:r w:rsidRPr="00E200D9">
              <w:rPr>
                <w:rFonts w:hint="eastAsia"/>
                <w:szCs w:val="21"/>
              </w:rPr>
              <w:t>続きマニュアルを作成する。（通年）</w:t>
            </w:r>
          </w:p>
          <w:p w14:paraId="6DB143C7"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・個人情報を取扱う業務について業務フローを作成する。（通年）</w:t>
            </w:r>
          </w:p>
        </w:tc>
      </w:tr>
      <w:tr w:rsidR="0016758A" w:rsidRPr="00E200D9" w14:paraId="6A2D33C8" w14:textId="77777777" w:rsidTr="00CB5D53">
        <w:trPr>
          <w:trHeight w:val="409"/>
        </w:trPr>
        <w:tc>
          <w:tcPr>
            <w:tcW w:w="1129" w:type="dxa"/>
            <w:vAlign w:val="center"/>
          </w:tcPr>
          <w:p w14:paraId="4BD5D47A" w14:textId="77777777" w:rsidR="0016758A" w:rsidRPr="00E200D9" w:rsidRDefault="0016758A" w:rsidP="0016758A">
            <w:pPr>
              <w:spacing w:beforeLines="20" w:before="67" w:afterLines="20" w:after="67" w:line="240" w:lineRule="exact"/>
              <w:jc w:val="center"/>
              <w:rPr>
                <w:szCs w:val="21"/>
              </w:rPr>
            </w:pPr>
            <w:r w:rsidRPr="00E200D9">
              <w:rPr>
                <w:rFonts w:hint="eastAsia"/>
                <w:szCs w:val="21"/>
              </w:rPr>
              <w:t>東住吉区</w:t>
            </w:r>
          </w:p>
        </w:tc>
        <w:tc>
          <w:tcPr>
            <w:tcW w:w="2127" w:type="dxa"/>
          </w:tcPr>
          <w:p w14:paraId="75E12D67" w14:textId="0BD8E281" w:rsidR="0016758A" w:rsidRPr="00E200D9" w:rsidRDefault="0016758A" w:rsidP="00CA5B90">
            <w:pPr>
              <w:spacing w:beforeLines="20" w:before="67" w:afterLines="20" w:after="67" w:line="200" w:lineRule="exact"/>
              <w:ind w:left="210" w:hangingChars="100" w:hanging="210"/>
              <w:rPr>
                <w:szCs w:val="21"/>
              </w:rPr>
            </w:pPr>
            <w:r w:rsidRPr="00E200D9">
              <w:rPr>
                <w:rFonts w:hint="eastAsia"/>
                <w:szCs w:val="21"/>
              </w:rPr>
              <w:t>・報告・連絡・相談を徹底し、職場の風通しを良くすることにより事務手順・約束ごとを守る職場づくりを推進する。</w:t>
            </w:r>
          </w:p>
        </w:tc>
        <w:tc>
          <w:tcPr>
            <w:tcW w:w="2835" w:type="dxa"/>
          </w:tcPr>
          <w:p w14:paraId="0B8272E4" w14:textId="0ED6AE9A"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・当区の不適切事務処理･改善策を課長会等を通じて所属内で共有した。</w:t>
            </w:r>
          </w:p>
        </w:tc>
        <w:tc>
          <w:tcPr>
            <w:tcW w:w="1842" w:type="dxa"/>
          </w:tcPr>
          <w:p w14:paraId="267E3EF1" w14:textId="2DE4032E" w:rsidR="0016758A" w:rsidRPr="00E200D9" w:rsidRDefault="00711CE2" w:rsidP="00CB5D5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54415A2C"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・情報共有を行い、同様事例の未然防止に取り組む。（通年）</w:t>
            </w:r>
          </w:p>
        </w:tc>
      </w:tr>
      <w:tr w:rsidR="0016758A" w:rsidRPr="00E200D9" w14:paraId="115446CE" w14:textId="77777777" w:rsidTr="00711CE2">
        <w:trPr>
          <w:trHeight w:val="737"/>
        </w:trPr>
        <w:tc>
          <w:tcPr>
            <w:tcW w:w="1129" w:type="dxa"/>
            <w:tcBorders>
              <w:bottom w:val="single" w:sz="4" w:space="0" w:color="auto"/>
            </w:tcBorders>
            <w:vAlign w:val="center"/>
          </w:tcPr>
          <w:p w14:paraId="63286BC7" w14:textId="77777777" w:rsidR="0016758A" w:rsidRPr="00E200D9" w:rsidRDefault="0016758A" w:rsidP="0016758A">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127" w:type="dxa"/>
            <w:tcBorders>
              <w:bottom w:val="single" w:sz="4" w:space="0" w:color="auto"/>
            </w:tcBorders>
          </w:tcPr>
          <w:p w14:paraId="20BB8F41" w14:textId="5FAEA9E3" w:rsidR="0016758A" w:rsidRPr="00E200D9" w:rsidRDefault="00FF00BF" w:rsidP="00CB5D53">
            <w:pPr>
              <w:spacing w:beforeLines="20" w:before="67" w:afterLines="20" w:after="67" w:line="220" w:lineRule="exact"/>
              <w:ind w:left="210" w:hangingChars="100" w:hanging="210"/>
              <w:rPr>
                <w:szCs w:val="21"/>
              </w:rPr>
            </w:pPr>
            <w:r w:rsidRPr="00E200D9">
              <w:rPr>
                <w:rFonts w:hint="eastAsia"/>
                <w:szCs w:val="21"/>
              </w:rPr>
              <w:t>・</w:t>
            </w:r>
            <w:r w:rsidR="0016758A" w:rsidRPr="00E200D9">
              <w:rPr>
                <w:rFonts w:hint="eastAsia"/>
                <w:szCs w:val="21"/>
              </w:rPr>
              <w:t>内容やルールに関して、引き続き各課の職員からの意見を集約し、区民の方にも職員にも分かりやすい案内のツールとする。</w:t>
            </w:r>
          </w:p>
        </w:tc>
        <w:tc>
          <w:tcPr>
            <w:tcW w:w="2835" w:type="dxa"/>
            <w:tcBorders>
              <w:bottom w:val="single" w:sz="4" w:space="0" w:color="auto"/>
            </w:tcBorders>
          </w:tcPr>
          <w:p w14:paraId="567381E9" w14:textId="4E376D23" w:rsidR="0016758A" w:rsidRPr="00E200D9" w:rsidRDefault="00FF00BF" w:rsidP="00CB5D53">
            <w:pPr>
              <w:spacing w:beforeLines="20" w:before="67" w:afterLines="20" w:after="67" w:line="220" w:lineRule="exact"/>
              <w:ind w:left="210" w:hangingChars="100" w:hanging="210"/>
              <w:rPr>
                <w:szCs w:val="21"/>
              </w:rPr>
            </w:pPr>
            <w:r w:rsidRPr="00E200D9">
              <w:rPr>
                <w:rFonts w:hint="eastAsia"/>
                <w:szCs w:val="21"/>
              </w:rPr>
              <w:t>・</w:t>
            </w:r>
            <w:r w:rsidR="0016758A" w:rsidRPr="00E200D9">
              <w:rPr>
                <w:rFonts w:hint="eastAsia"/>
                <w:szCs w:val="21"/>
              </w:rPr>
              <w:t>職場改善チーム会議で、引継メモに関する意見を取りまとめ、書式の改正を行った。</w:t>
            </w:r>
          </w:p>
          <w:p w14:paraId="78F4BE6A" w14:textId="5CF50A62"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 xml:space="preserve">　また、書式の改正に伴い、書式と使用方法について職員情報紙に掲載した。</w:t>
            </w:r>
          </w:p>
        </w:tc>
        <w:tc>
          <w:tcPr>
            <w:tcW w:w="1842" w:type="dxa"/>
            <w:tcBorders>
              <w:bottom w:val="single" w:sz="4" w:space="0" w:color="auto"/>
            </w:tcBorders>
          </w:tcPr>
          <w:p w14:paraId="6039D8C0"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他所属の職場情報紙に掲載されたこともあり、利用者も増え、そこから多くの意見が出た。引き続き書式の改正を進めるとともに、より多くの職員に利用してもらうよう、設置場所等の工夫を行う必要がある。</w:t>
            </w:r>
          </w:p>
        </w:tc>
        <w:tc>
          <w:tcPr>
            <w:tcW w:w="2835" w:type="dxa"/>
            <w:tcBorders>
              <w:bottom w:val="single" w:sz="4" w:space="0" w:color="auto"/>
            </w:tcBorders>
          </w:tcPr>
          <w:p w14:paraId="263D1B7D"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・引き続き書式や利用方法について意見を求めるとともに、設置場所の工夫や、様々な利用方法を職員情報紙に掲載するなどし、利用率の上昇に繋げる。（通年）</w:t>
            </w:r>
          </w:p>
        </w:tc>
      </w:tr>
      <w:tr w:rsidR="0016758A" w:rsidRPr="00E200D9" w14:paraId="75851592" w14:textId="77777777" w:rsidTr="00711CE2">
        <w:trPr>
          <w:trHeight w:val="737"/>
        </w:trPr>
        <w:tc>
          <w:tcPr>
            <w:tcW w:w="1129" w:type="dxa"/>
            <w:vAlign w:val="center"/>
          </w:tcPr>
          <w:p w14:paraId="692D0FBF" w14:textId="77777777" w:rsidR="0016758A" w:rsidRPr="00E200D9" w:rsidRDefault="0016758A" w:rsidP="0016758A">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127" w:type="dxa"/>
          </w:tcPr>
          <w:p w14:paraId="00C1F419"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・課長会（毎週開催）、庶務担当係長会（毎月開催）及び係会議や朝礼等を通じて、不適切事務、不祥事根絶に向けた再確認を行うとともに、職員全体に意識付けを図る。</w:t>
            </w:r>
          </w:p>
          <w:p w14:paraId="14F59E08" w14:textId="41C04A4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・重要管理ポイントの遵守についてセルフチェックを行い、遵守できなかった項目について改定する。</w:t>
            </w:r>
          </w:p>
        </w:tc>
        <w:tc>
          <w:tcPr>
            <w:tcW w:w="2835" w:type="dxa"/>
          </w:tcPr>
          <w:p w14:paraId="2DBC5633"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・自所属のみならず、他所属における不適切事案等についても課長会や朝礼などを通じて職員へ周知を行い、不適切事務及び不祥事根絶に向けた意識付けを図った。</w:t>
            </w:r>
          </w:p>
          <w:p w14:paraId="2D43AC55"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・コンプライアンス推進強化月間において、自所属・他所属における不適切事務及び不祥事事案について紹介した。</w:t>
            </w:r>
          </w:p>
          <w:p w14:paraId="135A5414" w14:textId="3F9C3388"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・各課において重要管理ポイントの再点検を実施した。</w:t>
            </w:r>
          </w:p>
        </w:tc>
        <w:tc>
          <w:tcPr>
            <w:tcW w:w="1842" w:type="dxa"/>
          </w:tcPr>
          <w:p w14:paraId="0B584E0C"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・日頃から事務処理の手順について見直しを行うべきであるが、繁忙により問題が発生するまで見直せないものがあり、結果として不適切事務につながる要因の一つとなっている。</w:t>
            </w:r>
          </w:p>
        </w:tc>
        <w:tc>
          <w:tcPr>
            <w:tcW w:w="2835" w:type="dxa"/>
          </w:tcPr>
          <w:p w14:paraId="55B6E079" w14:textId="77777777"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引き続き、課長会（毎週開催）、庶務担当係長会（毎月開催）及び係会議や朝礼等を通じて、不適切事務、不祥事根絶に向けた再確認を行う。また、常に事務を見直すことの重要性などについて全職員への意識付けを強化する。（通年）</w:t>
            </w:r>
          </w:p>
          <w:p w14:paraId="01FA2C60" w14:textId="73A3BC7C" w:rsidR="0016758A" w:rsidRPr="00E200D9" w:rsidRDefault="0016758A" w:rsidP="00CB5D53">
            <w:pPr>
              <w:spacing w:beforeLines="20" w:before="67" w:afterLines="20" w:after="67" w:line="220" w:lineRule="exact"/>
              <w:ind w:left="210" w:hangingChars="100" w:hanging="210"/>
              <w:rPr>
                <w:szCs w:val="21"/>
              </w:rPr>
            </w:pPr>
            <w:r w:rsidRPr="00E200D9">
              <w:rPr>
                <w:rFonts w:hint="eastAsia"/>
                <w:szCs w:val="21"/>
              </w:rPr>
              <w:t>・重要管理ポイントの遵守についてセルフチェックを行い、遵守できなかった項目について改定する。（下期）</w:t>
            </w:r>
          </w:p>
        </w:tc>
      </w:tr>
    </w:tbl>
    <w:p w14:paraId="04B30096" w14:textId="77777777" w:rsidR="0075266D" w:rsidRPr="00E200D9" w:rsidRDefault="0075266D" w:rsidP="0075266D">
      <w:pPr>
        <w:rPr>
          <w:rFonts w:asciiTheme="minorEastAsia" w:hAnsiTheme="minorEastAsia"/>
          <w:szCs w:val="21"/>
        </w:rPr>
      </w:pPr>
    </w:p>
    <w:p w14:paraId="622A3250" w14:textId="77777777" w:rsidR="0075266D" w:rsidRPr="00E200D9" w:rsidRDefault="0075266D" w:rsidP="0075266D">
      <w:pPr>
        <w:widowControl/>
        <w:jc w:val="left"/>
        <w:rPr>
          <w:rFonts w:asciiTheme="majorEastAsia" w:eastAsiaTheme="majorEastAsia" w:hAnsiTheme="majorEastAsia"/>
          <w:sz w:val="22"/>
        </w:rPr>
      </w:pPr>
      <w:r w:rsidRPr="00E200D9">
        <w:rPr>
          <w:rFonts w:asciiTheme="majorEastAsia" w:eastAsiaTheme="majorEastAsia" w:hAnsiTheme="majorEastAsia" w:hint="eastAsia"/>
          <w:kern w:val="0"/>
          <w:sz w:val="22"/>
        </w:rPr>
        <w:br w:type="page"/>
      </w:r>
    </w:p>
    <w:p w14:paraId="07D90D45" w14:textId="75290B0E" w:rsidR="0075266D" w:rsidRPr="00E200D9" w:rsidRDefault="0075266D" w:rsidP="00182391">
      <w:pPr>
        <w:widowControl/>
        <w:jc w:val="left"/>
        <w:rPr>
          <w:rFonts w:asciiTheme="majorEastAsia" w:eastAsiaTheme="majorEastAsia" w:hAnsiTheme="majorEastAsia"/>
          <w:b/>
        </w:rPr>
      </w:pPr>
      <w:r w:rsidRPr="00E200D9">
        <w:rPr>
          <w:rFonts w:asciiTheme="majorEastAsia" w:eastAsiaTheme="majorEastAsia" w:hAnsiTheme="majorEastAsia" w:hint="eastAsia"/>
          <w:b/>
        </w:rPr>
        <w:t>柱2-Ⅳ-イ　効率的な区行政の運営の推進</w:t>
      </w:r>
    </w:p>
    <w:p w14:paraId="38B36992" w14:textId="77777777" w:rsidR="0075266D" w:rsidRPr="00E200D9" w:rsidRDefault="0075266D" w:rsidP="0075266D">
      <w:pPr>
        <w:rPr>
          <w:rFonts w:asciiTheme="majorEastAsia" w:eastAsiaTheme="majorEastAsia" w:hAnsiTheme="majorEastAsia"/>
          <w:sz w:val="22"/>
        </w:rPr>
      </w:pPr>
      <w:r w:rsidRPr="00E200D9">
        <w:rPr>
          <w:rFonts w:asciiTheme="majorEastAsia" w:eastAsiaTheme="majorEastAsia" w:hAnsiTheme="majorEastAsia" w:hint="eastAsia"/>
          <w:sz w:val="22"/>
        </w:rPr>
        <w:t>取組の実施状況</w:t>
      </w:r>
    </w:p>
    <w:p w14:paraId="55E5CC3F" w14:textId="77777777" w:rsidR="0075266D" w:rsidRPr="00E200D9" w:rsidRDefault="0075266D" w:rsidP="00DE6B25">
      <w:pPr>
        <w:ind w:left="660" w:hangingChars="300" w:hanging="660"/>
        <w:rPr>
          <w:rFonts w:asciiTheme="majorEastAsia" w:eastAsiaTheme="majorEastAsia" w:hAnsiTheme="majorEastAsia"/>
          <w:sz w:val="22"/>
        </w:rPr>
      </w:pPr>
      <w:r w:rsidRPr="00E200D9">
        <w:rPr>
          <w:rFonts w:asciiTheme="majorEastAsia" w:eastAsiaTheme="majorEastAsia" w:hAnsiTheme="majorEastAsia" w:hint="eastAsia"/>
          <w:sz w:val="22"/>
        </w:rPr>
        <w:t>取組②「各区による自主的・自律的なＰＤＣＡサイクル徹底の促進（※「市政改革プラン2.0－新たな価値を生み出す改革－」Ｐ68 の再掲）」</w:t>
      </w:r>
    </w:p>
    <w:tbl>
      <w:tblPr>
        <w:tblStyle w:val="55"/>
        <w:tblW w:w="10768" w:type="dxa"/>
        <w:tblLook w:val="04A0" w:firstRow="1" w:lastRow="0" w:firstColumn="1" w:lastColumn="0" w:noHBand="0" w:noVBand="1"/>
      </w:tblPr>
      <w:tblGrid>
        <w:gridCol w:w="1101"/>
        <w:gridCol w:w="2438"/>
        <w:gridCol w:w="2693"/>
        <w:gridCol w:w="1701"/>
        <w:gridCol w:w="2835"/>
      </w:tblGrid>
      <w:tr w:rsidR="00BE0EED" w:rsidRPr="00E200D9" w14:paraId="47FA9EBD" w14:textId="77777777" w:rsidTr="008C7D81">
        <w:trPr>
          <w:trHeight w:val="414"/>
          <w:tblHeader/>
        </w:trPr>
        <w:tc>
          <w:tcPr>
            <w:tcW w:w="1101" w:type="dxa"/>
            <w:shd w:val="clear" w:color="auto" w:fill="B6DDE8" w:themeFill="accent5" w:themeFillTint="66"/>
          </w:tcPr>
          <w:p w14:paraId="6325DF6A" w14:textId="77777777" w:rsidR="00BE0EED" w:rsidRPr="00E200D9" w:rsidRDefault="00BE0EED" w:rsidP="00BE0EED">
            <w:pPr>
              <w:rPr>
                <w:sz w:val="24"/>
                <w:szCs w:val="24"/>
              </w:rPr>
            </w:pPr>
          </w:p>
        </w:tc>
        <w:tc>
          <w:tcPr>
            <w:tcW w:w="2438" w:type="dxa"/>
            <w:shd w:val="clear" w:color="auto" w:fill="B6DDE8" w:themeFill="accent5" w:themeFillTint="66"/>
            <w:vAlign w:val="center"/>
          </w:tcPr>
          <w:p w14:paraId="3EF8CA49" w14:textId="77777777" w:rsidR="00BE0EED" w:rsidRPr="00E200D9" w:rsidRDefault="00BE0EED" w:rsidP="00BE0EED">
            <w:pPr>
              <w:spacing w:line="240" w:lineRule="exact"/>
              <w:jc w:val="center"/>
              <w:rPr>
                <w:szCs w:val="21"/>
              </w:rPr>
            </w:pPr>
            <w:r w:rsidRPr="00E200D9">
              <w:rPr>
                <w:rFonts w:hint="eastAsia"/>
                <w:szCs w:val="21"/>
              </w:rPr>
              <w:t>30</w:t>
            </w:r>
            <w:r w:rsidRPr="00E200D9">
              <w:rPr>
                <w:rFonts w:hint="eastAsia"/>
                <w:szCs w:val="21"/>
              </w:rPr>
              <w:t>年度の取組内容</w:t>
            </w:r>
          </w:p>
        </w:tc>
        <w:tc>
          <w:tcPr>
            <w:tcW w:w="2693" w:type="dxa"/>
            <w:shd w:val="clear" w:color="auto" w:fill="B6DDE8" w:themeFill="accent5" w:themeFillTint="66"/>
            <w:vAlign w:val="center"/>
          </w:tcPr>
          <w:p w14:paraId="50F6E2CA" w14:textId="677E6AE3" w:rsidR="00BE0EED" w:rsidRPr="00E200D9" w:rsidRDefault="00BE0EED" w:rsidP="00790D49">
            <w:pPr>
              <w:spacing w:line="240" w:lineRule="exact"/>
              <w:jc w:val="center"/>
              <w:rPr>
                <w:szCs w:val="21"/>
              </w:rPr>
            </w:pPr>
            <w:r w:rsidRPr="00E200D9">
              <w:rPr>
                <w:rFonts w:hint="eastAsia"/>
                <w:szCs w:val="21"/>
              </w:rPr>
              <w:t>30</w:t>
            </w:r>
            <w:r w:rsidRPr="00E200D9">
              <w:rPr>
                <w:rFonts w:hint="eastAsia"/>
                <w:szCs w:val="21"/>
              </w:rPr>
              <w:t>年度の主な取組実績</w:t>
            </w:r>
          </w:p>
        </w:tc>
        <w:tc>
          <w:tcPr>
            <w:tcW w:w="1701" w:type="dxa"/>
            <w:shd w:val="clear" w:color="auto" w:fill="B6DDE8" w:themeFill="accent5" w:themeFillTint="66"/>
            <w:vAlign w:val="center"/>
          </w:tcPr>
          <w:p w14:paraId="2A673DF2" w14:textId="77777777" w:rsidR="00BE0EED" w:rsidRPr="00E200D9" w:rsidRDefault="00BE0EED" w:rsidP="00BE0EED">
            <w:pPr>
              <w:spacing w:line="240" w:lineRule="exact"/>
              <w:jc w:val="center"/>
              <w:rPr>
                <w:szCs w:val="21"/>
              </w:rPr>
            </w:pPr>
            <w:r w:rsidRPr="00E200D9">
              <w:rPr>
                <w:rFonts w:hint="eastAsia"/>
                <w:szCs w:val="21"/>
              </w:rPr>
              <w:t>課題</w:t>
            </w:r>
          </w:p>
        </w:tc>
        <w:tc>
          <w:tcPr>
            <w:tcW w:w="2835" w:type="dxa"/>
            <w:shd w:val="clear" w:color="auto" w:fill="B6DDE8" w:themeFill="accent5" w:themeFillTint="66"/>
            <w:vAlign w:val="center"/>
          </w:tcPr>
          <w:p w14:paraId="55C0293B" w14:textId="66DB6A73" w:rsidR="00BE0EED" w:rsidRPr="00E200D9" w:rsidRDefault="00A228D7" w:rsidP="00BE0EED">
            <w:pPr>
              <w:spacing w:line="240" w:lineRule="exact"/>
              <w:jc w:val="center"/>
              <w:rPr>
                <w:szCs w:val="21"/>
              </w:rPr>
            </w:pPr>
            <w:r w:rsidRPr="00E200D9">
              <w:rPr>
                <w:rFonts w:hint="eastAsia"/>
                <w:szCs w:val="21"/>
              </w:rPr>
              <w:t>元年度</w:t>
            </w:r>
            <w:r w:rsidR="00BE0EED" w:rsidRPr="00E200D9">
              <w:rPr>
                <w:rFonts w:hint="eastAsia"/>
                <w:szCs w:val="21"/>
              </w:rPr>
              <w:t>の取組内容</w:t>
            </w:r>
          </w:p>
        </w:tc>
      </w:tr>
      <w:tr w:rsidR="00BE0EED" w:rsidRPr="00E200D9" w14:paraId="1E0B1E33" w14:textId="77777777" w:rsidTr="008C7D81">
        <w:trPr>
          <w:trHeight w:val="988"/>
        </w:trPr>
        <w:tc>
          <w:tcPr>
            <w:tcW w:w="1101" w:type="dxa"/>
            <w:vAlign w:val="center"/>
          </w:tcPr>
          <w:p w14:paraId="74A89E7C" w14:textId="77777777" w:rsidR="00BE0EED" w:rsidRPr="00E200D9" w:rsidRDefault="00BE0EED" w:rsidP="00BE0EED">
            <w:pPr>
              <w:spacing w:beforeLines="20" w:before="67" w:afterLines="20" w:after="67" w:line="240" w:lineRule="exact"/>
              <w:jc w:val="center"/>
              <w:rPr>
                <w:szCs w:val="21"/>
              </w:rPr>
            </w:pPr>
            <w:r w:rsidRPr="00E200D9">
              <w:rPr>
                <w:rFonts w:hint="eastAsia"/>
                <w:szCs w:val="21"/>
              </w:rPr>
              <w:t>北区</w:t>
            </w:r>
          </w:p>
        </w:tc>
        <w:tc>
          <w:tcPr>
            <w:tcW w:w="2438" w:type="dxa"/>
          </w:tcPr>
          <w:p w14:paraId="03D4F57C"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・効果的な取組であると区長会議において判断された内容の共有</w:t>
            </w:r>
          </w:p>
        </w:tc>
        <w:tc>
          <w:tcPr>
            <w:tcW w:w="2693" w:type="dxa"/>
          </w:tcPr>
          <w:p w14:paraId="1F23F849" w14:textId="6671D1C1"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・効果的な取組であると区長会議において判断された内容を共有した。</w:t>
            </w:r>
          </w:p>
        </w:tc>
        <w:tc>
          <w:tcPr>
            <w:tcW w:w="1701" w:type="dxa"/>
          </w:tcPr>
          <w:p w14:paraId="41F8D805" w14:textId="3B1A31B7" w:rsidR="00BE0EED" w:rsidRPr="00E200D9" w:rsidRDefault="00DF54CF" w:rsidP="00CB5D53">
            <w:pPr>
              <w:spacing w:beforeLines="20" w:before="67" w:afterLines="20" w:after="67" w:line="220" w:lineRule="exact"/>
              <w:ind w:left="210" w:hangingChars="100" w:hanging="210"/>
              <w:jc w:val="center"/>
              <w:rPr>
                <w:szCs w:val="21"/>
              </w:rPr>
            </w:pPr>
            <w:r w:rsidRPr="00E200D9">
              <w:rPr>
                <w:rFonts w:ascii="ＭＳ 明朝" w:eastAsia="ＭＳ 明朝" w:hAnsi="ＭＳ 明朝" w:cs="ＭＳ 明朝" w:hint="eastAsia"/>
                <w:szCs w:val="21"/>
              </w:rPr>
              <w:t>―</w:t>
            </w:r>
          </w:p>
        </w:tc>
        <w:tc>
          <w:tcPr>
            <w:tcW w:w="2835" w:type="dxa"/>
          </w:tcPr>
          <w:p w14:paraId="028406F2"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・効果的な取組であると区長会議において判断された内容の共有（通年）</w:t>
            </w:r>
          </w:p>
        </w:tc>
      </w:tr>
      <w:tr w:rsidR="00BE0EED" w:rsidRPr="00E200D9" w14:paraId="2CC3C16C" w14:textId="77777777" w:rsidTr="008C7D81">
        <w:trPr>
          <w:trHeight w:val="988"/>
        </w:trPr>
        <w:tc>
          <w:tcPr>
            <w:tcW w:w="1101" w:type="dxa"/>
            <w:vAlign w:val="center"/>
          </w:tcPr>
          <w:p w14:paraId="2B924B6B" w14:textId="77777777" w:rsidR="00BE0EED" w:rsidRPr="00E200D9" w:rsidRDefault="00BE0EED" w:rsidP="00BE0EED">
            <w:pPr>
              <w:spacing w:beforeLines="20" w:before="67" w:afterLines="20" w:after="67" w:line="240" w:lineRule="exact"/>
              <w:jc w:val="center"/>
              <w:rPr>
                <w:szCs w:val="21"/>
              </w:rPr>
            </w:pPr>
            <w:r w:rsidRPr="00E200D9">
              <w:rPr>
                <w:rFonts w:hint="eastAsia"/>
                <w:szCs w:val="21"/>
              </w:rPr>
              <w:t>都島区</w:t>
            </w:r>
          </w:p>
        </w:tc>
        <w:tc>
          <w:tcPr>
            <w:tcW w:w="2438" w:type="dxa"/>
          </w:tcPr>
          <w:p w14:paraId="69DB7B62" w14:textId="092849C1"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・運営方針の中間振り返り</w:t>
            </w:r>
            <w:r w:rsidR="00A637F7" w:rsidRPr="00E200D9">
              <w:rPr>
                <w:rFonts w:hint="eastAsia"/>
                <w:szCs w:val="21"/>
              </w:rPr>
              <w:t>、</w:t>
            </w:r>
            <w:r w:rsidRPr="00E200D9">
              <w:rPr>
                <w:rFonts w:hint="eastAsia"/>
                <w:szCs w:val="21"/>
              </w:rPr>
              <w:t>自己評価</w:t>
            </w:r>
          </w:p>
          <w:p w14:paraId="24194A5A" w14:textId="14DB8A8F"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・内部統制連絡会議（上期</w:t>
            </w:r>
            <w:r w:rsidR="00DD222A" w:rsidRPr="00E200D9">
              <w:rPr>
                <w:rFonts w:hint="eastAsia"/>
                <w:szCs w:val="21"/>
              </w:rPr>
              <w:t>１</w:t>
            </w:r>
            <w:r w:rsidRPr="00E200D9">
              <w:rPr>
                <w:rFonts w:hint="eastAsia"/>
                <w:szCs w:val="21"/>
              </w:rPr>
              <w:t>回、下期</w:t>
            </w:r>
            <w:r w:rsidR="00DD222A" w:rsidRPr="00E200D9">
              <w:rPr>
                <w:rFonts w:hint="eastAsia"/>
                <w:szCs w:val="21"/>
              </w:rPr>
              <w:t>１</w:t>
            </w:r>
            <w:r w:rsidRPr="00E200D9">
              <w:rPr>
                <w:rFonts w:hint="eastAsia"/>
                <w:szCs w:val="21"/>
              </w:rPr>
              <w:t>回）</w:t>
            </w:r>
          </w:p>
        </w:tc>
        <w:tc>
          <w:tcPr>
            <w:tcW w:w="2693" w:type="dxa"/>
          </w:tcPr>
          <w:p w14:paraId="11592678" w14:textId="3B1BDE3A"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・運営方針の中間振り返り（９月～</w:t>
            </w:r>
            <w:r w:rsidRPr="00E200D9">
              <w:rPr>
                <w:rFonts w:hint="eastAsia"/>
                <w:szCs w:val="21"/>
              </w:rPr>
              <w:t>11</w:t>
            </w:r>
            <w:r w:rsidRPr="00E200D9">
              <w:rPr>
                <w:rFonts w:hint="eastAsia"/>
                <w:szCs w:val="21"/>
              </w:rPr>
              <w:t>月）、自己評価（３月）</w:t>
            </w:r>
          </w:p>
          <w:p w14:paraId="736EA841" w14:textId="3788C1CA"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・内部統制連絡会議（４月、２月）</w:t>
            </w:r>
          </w:p>
        </w:tc>
        <w:tc>
          <w:tcPr>
            <w:tcW w:w="1701" w:type="dxa"/>
          </w:tcPr>
          <w:p w14:paraId="7739C031" w14:textId="518F09DC" w:rsidR="00BE0EED" w:rsidRPr="00E200D9" w:rsidRDefault="00DF54CF" w:rsidP="00CB5D5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7D8F1E4B"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・「運営方針を活用したＰＤＣＡサイクルの徹底（策定時・評価時など随時）</w:t>
            </w:r>
          </w:p>
          <w:p w14:paraId="768A253E"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・内部統制連絡会議　２回</w:t>
            </w:r>
          </w:p>
        </w:tc>
      </w:tr>
      <w:tr w:rsidR="00BE0EED" w:rsidRPr="00E200D9" w14:paraId="0A73A303" w14:textId="77777777" w:rsidTr="008C7D81">
        <w:trPr>
          <w:trHeight w:val="988"/>
        </w:trPr>
        <w:tc>
          <w:tcPr>
            <w:tcW w:w="1101" w:type="dxa"/>
            <w:vAlign w:val="center"/>
          </w:tcPr>
          <w:p w14:paraId="6CE0167C" w14:textId="77777777" w:rsidR="00BE0EED" w:rsidRPr="00E200D9" w:rsidRDefault="00BE0EED" w:rsidP="00BE0EED">
            <w:pPr>
              <w:spacing w:beforeLines="20" w:before="67" w:afterLines="20" w:after="67" w:line="240" w:lineRule="exact"/>
              <w:jc w:val="center"/>
              <w:rPr>
                <w:szCs w:val="21"/>
              </w:rPr>
            </w:pPr>
            <w:r w:rsidRPr="00E200D9">
              <w:rPr>
                <w:rFonts w:hint="eastAsia"/>
                <w:szCs w:val="21"/>
              </w:rPr>
              <w:t>福島区</w:t>
            </w:r>
          </w:p>
        </w:tc>
        <w:tc>
          <w:tcPr>
            <w:tcW w:w="2438" w:type="dxa"/>
          </w:tcPr>
          <w:p w14:paraId="7BE56FAE" w14:textId="475528B8"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・現行の区役所事務についてＰＤＣＡサイクルを徹底することを目的に、全職員が参加する接遇研修の機会にあわせて、ＰＤＣＡの理解を深める職員研修を１回以上実施する。</w:t>
            </w:r>
          </w:p>
        </w:tc>
        <w:tc>
          <w:tcPr>
            <w:tcW w:w="2693" w:type="dxa"/>
          </w:tcPr>
          <w:p w14:paraId="4065C030" w14:textId="58FBFA25"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・現行の区役所事務についてＰＤＣＡサイクルを徹底することを目的に、全職員が参加する接遇研修の機会にあわせて、ＰＤＣＡの理解を深める職員研修を実施した</w:t>
            </w:r>
            <w:r w:rsidR="00AE6098" w:rsidRPr="00E200D9">
              <w:rPr>
                <w:rFonts w:hint="eastAsia"/>
                <w:szCs w:val="21"/>
              </w:rPr>
              <w:t>。（</w:t>
            </w:r>
            <w:r w:rsidRPr="00E200D9">
              <w:rPr>
                <w:rFonts w:hint="eastAsia"/>
                <w:szCs w:val="21"/>
              </w:rPr>
              <w:t>９月</w:t>
            </w:r>
            <w:r w:rsidR="00AE6098" w:rsidRPr="00E200D9">
              <w:rPr>
                <w:rFonts w:hint="eastAsia"/>
                <w:szCs w:val="21"/>
              </w:rPr>
              <w:t>）</w:t>
            </w:r>
          </w:p>
        </w:tc>
        <w:tc>
          <w:tcPr>
            <w:tcW w:w="1701" w:type="dxa"/>
          </w:tcPr>
          <w:p w14:paraId="1A8AB639" w14:textId="692C7D6D" w:rsidR="00BE0EED" w:rsidRPr="00E200D9" w:rsidRDefault="00DF54CF" w:rsidP="00CB5D5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26905758" w14:textId="3790227D"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・現行の区役所事務についてＰＤＣＡサイクルを徹底することを目的に、全職員が参加する接遇研修の機会にあわせて、ＰＤＣＡの理解を深める職員研修を実施する。（年１回以上）</w:t>
            </w:r>
          </w:p>
        </w:tc>
      </w:tr>
      <w:tr w:rsidR="00BE0EED" w:rsidRPr="00E200D9" w14:paraId="1FDBB755" w14:textId="77777777" w:rsidTr="008C7D81">
        <w:trPr>
          <w:trHeight w:val="988"/>
        </w:trPr>
        <w:tc>
          <w:tcPr>
            <w:tcW w:w="1101" w:type="dxa"/>
            <w:vAlign w:val="center"/>
          </w:tcPr>
          <w:p w14:paraId="11416DFA" w14:textId="77777777" w:rsidR="00BE0EED" w:rsidRPr="00E200D9" w:rsidRDefault="00BE0EED" w:rsidP="00BE0EED">
            <w:pPr>
              <w:spacing w:beforeLines="20" w:before="67" w:afterLines="20" w:after="67" w:line="240" w:lineRule="exact"/>
              <w:jc w:val="center"/>
              <w:rPr>
                <w:szCs w:val="21"/>
              </w:rPr>
            </w:pPr>
            <w:r w:rsidRPr="00E200D9">
              <w:rPr>
                <w:rFonts w:hint="eastAsia"/>
                <w:szCs w:val="21"/>
              </w:rPr>
              <w:t>此花区</w:t>
            </w:r>
          </w:p>
        </w:tc>
        <w:tc>
          <w:tcPr>
            <w:tcW w:w="2438" w:type="dxa"/>
          </w:tcPr>
          <w:p w14:paraId="1624D907"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・ＰＤＣＡにかかる他区の取組について、ベストプラクティスとなるものを検討し、可能なものを実施する。</w:t>
            </w:r>
          </w:p>
          <w:p w14:paraId="418F46E3" w14:textId="2DFF2529"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・引き続き事業計画シートを活用した進捗管理を実施する。</w:t>
            </w:r>
          </w:p>
        </w:tc>
        <w:tc>
          <w:tcPr>
            <w:tcW w:w="2693" w:type="dxa"/>
          </w:tcPr>
          <w:p w14:paraId="6A561CF9" w14:textId="6EC918CD"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・事業計画シートを活用した進捗管理を実施した。</w:t>
            </w:r>
          </w:p>
        </w:tc>
        <w:tc>
          <w:tcPr>
            <w:tcW w:w="1701" w:type="dxa"/>
          </w:tcPr>
          <w:p w14:paraId="04A25B3F" w14:textId="20B11673" w:rsidR="00BE0EED" w:rsidRPr="00E200D9" w:rsidRDefault="00DF54CF" w:rsidP="00CB5D5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63932ABE"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・引き続き、他区の取組について情報収集を行うほか、事業計画シートを活用した進捗管理を実施する。（通年）</w:t>
            </w:r>
          </w:p>
        </w:tc>
      </w:tr>
      <w:tr w:rsidR="00BE0EED" w:rsidRPr="00E200D9" w14:paraId="2162A969" w14:textId="77777777" w:rsidTr="008C7D81">
        <w:trPr>
          <w:trHeight w:val="988"/>
        </w:trPr>
        <w:tc>
          <w:tcPr>
            <w:tcW w:w="1101" w:type="dxa"/>
            <w:vAlign w:val="center"/>
          </w:tcPr>
          <w:p w14:paraId="4B14F877" w14:textId="77777777" w:rsidR="00BE0EED" w:rsidRPr="00E200D9" w:rsidRDefault="00BE0EED" w:rsidP="00BE0EED">
            <w:pPr>
              <w:spacing w:beforeLines="20" w:before="67" w:afterLines="20" w:after="67" w:line="240" w:lineRule="exact"/>
              <w:jc w:val="center"/>
              <w:rPr>
                <w:szCs w:val="21"/>
              </w:rPr>
            </w:pPr>
            <w:r w:rsidRPr="00E200D9">
              <w:rPr>
                <w:rFonts w:hint="eastAsia"/>
                <w:szCs w:val="21"/>
              </w:rPr>
              <w:t>中央区</w:t>
            </w:r>
          </w:p>
        </w:tc>
        <w:tc>
          <w:tcPr>
            <w:tcW w:w="2438" w:type="dxa"/>
          </w:tcPr>
          <w:p w14:paraId="7E8CDD18" w14:textId="0E32FBC8" w:rsidR="00BE0EED" w:rsidRPr="00E200D9" w:rsidRDefault="00DF54CF" w:rsidP="00CB5D53">
            <w:pPr>
              <w:spacing w:beforeLines="20" w:before="67" w:afterLines="20" w:after="67" w:line="220" w:lineRule="exact"/>
              <w:ind w:left="210" w:hangingChars="100" w:hanging="210"/>
              <w:rPr>
                <w:szCs w:val="21"/>
              </w:rPr>
            </w:pPr>
            <w:r w:rsidRPr="00E200D9">
              <w:rPr>
                <w:rFonts w:hint="eastAsia"/>
                <w:szCs w:val="21"/>
              </w:rPr>
              <w:t>・</w:t>
            </w:r>
            <w:r w:rsidR="00BE0EED" w:rsidRPr="00E200D9">
              <w:rPr>
                <w:rFonts w:hint="eastAsia"/>
                <w:szCs w:val="21"/>
              </w:rPr>
              <w:t>自主的・自律的なＰＤＣＡサイクル徹底</w:t>
            </w:r>
          </w:p>
          <w:p w14:paraId="7D0AE930"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・区運営方針等の作成過程（ダイアログ等）を通じＰＤＣＡサイクルを徹底する。</w:t>
            </w:r>
          </w:p>
          <w:p w14:paraId="5BD4B934" w14:textId="6D687068" w:rsidR="00BE0EED" w:rsidRPr="00E200D9" w:rsidRDefault="00BE0EED" w:rsidP="00CB5D53">
            <w:pPr>
              <w:spacing w:beforeLines="20" w:before="67" w:afterLines="20" w:after="67" w:line="220" w:lineRule="exact"/>
              <w:rPr>
                <w:szCs w:val="21"/>
              </w:rPr>
            </w:pPr>
            <w:r w:rsidRPr="00E200D9">
              <w:rPr>
                <w:rFonts w:hint="eastAsia"/>
                <w:szCs w:val="21"/>
              </w:rPr>
              <w:t>・所属研修を実施。</w:t>
            </w:r>
          </w:p>
        </w:tc>
        <w:tc>
          <w:tcPr>
            <w:tcW w:w="2693" w:type="dxa"/>
          </w:tcPr>
          <w:p w14:paraId="0AD1D65D"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・区運営方針等の作成過程（ダイアログ等）を通じＰＤＣＡサイクルを徹底した。</w:t>
            </w:r>
          </w:p>
          <w:p w14:paraId="23177B21" w14:textId="33C96284"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・所属研修を実施した。（１回）</w:t>
            </w:r>
          </w:p>
        </w:tc>
        <w:tc>
          <w:tcPr>
            <w:tcW w:w="1701" w:type="dxa"/>
          </w:tcPr>
          <w:p w14:paraId="56DB71D6" w14:textId="228CDF2D" w:rsidR="00BE0EED" w:rsidRPr="00E200D9" w:rsidRDefault="00DF54CF" w:rsidP="00CB5D5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3BAAF835"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・区運営方針等の作成過程（ダイアログ等）を通じＰＤＣＡサイクルを徹底する。（随時）</w:t>
            </w:r>
          </w:p>
          <w:p w14:paraId="2900DE73"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・所属研修を実施。（下期）</w:t>
            </w:r>
          </w:p>
        </w:tc>
      </w:tr>
      <w:tr w:rsidR="00BE0EED" w:rsidRPr="00E200D9" w14:paraId="31914A8E" w14:textId="77777777" w:rsidTr="008C7D81">
        <w:trPr>
          <w:trHeight w:val="564"/>
        </w:trPr>
        <w:tc>
          <w:tcPr>
            <w:tcW w:w="1101" w:type="dxa"/>
            <w:vAlign w:val="center"/>
          </w:tcPr>
          <w:p w14:paraId="6109ED7F" w14:textId="77777777" w:rsidR="00BE0EED" w:rsidRPr="00E200D9" w:rsidRDefault="00BE0EED" w:rsidP="00BE0EED">
            <w:pPr>
              <w:spacing w:beforeLines="20" w:before="67" w:afterLines="20" w:after="67" w:line="240" w:lineRule="exact"/>
              <w:jc w:val="center"/>
              <w:rPr>
                <w:szCs w:val="21"/>
              </w:rPr>
            </w:pPr>
            <w:r w:rsidRPr="00E200D9">
              <w:rPr>
                <w:rFonts w:hint="eastAsia"/>
                <w:szCs w:val="21"/>
              </w:rPr>
              <w:t>西区</w:t>
            </w:r>
          </w:p>
        </w:tc>
        <w:tc>
          <w:tcPr>
            <w:tcW w:w="2438" w:type="dxa"/>
          </w:tcPr>
          <w:p w14:paraId="54E8FE7F"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施策の目的を明確にした上で事業を実施し、定期的に目的に対する成果や取組の有効性をチェックすることで、事業内容の改善や新たな事業展開につなげるよう、マネジメントサイクルを徹底することにより責任ある区政運営を進める。</w:t>
            </w:r>
          </w:p>
          <w:p w14:paraId="637F9E06" w14:textId="09125D0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・職員のＰＤＣＡにかかる意識向上をめざし、職員アンケートや研修等を実施する。</w:t>
            </w:r>
          </w:p>
        </w:tc>
        <w:tc>
          <w:tcPr>
            <w:tcW w:w="2693" w:type="dxa"/>
          </w:tcPr>
          <w:p w14:paraId="31DE2C04"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・ＰＤＣＡ会議を４月、８月、</w:t>
            </w:r>
            <w:r w:rsidRPr="00E200D9">
              <w:rPr>
                <w:rFonts w:hint="eastAsia"/>
                <w:szCs w:val="21"/>
              </w:rPr>
              <w:t>12</w:t>
            </w:r>
            <w:r w:rsidRPr="00E200D9">
              <w:rPr>
                <w:rFonts w:hint="eastAsia"/>
                <w:szCs w:val="21"/>
              </w:rPr>
              <w:t>月、３月にそれぞれ開催し、各担当事業の進捗状況、目標に対する成果、取組の有効性についてチェックを行い、必要なものについては取組の軌道修正を図った。</w:t>
            </w:r>
          </w:p>
          <w:p w14:paraId="6C0E2F0D" w14:textId="4FD5271C"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・職員のＰＤＣＡにかかる意識向上をめざし、全職員を対象に</w:t>
            </w:r>
            <w:r w:rsidR="0061348E" w:rsidRPr="00E200D9">
              <w:rPr>
                <w:rFonts w:hint="eastAsia"/>
                <w:szCs w:val="21"/>
              </w:rPr>
              <w:t>ｅラーニング</w:t>
            </w:r>
            <w:r w:rsidRPr="00E200D9">
              <w:rPr>
                <w:rFonts w:hint="eastAsia"/>
                <w:szCs w:val="21"/>
              </w:rPr>
              <w:t>を実施した。（</w:t>
            </w:r>
            <w:r w:rsidRPr="00E200D9">
              <w:rPr>
                <w:rFonts w:hint="eastAsia"/>
                <w:szCs w:val="21"/>
              </w:rPr>
              <w:t>12</w:t>
            </w:r>
            <w:r w:rsidRPr="00E200D9">
              <w:rPr>
                <w:rFonts w:hint="eastAsia"/>
                <w:szCs w:val="21"/>
              </w:rPr>
              <w:t>月）</w:t>
            </w:r>
          </w:p>
        </w:tc>
        <w:tc>
          <w:tcPr>
            <w:tcW w:w="1701" w:type="dxa"/>
          </w:tcPr>
          <w:p w14:paraId="772FF1EB" w14:textId="67B4E3F7" w:rsidR="00BE0EED" w:rsidRPr="00E200D9" w:rsidRDefault="00DF54CF" w:rsidP="00CB5D5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0560A94E"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施策の目的を明確にした上で事業を実施し、定期的に目的に対する成果や取組の有効性をチェックすることで、事業内容の改善や新たな事業展開につなげるよう、マネジメントサイクルを徹底することにより責任ある区政運営を進める。（通年）</w:t>
            </w:r>
          </w:p>
          <w:p w14:paraId="3C80BAF6" w14:textId="7229263F"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・職員のＰＤＣＡにかかる意識向上をめざし、研修等を実施する。（</w:t>
            </w:r>
            <w:r w:rsidRPr="00E200D9">
              <w:rPr>
                <w:rFonts w:hint="eastAsia"/>
                <w:szCs w:val="21"/>
              </w:rPr>
              <w:t>12</w:t>
            </w:r>
            <w:r w:rsidRPr="00E200D9">
              <w:rPr>
                <w:rFonts w:hint="eastAsia"/>
                <w:szCs w:val="21"/>
              </w:rPr>
              <w:t>月頃）</w:t>
            </w:r>
          </w:p>
        </w:tc>
      </w:tr>
      <w:tr w:rsidR="00BE0EED" w:rsidRPr="00E200D9" w14:paraId="5960DAE6" w14:textId="77777777" w:rsidTr="008C7D81">
        <w:trPr>
          <w:trHeight w:val="988"/>
        </w:trPr>
        <w:tc>
          <w:tcPr>
            <w:tcW w:w="1101" w:type="dxa"/>
            <w:vAlign w:val="center"/>
          </w:tcPr>
          <w:p w14:paraId="2DE60599" w14:textId="77777777" w:rsidR="00BE0EED" w:rsidRPr="00E200D9" w:rsidRDefault="00BE0EED" w:rsidP="00BE0EED">
            <w:pPr>
              <w:spacing w:beforeLines="20" w:before="67" w:afterLines="20" w:after="67" w:line="240" w:lineRule="exact"/>
              <w:jc w:val="center"/>
              <w:rPr>
                <w:szCs w:val="21"/>
              </w:rPr>
            </w:pPr>
            <w:r w:rsidRPr="00E200D9">
              <w:rPr>
                <w:rFonts w:hint="eastAsia"/>
                <w:szCs w:val="21"/>
              </w:rPr>
              <w:t>港区</w:t>
            </w:r>
          </w:p>
        </w:tc>
        <w:tc>
          <w:tcPr>
            <w:tcW w:w="2438" w:type="dxa"/>
          </w:tcPr>
          <w:p w14:paraId="3CD48AC2" w14:textId="20FF046B"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・窓口職場でもＰＤＣＡは効果的であることを、「パンダカフェ」等を用いて周知する。</w:t>
            </w:r>
          </w:p>
        </w:tc>
        <w:tc>
          <w:tcPr>
            <w:tcW w:w="2693" w:type="dxa"/>
          </w:tcPr>
          <w:p w14:paraId="40DC1B21" w14:textId="4135520D"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・庁内情報誌で、窓口職場でもＰＤＣＡは</w:t>
            </w:r>
            <w:r w:rsidR="00DF54CF" w:rsidRPr="00E200D9">
              <w:rPr>
                <w:rFonts w:hint="eastAsia"/>
                <w:szCs w:val="21"/>
              </w:rPr>
              <w:t xml:space="preserve">　</w:t>
            </w:r>
            <w:r w:rsidRPr="00E200D9">
              <w:rPr>
                <w:rFonts w:hint="eastAsia"/>
                <w:szCs w:val="21"/>
              </w:rPr>
              <w:t>効果的であることを、「パンダカフェ」等を用いて周知した。</w:t>
            </w:r>
          </w:p>
          <w:p w14:paraId="52655DDB" w14:textId="3F4A501D"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・課長会や職員研修などで、運営方針や予算要求を活用したＰＤＣＡの意識徹底を図った。</w:t>
            </w:r>
          </w:p>
        </w:tc>
        <w:tc>
          <w:tcPr>
            <w:tcW w:w="1701" w:type="dxa"/>
          </w:tcPr>
          <w:p w14:paraId="15CE71EE" w14:textId="4935AC71" w:rsidR="00BE0EED" w:rsidRPr="00E200D9" w:rsidRDefault="00DF54CF" w:rsidP="00CB5D5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2BF562FF"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・庁内情報誌や職員研修などで、自主的・自律的なＰＤＣＡサイクルの徹底を促進する。（通年）</w:t>
            </w:r>
          </w:p>
          <w:p w14:paraId="7FE39890"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・課長会や職員研修などで、運営方針や予算要求を活用したＰＤＣＡの意識徹底を図る。（通年）</w:t>
            </w:r>
          </w:p>
        </w:tc>
      </w:tr>
      <w:tr w:rsidR="00BE0EED" w:rsidRPr="00E200D9" w14:paraId="1C41F3B6" w14:textId="77777777" w:rsidTr="008C7D81">
        <w:trPr>
          <w:trHeight w:val="988"/>
        </w:trPr>
        <w:tc>
          <w:tcPr>
            <w:tcW w:w="1101" w:type="dxa"/>
            <w:vAlign w:val="center"/>
          </w:tcPr>
          <w:p w14:paraId="73BA9CDE" w14:textId="77777777" w:rsidR="00BE0EED" w:rsidRPr="00E200D9" w:rsidRDefault="00BE0EED" w:rsidP="00BE0EED">
            <w:pPr>
              <w:spacing w:beforeLines="20" w:before="67" w:afterLines="20" w:after="67" w:line="240" w:lineRule="exact"/>
              <w:jc w:val="center"/>
              <w:rPr>
                <w:szCs w:val="21"/>
              </w:rPr>
            </w:pPr>
            <w:r w:rsidRPr="00E200D9">
              <w:rPr>
                <w:rFonts w:hint="eastAsia"/>
                <w:szCs w:val="21"/>
              </w:rPr>
              <w:t>大正区</w:t>
            </w:r>
          </w:p>
        </w:tc>
        <w:tc>
          <w:tcPr>
            <w:tcW w:w="2438" w:type="dxa"/>
          </w:tcPr>
          <w:p w14:paraId="5920DF64"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・地域課題に対して、どのような状態にしたいかを具体的に示すとともに、成果が測定可能な目標（アウトカム）を設定して達成状況をチェックし、ＰＤＣＡサイクルを回す。</w:t>
            </w:r>
          </w:p>
          <w:p w14:paraId="5D26EB26"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・効果的な取組であると区長会議において判断された内容を検討し、可能なものを実施する。</w:t>
            </w:r>
          </w:p>
        </w:tc>
        <w:tc>
          <w:tcPr>
            <w:tcW w:w="2693" w:type="dxa"/>
          </w:tcPr>
          <w:p w14:paraId="3917F941"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w:t>
            </w:r>
            <w:r w:rsidRPr="00E200D9">
              <w:rPr>
                <w:rFonts w:hint="eastAsia"/>
                <w:szCs w:val="21"/>
              </w:rPr>
              <w:t xml:space="preserve">29 </w:t>
            </w:r>
            <w:r w:rsidRPr="00E200D9">
              <w:rPr>
                <w:rFonts w:hint="eastAsia"/>
                <w:szCs w:val="21"/>
              </w:rPr>
              <w:t>年度の区政運営を振り返り、課題と対策を</w:t>
            </w:r>
            <w:r w:rsidRPr="00E200D9">
              <w:rPr>
                <w:rFonts w:hint="eastAsia"/>
                <w:szCs w:val="21"/>
              </w:rPr>
              <w:t xml:space="preserve">30 </w:t>
            </w:r>
            <w:r w:rsidRPr="00E200D9">
              <w:rPr>
                <w:rFonts w:hint="eastAsia"/>
                <w:szCs w:val="21"/>
              </w:rPr>
              <w:t>年度以降の区政に反映すべく分析するとともに、住民の意見を取り入れるため、区政会議で議論を行った。</w:t>
            </w:r>
          </w:p>
          <w:p w14:paraId="67C21465"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・区長会議の議事内容を課長会で共有を行った。</w:t>
            </w:r>
          </w:p>
          <w:p w14:paraId="4815D05D" w14:textId="69F1331D"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・地域課題に対して、どのような状態にしたいかを具体的に示すとともに、成果が測定可能な目標（アウトカム）を設定して達成状況をチェックし、ＰＤＣＡサイクルを回した。</w:t>
            </w:r>
          </w:p>
          <w:p w14:paraId="4FDC5284" w14:textId="20F03471"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・効果的な取組であると区長会議において判断された内容を検討し、可能なものを実施した。</w:t>
            </w:r>
          </w:p>
        </w:tc>
        <w:tc>
          <w:tcPr>
            <w:tcW w:w="1701" w:type="dxa"/>
          </w:tcPr>
          <w:p w14:paraId="5256607A" w14:textId="4752CF70" w:rsidR="00BE0EED" w:rsidRPr="00E200D9" w:rsidRDefault="00DF54CF" w:rsidP="00CB5D5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56C00FF2"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・「大正区区将来ビジョン</w:t>
            </w:r>
            <w:r w:rsidRPr="00E200D9">
              <w:rPr>
                <w:rFonts w:hint="eastAsia"/>
                <w:szCs w:val="21"/>
              </w:rPr>
              <w:t>2022</w:t>
            </w:r>
            <w:r w:rsidRPr="00E200D9">
              <w:rPr>
                <w:rFonts w:hint="eastAsia"/>
                <w:szCs w:val="21"/>
              </w:rPr>
              <w:t>」で掲げるめざすべき将来像の実現に向け、単年度ごとのアクションプランとして「大正区事業・業務計画書」「運営方針」の策定および進捗管理を行う。</w:t>
            </w:r>
          </w:p>
          <w:p w14:paraId="491CEB05" w14:textId="77777777" w:rsidR="00AE6098"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・効果的な取組であると区長会議において判断された内容を検討し、可能なものを実施する。</w:t>
            </w:r>
          </w:p>
          <w:p w14:paraId="60619FF2" w14:textId="0CA78ACF" w:rsidR="00BE0EED" w:rsidRPr="00E200D9" w:rsidRDefault="00AE6098" w:rsidP="00CB5D53">
            <w:pPr>
              <w:spacing w:beforeLines="20" w:before="67" w:afterLines="20" w:after="67" w:line="220" w:lineRule="exact"/>
              <w:ind w:left="210" w:hangingChars="100" w:hanging="210"/>
              <w:rPr>
                <w:szCs w:val="21"/>
              </w:rPr>
            </w:pPr>
            <w:r w:rsidRPr="00E200D9">
              <w:rPr>
                <w:rFonts w:hint="eastAsia"/>
                <w:szCs w:val="21"/>
              </w:rPr>
              <w:t>（以上</w:t>
            </w:r>
            <w:r w:rsidR="00BE0EED" w:rsidRPr="00E200D9">
              <w:rPr>
                <w:rFonts w:hint="eastAsia"/>
                <w:szCs w:val="21"/>
              </w:rPr>
              <w:t>通年）</w:t>
            </w:r>
          </w:p>
        </w:tc>
      </w:tr>
      <w:tr w:rsidR="00BE0EED" w:rsidRPr="00E200D9" w14:paraId="6E7C9B27" w14:textId="77777777" w:rsidTr="008C7D81">
        <w:trPr>
          <w:trHeight w:val="988"/>
        </w:trPr>
        <w:tc>
          <w:tcPr>
            <w:tcW w:w="1101" w:type="dxa"/>
            <w:vAlign w:val="center"/>
          </w:tcPr>
          <w:p w14:paraId="292F5D11" w14:textId="77777777" w:rsidR="00BE0EED" w:rsidRPr="00E200D9" w:rsidRDefault="00BE0EED" w:rsidP="00BE0EED">
            <w:pPr>
              <w:spacing w:beforeLines="20" w:before="67" w:afterLines="20" w:after="67" w:line="240" w:lineRule="exact"/>
              <w:jc w:val="center"/>
              <w:rPr>
                <w:szCs w:val="21"/>
              </w:rPr>
            </w:pPr>
            <w:r w:rsidRPr="00E200D9">
              <w:rPr>
                <w:rFonts w:hint="eastAsia"/>
                <w:szCs w:val="21"/>
              </w:rPr>
              <w:t>天王寺区</w:t>
            </w:r>
          </w:p>
        </w:tc>
        <w:tc>
          <w:tcPr>
            <w:tcW w:w="2438" w:type="dxa"/>
          </w:tcPr>
          <w:p w14:paraId="28A5B22C" w14:textId="08BDD792"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・自律した区政運営の展開に向け、ＰＤＣＡの徹底を図ることを目的に、独自の事業評価の取組「ＰＤ“Ｌ”ＣＡサイクル</w:t>
            </w:r>
            <w:r w:rsidRPr="00E200D9">
              <w:rPr>
                <w:rFonts w:hint="eastAsia"/>
                <w:szCs w:val="21"/>
              </w:rPr>
              <w:t xml:space="preserve"> </w:t>
            </w:r>
            <w:r w:rsidRPr="00E200D9">
              <w:rPr>
                <w:rFonts w:hint="eastAsia"/>
                <w:szCs w:val="21"/>
              </w:rPr>
              <w:t>」（</w:t>
            </w:r>
            <w:r w:rsidRPr="00E200D9">
              <w:rPr>
                <w:rFonts w:hint="eastAsia"/>
                <w:szCs w:val="21"/>
              </w:rPr>
              <w:t>L:Listen</w:t>
            </w:r>
            <w:r w:rsidRPr="00E200D9">
              <w:rPr>
                <w:rFonts w:hint="eastAsia"/>
                <w:szCs w:val="21"/>
              </w:rPr>
              <w:t>）を活用し、事業の再構築に向け全事務事業の再点検を実施する。</w:t>
            </w:r>
          </w:p>
        </w:tc>
        <w:tc>
          <w:tcPr>
            <w:tcW w:w="2693" w:type="dxa"/>
          </w:tcPr>
          <w:p w14:paraId="39FFBF32" w14:textId="3A18869A"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・独自の事業評価の取組「ＰＤ“Ｌ”ＣＡサイクル</w:t>
            </w:r>
            <w:r w:rsidRPr="00E200D9">
              <w:rPr>
                <w:rFonts w:hint="eastAsia"/>
                <w:szCs w:val="21"/>
              </w:rPr>
              <w:t xml:space="preserve"> </w:t>
            </w:r>
            <w:r w:rsidRPr="00E200D9">
              <w:rPr>
                <w:rFonts w:hint="eastAsia"/>
                <w:szCs w:val="21"/>
              </w:rPr>
              <w:t>」を活用した事業の再構築に向けた全事務事業の再点検を実施した。</w:t>
            </w:r>
          </w:p>
        </w:tc>
        <w:tc>
          <w:tcPr>
            <w:tcW w:w="1701" w:type="dxa"/>
          </w:tcPr>
          <w:p w14:paraId="2356A38D"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・限られた予算の中、「ＰＤ“Ｌ”ＣＡサイクル</w:t>
            </w:r>
            <w:r w:rsidRPr="00E200D9">
              <w:rPr>
                <w:rFonts w:hint="eastAsia"/>
                <w:szCs w:val="21"/>
              </w:rPr>
              <w:t xml:space="preserve"> </w:t>
            </w:r>
            <w:r w:rsidRPr="00E200D9">
              <w:rPr>
                <w:rFonts w:hint="eastAsia"/>
                <w:szCs w:val="21"/>
              </w:rPr>
              <w:t>」により、既存事業の見直しを図ることにより、区民ニーズに応じた施策に充当していく必要がある。</w:t>
            </w:r>
          </w:p>
        </w:tc>
        <w:tc>
          <w:tcPr>
            <w:tcW w:w="2835" w:type="dxa"/>
          </w:tcPr>
          <w:p w14:paraId="4DCD2F83"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・自律した区政運営の展開に向け、ＰＤＣＡの徹底を図ることを目的に、独自の事業評価の取組「ＰＤ“Ｌ”ＣＡサイクル</w:t>
            </w:r>
            <w:r w:rsidRPr="00E200D9">
              <w:rPr>
                <w:rFonts w:hint="eastAsia"/>
                <w:szCs w:val="21"/>
              </w:rPr>
              <w:t xml:space="preserve"> </w:t>
            </w:r>
            <w:r w:rsidRPr="00E200D9">
              <w:rPr>
                <w:rFonts w:hint="eastAsia"/>
                <w:szCs w:val="21"/>
              </w:rPr>
              <w:t>」（</w:t>
            </w:r>
            <w:r w:rsidRPr="00E200D9">
              <w:rPr>
                <w:rFonts w:hint="eastAsia"/>
                <w:szCs w:val="21"/>
              </w:rPr>
              <w:t>L:Listen</w:t>
            </w:r>
            <w:r w:rsidRPr="00E200D9">
              <w:rPr>
                <w:rFonts w:hint="eastAsia"/>
                <w:szCs w:val="21"/>
              </w:rPr>
              <w:t>）を活用し、事業の再構築に向け全事務事業の再点検を実施する。（通年）</w:t>
            </w:r>
          </w:p>
          <w:p w14:paraId="53A4A5E1" w14:textId="77777777" w:rsidR="00BE0EED" w:rsidRPr="00E200D9" w:rsidRDefault="00BE0EED" w:rsidP="00CB5D53">
            <w:pPr>
              <w:spacing w:beforeLines="20" w:before="67" w:afterLines="20" w:after="67" w:line="220" w:lineRule="exact"/>
              <w:ind w:left="210" w:hangingChars="100" w:hanging="210"/>
              <w:rPr>
                <w:szCs w:val="21"/>
              </w:rPr>
            </w:pPr>
          </w:p>
        </w:tc>
      </w:tr>
      <w:tr w:rsidR="00BE0EED" w:rsidRPr="00E200D9" w14:paraId="4A8A3C5E" w14:textId="77777777" w:rsidTr="008C7D81">
        <w:trPr>
          <w:trHeight w:val="988"/>
        </w:trPr>
        <w:tc>
          <w:tcPr>
            <w:tcW w:w="1101" w:type="dxa"/>
            <w:vAlign w:val="center"/>
          </w:tcPr>
          <w:p w14:paraId="3D590F05" w14:textId="77777777" w:rsidR="00BE0EED" w:rsidRPr="00E200D9" w:rsidRDefault="00BE0EED" w:rsidP="00BE0EED">
            <w:pPr>
              <w:spacing w:beforeLines="20" w:before="67" w:afterLines="20" w:after="67" w:line="240" w:lineRule="exact"/>
              <w:jc w:val="center"/>
              <w:rPr>
                <w:szCs w:val="21"/>
              </w:rPr>
            </w:pPr>
            <w:r w:rsidRPr="00E200D9">
              <w:rPr>
                <w:rFonts w:hint="eastAsia"/>
                <w:szCs w:val="21"/>
              </w:rPr>
              <w:t>浪速区</w:t>
            </w:r>
          </w:p>
        </w:tc>
        <w:tc>
          <w:tcPr>
            <w:tcW w:w="2438" w:type="dxa"/>
          </w:tcPr>
          <w:p w14:paraId="1CA2035E"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・成果を意識し、改善を継続させるため、年間行動計画を作成し、進捗を管理する。</w:t>
            </w:r>
          </w:p>
          <w:p w14:paraId="0E67EABE"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・重要管理ポイントを毎月個人ごとにチェックする等、さらなる徹底を図るとともに、５Ｓ・標準化の取組により、不適切事務を防止する。</w:t>
            </w:r>
          </w:p>
          <w:p w14:paraId="34BBE1BD" w14:textId="5B72565E"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・区長会議や他区において、効果的な取組であると判断された内容を検討し、可能なものを実施する。</w:t>
            </w:r>
          </w:p>
        </w:tc>
        <w:tc>
          <w:tcPr>
            <w:tcW w:w="2693" w:type="dxa"/>
          </w:tcPr>
          <w:p w14:paraId="26CFEA1A" w14:textId="1AA4FD6B"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・各課で年間行動計画を作成し、自主的に進捗管理を行った。</w:t>
            </w:r>
          </w:p>
          <w:p w14:paraId="1154A424" w14:textId="7177B2DA"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・重要管理ポイントを毎月、課ごとに個人での自己チェックを行った。</w:t>
            </w:r>
          </w:p>
          <w:p w14:paraId="158B4CBA" w14:textId="59F09A96"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・他区において効果的な取組を検証し可能なものを実施したうえで見える化を行った。</w:t>
            </w:r>
          </w:p>
        </w:tc>
        <w:tc>
          <w:tcPr>
            <w:tcW w:w="1701" w:type="dxa"/>
          </w:tcPr>
          <w:p w14:paraId="1C0B2B27"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・現状を維持していくために、来年度も年間行動計画を作成し、研修等も含めて継続的に取り組んでいく必要がある。</w:t>
            </w:r>
          </w:p>
        </w:tc>
        <w:tc>
          <w:tcPr>
            <w:tcW w:w="2835" w:type="dxa"/>
          </w:tcPr>
          <w:p w14:paraId="738337C1"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・職員アンケートや研修等の機会を通じて、ＰＤＣＡの事例等を紹介し、職員の意識の向上を図る。（通年）</w:t>
            </w:r>
          </w:p>
          <w:p w14:paraId="0BFED6FC"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・年間行動計画を作成し、進捗管理をするなかでＰＤＣＡサイクルを意識して、業務改善を行う。（通年）</w:t>
            </w:r>
          </w:p>
        </w:tc>
      </w:tr>
      <w:tr w:rsidR="00BE0EED" w:rsidRPr="00E200D9" w14:paraId="64133810" w14:textId="77777777" w:rsidTr="008C7D81">
        <w:trPr>
          <w:trHeight w:val="988"/>
        </w:trPr>
        <w:tc>
          <w:tcPr>
            <w:tcW w:w="1101" w:type="dxa"/>
            <w:vAlign w:val="center"/>
          </w:tcPr>
          <w:p w14:paraId="343AAC2E" w14:textId="77777777" w:rsidR="00BE0EED" w:rsidRPr="00E200D9" w:rsidRDefault="00BE0EED" w:rsidP="00BE0EED">
            <w:pPr>
              <w:spacing w:beforeLines="20" w:before="67" w:afterLines="20" w:after="67" w:line="240" w:lineRule="exact"/>
              <w:jc w:val="center"/>
              <w:rPr>
                <w:szCs w:val="21"/>
              </w:rPr>
            </w:pPr>
            <w:r w:rsidRPr="00E200D9">
              <w:rPr>
                <w:rFonts w:hint="eastAsia"/>
                <w:szCs w:val="21"/>
              </w:rPr>
              <w:t>西淀川区</w:t>
            </w:r>
          </w:p>
        </w:tc>
        <w:tc>
          <w:tcPr>
            <w:tcW w:w="2438" w:type="dxa"/>
          </w:tcPr>
          <w:p w14:paraId="49EC25DF"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 xml:space="preserve">・業務の運営にあたっては、ＰＤＣＡサイクルを徹底する。各業務毎に進捗状況管理表を作成し、定期的な進捗状況の確認と情報の共有を図る。　</w:t>
            </w:r>
          </w:p>
          <w:p w14:paraId="52A3935D" w14:textId="7E51EF31"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・各課職員で構成する会計事務適正化検討会を定期的に開催し、会計事務の業務改善に取り組むとともに、より一層の適正化を図る。</w:t>
            </w:r>
          </w:p>
        </w:tc>
        <w:tc>
          <w:tcPr>
            <w:tcW w:w="2693" w:type="dxa"/>
          </w:tcPr>
          <w:p w14:paraId="68592562" w14:textId="54FE19A5"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 xml:space="preserve">・各課でＰＤＣＡを徹底するため、区長・副区長による管理職ヒアリングを実施し、各課の業務の進捗状況や課題を確認した。（８月）　</w:t>
            </w:r>
          </w:p>
          <w:p w14:paraId="66DFCEE6" w14:textId="7E6741C2"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・各課職員で構成する会計事務適正化検討会を開催し、適正な会計事務執行にむけた認識の共有を行った。（６・８・</w:t>
            </w:r>
            <w:r w:rsidRPr="00E200D9">
              <w:rPr>
                <w:rFonts w:hint="eastAsia"/>
                <w:szCs w:val="21"/>
              </w:rPr>
              <w:t>12</w:t>
            </w:r>
            <w:r w:rsidRPr="00E200D9">
              <w:rPr>
                <w:rFonts w:hint="eastAsia"/>
                <w:szCs w:val="21"/>
              </w:rPr>
              <w:t>・３月）</w:t>
            </w:r>
          </w:p>
        </w:tc>
        <w:tc>
          <w:tcPr>
            <w:tcW w:w="1701" w:type="dxa"/>
          </w:tcPr>
          <w:p w14:paraId="33113050" w14:textId="77F1BAB9" w:rsidR="00BE0EED" w:rsidRPr="00E200D9" w:rsidRDefault="00DF54CF" w:rsidP="00CB5D53">
            <w:pPr>
              <w:spacing w:beforeLines="20" w:before="67" w:afterLines="20" w:after="67" w:line="220" w:lineRule="exact"/>
              <w:ind w:left="240" w:hangingChars="100" w:hanging="240"/>
              <w:jc w:val="center"/>
              <w:rPr>
                <w:szCs w:val="21"/>
              </w:rPr>
            </w:pPr>
            <w:r w:rsidRPr="00E200D9">
              <w:rPr>
                <w:rFonts w:ascii="ＭＳ Ｐゴシック" w:eastAsia="ＭＳ Ｐゴシック" w:hAnsi="ＭＳ Ｐゴシック" w:cs="ＭＳ Ｐゴシック" w:hint="eastAsia"/>
                <w:noProof/>
                <w:kern w:val="0"/>
                <w:sz w:val="24"/>
                <w:szCs w:val="24"/>
              </w:rPr>
              <w:t>―</w:t>
            </w:r>
          </w:p>
        </w:tc>
        <w:tc>
          <w:tcPr>
            <w:tcW w:w="2835" w:type="dxa"/>
          </w:tcPr>
          <w:p w14:paraId="50AD5FC3" w14:textId="77777777" w:rsidR="00956BFE" w:rsidRPr="00E200D9" w:rsidRDefault="00BE0EED" w:rsidP="00CB5D53">
            <w:pPr>
              <w:spacing w:beforeLines="20" w:before="67" w:afterLines="20" w:after="67" w:line="220" w:lineRule="exact"/>
              <w:ind w:left="210" w:hangingChars="100" w:hanging="210"/>
              <w:rPr>
                <w:szCs w:val="21"/>
              </w:rPr>
            </w:pPr>
            <w:r w:rsidRPr="00E200D9">
              <w:rPr>
                <w:rFonts w:hint="eastAsia"/>
                <w:szCs w:val="21"/>
              </w:rPr>
              <w:t>・</w:t>
            </w:r>
            <w:r w:rsidR="00956BFE" w:rsidRPr="00E200D9">
              <w:rPr>
                <w:rFonts w:hint="eastAsia"/>
                <w:szCs w:val="21"/>
              </w:rPr>
              <w:t>業務の運営にあたっては、ＰＤＣＡサイクルを徹底するため、予算要求や決算見込提出時期にヒアリングを実施する。（通年）</w:t>
            </w:r>
          </w:p>
          <w:p w14:paraId="263F990D" w14:textId="77777777" w:rsidR="00956BFE" w:rsidRPr="00E200D9" w:rsidRDefault="00956BFE" w:rsidP="00CB5D53">
            <w:pPr>
              <w:spacing w:beforeLines="20" w:before="67" w:afterLines="20" w:after="67" w:line="220" w:lineRule="exact"/>
              <w:ind w:left="210" w:hangingChars="100" w:hanging="210"/>
              <w:rPr>
                <w:szCs w:val="21"/>
              </w:rPr>
            </w:pPr>
            <w:r w:rsidRPr="00E200D9">
              <w:rPr>
                <w:rFonts w:hint="eastAsia"/>
                <w:szCs w:val="21"/>
              </w:rPr>
              <w:t>・課題等がある場合、区長や副区長による幹部ヒアリングを実施し、ＰＤＣＡサイクルを徹底する。（通年）</w:t>
            </w:r>
          </w:p>
          <w:p w14:paraId="790230B3" w14:textId="7E41597F" w:rsidR="00BE0EED" w:rsidRPr="00E200D9" w:rsidRDefault="00956BFE" w:rsidP="00CB5D53">
            <w:pPr>
              <w:spacing w:beforeLines="20" w:before="67" w:afterLines="20" w:after="67" w:line="220" w:lineRule="exact"/>
              <w:ind w:left="210" w:hangingChars="100" w:hanging="210"/>
              <w:rPr>
                <w:szCs w:val="21"/>
              </w:rPr>
            </w:pPr>
            <w:r w:rsidRPr="00E200D9">
              <w:rPr>
                <w:rFonts w:hint="eastAsia"/>
                <w:szCs w:val="21"/>
              </w:rPr>
              <w:t>・各課職員で構成する会計事務適正化検討会を定期的に開催し、会計事務の業務改善に取り組むとともに、より一層の適正化を図る。（通年）</w:t>
            </w:r>
          </w:p>
        </w:tc>
      </w:tr>
      <w:tr w:rsidR="00BE0EED" w:rsidRPr="00E200D9" w14:paraId="4008D91D" w14:textId="77777777" w:rsidTr="008C7D81">
        <w:trPr>
          <w:trHeight w:val="988"/>
        </w:trPr>
        <w:tc>
          <w:tcPr>
            <w:tcW w:w="1101" w:type="dxa"/>
            <w:vAlign w:val="center"/>
          </w:tcPr>
          <w:p w14:paraId="505AB386" w14:textId="77777777" w:rsidR="00BE0EED" w:rsidRPr="00E200D9" w:rsidRDefault="00BE0EED" w:rsidP="00BE0EED">
            <w:pPr>
              <w:spacing w:beforeLines="20" w:before="67" w:afterLines="20" w:after="67" w:line="240" w:lineRule="exact"/>
              <w:jc w:val="center"/>
              <w:rPr>
                <w:szCs w:val="21"/>
              </w:rPr>
            </w:pPr>
            <w:r w:rsidRPr="00E200D9">
              <w:rPr>
                <w:rFonts w:hint="eastAsia"/>
                <w:szCs w:val="21"/>
              </w:rPr>
              <w:t>淀川区</w:t>
            </w:r>
          </w:p>
        </w:tc>
        <w:tc>
          <w:tcPr>
            <w:tcW w:w="2438" w:type="dxa"/>
          </w:tcPr>
          <w:p w14:paraId="42A6033B"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・運営方針の策定並びに進捗管理の機会をとらえて、ＰＤＣＡサイクルを意識した作業を徹底するほか、あらゆる媒体をとらえて情報を発信することによりマネジメントサイクルを徹底する。</w:t>
            </w:r>
          </w:p>
        </w:tc>
        <w:tc>
          <w:tcPr>
            <w:tcW w:w="2693" w:type="dxa"/>
          </w:tcPr>
          <w:p w14:paraId="75D6C952"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・ＰＤＣＡ啓発情報を全職員へメールで周知した。</w:t>
            </w:r>
          </w:p>
          <w:p w14:paraId="77B437CE" w14:textId="5A52A470"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・運営方針の振り返り作業時にＰＤＣＡサイクルを徹底するよう働きかけた。</w:t>
            </w:r>
          </w:p>
        </w:tc>
        <w:tc>
          <w:tcPr>
            <w:tcW w:w="1701" w:type="dxa"/>
          </w:tcPr>
          <w:p w14:paraId="57CDC103" w14:textId="2F90BC16" w:rsidR="00BE0EED" w:rsidRPr="00E200D9" w:rsidRDefault="00DF54CF" w:rsidP="00CB5D5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0B726E94"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・各職員がＰＤＣＡサイクルを自ら回すことができるように、引き続き運営方針の策定並びに進捗管理の機会を捉えて、ＰＤＣＡサイクルを意識した作業を徹底する。（通年）</w:t>
            </w:r>
          </w:p>
        </w:tc>
      </w:tr>
      <w:tr w:rsidR="00BE0EED" w:rsidRPr="00E200D9" w14:paraId="3229860A" w14:textId="77777777" w:rsidTr="008C7D81">
        <w:trPr>
          <w:trHeight w:val="988"/>
        </w:trPr>
        <w:tc>
          <w:tcPr>
            <w:tcW w:w="1101" w:type="dxa"/>
            <w:vAlign w:val="center"/>
          </w:tcPr>
          <w:p w14:paraId="2E7E13F7" w14:textId="77777777" w:rsidR="00BE0EED" w:rsidRPr="00E200D9" w:rsidRDefault="00BE0EED" w:rsidP="00BE0EED">
            <w:pPr>
              <w:spacing w:beforeLines="20" w:before="67" w:afterLines="20" w:after="67" w:line="240" w:lineRule="exact"/>
              <w:jc w:val="center"/>
              <w:rPr>
                <w:szCs w:val="21"/>
              </w:rPr>
            </w:pPr>
            <w:r w:rsidRPr="00E200D9">
              <w:rPr>
                <w:rFonts w:hint="eastAsia"/>
                <w:szCs w:val="21"/>
              </w:rPr>
              <w:t>東淀川区</w:t>
            </w:r>
          </w:p>
        </w:tc>
        <w:tc>
          <w:tcPr>
            <w:tcW w:w="2438" w:type="dxa"/>
          </w:tcPr>
          <w:p w14:paraId="35D0A9D2"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区政会議をはじめとする各種会議、市民の声や各種アンケート調査などにより、区民のニーズを把握し、適切に対応するとともに、いただいた意見や課題から改善策を区政に反映するＰＤＣＡサイクルを徹底して行うことで、地域実情や特性に応じた住民参画型の区政運営を行っていく。</w:t>
            </w:r>
          </w:p>
        </w:tc>
        <w:tc>
          <w:tcPr>
            <w:tcW w:w="2693" w:type="dxa"/>
          </w:tcPr>
          <w:p w14:paraId="210FB4E2" w14:textId="38D8846B" w:rsidR="00BE0EED" w:rsidRPr="00E200D9" w:rsidRDefault="00DF54CF" w:rsidP="00CB5D53">
            <w:pPr>
              <w:spacing w:beforeLines="20" w:before="67" w:afterLines="20" w:after="67" w:line="220" w:lineRule="exact"/>
              <w:ind w:left="210" w:hangingChars="100" w:hanging="210"/>
              <w:rPr>
                <w:szCs w:val="21"/>
              </w:rPr>
            </w:pPr>
            <w:r w:rsidRPr="00E200D9">
              <w:rPr>
                <w:rFonts w:hint="eastAsia"/>
                <w:szCs w:val="21"/>
              </w:rPr>
              <w:t>・区政会議委員の意見一覧表を作成し、それぞれへの対応方針と元年度予算の検討資料として区役所内で共有し</w:t>
            </w:r>
            <w:r w:rsidR="00BE0EED" w:rsidRPr="00E200D9">
              <w:rPr>
                <w:rFonts w:hint="eastAsia"/>
                <w:szCs w:val="21"/>
              </w:rPr>
              <w:t>、サマーレビュー時に対応方針について確認した。</w:t>
            </w:r>
          </w:p>
          <w:p w14:paraId="3FBD4A10" w14:textId="2F7B4B5C"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区広聴・広報戦略年間戦術シート及び区独自の広報シートを活用し、広聴状況を分析して広報につなげ、さらに広報の結果を分析して改善につなげるというＰＤＣＡサイクルによる広聴・広報業務の実施に取り組んだ。</w:t>
            </w:r>
          </w:p>
        </w:tc>
        <w:tc>
          <w:tcPr>
            <w:tcW w:w="1701" w:type="dxa"/>
          </w:tcPr>
          <w:p w14:paraId="5BCF313C" w14:textId="0D008E28" w:rsidR="00BE0EED" w:rsidRPr="00E200D9" w:rsidRDefault="00711CE2" w:rsidP="00CB5D5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4F1D4D41" w14:textId="3576F123" w:rsidR="00BE0EED" w:rsidRPr="00E200D9" w:rsidRDefault="00DF54CF" w:rsidP="00CB5D53">
            <w:pPr>
              <w:spacing w:beforeLines="20" w:before="67" w:afterLines="20" w:after="67" w:line="220" w:lineRule="exact"/>
              <w:ind w:left="210" w:hangingChars="100" w:hanging="210"/>
              <w:rPr>
                <w:szCs w:val="21"/>
              </w:rPr>
            </w:pPr>
            <w:r w:rsidRPr="00E200D9">
              <w:rPr>
                <w:rFonts w:hint="eastAsia"/>
                <w:szCs w:val="21"/>
              </w:rPr>
              <w:t>・</w:t>
            </w:r>
            <w:r w:rsidR="00BE0EED" w:rsidRPr="00E200D9">
              <w:rPr>
                <w:rFonts w:hint="eastAsia"/>
                <w:szCs w:val="21"/>
              </w:rPr>
              <w:t>区政会議をはじめとする各種会議、市民の声や各種アンケート調査などにより、区民のニーズを把握し、適切に対応するとともに、いただいた意見や課題から改善策を区政に反映するＰＤＣＡサイクルを徹底して行うことで、地域実情や特性に応じた住民参画型の区政を運営する。（通年）</w:t>
            </w:r>
          </w:p>
        </w:tc>
      </w:tr>
      <w:tr w:rsidR="00BE0EED" w:rsidRPr="00E200D9" w14:paraId="0E5BA8E2" w14:textId="77777777" w:rsidTr="008C7D81">
        <w:trPr>
          <w:trHeight w:val="988"/>
        </w:trPr>
        <w:tc>
          <w:tcPr>
            <w:tcW w:w="1101" w:type="dxa"/>
            <w:vAlign w:val="center"/>
          </w:tcPr>
          <w:p w14:paraId="7E07F5C9" w14:textId="77777777" w:rsidR="00BE0EED" w:rsidRPr="00E200D9" w:rsidRDefault="00BE0EED" w:rsidP="00BE0EED">
            <w:pPr>
              <w:spacing w:beforeLines="20" w:before="67" w:afterLines="20" w:after="67" w:line="240" w:lineRule="exact"/>
              <w:jc w:val="center"/>
              <w:rPr>
                <w:szCs w:val="21"/>
              </w:rPr>
            </w:pPr>
            <w:r w:rsidRPr="00E200D9">
              <w:rPr>
                <w:rFonts w:hint="eastAsia"/>
                <w:szCs w:val="21"/>
              </w:rPr>
              <w:t>東成区</w:t>
            </w:r>
          </w:p>
        </w:tc>
        <w:tc>
          <w:tcPr>
            <w:tcW w:w="2438" w:type="dxa"/>
          </w:tcPr>
          <w:p w14:paraId="03CA6056" w14:textId="76C61C72"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・複数年度に亘っての実施が想定される大規模事業など、統合的に管理する必要がある事業について、「プログラム管理シート（東成区版）」を作成し、ＰＤＣＡサイクル徹底を促進する。</w:t>
            </w:r>
          </w:p>
        </w:tc>
        <w:tc>
          <w:tcPr>
            <w:tcW w:w="2693" w:type="dxa"/>
          </w:tcPr>
          <w:p w14:paraId="05DE6E41"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・複数年度に亘っての実施が想定される大規模事業について、「プログラム管理シート（東成区版）」を作成し、シートに沿って中間振返りを行った。</w:t>
            </w:r>
          </w:p>
          <w:p w14:paraId="453DE648" w14:textId="7E34FBF8"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・委託事業に関しては、受注者をまじえてのＰＤＣＡ会議を行うことで、各プログラムの成果と課題を共有し、次年度の</w:t>
            </w:r>
            <w:r w:rsidR="004C4246" w:rsidRPr="00E200D9">
              <w:rPr>
                <w:rFonts w:hint="eastAsia"/>
                <w:szCs w:val="21"/>
              </w:rPr>
              <w:t>取組</w:t>
            </w:r>
            <w:r w:rsidRPr="00E200D9">
              <w:rPr>
                <w:rFonts w:hint="eastAsia"/>
                <w:szCs w:val="21"/>
              </w:rPr>
              <w:t>に反映した。</w:t>
            </w:r>
          </w:p>
        </w:tc>
        <w:tc>
          <w:tcPr>
            <w:tcW w:w="1701" w:type="dxa"/>
          </w:tcPr>
          <w:p w14:paraId="72B83238" w14:textId="470BCFAC" w:rsidR="00BE0EED" w:rsidRPr="00E200D9" w:rsidRDefault="00DF54CF" w:rsidP="00CB5D5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1F6B74EC"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・区運営方針等の策定過程（ダイアログ等）を通じて、ＰＤＣＡサイクルを徹底する。（通年）</w:t>
            </w:r>
          </w:p>
          <w:p w14:paraId="2DEA3E10" w14:textId="074B3342"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運営方針に記載の事務事業等について、実施期間が複数年度に亘ることが想定される、規模の大きい事業等の業務スケジュール等について「プログラム管理シート（東成区版）」により見える化し、組織での共有を図り、ＰＤＣＡサイクルの徹底を促進する。（通年）</w:t>
            </w:r>
          </w:p>
        </w:tc>
      </w:tr>
      <w:tr w:rsidR="00BE0EED" w:rsidRPr="00E200D9" w14:paraId="17170BE6" w14:textId="77777777" w:rsidTr="008C7D81">
        <w:trPr>
          <w:trHeight w:val="988"/>
        </w:trPr>
        <w:tc>
          <w:tcPr>
            <w:tcW w:w="1101" w:type="dxa"/>
            <w:vAlign w:val="center"/>
          </w:tcPr>
          <w:p w14:paraId="6D6A9B00" w14:textId="77777777" w:rsidR="00BE0EED" w:rsidRPr="00E200D9" w:rsidRDefault="00BE0EED" w:rsidP="00BE0EED">
            <w:pPr>
              <w:spacing w:beforeLines="20" w:before="67" w:afterLines="20" w:after="67" w:line="240" w:lineRule="exact"/>
              <w:jc w:val="center"/>
              <w:rPr>
                <w:szCs w:val="21"/>
              </w:rPr>
            </w:pPr>
            <w:r w:rsidRPr="00E200D9">
              <w:rPr>
                <w:rFonts w:hint="eastAsia"/>
                <w:szCs w:val="21"/>
              </w:rPr>
              <w:t>生野区</w:t>
            </w:r>
          </w:p>
        </w:tc>
        <w:tc>
          <w:tcPr>
            <w:tcW w:w="2438" w:type="dxa"/>
          </w:tcPr>
          <w:p w14:paraId="2DC931FB"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・区長による区長だよりを全職員に月に１度程度配信し、日ごろからＰＤＣＡサイクルを意識するように徹底する。</w:t>
            </w:r>
          </w:p>
          <w:p w14:paraId="04E6AF38" w14:textId="64A06558"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・効果的な取組であると区長会議において判断された内容を検討し、可能なものを実施する。</w:t>
            </w:r>
          </w:p>
        </w:tc>
        <w:tc>
          <w:tcPr>
            <w:tcW w:w="2693" w:type="dxa"/>
          </w:tcPr>
          <w:p w14:paraId="4B501A72" w14:textId="2704057A"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・日ごろからＰＤＣＡサイクルを意識するように区長だよりをメール配信した。（毎月）</w:t>
            </w:r>
          </w:p>
        </w:tc>
        <w:tc>
          <w:tcPr>
            <w:tcW w:w="1701" w:type="dxa"/>
          </w:tcPr>
          <w:p w14:paraId="5B136200" w14:textId="77777777" w:rsidR="00BE0EED" w:rsidRPr="00E200D9" w:rsidRDefault="00BE0EED" w:rsidP="00CB5D53">
            <w:pPr>
              <w:spacing w:beforeLines="20" w:before="67" w:afterLines="20" w:after="67" w:line="220" w:lineRule="exact"/>
              <w:ind w:left="210" w:hangingChars="100" w:hanging="210"/>
              <w:jc w:val="center"/>
              <w:rPr>
                <w:szCs w:val="21"/>
              </w:rPr>
            </w:pPr>
            <w:r w:rsidRPr="00E200D9">
              <w:rPr>
                <w:szCs w:val="21"/>
              </w:rPr>
              <w:t>―</w:t>
            </w:r>
          </w:p>
        </w:tc>
        <w:tc>
          <w:tcPr>
            <w:tcW w:w="2835" w:type="dxa"/>
          </w:tcPr>
          <w:p w14:paraId="11A38AFF"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・区長による区長だよりを全職員に月に１度程度配信し、日ごろからＰＤＣＡサイクルを意識するように徹底する。（通年）</w:t>
            </w:r>
          </w:p>
          <w:p w14:paraId="4A1808D1"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・効果的な取組であると区長会議において判断された内容を検討し、可能なものを実施する。（通年）</w:t>
            </w:r>
          </w:p>
        </w:tc>
      </w:tr>
      <w:tr w:rsidR="00BE0EED" w:rsidRPr="00E200D9" w14:paraId="2D641A7A" w14:textId="77777777" w:rsidTr="008C7D81">
        <w:trPr>
          <w:trHeight w:val="988"/>
        </w:trPr>
        <w:tc>
          <w:tcPr>
            <w:tcW w:w="1101" w:type="dxa"/>
            <w:vAlign w:val="center"/>
          </w:tcPr>
          <w:p w14:paraId="6A304574" w14:textId="77777777" w:rsidR="00BE0EED" w:rsidRPr="00E200D9" w:rsidRDefault="00BE0EED" w:rsidP="00BE0EED">
            <w:pPr>
              <w:spacing w:beforeLines="20" w:before="67" w:afterLines="20" w:after="67" w:line="240" w:lineRule="exact"/>
              <w:jc w:val="center"/>
              <w:rPr>
                <w:szCs w:val="21"/>
              </w:rPr>
            </w:pPr>
            <w:r w:rsidRPr="00E200D9">
              <w:rPr>
                <w:rFonts w:hint="eastAsia"/>
                <w:szCs w:val="21"/>
              </w:rPr>
              <w:t>旭区</w:t>
            </w:r>
          </w:p>
        </w:tc>
        <w:tc>
          <w:tcPr>
            <w:tcW w:w="2438" w:type="dxa"/>
          </w:tcPr>
          <w:p w14:paraId="58E5573E"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次年度の政策協議を行うサマーレビューにおいて、ベンチマーキングの実施や区民ニーズの把握により既存事業の見直しを実施するとともに、他区の成功事例等の情報共有により新規事業の立ち上げについても検討を行い、ＰＤＣＡサイクルの徹底に向けた取組を行う。</w:t>
            </w:r>
          </w:p>
          <w:p w14:paraId="3183C06F" w14:textId="089F09EE"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・事務事業進捗会議において、ＰＤＣＡサイクルの進捗状況を報告・確認する。</w:t>
            </w:r>
          </w:p>
        </w:tc>
        <w:tc>
          <w:tcPr>
            <w:tcW w:w="2693" w:type="dxa"/>
          </w:tcPr>
          <w:p w14:paraId="267A25E9"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・全課（担当）対象に政策協議を実施した。（７月～８月）</w:t>
            </w:r>
          </w:p>
          <w:p w14:paraId="370D2F57"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・事務事業進捗会議を開催し、進捗状況を報告・確認した。（毎月）</w:t>
            </w:r>
          </w:p>
          <w:p w14:paraId="50A62C33" w14:textId="59F46D84"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・政策協議をふまえて具体の予算要求に向けてサマーレビューを実施し、課題解</w:t>
            </w:r>
            <w:r w:rsidR="00F42E64" w:rsidRPr="00E200D9">
              <w:rPr>
                <w:rFonts w:hint="eastAsia"/>
                <w:szCs w:val="21"/>
              </w:rPr>
              <w:t>決に向けた</w:t>
            </w:r>
            <w:r w:rsidR="00A228D7" w:rsidRPr="00E200D9">
              <w:rPr>
                <w:rFonts w:hint="eastAsia"/>
                <w:szCs w:val="21"/>
              </w:rPr>
              <w:t>元年度</w:t>
            </w:r>
            <w:r w:rsidRPr="00E200D9">
              <w:rPr>
                <w:rFonts w:hint="eastAsia"/>
                <w:szCs w:val="21"/>
              </w:rPr>
              <w:t>予算案を作成した。（９月～</w:t>
            </w:r>
            <w:r w:rsidRPr="00E200D9">
              <w:rPr>
                <w:rFonts w:hint="eastAsia"/>
                <w:szCs w:val="21"/>
              </w:rPr>
              <w:t>10</w:t>
            </w:r>
            <w:r w:rsidRPr="00E200D9">
              <w:rPr>
                <w:rFonts w:hint="eastAsia"/>
                <w:szCs w:val="21"/>
              </w:rPr>
              <w:t>月）</w:t>
            </w:r>
          </w:p>
        </w:tc>
        <w:tc>
          <w:tcPr>
            <w:tcW w:w="1701" w:type="dxa"/>
          </w:tcPr>
          <w:p w14:paraId="11FA7666" w14:textId="5726FAE5" w:rsidR="00BE0EED" w:rsidRPr="00E200D9" w:rsidRDefault="00DF54CF" w:rsidP="00CB5D5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509CE0AD"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・事務事業進捗会議にて、ＰＤＣＡサイクルの進捗状況を報告・確認する。（毎月）</w:t>
            </w:r>
          </w:p>
        </w:tc>
      </w:tr>
      <w:tr w:rsidR="00BE0EED" w:rsidRPr="00E200D9" w14:paraId="075E6C47" w14:textId="77777777" w:rsidTr="008C7D81">
        <w:trPr>
          <w:trHeight w:val="988"/>
        </w:trPr>
        <w:tc>
          <w:tcPr>
            <w:tcW w:w="1101" w:type="dxa"/>
            <w:vAlign w:val="center"/>
          </w:tcPr>
          <w:p w14:paraId="745874B0" w14:textId="77777777" w:rsidR="00BE0EED" w:rsidRPr="00E200D9" w:rsidRDefault="00BE0EED" w:rsidP="00BE0EED">
            <w:pPr>
              <w:spacing w:beforeLines="20" w:before="67" w:afterLines="20" w:after="67" w:line="240" w:lineRule="exact"/>
              <w:jc w:val="center"/>
              <w:rPr>
                <w:szCs w:val="21"/>
              </w:rPr>
            </w:pPr>
            <w:r w:rsidRPr="00E200D9">
              <w:rPr>
                <w:rFonts w:hint="eastAsia"/>
                <w:szCs w:val="21"/>
              </w:rPr>
              <w:t>城東区</w:t>
            </w:r>
          </w:p>
        </w:tc>
        <w:tc>
          <w:tcPr>
            <w:tcW w:w="2438" w:type="dxa"/>
          </w:tcPr>
          <w:p w14:paraId="008170E3"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・区運営方針の各担当版を作成し、担当内において周知を実施。</w:t>
            </w:r>
          </w:p>
          <w:p w14:paraId="6125B3F8" w14:textId="4912E0C6"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・接遇研修等の場を活用し、ＰＤＣＡサイクル等について理解促進を図る。</w:t>
            </w:r>
          </w:p>
        </w:tc>
        <w:tc>
          <w:tcPr>
            <w:tcW w:w="2693" w:type="dxa"/>
          </w:tcPr>
          <w:p w14:paraId="7E761D83"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・区運営方針の各担当版を作成し、担当内において周知を実施した。またあわせて市政改革室ポータルサイトに掲載されているＰＤＣＡコンテンツを紹介した。</w:t>
            </w:r>
          </w:p>
          <w:p w14:paraId="1457246D" w14:textId="533361E4"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w:t>
            </w:r>
            <w:r w:rsidR="00A228D7" w:rsidRPr="00E200D9">
              <w:rPr>
                <w:rFonts w:hint="eastAsia"/>
                <w:szCs w:val="21"/>
              </w:rPr>
              <w:t>元年度</w:t>
            </w:r>
            <w:r w:rsidRPr="00E200D9">
              <w:rPr>
                <w:rFonts w:hint="eastAsia"/>
                <w:szCs w:val="21"/>
              </w:rPr>
              <w:t>の運営方針の方向性についてダイアログを実施した。</w:t>
            </w:r>
          </w:p>
          <w:p w14:paraId="6E1D2A8F"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・予算事業の７月末決見と運営方針の振り返りダイアログを実施した。</w:t>
            </w:r>
          </w:p>
          <w:p w14:paraId="6FF69C4B"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・運営方針について年度内振り返りを実施した。</w:t>
            </w:r>
          </w:p>
          <w:p w14:paraId="67CCC949" w14:textId="65E6047E"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・係員層が市政改革室の「運営方針に関する理解度向上研修（</w:t>
            </w:r>
            <w:r w:rsidR="00DF54CF" w:rsidRPr="00E200D9">
              <w:rPr>
                <w:rFonts w:hint="eastAsia"/>
                <w:szCs w:val="21"/>
              </w:rPr>
              <w:t>ｅ</w:t>
            </w:r>
            <w:r w:rsidRPr="00E200D9">
              <w:rPr>
                <w:rFonts w:hint="eastAsia"/>
                <w:szCs w:val="21"/>
              </w:rPr>
              <w:t>ラーニング）」を実施した。</w:t>
            </w:r>
          </w:p>
        </w:tc>
        <w:tc>
          <w:tcPr>
            <w:tcW w:w="1701" w:type="dxa"/>
          </w:tcPr>
          <w:p w14:paraId="3652D248" w14:textId="05ED6E62" w:rsidR="00BE0EED" w:rsidRPr="00E200D9" w:rsidRDefault="00DF54CF" w:rsidP="00CB5D53">
            <w:pPr>
              <w:spacing w:beforeLines="20" w:before="67" w:afterLines="20" w:after="67" w:line="220" w:lineRule="exact"/>
              <w:ind w:left="210" w:hangingChars="100" w:hanging="210"/>
              <w:jc w:val="center"/>
              <w:rPr>
                <w:szCs w:val="21"/>
              </w:rPr>
            </w:pPr>
            <w:r w:rsidRPr="00E200D9">
              <w:rPr>
                <w:rFonts w:ascii="ＭＳ 明朝" w:eastAsia="ＭＳ 明朝" w:hAnsi="ＭＳ 明朝" w:cs="ＭＳ 明朝" w:hint="eastAsia"/>
                <w:szCs w:val="21"/>
              </w:rPr>
              <w:t>―</w:t>
            </w:r>
          </w:p>
        </w:tc>
        <w:tc>
          <w:tcPr>
            <w:tcW w:w="2835" w:type="dxa"/>
          </w:tcPr>
          <w:p w14:paraId="2259E90D"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・区運営方針の各担当版を作成し、担当内において周知を実施。（４月）</w:t>
            </w:r>
          </w:p>
          <w:p w14:paraId="513F604E" w14:textId="33214824"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・運営方針の策定、振り返り等各段階において、ダイアログを実施。（通年）</w:t>
            </w:r>
          </w:p>
        </w:tc>
      </w:tr>
      <w:tr w:rsidR="00BE0EED" w:rsidRPr="00E200D9" w14:paraId="6DB35203" w14:textId="77777777" w:rsidTr="00CB5D53">
        <w:trPr>
          <w:trHeight w:val="409"/>
        </w:trPr>
        <w:tc>
          <w:tcPr>
            <w:tcW w:w="1101" w:type="dxa"/>
            <w:vAlign w:val="center"/>
          </w:tcPr>
          <w:p w14:paraId="4C6C8E66" w14:textId="77777777" w:rsidR="00BE0EED" w:rsidRPr="00E200D9" w:rsidRDefault="00BE0EED" w:rsidP="00BE0EED">
            <w:pPr>
              <w:spacing w:beforeLines="20" w:before="67" w:afterLines="20" w:after="67" w:line="240" w:lineRule="exact"/>
              <w:jc w:val="center"/>
              <w:rPr>
                <w:szCs w:val="21"/>
              </w:rPr>
            </w:pPr>
            <w:r w:rsidRPr="00E200D9">
              <w:rPr>
                <w:rFonts w:hint="eastAsia"/>
                <w:szCs w:val="21"/>
              </w:rPr>
              <w:t>鶴見区</w:t>
            </w:r>
          </w:p>
        </w:tc>
        <w:tc>
          <w:tcPr>
            <w:tcW w:w="2438" w:type="dxa"/>
          </w:tcPr>
          <w:p w14:paraId="7B9FB824" w14:textId="77777777" w:rsidR="00BE0EED" w:rsidRPr="00E200D9" w:rsidRDefault="00BE0EED" w:rsidP="00CA5B90">
            <w:pPr>
              <w:spacing w:beforeLines="20" w:before="67" w:afterLines="20" w:after="67" w:line="200" w:lineRule="exact"/>
              <w:ind w:left="210" w:hangingChars="100" w:hanging="210"/>
              <w:rPr>
                <w:szCs w:val="21"/>
              </w:rPr>
            </w:pPr>
            <w:r w:rsidRPr="00E200D9">
              <w:rPr>
                <w:rFonts w:hint="eastAsia"/>
                <w:szCs w:val="21"/>
              </w:rPr>
              <w:t>・事業・イベントごとにＰＤＣＡシートを作成し、終了ごとに時機を失することなく振り返りを実施する。</w:t>
            </w:r>
          </w:p>
          <w:p w14:paraId="39683C28" w14:textId="77777777" w:rsidR="00BE0EED" w:rsidRPr="00E200D9" w:rsidRDefault="00BE0EED" w:rsidP="00CA5B90">
            <w:pPr>
              <w:spacing w:beforeLines="20" w:before="67" w:afterLines="20" w:after="67" w:line="200" w:lineRule="exact"/>
              <w:ind w:left="210" w:hangingChars="100" w:hanging="210"/>
              <w:rPr>
                <w:szCs w:val="21"/>
              </w:rPr>
            </w:pPr>
            <w:r w:rsidRPr="00E200D9">
              <w:rPr>
                <w:rFonts w:hint="eastAsia"/>
                <w:szCs w:val="21"/>
              </w:rPr>
              <w:t>・事業ごとに進捗管理表を作成し、予算執行を含めた計画的な事業執行を行う。</w:t>
            </w:r>
          </w:p>
          <w:p w14:paraId="6ED8A6C4" w14:textId="77777777" w:rsidR="00BE0EED" w:rsidRPr="00E200D9" w:rsidRDefault="00BE0EED" w:rsidP="00CA5B90">
            <w:pPr>
              <w:spacing w:beforeLines="20" w:before="67" w:afterLines="20" w:after="67" w:line="200" w:lineRule="exact"/>
              <w:ind w:left="210" w:hangingChars="100" w:hanging="210"/>
              <w:rPr>
                <w:szCs w:val="21"/>
              </w:rPr>
            </w:pPr>
            <w:r w:rsidRPr="00E200D9">
              <w:rPr>
                <w:rFonts w:hint="eastAsia"/>
                <w:szCs w:val="21"/>
              </w:rPr>
              <w:t>・所属長からの指示事項の進捗管理表を作成し、随時意見交換を行い、進捗状況を把握する。</w:t>
            </w:r>
          </w:p>
        </w:tc>
        <w:tc>
          <w:tcPr>
            <w:tcW w:w="2693" w:type="dxa"/>
          </w:tcPr>
          <w:p w14:paraId="08829E0D"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・事業・イベントごとのＰＤＣＡシートにより、事業等終了後に振り返りを行った。</w:t>
            </w:r>
          </w:p>
          <w:p w14:paraId="15F5FB1E"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・事業ごとの進捗管理表により、計画的な事業執行を行った。</w:t>
            </w:r>
          </w:p>
          <w:p w14:paraId="1D5C78D9" w14:textId="44473BFA"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・所属長からの指示事項の進捗管理及び所属長への報告を行った。</w:t>
            </w:r>
          </w:p>
        </w:tc>
        <w:tc>
          <w:tcPr>
            <w:tcW w:w="1701" w:type="dxa"/>
          </w:tcPr>
          <w:p w14:paraId="7F94E25D" w14:textId="03846A55" w:rsidR="00BE0EED" w:rsidRPr="00E200D9" w:rsidRDefault="00711CE2" w:rsidP="00CB5D5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0DBCF935" w14:textId="77777777" w:rsidR="00BE0EED" w:rsidRPr="00E200D9" w:rsidRDefault="00BE0EED" w:rsidP="00CA5B90">
            <w:pPr>
              <w:spacing w:beforeLines="20" w:before="67" w:afterLines="20" w:after="67" w:line="200" w:lineRule="exact"/>
              <w:ind w:left="210" w:hangingChars="100" w:hanging="210"/>
              <w:rPr>
                <w:szCs w:val="21"/>
              </w:rPr>
            </w:pPr>
            <w:r w:rsidRPr="00E200D9">
              <w:rPr>
                <w:rFonts w:hint="eastAsia"/>
                <w:szCs w:val="21"/>
              </w:rPr>
              <w:t>・事業・イベントごとにＰＤＣＡシートを作成し、終了ごとに時機を失することなく振り返りを実施する。（随時）</w:t>
            </w:r>
          </w:p>
          <w:p w14:paraId="25B11DA1" w14:textId="77777777" w:rsidR="00BE0EED" w:rsidRPr="00E200D9" w:rsidRDefault="00BE0EED" w:rsidP="00CA5B90">
            <w:pPr>
              <w:spacing w:beforeLines="20" w:before="67" w:afterLines="20" w:after="67" w:line="200" w:lineRule="exact"/>
              <w:ind w:left="210" w:hangingChars="100" w:hanging="210"/>
              <w:rPr>
                <w:szCs w:val="21"/>
              </w:rPr>
            </w:pPr>
            <w:r w:rsidRPr="00E200D9">
              <w:rPr>
                <w:rFonts w:hint="eastAsia"/>
                <w:szCs w:val="21"/>
              </w:rPr>
              <w:t>・事業ごとに進捗管理表を作成し、予算執行を含めた計画的な事業執行（通年）</w:t>
            </w:r>
          </w:p>
          <w:p w14:paraId="16CA65E2" w14:textId="77777777" w:rsidR="00BE0EED" w:rsidRPr="00E200D9" w:rsidRDefault="00BE0EED" w:rsidP="00CA5B90">
            <w:pPr>
              <w:spacing w:beforeLines="20" w:before="67" w:afterLines="20" w:after="67" w:line="200" w:lineRule="exact"/>
              <w:ind w:left="210" w:hangingChars="100" w:hanging="210"/>
              <w:rPr>
                <w:szCs w:val="21"/>
              </w:rPr>
            </w:pPr>
            <w:r w:rsidRPr="00E200D9">
              <w:rPr>
                <w:rFonts w:hint="eastAsia"/>
                <w:szCs w:val="21"/>
              </w:rPr>
              <w:t>・所属長からの指示事項の進捗管理表を作成し、随時意見交換を行い、進捗状況を把握（通年）</w:t>
            </w:r>
          </w:p>
        </w:tc>
      </w:tr>
      <w:tr w:rsidR="00BE0EED" w:rsidRPr="00E200D9" w14:paraId="7E13DF98" w14:textId="77777777" w:rsidTr="008C7D81">
        <w:trPr>
          <w:trHeight w:val="988"/>
        </w:trPr>
        <w:tc>
          <w:tcPr>
            <w:tcW w:w="1101" w:type="dxa"/>
            <w:vAlign w:val="center"/>
          </w:tcPr>
          <w:p w14:paraId="135E1ECD" w14:textId="77777777" w:rsidR="00BE0EED" w:rsidRPr="00E200D9" w:rsidRDefault="00BE0EED" w:rsidP="00BE0EED">
            <w:pPr>
              <w:spacing w:beforeLines="20" w:before="67" w:afterLines="20" w:after="67" w:line="240" w:lineRule="exact"/>
              <w:jc w:val="center"/>
              <w:rPr>
                <w:szCs w:val="21"/>
              </w:rPr>
            </w:pPr>
            <w:r w:rsidRPr="00E200D9">
              <w:rPr>
                <w:rFonts w:hint="eastAsia"/>
                <w:szCs w:val="21"/>
              </w:rPr>
              <w:t>阿倍野区</w:t>
            </w:r>
          </w:p>
        </w:tc>
        <w:tc>
          <w:tcPr>
            <w:tcW w:w="2438" w:type="dxa"/>
          </w:tcPr>
          <w:p w14:paraId="1CD04C8E"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・業務におけるＰＤＣＡサイクルの徹底のため事業報告「あべのレポート」を毎月発行する。</w:t>
            </w:r>
          </w:p>
        </w:tc>
        <w:tc>
          <w:tcPr>
            <w:tcW w:w="2693" w:type="dxa"/>
          </w:tcPr>
          <w:p w14:paraId="2164838B" w14:textId="7BD4B65D"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・事業報告「あべのレポート」を毎月発行した。</w:t>
            </w:r>
          </w:p>
        </w:tc>
        <w:tc>
          <w:tcPr>
            <w:tcW w:w="1701" w:type="dxa"/>
          </w:tcPr>
          <w:p w14:paraId="28171ED3" w14:textId="0E0776DD" w:rsidR="00BE0EED" w:rsidRPr="00E200D9" w:rsidRDefault="00711CE2" w:rsidP="00CB5D5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1A064864"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・業務におけるＰＤＣＡサイクルの徹底のため事業報告「あべのレポート」を毎月発行する。</w:t>
            </w:r>
          </w:p>
        </w:tc>
      </w:tr>
      <w:tr w:rsidR="00BE0EED" w:rsidRPr="00E200D9" w14:paraId="4B202869" w14:textId="77777777" w:rsidTr="008C7D81">
        <w:trPr>
          <w:trHeight w:val="988"/>
        </w:trPr>
        <w:tc>
          <w:tcPr>
            <w:tcW w:w="1101" w:type="dxa"/>
            <w:vAlign w:val="center"/>
          </w:tcPr>
          <w:p w14:paraId="5B75BE0E" w14:textId="77777777" w:rsidR="00BE0EED" w:rsidRPr="00E200D9" w:rsidRDefault="00BE0EED" w:rsidP="00BE0EED">
            <w:pPr>
              <w:spacing w:beforeLines="20" w:before="67" w:afterLines="20" w:after="67" w:line="240" w:lineRule="exact"/>
              <w:jc w:val="center"/>
              <w:rPr>
                <w:szCs w:val="21"/>
              </w:rPr>
            </w:pPr>
            <w:r w:rsidRPr="00E200D9">
              <w:rPr>
                <w:rFonts w:hint="eastAsia"/>
                <w:szCs w:val="21"/>
              </w:rPr>
              <w:t>住之江区</w:t>
            </w:r>
          </w:p>
        </w:tc>
        <w:tc>
          <w:tcPr>
            <w:tcW w:w="2438" w:type="dxa"/>
          </w:tcPr>
          <w:p w14:paraId="4F091865"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・職員全員が「ＰＤＣＡサイクル」を意識しできるよう、引き続き啓発を行う。</w:t>
            </w:r>
          </w:p>
        </w:tc>
        <w:tc>
          <w:tcPr>
            <w:tcW w:w="2693" w:type="dxa"/>
          </w:tcPr>
          <w:p w14:paraId="48FFB209" w14:textId="2A65181B"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予算編成前に、ＰＤＣＡサイクルを意識し、区長以下で方向性を共有するサマーレビューを実施するとともに、運営方針自己評価時や策定時、また区政会議資料作成の際には、ＰＤＣＡサイクルを意識して取り組むよう啓発を行った。</w:t>
            </w:r>
          </w:p>
        </w:tc>
        <w:tc>
          <w:tcPr>
            <w:tcW w:w="1701" w:type="dxa"/>
          </w:tcPr>
          <w:p w14:paraId="145DD565" w14:textId="3341AD0C"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・ＰＤＣＡサイクルの意識醸成に取り組んでいるものの、担当業務によりバラつきがあり、全職員の意識向上には至っていない。</w:t>
            </w:r>
          </w:p>
        </w:tc>
        <w:tc>
          <w:tcPr>
            <w:tcW w:w="2835" w:type="dxa"/>
          </w:tcPr>
          <w:p w14:paraId="4554391F" w14:textId="01F2A870"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・引き続き運営方針自己評価時や策定時、予算要求時等での啓発を行うほか、区長会議や他区において効果的な取組であると判断された内容を検討し、可能なものを全職員向け実施する。（通年）</w:t>
            </w:r>
          </w:p>
        </w:tc>
      </w:tr>
      <w:tr w:rsidR="00BE0EED" w:rsidRPr="00E200D9" w14:paraId="3301AD14" w14:textId="77777777" w:rsidTr="00E674EE">
        <w:trPr>
          <w:trHeight w:val="988"/>
        </w:trPr>
        <w:tc>
          <w:tcPr>
            <w:tcW w:w="1101" w:type="dxa"/>
            <w:tcBorders>
              <w:bottom w:val="single" w:sz="4" w:space="0" w:color="auto"/>
            </w:tcBorders>
            <w:vAlign w:val="center"/>
          </w:tcPr>
          <w:p w14:paraId="2BBB2F4B" w14:textId="43F8D77A" w:rsidR="00BE0EED" w:rsidRPr="00E200D9" w:rsidRDefault="00B62431" w:rsidP="00BE0EED">
            <w:pPr>
              <w:spacing w:beforeLines="20" w:before="67" w:afterLines="20" w:after="67" w:line="240" w:lineRule="exact"/>
              <w:jc w:val="center"/>
              <w:rPr>
                <w:rFonts w:eastAsia="ＭＳ Ｐゴシック" w:cs="ＭＳ Ｐゴシック"/>
                <w:szCs w:val="21"/>
              </w:rPr>
            </w:pPr>
            <w:r w:rsidRPr="00E200D9">
              <w:rPr>
                <w:rFonts w:eastAsia="ＭＳ 明朝" w:cs="ＭＳ Ｐゴシック" w:hint="eastAsia"/>
                <w:szCs w:val="21"/>
              </w:rPr>
              <w:t>住吉区</w:t>
            </w:r>
          </w:p>
        </w:tc>
        <w:tc>
          <w:tcPr>
            <w:tcW w:w="2438" w:type="dxa"/>
            <w:tcBorders>
              <w:bottom w:val="single" w:sz="4" w:space="0" w:color="auto"/>
            </w:tcBorders>
          </w:tcPr>
          <w:p w14:paraId="47122058"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・運営方針及び事業･業務計画書における工程管理を実施する。</w:t>
            </w:r>
          </w:p>
          <w:p w14:paraId="1D6FB07B"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・全職員に対して、ＰＤＣＡサイクルの徹底に向けた啓発を行うとともに、各課それぞれの業務内容におけるＰＤＣＡサイクル徹底の取組について話し合う。</w:t>
            </w:r>
          </w:p>
        </w:tc>
        <w:tc>
          <w:tcPr>
            <w:tcW w:w="2693" w:type="dxa"/>
            <w:tcBorders>
              <w:bottom w:val="single" w:sz="4" w:space="0" w:color="auto"/>
            </w:tcBorders>
          </w:tcPr>
          <w:p w14:paraId="60D2105C"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・運営方針及び事業･業務計画書における工程管理を実施した。</w:t>
            </w:r>
          </w:p>
          <w:p w14:paraId="75CA83AB"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・全職員に対して、ＰＤＣＡサイクルの徹底に向けた啓発（２回）を行った。</w:t>
            </w:r>
          </w:p>
          <w:p w14:paraId="6D1B199B" w14:textId="035A834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・各課それぞれの業務内容におけるＰＤＣＡサイクル徹底の取組について事例共有を行った。</w:t>
            </w:r>
          </w:p>
        </w:tc>
        <w:tc>
          <w:tcPr>
            <w:tcW w:w="1701" w:type="dxa"/>
            <w:tcBorders>
              <w:bottom w:val="single" w:sz="4" w:space="0" w:color="auto"/>
            </w:tcBorders>
          </w:tcPr>
          <w:p w14:paraId="43B25043"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・各業務に応じたＰＤＣＡサイクルの徹底に向けた意識の向上を継続的に取り組むことが必要。</w:t>
            </w:r>
          </w:p>
        </w:tc>
        <w:tc>
          <w:tcPr>
            <w:tcW w:w="2835" w:type="dxa"/>
            <w:tcBorders>
              <w:bottom w:val="single" w:sz="4" w:space="0" w:color="auto"/>
            </w:tcBorders>
          </w:tcPr>
          <w:p w14:paraId="2ABDE50C"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・運営方針における工程管理を実施する。（通年）</w:t>
            </w:r>
          </w:p>
          <w:p w14:paraId="5208B481"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・ＰＤＣＡの事例等を紹介し職員全員の意識付を図る。（年３回）</w:t>
            </w:r>
          </w:p>
        </w:tc>
      </w:tr>
      <w:tr w:rsidR="00BE0EED" w:rsidRPr="00E200D9" w14:paraId="609BD5C4" w14:textId="77777777" w:rsidTr="008C7D81">
        <w:trPr>
          <w:trHeight w:val="737"/>
        </w:trPr>
        <w:tc>
          <w:tcPr>
            <w:tcW w:w="1101" w:type="dxa"/>
            <w:vAlign w:val="center"/>
          </w:tcPr>
          <w:p w14:paraId="6259A78A" w14:textId="77777777" w:rsidR="00BE0EED" w:rsidRPr="00E200D9" w:rsidRDefault="00BE0EED" w:rsidP="00BE0EED">
            <w:pPr>
              <w:spacing w:beforeLines="20" w:before="67" w:afterLines="20" w:after="67" w:line="240" w:lineRule="exact"/>
              <w:jc w:val="center"/>
              <w:rPr>
                <w:szCs w:val="21"/>
              </w:rPr>
            </w:pPr>
            <w:r w:rsidRPr="00E200D9">
              <w:rPr>
                <w:rFonts w:hint="eastAsia"/>
                <w:szCs w:val="21"/>
              </w:rPr>
              <w:t>東住吉区</w:t>
            </w:r>
          </w:p>
        </w:tc>
        <w:tc>
          <w:tcPr>
            <w:tcW w:w="2438" w:type="dxa"/>
          </w:tcPr>
          <w:p w14:paraId="247D39B8"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・ＰＤＣＡサイクルを意識した業務改善の取組</w:t>
            </w:r>
          </w:p>
          <w:p w14:paraId="4293D548" w14:textId="0BE2B963"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・５Ｓ、標準化アクションプランに基づく取組を推進する。</w:t>
            </w:r>
          </w:p>
        </w:tc>
        <w:tc>
          <w:tcPr>
            <w:tcW w:w="2693" w:type="dxa"/>
          </w:tcPr>
          <w:p w14:paraId="3C69F7BC"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・「庁内情報ＰＣの課メールデータの効率的な管理」をテーマに区役所内部における標準化を実施した。</w:t>
            </w:r>
          </w:p>
          <w:p w14:paraId="4851B333"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・５Ｓ活動の意識づけに向け、職場内の不要品の廃棄や整理整頓を呼びかけ、不用品の廃棄等の整理整頓を実施した。</w:t>
            </w:r>
          </w:p>
          <w:p w14:paraId="229018B1" w14:textId="426AE880"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・５Ｓ活動の重要性の理解を深めるため、職員の対応力の向上に向けたスキルアップ研修の際、５Ｓ活動のテーマに加えて実施した。</w:t>
            </w:r>
          </w:p>
        </w:tc>
        <w:tc>
          <w:tcPr>
            <w:tcW w:w="1701" w:type="dxa"/>
          </w:tcPr>
          <w:p w14:paraId="0D101393" w14:textId="7BF1EA42" w:rsidR="00BE0EED" w:rsidRPr="00E200D9" w:rsidRDefault="00711CE2" w:rsidP="00CB5D5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3CCBA224"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・業務執行の効率化及び作業効率の向上を図るため、「５Ｓ標準化アクションプラン」を策定し、「５Ｓ活動」や「標準化」を実践する取組を継続する等、ＰＤＣＡサイクルの徹底を図る。（通年）</w:t>
            </w:r>
          </w:p>
          <w:p w14:paraId="6B1815F5"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・５Ｓ活動の重要性の理解を深めるための５Ｓ活動もテーマにした職員研修の実施、５Ｓ活動の意識づけの各課における事務室内の整理整頓を継続して実施する。（通年）</w:t>
            </w:r>
          </w:p>
          <w:p w14:paraId="160F361E"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・サマーレビュー及び予算編成作業時にＰＤＣＡサイクルを意識した業務改善に取り組む。（通年）</w:t>
            </w:r>
          </w:p>
        </w:tc>
      </w:tr>
      <w:tr w:rsidR="00BE0EED" w:rsidRPr="00E200D9" w14:paraId="086E87BF" w14:textId="77777777" w:rsidTr="00CA5B90">
        <w:trPr>
          <w:trHeight w:val="737"/>
        </w:trPr>
        <w:tc>
          <w:tcPr>
            <w:tcW w:w="1101" w:type="dxa"/>
            <w:tcBorders>
              <w:bottom w:val="single" w:sz="4" w:space="0" w:color="auto"/>
            </w:tcBorders>
            <w:vAlign w:val="center"/>
          </w:tcPr>
          <w:p w14:paraId="5564BB3C" w14:textId="77777777" w:rsidR="00BE0EED" w:rsidRPr="00E200D9" w:rsidRDefault="00BE0EED" w:rsidP="00BE0EED">
            <w:pPr>
              <w:spacing w:beforeLines="20" w:before="67" w:afterLines="20" w:after="67" w:line="240" w:lineRule="exact"/>
              <w:jc w:val="center"/>
              <w:rPr>
                <w:rFonts w:cs="ＭＳ Ｐゴシック"/>
                <w:szCs w:val="21"/>
              </w:rPr>
            </w:pPr>
            <w:r w:rsidRPr="00E200D9">
              <w:rPr>
                <w:rFonts w:cs="ＭＳ Ｐゴシック" w:hint="eastAsia"/>
                <w:szCs w:val="21"/>
              </w:rPr>
              <w:t>平野区</w:t>
            </w:r>
          </w:p>
        </w:tc>
        <w:tc>
          <w:tcPr>
            <w:tcW w:w="2438" w:type="dxa"/>
            <w:tcBorders>
              <w:bottom w:val="single" w:sz="4" w:space="0" w:color="auto"/>
            </w:tcBorders>
          </w:tcPr>
          <w:p w14:paraId="146FD061" w14:textId="1EFBBE4C" w:rsidR="00BE0EED" w:rsidRPr="00E200D9" w:rsidRDefault="00DF54CF" w:rsidP="00CB5D53">
            <w:pPr>
              <w:spacing w:beforeLines="20" w:before="67" w:afterLines="20" w:after="67" w:line="220" w:lineRule="exact"/>
              <w:ind w:left="210" w:hangingChars="100" w:hanging="210"/>
              <w:rPr>
                <w:szCs w:val="21"/>
              </w:rPr>
            </w:pPr>
            <w:r w:rsidRPr="00E200D9">
              <w:rPr>
                <w:rFonts w:hint="eastAsia"/>
                <w:szCs w:val="21"/>
              </w:rPr>
              <w:t>・</w:t>
            </w:r>
            <w:r w:rsidR="00BE0EED" w:rsidRPr="00E200D9">
              <w:rPr>
                <w:rFonts w:hint="eastAsia"/>
                <w:szCs w:val="21"/>
              </w:rPr>
              <w:t>より一層ＰＤＣＡサイクルを意識づけるために、</w:t>
            </w:r>
            <w:r w:rsidR="00BE0EED" w:rsidRPr="00E200D9">
              <w:rPr>
                <w:rFonts w:hint="eastAsia"/>
                <w:szCs w:val="21"/>
              </w:rPr>
              <w:t>29</w:t>
            </w:r>
            <w:r w:rsidR="00BE0EED" w:rsidRPr="00E200D9">
              <w:rPr>
                <w:rFonts w:hint="eastAsia"/>
                <w:szCs w:val="21"/>
              </w:rPr>
              <w:t>年度と同様に課長会等での情報共有や、職員情報紙に掲載する等、広く周知する。</w:t>
            </w:r>
          </w:p>
        </w:tc>
        <w:tc>
          <w:tcPr>
            <w:tcW w:w="2693" w:type="dxa"/>
            <w:tcBorders>
              <w:bottom w:val="single" w:sz="4" w:space="0" w:color="auto"/>
            </w:tcBorders>
          </w:tcPr>
          <w:p w14:paraId="499C9FA4" w14:textId="1A6648B3" w:rsidR="00BE0EED" w:rsidRPr="00E200D9" w:rsidRDefault="00DF54CF" w:rsidP="00CB5D53">
            <w:pPr>
              <w:spacing w:beforeLines="20" w:before="67" w:afterLines="20" w:after="67" w:line="220" w:lineRule="exact"/>
              <w:ind w:left="210" w:hangingChars="100" w:hanging="210"/>
              <w:rPr>
                <w:szCs w:val="21"/>
              </w:rPr>
            </w:pPr>
            <w:r w:rsidRPr="00E200D9">
              <w:rPr>
                <w:rFonts w:hint="eastAsia"/>
                <w:szCs w:val="21"/>
              </w:rPr>
              <w:t>・</w:t>
            </w:r>
            <w:r w:rsidR="00BE0EED" w:rsidRPr="00E200D9">
              <w:rPr>
                <w:rFonts w:hint="eastAsia"/>
                <w:szCs w:val="21"/>
              </w:rPr>
              <w:t>日頃からＰＤＣＡサイクルを意識して業務に取り組むよう、職員情報紙に掲載したり、庁内ポータルに掲載されているＰＤＣＡサイクルに関するページを全職員に紹介した。</w:t>
            </w:r>
          </w:p>
        </w:tc>
        <w:tc>
          <w:tcPr>
            <w:tcW w:w="1701" w:type="dxa"/>
            <w:tcBorders>
              <w:bottom w:val="single" w:sz="4" w:space="0" w:color="auto"/>
            </w:tcBorders>
          </w:tcPr>
          <w:p w14:paraId="18A52F25" w14:textId="739DFB5A" w:rsidR="00BE0EED" w:rsidRPr="00E200D9" w:rsidRDefault="00DF54CF" w:rsidP="00CB5D53">
            <w:pPr>
              <w:spacing w:beforeLines="20" w:before="67" w:afterLines="20" w:after="67" w:line="220" w:lineRule="exact"/>
              <w:ind w:left="210" w:hangingChars="100" w:hanging="210"/>
              <w:rPr>
                <w:szCs w:val="21"/>
              </w:rPr>
            </w:pPr>
            <w:r w:rsidRPr="00E200D9">
              <w:rPr>
                <w:rFonts w:hint="eastAsia"/>
                <w:szCs w:val="21"/>
              </w:rPr>
              <w:t>・</w:t>
            </w:r>
            <w:r w:rsidR="00BE0EED" w:rsidRPr="00E200D9">
              <w:rPr>
                <w:rFonts w:hint="eastAsia"/>
                <w:szCs w:val="21"/>
              </w:rPr>
              <w:t>日頃からＰＤＣＡサイクルを意識して業務に取り組んでいる職員の割合に関して、目標は達成しているが、その割合を更に上げる必要がある。</w:t>
            </w:r>
          </w:p>
        </w:tc>
        <w:tc>
          <w:tcPr>
            <w:tcW w:w="2835" w:type="dxa"/>
            <w:tcBorders>
              <w:bottom w:val="single" w:sz="4" w:space="0" w:color="auto"/>
            </w:tcBorders>
          </w:tcPr>
          <w:p w14:paraId="140E6CBF"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・引き続き課長会や職員情報紙等でＰＤＣＡサイクルを意識して業務に取り組むよう周知する。（通年）</w:t>
            </w:r>
          </w:p>
        </w:tc>
      </w:tr>
      <w:tr w:rsidR="00BE0EED" w:rsidRPr="00BE0EED" w14:paraId="74080CC9" w14:textId="77777777" w:rsidTr="008C7D81">
        <w:trPr>
          <w:trHeight w:val="737"/>
        </w:trPr>
        <w:tc>
          <w:tcPr>
            <w:tcW w:w="1101" w:type="dxa"/>
            <w:vAlign w:val="center"/>
          </w:tcPr>
          <w:p w14:paraId="135A723F" w14:textId="77777777" w:rsidR="00BE0EED" w:rsidRPr="00E200D9" w:rsidRDefault="00BE0EED" w:rsidP="00BE0EED">
            <w:pPr>
              <w:spacing w:beforeLines="20" w:before="67" w:afterLines="20" w:after="67" w:line="240" w:lineRule="exact"/>
              <w:jc w:val="center"/>
              <w:rPr>
                <w:rFonts w:cs="ＭＳ Ｐゴシック"/>
                <w:szCs w:val="21"/>
              </w:rPr>
            </w:pPr>
            <w:r w:rsidRPr="00E200D9">
              <w:rPr>
                <w:rFonts w:cs="ＭＳ Ｐゴシック" w:hint="eastAsia"/>
                <w:szCs w:val="21"/>
              </w:rPr>
              <w:t>西成区</w:t>
            </w:r>
          </w:p>
        </w:tc>
        <w:tc>
          <w:tcPr>
            <w:tcW w:w="2438" w:type="dxa"/>
          </w:tcPr>
          <w:p w14:paraId="0FDD95C9"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・研修等の機会を通じて、ＰＤＣＡの意義・役割や事例を紹介し、職員全体にＰＤＣＡサイクルの意識付けを図る。</w:t>
            </w:r>
          </w:p>
          <w:p w14:paraId="42C7EAA7"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・課長会（毎週開催）において、各担当から事業等の情報を提供し、情報共有を図る。</w:t>
            </w:r>
          </w:p>
        </w:tc>
        <w:tc>
          <w:tcPr>
            <w:tcW w:w="2693" w:type="dxa"/>
          </w:tcPr>
          <w:p w14:paraId="0A81F013"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・ＰＤＣＡの意義・役割等の情報を職員に周知し、ＰＤＣＡサイクルの意識付けを行った。</w:t>
            </w:r>
          </w:p>
          <w:p w14:paraId="7AD03D27" w14:textId="60FFB878"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・課長会（毎週開催）や庶務担当係長会（毎月開催）において、各担当から事業等についての報告を行い、情報共有した。</w:t>
            </w:r>
          </w:p>
        </w:tc>
        <w:tc>
          <w:tcPr>
            <w:tcW w:w="1701" w:type="dxa"/>
          </w:tcPr>
          <w:p w14:paraId="21C6ECD8" w14:textId="1B8E0050" w:rsidR="00BE0EED" w:rsidRPr="00E200D9" w:rsidRDefault="00711CE2" w:rsidP="00CB5D53">
            <w:pPr>
              <w:spacing w:beforeLines="20" w:before="67" w:afterLines="20" w:after="67" w:line="220" w:lineRule="exact"/>
              <w:ind w:left="210" w:hangingChars="100" w:hanging="210"/>
              <w:jc w:val="center"/>
              <w:rPr>
                <w:szCs w:val="21"/>
              </w:rPr>
            </w:pPr>
            <w:r w:rsidRPr="00E200D9">
              <w:rPr>
                <w:rFonts w:hint="eastAsia"/>
                <w:szCs w:val="21"/>
              </w:rPr>
              <w:t>―</w:t>
            </w:r>
          </w:p>
        </w:tc>
        <w:tc>
          <w:tcPr>
            <w:tcW w:w="2835" w:type="dxa"/>
          </w:tcPr>
          <w:p w14:paraId="6778CEB1" w14:textId="77777777" w:rsidR="00BE0EED" w:rsidRPr="00E200D9" w:rsidRDefault="00BE0EED" w:rsidP="00CB5D53">
            <w:pPr>
              <w:spacing w:beforeLines="20" w:before="67" w:afterLines="20" w:after="67" w:line="220" w:lineRule="exact"/>
              <w:ind w:left="210" w:hangingChars="100" w:hanging="210"/>
              <w:rPr>
                <w:szCs w:val="21"/>
              </w:rPr>
            </w:pPr>
            <w:r w:rsidRPr="00E200D9">
              <w:rPr>
                <w:rFonts w:hint="eastAsia"/>
                <w:szCs w:val="21"/>
              </w:rPr>
              <w:t>・研修等の機会を通じて、ＰＤＣＡの意義・役割や事例を紹介し、職員全体にＰＤＣＡサイクルの意識付けを図る。（通年）</w:t>
            </w:r>
          </w:p>
          <w:p w14:paraId="209E4D4B" w14:textId="77777777" w:rsidR="00BE0EED" w:rsidRPr="00BE0EED" w:rsidRDefault="00BE0EED" w:rsidP="00CB5D53">
            <w:pPr>
              <w:spacing w:beforeLines="20" w:before="67" w:afterLines="20" w:after="67" w:line="220" w:lineRule="exact"/>
              <w:ind w:left="210" w:hangingChars="100" w:hanging="210"/>
              <w:rPr>
                <w:szCs w:val="21"/>
              </w:rPr>
            </w:pPr>
            <w:r w:rsidRPr="00E200D9">
              <w:rPr>
                <w:rFonts w:hint="eastAsia"/>
                <w:szCs w:val="21"/>
              </w:rPr>
              <w:t>・課長会（毎週開催）において、各担当から事業等の情報を提供し、情報共有を図る。（通年）</w:t>
            </w:r>
          </w:p>
        </w:tc>
      </w:tr>
    </w:tbl>
    <w:p w14:paraId="6FE700C0" w14:textId="51E778D0" w:rsidR="00AC77EE" w:rsidRDefault="00AC77EE" w:rsidP="00375FB0">
      <w:pPr>
        <w:widowControl/>
        <w:jc w:val="left"/>
        <w:rPr>
          <w:rFonts w:asciiTheme="majorEastAsia" w:eastAsiaTheme="majorEastAsia" w:hAnsiTheme="majorEastAsia"/>
          <w:sz w:val="22"/>
        </w:rPr>
      </w:pPr>
    </w:p>
    <w:sectPr w:rsidR="00AC77EE" w:rsidSect="0085635A">
      <w:footerReference w:type="default" r:id="rId14"/>
      <w:pgSz w:w="11906" w:h="16838" w:code="9"/>
      <w:pgMar w:top="992" w:right="567" w:bottom="1134" w:left="567" w:header="851" w:footer="604" w:gutter="0"/>
      <w:pgNumType w:start="1"/>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9C7301" w14:textId="77777777" w:rsidR="005E75D7" w:rsidRDefault="005E75D7" w:rsidP="00DD2D8C">
      <w:r>
        <w:separator/>
      </w:r>
    </w:p>
  </w:endnote>
  <w:endnote w:type="continuationSeparator" w:id="0">
    <w:p w14:paraId="3F4698B5" w14:textId="77777777" w:rsidR="005E75D7" w:rsidRDefault="005E75D7" w:rsidP="00DD2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83682" w14:textId="77777777" w:rsidR="00A1284E" w:rsidRDefault="00A1284E">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F106B" w14:textId="413CF2D7" w:rsidR="005E75D7" w:rsidRDefault="005E75D7" w:rsidP="00FD606B">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A98CB" w14:textId="77777777" w:rsidR="00A1284E" w:rsidRDefault="00A1284E">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8332508"/>
      <w:docPartObj>
        <w:docPartGallery w:val="Page Numbers (Bottom of Page)"/>
        <w:docPartUnique/>
      </w:docPartObj>
    </w:sdtPr>
    <w:sdtEndPr/>
    <w:sdtContent>
      <w:p w14:paraId="607F1AAC" w14:textId="6AEFE1B1" w:rsidR="005E75D7" w:rsidRDefault="005E75D7">
        <w:pPr>
          <w:pStyle w:val="a8"/>
          <w:jc w:val="center"/>
        </w:pPr>
        <w:r>
          <w:fldChar w:fldCharType="begin"/>
        </w:r>
        <w:r>
          <w:instrText>PAGE   \* MERGEFORMAT</w:instrText>
        </w:r>
        <w:r>
          <w:fldChar w:fldCharType="separate"/>
        </w:r>
        <w:r w:rsidR="00A1284E" w:rsidRPr="00A1284E">
          <w:rPr>
            <w:noProof/>
            <w:lang w:val="ja-JP"/>
          </w:rPr>
          <w:t>257</w:t>
        </w:r>
        <w:r>
          <w:fldChar w:fldCharType="end"/>
        </w:r>
      </w:p>
    </w:sdtContent>
  </w:sdt>
  <w:p w14:paraId="2E76E843" w14:textId="183A7E12" w:rsidR="005E75D7" w:rsidRDefault="005E75D7" w:rsidP="00375FB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F500C" w14:textId="77777777" w:rsidR="005E75D7" w:rsidRDefault="005E75D7" w:rsidP="00DD2D8C">
      <w:r>
        <w:separator/>
      </w:r>
    </w:p>
  </w:footnote>
  <w:footnote w:type="continuationSeparator" w:id="0">
    <w:p w14:paraId="557CDCAD" w14:textId="77777777" w:rsidR="005E75D7" w:rsidRDefault="005E75D7" w:rsidP="00DD2D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5A3F4" w14:textId="77777777" w:rsidR="00A1284E" w:rsidRDefault="00A1284E">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2ED1E" w14:textId="77777777" w:rsidR="00A1284E" w:rsidRDefault="00A1284E">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0942D" w14:textId="77777777" w:rsidR="00A1284E" w:rsidRDefault="00A1284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772DC"/>
    <w:multiLevelType w:val="hybridMultilevel"/>
    <w:tmpl w:val="B5CC032E"/>
    <w:lvl w:ilvl="0" w:tplc="FD241A28">
      <w:start w:val="1"/>
      <w:numFmt w:val="decimalEnclosedCircle"/>
      <w:lvlText w:val="%1"/>
      <w:lvlJc w:val="left"/>
      <w:pPr>
        <w:ind w:left="1725" w:hanging="360"/>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1" w15:restartNumberingAfterBreak="0">
    <w:nsid w:val="2D0E1BD7"/>
    <w:multiLevelType w:val="hybridMultilevel"/>
    <w:tmpl w:val="6E5AD41A"/>
    <w:lvl w:ilvl="0" w:tplc="C93E09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49327A"/>
    <w:multiLevelType w:val="hybridMultilevel"/>
    <w:tmpl w:val="E5BE6A78"/>
    <w:lvl w:ilvl="0" w:tplc="49C0BD48">
      <w:numFmt w:val="bullet"/>
      <w:lvlText w:val="※"/>
      <w:lvlJc w:val="left"/>
      <w:pPr>
        <w:ind w:left="755" w:hanging="360"/>
      </w:pPr>
      <w:rPr>
        <w:rFonts w:ascii="ＭＳ 明朝" w:eastAsia="ＭＳ 明朝" w:hAnsi="ＭＳ 明朝" w:cstheme="minorBidi" w:hint="eastAsia"/>
      </w:rPr>
    </w:lvl>
    <w:lvl w:ilvl="1" w:tplc="0409000B" w:tentative="1">
      <w:start w:val="1"/>
      <w:numFmt w:val="bullet"/>
      <w:lvlText w:val=""/>
      <w:lvlJc w:val="left"/>
      <w:pPr>
        <w:ind w:left="1235" w:hanging="420"/>
      </w:pPr>
      <w:rPr>
        <w:rFonts w:ascii="Wingdings" w:hAnsi="Wingdings" w:hint="default"/>
      </w:rPr>
    </w:lvl>
    <w:lvl w:ilvl="2" w:tplc="0409000D" w:tentative="1">
      <w:start w:val="1"/>
      <w:numFmt w:val="bullet"/>
      <w:lvlText w:val=""/>
      <w:lvlJc w:val="left"/>
      <w:pPr>
        <w:ind w:left="1655" w:hanging="420"/>
      </w:pPr>
      <w:rPr>
        <w:rFonts w:ascii="Wingdings" w:hAnsi="Wingdings" w:hint="default"/>
      </w:rPr>
    </w:lvl>
    <w:lvl w:ilvl="3" w:tplc="04090001" w:tentative="1">
      <w:start w:val="1"/>
      <w:numFmt w:val="bullet"/>
      <w:lvlText w:val=""/>
      <w:lvlJc w:val="left"/>
      <w:pPr>
        <w:ind w:left="2075" w:hanging="420"/>
      </w:pPr>
      <w:rPr>
        <w:rFonts w:ascii="Wingdings" w:hAnsi="Wingdings" w:hint="default"/>
      </w:rPr>
    </w:lvl>
    <w:lvl w:ilvl="4" w:tplc="0409000B" w:tentative="1">
      <w:start w:val="1"/>
      <w:numFmt w:val="bullet"/>
      <w:lvlText w:val=""/>
      <w:lvlJc w:val="left"/>
      <w:pPr>
        <w:ind w:left="2495" w:hanging="420"/>
      </w:pPr>
      <w:rPr>
        <w:rFonts w:ascii="Wingdings" w:hAnsi="Wingdings" w:hint="default"/>
      </w:rPr>
    </w:lvl>
    <w:lvl w:ilvl="5" w:tplc="0409000D" w:tentative="1">
      <w:start w:val="1"/>
      <w:numFmt w:val="bullet"/>
      <w:lvlText w:val=""/>
      <w:lvlJc w:val="left"/>
      <w:pPr>
        <w:ind w:left="2915" w:hanging="420"/>
      </w:pPr>
      <w:rPr>
        <w:rFonts w:ascii="Wingdings" w:hAnsi="Wingdings" w:hint="default"/>
      </w:rPr>
    </w:lvl>
    <w:lvl w:ilvl="6" w:tplc="04090001" w:tentative="1">
      <w:start w:val="1"/>
      <w:numFmt w:val="bullet"/>
      <w:lvlText w:val=""/>
      <w:lvlJc w:val="left"/>
      <w:pPr>
        <w:ind w:left="3335" w:hanging="420"/>
      </w:pPr>
      <w:rPr>
        <w:rFonts w:ascii="Wingdings" w:hAnsi="Wingdings" w:hint="default"/>
      </w:rPr>
    </w:lvl>
    <w:lvl w:ilvl="7" w:tplc="0409000B" w:tentative="1">
      <w:start w:val="1"/>
      <w:numFmt w:val="bullet"/>
      <w:lvlText w:val=""/>
      <w:lvlJc w:val="left"/>
      <w:pPr>
        <w:ind w:left="3755" w:hanging="420"/>
      </w:pPr>
      <w:rPr>
        <w:rFonts w:ascii="Wingdings" w:hAnsi="Wingdings" w:hint="default"/>
      </w:rPr>
    </w:lvl>
    <w:lvl w:ilvl="8" w:tplc="0409000D" w:tentative="1">
      <w:start w:val="1"/>
      <w:numFmt w:val="bullet"/>
      <w:lvlText w:val=""/>
      <w:lvlJc w:val="left"/>
      <w:pPr>
        <w:ind w:left="4175" w:hanging="420"/>
      </w:pPr>
      <w:rPr>
        <w:rFonts w:ascii="Wingdings" w:hAnsi="Wingdings" w:hint="default"/>
      </w:rPr>
    </w:lvl>
  </w:abstractNum>
  <w:abstractNum w:abstractNumId="3" w15:restartNumberingAfterBreak="0">
    <w:nsid w:val="4BF413AC"/>
    <w:multiLevelType w:val="hybridMultilevel"/>
    <w:tmpl w:val="22381F26"/>
    <w:lvl w:ilvl="0" w:tplc="8BA6FA26">
      <w:start w:val="1"/>
      <w:numFmt w:val="decimalEnclosedCircle"/>
      <w:lvlText w:val="%1"/>
      <w:lvlJc w:val="left"/>
      <w:pPr>
        <w:ind w:left="1725" w:hanging="360"/>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4" w15:restartNumberingAfterBreak="0">
    <w:nsid w:val="51904734"/>
    <w:multiLevelType w:val="hybridMultilevel"/>
    <w:tmpl w:val="A7249DBC"/>
    <w:lvl w:ilvl="0" w:tplc="7FB6037A">
      <w:numFmt w:val="bullet"/>
      <w:lvlText w:val="※"/>
      <w:lvlJc w:val="left"/>
      <w:pPr>
        <w:ind w:left="960" w:hanging="36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hideSpellingErrors/>
  <w:defaultTabStop w:val="840"/>
  <w:drawingGridVerticalSpacing w:val="337"/>
  <w:displayHorizontalDrawingGridEvery w:val="0"/>
  <w:characterSpacingControl w:val="compressPunctuation"/>
  <w:strictFirstAndLastChars/>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CE"/>
    <w:rsid w:val="00003F8B"/>
    <w:rsid w:val="0001262A"/>
    <w:rsid w:val="00012DFC"/>
    <w:rsid w:val="00013F89"/>
    <w:rsid w:val="000142BB"/>
    <w:rsid w:val="0001625E"/>
    <w:rsid w:val="000218D2"/>
    <w:rsid w:val="00023DAA"/>
    <w:rsid w:val="00031A93"/>
    <w:rsid w:val="00031D4B"/>
    <w:rsid w:val="00035167"/>
    <w:rsid w:val="000411DA"/>
    <w:rsid w:val="0004242C"/>
    <w:rsid w:val="000431C5"/>
    <w:rsid w:val="00046A55"/>
    <w:rsid w:val="00046F0A"/>
    <w:rsid w:val="00051FC9"/>
    <w:rsid w:val="00052B9A"/>
    <w:rsid w:val="0005329D"/>
    <w:rsid w:val="00062BD5"/>
    <w:rsid w:val="00063A65"/>
    <w:rsid w:val="00065149"/>
    <w:rsid w:val="0006569A"/>
    <w:rsid w:val="00065BDD"/>
    <w:rsid w:val="000668F7"/>
    <w:rsid w:val="00067AE6"/>
    <w:rsid w:val="0007272B"/>
    <w:rsid w:val="00072793"/>
    <w:rsid w:val="00072910"/>
    <w:rsid w:val="00085380"/>
    <w:rsid w:val="000869F7"/>
    <w:rsid w:val="00091582"/>
    <w:rsid w:val="00091FE9"/>
    <w:rsid w:val="000922A2"/>
    <w:rsid w:val="00093613"/>
    <w:rsid w:val="00093CD6"/>
    <w:rsid w:val="00096557"/>
    <w:rsid w:val="00096F35"/>
    <w:rsid w:val="000A10CB"/>
    <w:rsid w:val="000A693F"/>
    <w:rsid w:val="000A7180"/>
    <w:rsid w:val="000B017D"/>
    <w:rsid w:val="000B0AC6"/>
    <w:rsid w:val="000B2221"/>
    <w:rsid w:val="000B4677"/>
    <w:rsid w:val="000C0F78"/>
    <w:rsid w:val="000C18F6"/>
    <w:rsid w:val="000C51DE"/>
    <w:rsid w:val="000C52BF"/>
    <w:rsid w:val="000C6877"/>
    <w:rsid w:val="000D0906"/>
    <w:rsid w:val="000D33D1"/>
    <w:rsid w:val="000D4A68"/>
    <w:rsid w:val="000D61CD"/>
    <w:rsid w:val="000D6BF9"/>
    <w:rsid w:val="000E00F7"/>
    <w:rsid w:val="000E4A0E"/>
    <w:rsid w:val="000E4F56"/>
    <w:rsid w:val="000E5CE3"/>
    <w:rsid w:val="000F1BBD"/>
    <w:rsid w:val="000F33BE"/>
    <w:rsid w:val="000F5194"/>
    <w:rsid w:val="001025DF"/>
    <w:rsid w:val="00104B1F"/>
    <w:rsid w:val="00111015"/>
    <w:rsid w:val="00111349"/>
    <w:rsid w:val="001113D5"/>
    <w:rsid w:val="00111434"/>
    <w:rsid w:val="00113FA2"/>
    <w:rsid w:val="00114680"/>
    <w:rsid w:val="00114F29"/>
    <w:rsid w:val="001159C7"/>
    <w:rsid w:val="00116586"/>
    <w:rsid w:val="001168F5"/>
    <w:rsid w:val="00117303"/>
    <w:rsid w:val="00123CC2"/>
    <w:rsid w:val="00124BC6"/>
    <w:rsid w:val="00126DA0"/>
    <w:rsid w:val="0013159E"/>
    <w:rsid w:val="0013374B"/>
    <w:rsid w:val="0013408F"/>
    <w:rsid w:val="00134419"/>
    <w:rsid w:val="00134653"/>
    <w:rsid w:val="00134A50"/>
    <w:rsid w:val="00136E7D"/>
    <w:rsid w:val="0013757B"/>
    <w:rsid w:val="00137C70"/>
    <w:rsid w:val="00143D34"/>
    <w:rsid w:val="001478C4"/>
    <w:rsid w:val="001529B3"/>
    <w:rsid w:val="00165625"/>
    <w:rsid w:val="0016758A"/>
    <w:rsid w:val="00167D3C"/>
    <w:rsid w:val="00172700"/>
    <w:rsid w:val="00172ABB"/>
    <w:rsid w:val="00172D09"/>
    <w:rsid w:val="001760A4"/>
    <w:rsid w:val="00176A8C"/>
    <w:rsid w:val="00180C9C"/>
    <w:rsid w:val="00182391"/>
    <w:rsid w:val="001835A8"/>
    <w:rsid w:val="00184D97"/>
    <w:rsid w:val="001965E5"/>
    <w:rsid w:val="001A1CFD"/>
    <w:rsid w:val="001A361B"/>
    <w:rsid w:val="001A4375"/>
    <w:rsid w:val="001A61B8"/>
    <w:rsid w:val="001B0409"/>
    <w:rsid w:val="001B3911"/>
    <w:rsid w:val="001B3B03"/>
    <w:rsid w:val="001B3BC3"/>
    <w:rsid w:val="001B5189"/>
    <w:rsid w:val="001B5C4B"/>
    <w:rsid w:val="001B70FB"/>
    <w:rsid w:val="001C078B"/>
    <w:rsid w:val="001C081B"/>
    <w:rsid w:val="001C13A2"/>
    <w:rsid w:val="001C1C5A"/>
    <w:rsid w:val="001C3116"/>
    <w:rsid w:val="001C3BDD"/>
    <w:rsid w:val="001C4262"/>
    <w:rsid w:val="001D0F81"/>
    <w:rsid w:val="001D4418"/>
    <w:rsid w:val="001D618B"/>
    <w:rsid w:val="001D666E"/>
    <w:rsid w:val="001D7F1E"/>
    <w:rsid w:val="001E1C7C"/>
    <w:rsid w:val="001E4190"/>
    <w:rsid w:val="001E5B77"/>
    <w:rsid w:val="001E65E9"/>
    <w:rsid w:val="001F040D"/>
    <w:rsid w:val="001F1075"/>
    <w:rsid w:val="001F163B"/>
    <w:rsid w:val="001F3B21"/>
    <w:rsid w:val="001F3FA4"/>
    <w:rsid w:val="001F5947"/>
    <w:rsid w:val="00201E8E"/>
    <w:rsid w:val="00201F3C"/>
    <w:rsid w:val="002023E6"/>
    <w:rsid w:val="00202575"/>
    <w:rsid w:val="0020439A"/>
    <w:rsid w:val="0020742E"/>
    <w:rsid w:val="00212E0D"/>
    <w:rsid w:val="00213708"/>
    <w:rsid w:val="00217F86"/>
    <w:rsid w:val="00220CF2"/>
    <w:rsid w:val="00222955"/>
    <w:rsid w:val="0022480B"/>
    <w:rsid w:val="00224CF6"/>
    <w:rsid w:val="00225AD2"/>
    <w:rsid w:val="002301E3"/>
    <w:rsid w:val="00235F0F"/>
    <w:rsid w:val="002379A9"/>
    <w:rsid w:val="0024108D"/>
    <w:rsid w:val="002426DA"/>
    <w:rsid w:val="00242E81"/>
    <w:rsid w:val="002440E1"/>
    <w:rsid w:val="002451C3"/>
    <w:rsid w:val="002453B2"/>
    <w:rsid w:val="00246645"/>
    <w:rsid w:val="0025181C"/>
    <w:rsid w:val="00252801"/>
    <w:rsid w:val="002537A1"/>
    <w:rsid w:val="0025679C"/>
    <w:rsid w:val="002571D6"/>
    <w:rsid w:val="00260238"/>
    <w:rsid w:val="0026065C"/>
    <w:rsid w:val="002612DC"/>
    <w:rsid w:val="0026247D"/>
    <w:rsid w:val="00262D0D"/>
    <w:rsid w:val="00267011"/>
    <w:rsid w:val="002713DB"/>
    <w:rsid w:val="0027765A"/>
    <w:rsid w:val="00282CCB"/>
    <w:rsid w:val="00284B48"/>
    <w:rsid w:val="00285414"/>
    <w:rsid w:val="00285C63"/>
    <w:rsid w:val="00285CC9"/>
    <w:rsid w:val="00287A9C"/>
    <w:rsid w:val="00287E57"/>
    <w:rsid w:val="0029212B"/>
    <w:rsid w:val="0029272E"/>
    <w:rsid w:val="00295B8F"/>
    <w:rsid w:val="002A04F4"/>
    <w:rsid w:val="002A3A83"/>
    <w:rsid w:val="002A6018"/>
    <w:rsid w:val="002A73D9"/>
    <w:rsid w:val="002B12AA"/>
    <w:rsid w:val="002B40BB"/>
    <w:rsid w:val="002B4AEA"/>
    <w:rsid w:val="002B5F22"/>
    <w:rsid w:val="002B6B14"/>
    <w:rsid w:val="002C09C3"/>
    <w:rsid w:val="002C1648"/>
    <w:rsid w:val="002C186C"/>
    <w:rsid w:val="002C383C"/>
    <w:rsid w:val="002C5DAE"/>
    <w:rsid w:val="002E1A2D"/>
    <w:rsid w:val="002E603B"/>
    <w:rsid w:val="002F187E"/>
    <w:rsid w:val="002F241E"/>
    <w:rsid w:val="002F4469"/>
    <w:rsid w:val="002F4618"/>
    <w:rsid w:val="002F6D9A"/>
    <w:rsid w:val="00300F65"/>
    <w:rsid w:val="00305D01"/>
    <w:rsid w:val="00310B2A"/>
    <w:rsid w:val="00326D57"/>
    <w:rsid w:val="00326E65"/>
    <w:rsid w:val="00332805"/>
    <w:rsid w:val="0035590E"/>
    <w:rsid w:val="0036148F"/>
    <w:rsid w:val="003614C0"/>
    <w:rsid w:val="00363166"/>
    <w:rsid w:val="0036354C"/>
    <w:rsid w:val="0036452B"/>
    <w:rsid w:val="0036491E"/>
    <w:rsid w:val="00375FB0"/>
    <w:rsid w:val="00380903"/>
    <w:rsid w:val="003813D8"/>
    <w:rsid w:val="003818AA"/>
    <w:rsid w:val="0038375A"/>
    <w:rsid w:val="00384B61"/>
    <w:rsid w:val="00385024"/>
    <w:rsid w:val="00387631"/>
    <w:rsid w:val="003953F0"/>
    <w:rsid w:val="003A47EF"/>
    <w:rsid w:val="003A4C16"/>
    <w:rsid w:val="003A4CA2"/>
    <w:rsid w:val="003A4EB4"/>
    <w:rsid w:val="003A5216"/>
    <w:rsid w:val="003B3E4B"/>
    <w:rsid w:val="003B58E1"/>
    <w:rsid w:val="003B7509"/>
    <w:rsid w:val="003B7D85"/>
    <w:rsid w:val="003C1BD3"/>
    <w:rsid w:val="003C1ED3"/>
    <w:rsid w:val="003C26D8"/>
    <w:rsid w:val="003C2821"/>
    <w:rsid w:val="003C38F1"/>
    <w:rsid w:val="003C685E"/>
    <w:rsid w:val="003C7024"/>
    <w:rsid w:val="003E0EE9"/>
    <w:rsid w:val="003E13DE"/>
    <w:rsid w:val="003E29A0"/>
    <w:rsid w:val="003E5273"/>
    <w:rsid w:val="003E7ECD"/>
    <w:rsid w:val="003F155D"/>
    <w:rsid w:val="003F398C"/>
    <w:rsid w:val="003F65DF"/>
    <w:rsid w:val="003F7653"/>
    <w:rsid w:val="00400EEB"/>
    <w:rsid w:val="00401533"/>
    <w:rsid w:val="00402E76"/>
    <w:rsid w:val="004052D3"/>
    <w:rsid w:val="0040650C"/>
    <w:rsid w:val="00406603"/>
    <w:rsid w:val="00410280"/>
    <w:rsid w:val="0041060E"/>
    <w:rsid w:val="0041277C"/>
    <w:rsid w:val="00414448"/>
    <w:rsid w:val="00421BCD"/>
    <w:rsid w:val="00422BFA"/>
    <w:rsid w:val="00424087"/>
    <w:rsid w:val="00440C75"/>
    <w:rsid w:val="004449E9"/>
    <w:rsid w:val="004455CF"/>
    <w:rsid w:val="0044783B"/>
    <w:rsid w:val="00452069"/>
    <w:rsid w:val="004559D6"/>
    <w:rsid w:val="00455B70"/>
    <w:rsid w:val="004610CC"/>
    <w:rsid w:val="004635CE"/>
    <w:rsid w:val="00464D46"/>
    <w:rsid w:val="00466C6C"/>
    <w:rsid w:val="0046748A"/>
    <w:rsid w:val="00471F00"/>
    <w:rsid w:val="0047224B"/>
    <w:rsid w:val="00476325"/>
    <w:rsid w:val="004827DC"/>
    <w:rsid w:val="00482E87"/>
    <w:rsid w:val="00484DF6"/>
    <w:rsid w:val="00496AB0"/>
    <w:rsid w:val="00496E64"/>
    <w:rsid w:val="0049741A"/>
    <w:rsid w:val="00497CE8"/>
    <w:rsid w:val="004A2855"/>
    <w:rsid w:val="004A7438"/>
    <w:rsid w:val="004B43D3"/>
    <w:rsid w:val="004B6FB4"/>
    <w:rsid w:val="004C1598"/>
    <w:rsid w:val="004C3CF5"/>
    <w:rsid w:val="004C4246"/>
    <w:rsid w:val="004C5A76"/>
    <w:rsid w:val="004C62B2"/>
    <w:rsid w:val="004C69B8"/>
    <w:rsid w:val="004C6B19"/>
    <w:rsid w:val="004C6FF6"/>
    <w:rsid w:val="004D101E"/>
    <w:rsid w:val="004D3EEF"/>
    <w:rsid w:val="004D5593"/>
    <w:rsid w:val="004E310B"/>
    <w:rsid w:val="004E3B48"/>
    <w:rsid w:val="004E4CC7"/>
    <w:rsid w:val="004E6187"/>
    <w:rsid w:val="004E6DA6"/>
    <w:rsid w:val="004E7AE1"/>
    <w:rsid w:val="004F6382"/>
    <w:rsid w:val="004F67F7"/>
    <w:rsid w:val="00501AE9"/>
    <w:rsid w:val="00504910"/>
    <w:rsid w:val="00505DC2"/>
    <w:rsid w:val="005123C6"/>
    <w:rsid w:val="005132E7"/>
    <w:rsid w:val="00515908"/>
    <w:rsid w:val="00517A87"/>
    <w:rsid w:val="00520B05"/>
    <w:rsid w:val="00522E5D"/>
    <w:rsid w:val="0052593D"/>
    <w:rsid w:val="00525DD1"/>
    <w:rsid w:val="005274F1"/>
    <w:rsid w:val="00530BB0"/>
    <w:rsid w:val="00533EC2"/>
    <w:rsid w:val="00535EF4"/>
    <w:rsid w:val="00540935"/>
    <w:rsid w:val="00542A4F"/>
    <w:rsid w:val="005468F6"/>
    <w:rsid w:val="00547BBF"/>
    <w:rsid w:val="00550E73"/>
    <w:rsid w:val="005520DC"/>
    <w:rsid w:val="005525FC"/>
    <w:rsid w:val="005535D1"/>
    <w:rsid w:val="005536FD"/>
    <w:rsid w:val="005577AB"/>
    <w:rsid w:val="00560FC1"/>
    <w:rsid w:val="00562104"/>
    <w:rsid w:val="005639BE"/>
    <w:rsid w:val="00564773"/>
    <w:rsid w:val="00567E52"/>
    <w:rsid w:val="005704A2"/>
    <w:rsid w:val="00571D2B"/>
    <w:rsid w:val="00571FE5"/>
    <w:rsid w:val="0058246C"/>
    <w:rsid w:val="005878BB"/>
    <w:rsid w:val="00591C79"/>
    <w:rsid w:val="005A1981"/>
    <w:rsid w:val="005A4743"/>
    <w:rsid w:val="005A55E2"/>
    <w:rsid w:val="005A5CF2"/>
    <w:rsid w:val="005A7DB6"/>
    <w:rsid w:val="005B4DF3"/>
    <w:rsid w:val="005B518C"/>
    <w:rsid w:val="005B65E2"/>
    <w:rsid w:val="005C0CFD"/>
    <w:rsid w:val="005C1B46"/>
    <w:rsid w:val="005C2C35"/>
    <w:rsid w:val="005C4316"/>
    <w:rsid w:val="005C4C3A"/>
    <w:rsid w:val="005D2E8F"/>
    <w:rsid w:val="005D374F"/>
    <w:rsid w:val="005D48D3"/>
    <w:rsid w:val="005D4B9B"/>
    <w:rsid w:val="005E46D4"/>
    <w:rsid w:val="005E4CAC"/>
    <w:rsid w:val="005E75D7"/>
    <w:rsid w:val="005F5C2F"/>
    <w:rsid w:val="00600F01"/>
    <w:rsid w:val="0060494C"/>
    <w:rsid w:val="00604ECF"/>
    <w:rsid w:val="00607B92"/>
    <w:rsid w:val="006109A8"/>
    <w:rsid w:val="006123DF"/>
    <w:rsid w:val="00613189"/>
    <w:rsid w:val="0061348E"/>
    <w:rsid w:val="00614164"/>
    <w:rsid w:val="00615E17"/>
    <w:rsid w:val="00621C33"/>
    <w:rsid w:val="00624ED4"/>
    <w:rsid w:val="00625E5A"/>
    <w:rsid w:val="00627EEE"/>
    <w:rsid w:val="00630733"/>
    <w:rsid w:val="00631284"/>
    <w:rsid w:val="00631324"/>
    <w:rsid w:val="006409BB"/>
    <w:rsid w:val="00642920"/>
    <w:rsid w:val="00643129"/>
    <w:rsid w:val="00647BA0"/>
    <w:rsid w:val="00650FDC"/>
    <w:rsid w:val="006541D5"/>
    <w:rsid w:val="00654E95"/>
    <w:rsid w:val="00656DBA"/>
    <w:rsid w:val="0066765F"/>
    <w:rsid w:val="0067050F"/>
    <w:rsid w:val="00670C65"/>
    <w:rsid w:val="00673B33"/>
    <w:rsid w:val="00677DE0"/>
    <w:rsid w:val="00681AD7"/>
    <w:rsid w:val="0068742F"/>
    <w:rsid w:val="006875D5"/>
    <w:rsid w:val="0069203B"/>
    <w:rsid w:val="00693A87"/>
    <w:rsid w:val="006959D4"/>
    <w:rsid w:val="006978BB"/>
    <w:rsid w:val="006A63E3"/>
    <w:rsid w:val="006A6D64"/>
    <w:rsid w:val="006A7165"/>
    <w:rsid w:val="006B51D4"/>
    <w:rsid w:val="006B62D2"/>
    <w:rsid w:val="006D2583"/>
    <w:rsid w:val="006D3643"/>
    <w:rsid w:val="006D6BB7"/>
    <w:rsid w:val="006E0197"/>
    <w:rsid w:val="006E0BCB"/>
    <w:rsid w:val="006E23F7"/>
    <w:rsid w:val="006E244D"/>
    <w:rsid w:val="006E3037"/>
    <w:rsid w:val="006E6189"/>
    <w:rsid w:val="006E738B"/>
    <w:rsid w:val="006F1A41"/>
    <w:rsid w:val="006F1B0A"/>
    <w:rsid w:val="006F356F"/>
    <w:rsid w:val="006F3D44"/>
    <w:rsid w:val="007023F8"/>
    <w:rsid w:val="00703E86"/>
    <w:rsid w:val="007054C2"/>
    <w:rsid w:val="00711CE2"/>
    <w:rsid w:val="00714702"/>
    <w:rsid w:val="00714A11"/>
    <w:rsid w:val="00714EC5"/>
    <w:rsid w:val="00716ECD"/>
    <w:rsid w:val="00724F85"/>
    <w:rsid w:val="00725842"/>
    <w:rsid w:val="007307F4"/>
    <w:rsid w:val="00731084"/>
    <w:rsid w:val="007321E1"/>
    <w:rsid w:val="00732558"/>
    <w:rsid w:val="0073283D"/>
    <w:rsid w:val="00734F44"/>
    <w:rsid w:val="0074166E"/>
    <w:rsid w:val="00746304"/>
    <w:rsid w:val="007473C3"/>
    <w:rsid w:val="007508B4"/>
    <w:rsid w:val="0075266D"/>
    <w:rsid w:val="0075590D"/>
    <w:rsid w:val="00755DEE"/>
    <w:rsid w:val="0076148B"/>
    <w:rsid w:val="00761FFB"/>
    <w:rsid w:val="00762D40"/>
    <w:rsid w:val="00767588"/>
    <w:rsid w:val="00777821"/>
    <w:rsid w:val="00790D49"/>
    <w:rsid w:val="007915A3"/>
    <w:rsid w:val="0079381F"/>
    <w:rsid w:val="0079486F"/>
    <w:rsid w:val="00795294"/>
    <w:rsid w:val="00796784"/>
    <w:rsid w:val="007A23B1"/>
    <w:rsid w:val="007A3234"/>
    <w:rsid w:val="007A395C"/>
    <w:rsid w:val="007A48FD"/>
    <w:rsid w:val="007A4E06"/>
    <w:rsid w:val="007A73DA"/>
    <w:rsid w:val="007A7EA7"/>
    <w:rsid w:val="007B676D"/>
    <w:rsid w:val="007C0B98"/>
    <w:rsid w:val="007C2819"/>
    <w:rsid w:val="007C2CB7"/>
    <w:rsid w:val="007C3012"/>
    <w:rsid w:val="007C4036"/>
    <w:rsid w:val="007C5CE9"/>
    <w:rsid w:val="007D4C25"/>
    <w:rsid w:val="007D5B3E"/>
    <w:rsid w:val="007D65EE"/>
    <w:rsid w:val="007D68D4"/>
    <w:rsid w:val="007E1211"/>
    <w:rsid w:val="007E5A5D"/>
    <w:rsid w:val="007E76D3"/>
    <w:rsid w:val="007E795B"/>
    <w:rsid w:val="007F0952"/>
    <w:rsid w:val="00801E30"/>
    <w:rsid w:val="00807036"/>
    <w:rsid w:val="008128CB"/>
    <w:rsid w:val="008133F9"/>
    <w:rsid w:val="00813B5E"/>
    <w:rsid w:val="008158E6"/>
    <w:rsid w:val="00820C4B"/>
    <w:rsid w:val="00820E09"/>
    <w:rsid w:val="00820F1C"/>
    <w:rsid w:val="00822123"/>
    <w:rsid w:val="008236EC"/>
    <w:rsid w:val="008318A6"/>
    <w:rsid w:val="00832717"/>
    <w:rsid w:val="00835FF1"/>
    <w:rsid w:val="0083647F"/>
    <w:rsid w:val="00840998"/>
    <w:rsid w:val="00843D1D"/>
    <w:rsid w:val="0085287E"/>
    <w:rsid w:val="008532AC"/>
    <w:rsid w:val="008535B3"/>
    <w:rsid w:val="00855603"/>
    <w:rsid w:val="0085635A"/>
    <w:rsid w:val="00861116"/>
    <w:rsid w:val="00862620"/>
    <w:rsid w:val="00865C5D"/>
    <w:rsid w:val="00866141"/>
    <w:rsid w:val="00874EFE"/>
    <w:rsid w:val="0087573C"/>
    <w:rsid w:val="008900E7"/>
    <w:rsid w:val="00891E22"/>
    <w:rsid w:val="00892BB6"/>
    <w:rsid w:val="00896D2E"/>
    <w:rsid w:val="008A02F7"/>
    <w:rsid w:val="008A21D5"/>
    <w:rsid w:val="008A509F"/>
    <w:rsid w:val="008A5F6F"/>
    <w:rsid w:val="008A6A74"/>
    <w:rsid w:val="008A6F69"/>
    <w:rsid w:val="008B1832"/>
    <w:rsid w:val="008B434C"/>
    <w:rsid w:val="008B4DC9"/>
    <w:rsid w:val="008B4E8F"/>
    <w:rsid w:val="008B60E4"/>
    <w:rsid w:val="008C45A8"/>
    <w:rsid w:val="008C7D81"/>
    <w:rsid w:val="008D350A"/>
    <w:rsid w:val="008D443F"/>
    <w:rsid w:val="008D73FF"/>
    <w:rsid w:val="008E1E95"/>
    <w:rsid w:val="008E49F0"/>
    <w:rsid w:val="008E7E70"/>
    <w:rsid w:val="008F165F"/>
    <w:rsid w:val="008F1EA7"/>
    <w:rsid w:val="008F2190"/>
    <w:rsid w:val="008F4425"/>
    <w:rsid w:val="00904AA5"/>
    <w:rsid w:val="00904CFC"/>
    <w:rsid w:val="00905DCE"/>
    <w:rsid w:val="00913EA8"/>
    <w:rsid w:val="009170D9"/>
    <w:rsid w:val="00921B9A"/>
    <w:rsid w:val="00923061"/>
    <w:rsid w:val="00923F11"/>
    <w:rsid w:val="009257D9"/>
    <w:rsid w:val="00932926"/>
    <w:rsid w:val="00934291"/>
    <w:rsid w:val="00935AFF"/>
    <w:rsid w:val="009367E8"/>
    <w:rsid w:val="009369A1"/>
    <w:rsid w:val="009410D7"/>
    <w:rsid w:val="009439F7"/>
    <w:rsid w:val="00944C11"/>
    <w:rsid w:val="00946F58"/>
    <w:rsid w:val="009514D4"/>
    <w:rsid w:val="00956BFE"/>
    <w:rsid w:val="00962920"/>
    <w:rsid w:val="00966F32"/>
    <w:rsid w:val="009734A9"/>
    <w:rsid w:val="0097499C"/>
    <w:rsid w:val="00983DCC"/>
    <w:rsid w:val="00984BBF"/>
    <w:rsid w:val="00984D5D"/>
    <w:rsid w:val="009864B6"/>
    <w:rsid w:val="00986EB8"/>
    <w:rsid w:val="009905D0"/>
    <w:rsid w:val="009916EF"/>
    <w:rsid w:val="00992786"/>
    <w:rsid w:val="009959DB"/>
    <w:rsid w:val="009976AE"/>
    <w:rsid w:val="009A076A"/>
    <w:rsid w:val="009A0D8E"/>
    <w:rsid w:val="009A3F71"/>
    <w:rsid w:val="009A5249"/>
    <w:rsid w:val="009B078F"/>
    <w:rsid w:val="009B52C6"/>
    <w:rsid w:val="009C2012"/>
    <w:rsid w:val="009C2594"/>
    <w:rsid w:val="009C3105"/>
    <w:rsid w:val="009C3142"/>
    <w:rsid w:val="009C464B"/>
    <w:rsid w:val="009C4E1D"/>
    <w:rsid w:val="009C509D"/>
    <w:rsid w:val="009C5289"/>
    <w:rsid w:val="009C6FEE"/>
    <w:rsid w:val="009C736E"/>
    <w:rsid w:val="009D0F62"/>
    <w:rsid w:val="009D22F7"/>
    <w:rsid w:val="009D6BA6"/>
    <w:rsid w:val="009D6E81"/>
    <w:rsid w:val="009E4542"/>
    <w:rsid w:val="009E4710"/>
    <w:rsid w:val="009E5700"/>
    <w:rsid w:val="009E6BE0"/>
    <w:rsid w:val="009F00E8"/>
    <w:rsid w:val="009F41C2"/>
    <w:rsid w:val="009F4F03"/>
    <w:rsid w:val="009F5A44"/>
    <w:rsid w:val="009F757A"/>
    <w:rsid w:val="00A01A3C"/>
    <w:rsid w:val="00A05CFE"/>
    <w:rsid w:val="00A07AF1"/>
    <w:rsid w:val="00A1284E"/>
    <w:rsid w:val="00A12B98"/>
    <w:rsid w:val="00A14098"/>
    <w:rsid w:val="00A149EE"/>
    <w:rsid w:val="00A1686C"/>
    <w:rsid w:val="00A16964"/>
    <w:rsid w:val="00A172D2"/>
    <w:rsid w:val="00A17395"/>
    <w:rsid w:val="00A1777F"/>
    <w:rsid w:val="00A21D0D"/>
    <w:rsid w:val="00A228D7"/>
    <w:rsid w:val="00A24326"/>
    <w:rsid w:val="00A246D2"/>
    <w:rsid w:val="00A2799E"/>
    <w:rsid w:val="00A27E12"/>
    <w:rsid w:val="00A361ED"/>
    <w:rsid w:val="00A36B86"/>
    <w:rsid w:val="00A400D0"/>
    <w:rsid w:val="00A40BBA"/>
    <w:rsid w:val="00A425C1"/>
    <w:rsid w:val="00A50E7F"/>
    <w:rsid w:val="00A52A27"/>
    <w:rsid w:val="00A52DEB"/>
    <w:rsid w:val="00A53C81"/>
    <w:rsid w:val="00A57D79"/>
    <w:rsid w:val="00A62AA4"/>
    <w:rsid w:val="00A62F3E"/>
    <w:rsid w:val="00A637F7"/>
    <w:rsid w:val="00A65EF3"/>
    <w:rsid w:val="00A67303"/>
    <w:rsid w:val="00A71C4F"/>
    <w:rsid w:val="00A755E4"/>
    <w:rsid w:val="00A77F4A"/>
    <w:rsid w:val="00A80ED1"/>
    <w:rsid w:val="00A9232A"/>
    <w:rsid w:val="00A9474A"/>
    <w:rsid w:val="00A95059"/>
    <w:rsid w:val="00A954B7"/>
    <w:rsid w:val="00A96321"/>
    <w:rsid w:val="00AA4A93"/>
    <w:rsid w:val="00AA6C48"/>
    <w:rsid w:val="00AB1A8F"/>
    <w:rsid w:val="00AB2DD1"/>
    <w:rsid w:val="00AB3D18"/>
    <w:rsid w:val="00AB5039"/>
    <w:rsid w:val="00AC2589"/>
    <w:rsid w:val="00AC77EE"/>
    <w:rsid w:val="00AD0F0A"/>
    <w:rsid w:val="00AD1BFE"/>
    <w:rsid w:val="00AD3247"/>
    <w:rsid w:val="00AD3C7A"/>
    <w:rsid w:val="00AD6EFA"/>
    <w:rsid w:val="00AE6098"/>
    <w:rsid w:val="00AF2AAA"/>
    <w:rsid w:val="00AF2CC7"/>
    <w:rsid w:val="00AF33FB"/>
    <w:rsid w:val="00AF35C6"/>
    <w:rsid w:val="00AF3B2D"/>
    <w:rsid w:val="00AF3CF2"/>
    <w:rsid w:val="00AF6A33"/>
    <w:rsid w:val="00AF72DA"/>
    <w:rsid w:val="00B0206C"/>
    <w:rsid w:val="00B02A73"/>
    <w:rsid w:val="00B02B8F"/>
    <w:rsid w:val="00B05401"/>
    <w:rsid w:val="00B05815"/>
    <w:rsid w:val="00B078E6"/>
    <w:rsid w:val="00B133BB"/>
    <w:rsid w:val="00B140CC"/>
    <w:rsid w:val="00B159CB"/>
    <w:rsid w:val="00B17ACE"/>
    <w:rsid w:val="00B261C5"/>
    <w:rsid w:val="00B26ABC"/>
    <w:rsid w:val="00B30A5C"/>
    <w:rsid w:val="00B31432"/>
    <w:rsid w:val="00B3385A"/>
    <w:rsid w:val="00B33AE7"/>
    <w:rsid w:val="00B352DF"/>
    <w:rsid w:val="00B3530B"/>
    <w:rsid w:val="00B372D4"/>
    <w:rsid w:val="00B40ABA"/>
    <w:rsid w:val="00B41E58"/>
    <w:rsid w:val="00B429FE"/>
    <w:rsid w:val="00B4479C"/>
    <w:rsid w:val="00B4494F"/>
    <w:rsid w:val="00B45073"/>
    <w:rsid w:val="00B50D5A"/>
    <w:rsid w:val="00B5177D"/>
    <w:rsid w:val="00B523C1"/>
    <w:rsid w:val="00B52411"/>
    <w:rsid w:val="00B5299E"/>
    <w:rsid w:val="00B5362B"/>
    <w:rsid w:val="00B54DBD"/>
    <w:rsid w:val="00B5770B"/>
    <w:rsid w:val="00B57AA5"/>
    <w:rsid w:val="00B62431"/>
    <w:rsid w:val="00B62F9B"/>
    <w:rsid w:val="00B64110"/>
    <w:rsid w:val="00B64875"/>
    <w:rsid w:val="00B708E5"/>
    <w:rsid w:val="00B734F3"/>
    <w:rsid w:val="00B7624C"/>
    <w:rsid w:val="00B7698B"/>
    <w:rsid w:val="00B76AAD"/>
    <w:rsid w:val="00B77F39"/>
    <w:rsid w:val="00B8047C"/>
    <w:rsid w:val="00B80C2C"/>
    <w:rsid w:val="00B83FA9"/>
    <w:rsid w:val="00B842B2"/>
    <w:rsid w:val="00B84F03"/>
    <w:rsid w:val="00B91811"/>
    <w:rsid w:val="00B92689"/>
    <w:rsid w:val="00B9269F"/>
    <w:rsid w:val="00B97BB5"/>
    <w:rsid w:val="00BA1DC0"/>
    <w:rsid w:val="00BA6E9F"/>
    <w:rsid w:val="00BA781A"/>
    <w:rsid w:val="00BB40AC"/>
    <w:rsid w:val="00BB4AA8"/>
    <w:rsid w:val="00BC34E1"/>
    <w:rsid w:val="00BC37E5"/>
    <w:rsid w:val="00BC3DB7"/>
    <w:rsid w:val="00BD15EB"/>
    <w:rsid w:val="00BD4DC4"/>
    <w:rsid w:val="00BD570E"/>
    <w:rsid w:val="00BD616A"/>
    <w:rsid w:val="00BE0EED"/>
    <w:rsid w:val="00BE15BE"/>
    <w:rsid w:val="00BE3065"/>
    <w:rsid w:val="00BE3A20"/>
    <w:rsid w:val="00BE3F05"/>
    <w:rsid w:val="00BE669E"/>
    <w:rsid w:val="00BF17DA"/>
    <w:rsid w:val="00BF3478"/>
    <w:rsid w:val="00BF7E26"/>
    <w:rsid w:val="00C00072"/>
    <w:rsid w:val="00C0045A"/>
    <w:rsid w:val="00C0135C"/>
    <w:rsid w:val="00C01BD6"/>
    <w:rsid w:val="00C0259B"/>
    <w:rsid w:val="00C04960"/>
    <w:rsid w:val="00C05612"/>
    <w:rsid w:val="00C07B0B"/>
    <w:rsid w:val="00C20B47"/>
    <w:rsid w:val="00C22233"/>
    <w:rsid w:val="00C24B04"/>
    <w:rsid w:val="00C25B33"/>
    <w:rsid w:val="00C26BB1"/>
    <w:rsid w:val="00C274A1"/>
    <w:rsid w:val="00C2775A"/>
    <w:rsid w:val="00C3233E"/>
    <w:rsid w:val="00C41C13"/>
    <w:rsid w:val="00C43752"/>
    <w:rsid w:val="00C43B0D"/>
    <w:rsid w:val="00C44F4B"/>
    <w:rsid w:val="00C45018"/>
    <w:rsid w:val="00C46C77"/>
    <w:rsid w:val="00C535FF"/>
    <w:rsid w:val="00C551A0"/>
    <w:rsid w:val="00C55501"/>
    <w:rsid w:val="00C55CC4"/>
    <w:rsid w:val="00C56415"/>
    <w:rsid w:val="00C61FF9"/>
    <w:rsid w:val="00C625E0"/>
    <w:rsid w:val="00C62C27"/>
    <w:rsid w:val="00C63DB2"/>
    <w:rsid w:val="00C63F26"/>
    <w:rsid w:val="00C63FFE"/>
    <w:rsid w:val="00C64C4A"/>
    <w:rsid w:val="00C66570"/>
    <w:rsid w:val="00C670A2"/>
    <w:rsid w:val="00C70123"/>
    <w:rsid w:val="00C708D3"/>
    <w:rsid w:val="00C7091D"/>
    <w:rsid w:val="00C70C9B"/>
    <w:rsid w:val="00C730B6"/>
    <w:rsid w:val="00C75296"/>
    <w:rsid w:val="00C754F8"/>
    <w:rsid w:val="00C77D10"/>
    <w:rsid w:val="00C80CB3"/>
    <w:rsid w:val="00C80FF2"/>
    <w:rsid w:val="00C81800"/>
    <w:rsid w:val="00C91DF2"/>
    <w:rsid w:val="00C9208C"/>
    <w:rsid w:val="00C932F0"/>
    <w:rsid w:val="00C93783"/>
    <w:rsid w:val="00C944D5"/>
    <w:rsid w:val="00C952BE"/>
    <w:rsid w:val="00CA17F9"/>
    <w:rsid w:val="00CA4BEE"/>
    <w:rsid w:val="00CA4C53"/>
    <w:rsid w:val="00CA5B90"/>
    <w:rsid w:val="00CA7076"/>
    <w:rsid w:val="00CB1863"/>
    <w:rsid w:val="00CB4255"/>
    <w:rsid w:val="00CB5BA7"/>
    <w:rsid w:val="00CB5D53"/>
    <w:rsid w:val="00CB6CAF"/>
    <w:rsid w:val="00CB7036"/>
    <w:rsid w:val="00CC016D"/>
    <w:rsid w:val="00CC0CD1"/>
    <w:rsid w:val="00CC26BD"/>
    <w:rsid w:val="00CC2C40"/>
    <w:rsid w:val="00CD2746"/>
    <w:rsid w:val="00CD3C36"/>
    <w:rsid w:val="00CD3ECB"/>
    <w:rsid w:val="00CD6A9B"/>
    <w:rsid w:val="00CE13B5"/>
    <w:rsid w:val="00CF1B8D"/>
    <w:rsid w:val="00CF4FAD"/>
    <w:rsid w:val="00CF61F7"/>
    <w:rsid w:val="00D057EB"/>
    <w:rsid w:val="00D068CC"/>
    <w:rsid w:val="00D0694D"/>
    <w:rsid w:val="00D12E83"/>
    <w:rsid w:val="00D14E5C"/>
    <w:rsid w:val="00D156B7"/>
    <w:rsid w:val="00D17B8C"/>
    <w:rsid w:val="00D21CB4"/>
    <w:rsid w:val="00D22DF8"/>
    <w:rsid w:val="00D309A9"/>
    <w:rsid w:val="00D3178E"/>
    <w:rsid w:val="00D36D78"/>
    <w:rsid w:val="00D37A5E"/>
    <w:rsid w:val="00D40B99"/>
    <w:rsid w:val="00D5084A"/>
    <w:rsid w:val="00D52968"/>
    <w:rsid w:val="00D572C6"/>
    <w:rsid w:val="00D57A32"/>
    <w:rsid w:val="00D57C4F"/>
    <w:rsid w:val="00D6020A"/>
    <w:rsid w:val="00D62FF9"/>
    <w:rsid w:val="00D708AF"/>
    <w:rsid w:val="00D7130D"/>
    <w:rsid w:val="00D7194E"/>
    <w:rsid w:val="00D7738F"/>
    <w:rsid w:val="00D800C9"/>
    <w:rsid w:val="00D81285"/>
    <w:rsid w:val="00D814B3"/>
    <w:rsid w:val="00D868DA"/>
    <w:rsid w:val="00D97A5B"/>
    <w:rsid w:val="00DA1875"/>
    <w:rsid w:val="00DA23C9"/>
    <w:rsid w:val="00DA3313"/>
    <w:rsid w:val="00DB0A13"/>
    <w:rsid w:val="00DB1224"/>
    <w:rsid w:val="00DB4A29"/>
    <w:rsid w:val="00DB742E"/>
    <w:rsid w:val="00DB7A36"/>
    <w:rsid w:val="00DC53C5"/>
    <w:rsid w:val="00DC62A7"/>
    <w:rsid w:val="00DC7EB4"/>
    <w:rsid w:val="00DD222A"/>
    <w:rsid w:val="00DD2976"/>
    <w:rsid w:val="00DD2D8C"/>
    <w:rsid w:val="00DD37D4"/>
    <w:rsid w:val="00DD44AD"/>
    <w:rsid w:val="00DD4BA6"/>
    <w:rsid w:val="00DD5146"/>
    <w:rsid w:val="00DD59C9"/>
    <w:rsid w:val="00DD5A8A"/>
    <w:rsid w:val="00DD6787"/>
    <w:rsid w:val="00DE045B"/>
    <w:rsid w:val="00DE5CA0"/>
    <w:rsid w:val="00DE6B25"/>
    <w:rsid w:val="00DF54CF"/>
    <w:rsid w:val="00E00F52"/>
    <w:rsid w:val="00E029D8"/>
    <w:rsid w:val="00E02BF9"/>
    <w:rsid w:val="00E038DC"/>
    <w:rsid w:val="00E03C95"/>
    <w:rsid w:val="00E05F03"/>
    <w:rsid w:val="00E10201"/>
    <w:rsid w:val="00E124EE"/>
    <w:rsid w:val="00E15A62"/>
    <w:rsid w:val="00E16D3B"/>
    <w:rsid w:val="00E200D9"/>
    <w:rsid w:val="00E22044"/>
    <w:rsid w:val="00E22869"/>
    <w:rsid w:val="00E22D37"/>
    <w:rsid w:val="00E24138"/>
    <w:rsid w:val="00E25EE2"/>
    <w:rsid w:val="00E300DE"/>
    <w:rsid w:val="00E33122"/>
    <w:rsid w:val="00E345F0"/>
    <w:rsid w:val="00E364ED"/>
    <w:rsid w:val="00E46EEF"/>
    <w:rsid w:val="00E512E4"/>
    <w:rsid w:val="00E54B12"/>
    <w:rsid w:val="00E54EB2"/>
    <w:rsid w:val="00E55809"/>
    <w:rsid w:val="00E64048"/>
    <w:rsid w:val="00E66A51"/>
    <w:rsid w:val="00E674EE"/>
    <w:rsid w:val="00E74E77"/>
    <w:rsid w:val="00E76774"/>
    <w:rsid w:val="00E834CE"/>
    <w:rsid w:val="00E837BB"/>
    <w:rsid w:val="00E83AA0"/>
    <w:rsid w:val="00E84BAE"/>
    <w:rsid w:val="00E84D1E"/>
    <w:rsid w:val="00E85C6A"/>
    <w:rsid w:val="00E862A6"/>
    <w:rsid w:val="00E86817"/>
    <w:rsid w:val="00E9023E"/>
    <w:rsid w:val="00E90EE1"/>
    <w:rsid w:val="00E92845"/>
    <w:rsid w:val="00E941EF"/>
    <w:rsid w:val="00E95525"/>
    <w:rsid w:val="00EA341E"/>
    <w:rsid w:val="00EA536F"/>
    <w:rsid w:val="00EA5AA1"/>
    <w:rsid w:val="00EB1684"/>
    <w:rsid w:val="00EB1797"/>
    <w:rsid w:val="00EB1A20"/>
    <w:rsid w:val="00EB1EF2"/>
    <w:rsid w:val="00EB29BD"/>
    <w:rsid w:val="00EB3EC4"/>
    <w:rsid w:val="00EC1CA7"/>
    <w:rsid w:val="00EC2BED"/>
    <w:rsid w:val="00EC50DD"/>
    <w:rsid w:val="00EC5225"/>
    <w:rsid w:val="00EC739B"/>
    <w:rsid w:val="00EC7573"/>
    <w:rsid w:val="00EC76A3"/>
    <w:rsid w:val="00EC790D"/>
    <w:rsid w:val="00EC7CA6"/>
    <w:rsid w:val="00ED0ADA"/>
    <w:rsid w:val="00ED53A9"/>
    <w:rsid w:val="00ED7586"/>
    <w:rsid w:val="00ED7736"/>
    <w:rsid w:val="00EE0B93"/>
    <w:rsid w:val="00EE2E15"/>
    <w:rsid w:val="00EE5D7B"/>
    <w:rsid w:val="00EE5F16"/>
    <w:rsid w:val="00EE5FEA"/>
    <w:rsid w:val="00EE6673"/>
    <w:rsid w:val="00EF0401"/>
    <w:rsid w:val="00EF0C30"/>
    <w:rsid w:val="00EF10DB"/>
    <w:rsid w:val="00EF4AE3"/>
    <w:rsid w:val="00EF6A44"/>
    <w:rsid w:val="00F00868"/>
    <w:rsid w:val="00F0201E"/>
    <w:rsid w:val="00F07F45"/>
    <w:rsid w:val="00F10540"/>
    <w:rsid w:val="00F11F83"/>
    <w:rsid w:val="00F148DF"/>
    <w:rsid w:val="00F22E80"/>
    <w:rsid w:val="00F30031"/>
    <w:rsid w:val="00F30AAF"/>
    <w:rsid w:val="00F40D5A"/>
    <w:rsid w:val="00F4204A"/>
    <w:rsid w:val="00F4244C"/>
    <w:rsid w:val="00F42E64"/>
    <w:rsid w:val="00F44CCC"/>
    <w:rsid w:val="00F45E74"/>
    <w:rsid w:val="00F4608F"/>
    <w:rsid w:val="00F47E1B"/>
    <w:rsid w:val="00F5687B"/>
    <w:rsid w:val="00F6192B"/>
    <w:rsid w:val="00F625DD"/>
    <w:rsid w:val="00F7291E"/>
    <w:rsid w:val="00F729F5"/>
    <w:rsid w:val="00F74166"/>
    <w:rsid w:val="00F7422B"/>
    <w:rsid w:val="00F7544A"/>
    <w:rsid w:val="00F75A01"/>
    <w:rsid w:val="00F75CF1"/>
    <w:rsid w:val="00F776EC"/>
    <w:rsid w:val="00F77DD7"/>
    <w:rsid w:val="00F80E95"/>
    <w:rsid w:val="00F8277C"/>
    <w:rsid w:val="00F84A16"/>
    <w:rsid w:val="00F85ABC"/>
    <w:rsid w:val="00F864EE"/>
    <w:rsid w:val="00F873C4"/>
    <w:rsid w:val="00F87C2C"/>
    <w:rsid w:val="00FA08EF"/>
    <w:rsid w:val="00FA0993"/>
    <w:rsid w:val="00FA17EB"/>
    <w:rsid w:val="00FA2A5E"/>
    <w:rsid w:val="00FA4512"/>
    <w:rsid w:val="00FA47E6"/>
    <w:rsid w:val="00FB1F3B"/>
    <w:rsid w:val="00FB2A73"/>
    <w:rsid w:val="00FC186B"/>
    <w:rsid w:val="00FC5CCE"/>
    <w:rsid w:val="00FD06A4"/>
    <w:rsid w:val="00FD3BC3"/>
    <w:rsid w:val="00FD606B"/>
    <w:rsid w:val="00FE0B37"/>
    <w:rsid w:val="00FE1F1F"/>
    <w:rsid w:val="00FE467A"/>
    <w:rsid w:val="00FF00BF"/>
    <w:rsid w:val="00FF32B0"/>
    <w:rsid w:val="00FF33D6"/>
    <w:rsid w:val="00FF46DD"/>
    <w:rsid w:val="00FF5B95"/>
    <w:rsid w:val="00FF7D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4F35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981"/>
    <w:pPr>
      <w:widowControl w:val="0"/>
      <w:jc w:val="both"/>
    </w:pPr>
  </w:style>
  <w:style w:type="paragraph" w:styleId="1">
    <w:name w:val="heading 1"/>
    <w:basedOn w:val="a"/>
    <w:next w:val="a"/>
    <w:link w:val="10"/>
    <w:uiPriority w:val="9"/>
    <w:qFormat/>
    <w:rsid w:val="00282CCB"/>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1965E5"/>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8A509F"/>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02B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68F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68F6"/>
    <w:rPr>
      <w:rFonts w:asciiTheme="majorHAnsi" w:eastAsiaTheme="majorEastAsia" w:hAnsiTheme="majorHAnsi" w:cstheme="majorBidi"/>
      <w:sz w:val="18"/>
      <w:szCs w:val="18"/>
    </w:rPr>
  </w:style>
  <w:style w:type="paragraph" w:styleId="a6">
    <w:name w:val="header"/>
    <w:basedOn w:val="a"/>
    <w:link w:val="a7"/>
    <w:uiPriority w:val="99"/>
    <w:unhideWhenUsed/>
    <w:rsid w:val="00DD2D8C"/>
    <w:pPr>
      <w:tabs>
        <w:tab w:val="center" w:pos="4252"/>
        <w:tab w:val="right" w:pos="8504"/>
      </w:tabs>
      <w:snapToGrid w:val="0"/>
    </w:pPr>
  </w:style>
  <w:style w:type="character" w:customStyle="1" w:styleId="a7">
    <w:name w:val="ヘッダー (文字)"/>
    <w:basedOn w:val="a0"/>
    <w:link w:val="a6"/>
    <w:uiPriority w:val="99"/>
    <w:rsid w:val="00DD2D8C"/>
  </w:style>
  <w:style w:type="paragraph" w:styleId="a8">
    <w:name w:val="footer"/>
    <w:basedOn w:val="a"/>
    <w:link w:val="a9"/>
    <w:uiPriority w:val="99"/>
    <w:unhideWhenUsed/>
    <w:rsid w:val="00DD2D8C"/>
    <w:pPr>
      <w:tabs>
        <w:tab w:val="center" w:pos="4252"/>
        <w:tab w:val="right" w:pos="8504"/>
      </w:tabs>
      <w:snapToGrid w:val="0"/>
    </w:pPr>
  </w:style>
  <w:style w:type="character" w:customStyle="1" w:styleId="a9">
    <w:name w:val="フッター (文字)"/>
    <w:basedOn w:val="a0"/>
    <w:link w:val="a8"/>
    <w:uiPriority w:val="99"/>
    <w:rsid w:val="00DD2D8C"/>
  </w:style>
  <w:style w:type="character" w:styleId="aa">
    <w:name w:val="Hyperlink"/>
    <w:basedOn w:val="a0"/>
    <w:uiPriority w:val="99"/>
    <w:unhideWhenUsed/>
    <w:rsid w:val="00C0259B"/>
    <w:rPr>
      <w:color w:val="0000FF" w:themeColor="hyperlink"/>
      <w:u w:val="single"/>
    </w:rPr>
  </w:style>
  <w:style w:type="character" w:styleId="ab">
    <w:name w:val="FollowedHyperlink"/>
    <w:basedOn w:val="a0"/>
    <w:uiPriority w:val="99"/>
    <w:semiHidden/>
    <w:unhideWhenUsed/>
    <w:rsid w:val="00B5177D"/>
    <w:rPr>
      <w:color w:val="800080" w:themeColor="followedHyperlink"/>
      <w:u w:val="single"/>
    </w:rPr>
  </w:style>
  <w:style w:type="paragraph" w:styleId="ac">
    <w:name w:val="List Paragraph"/>
    <w:basedOn w:val="a"/>
    <w:uiPriority w:val="34"/>
    <w:qFormat/>
    <w:rsid w:val="00111434"/>
    <w:pPr>
      <w:ind w:leftChars="400" w:left="840"/>
    </w:pPr>
  </w:style>
  <w:style w:type="table" w:customStyle="1" w:styleId="14">
    <w:name w:val="表 (格子)14"/>
    <w:basedOn w:val="a1"/>
    <w:next w:val="a3"/>
    <w:uiPriority w:val="59"/>
    <w:rsid w:val="00E92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134653"/>
    <w:rPr>
      <w:sz w:val="18"/>
      <w:szCs w:val="18"/>
    </w:rPr>
  </w:style>
  <w:style w:type="paragraph" w:styleId="ae">
    <w:name w:val="annotation text"/>
    <w:basedOn w:val="a"/>
    <w:link w:val="af"/>
    <w:uiPriority w:val="99"/>
    <w:semiHidden/>
    <w:unhideWhenUsed/>
    <w:rsid w:val="00134653"/>
    <w:pPr>
      <w:jc w:val="left"/>
    </w:pPr>
  </w:style>
  <w:style w:type="character" w:customStyle="1" w:styleId="af">
    <w:name w:val="コメント文字列 (文字)"/>
    <w:basedOn w:val="a0"/>
    <w:link w:val="ae"/>
    <w:uiPriority w:val="99"/>
    <w:semiHidden/>
    <w:rsid w:val="00134653"/>
  </w:style>
  <w:style w:type="paragraph" w:styleId="af0">
    <w:name w:val="annotation subject"/>
    <w:basedOn w:val="ae"/>
    <w:next w:val="ae"/>
    <w:link w:val="af1"/>
    <w:uiPriority w:val="99"/>
    <w:semiHidden/>
    <w:unhideWhenUsed/>
    <w:rsid w:val="00134653"/>
    <w:rPr>
      <w:b/>
      <w:bCs/>
    </w:rPr>
  </w:style>
  <w:style w:type="character" w:customStyle="1" w:styleId="af1">
    <w:name w:val="コメント内容 (文字)"/>
    <w:basedOn w:val="af"/>
    <w:link w:val="af0"/>
    <w:uiPriority w:val="99"/>
    <w:semiHidden/>
    <w:rsid w:val="00134653"/>
    <w:rPr>
      <w:b/>
      <w:bCs/>
    </w:rPr>
  </w:style>
  <w:style w:type="character" w:customStyle="1" w:styleId="10">
    <w:name w:val="見出し 1 (文字)"/>
    <w:basedOn w:val="a0"/>
    <w:link w:val="1"/>
    <w:uiPriority w:val="9"/>
    <w:rsid w:val="00282CCB"/>
    <w:rPr>
      <w:rFonts w:asciiTheme="majorHAnsi" w:eastAsiaTheme="majorEastAsia" w:hAnsiTheme="majorHAnsi" w:cstheme="majorBidi"/>
      <w:sz w:val="24"/>
      <w:szCs w:val="24"/>
    </w:rPr>
  </w:style>
  <w:style w:type="paragraph" w:styleId="af2">
    <w:name w:val="TOC Heading"/>
    <w:basedOn w:val="1"/>
    <w:next w:val="a"/>
    <w:uiPriority w:val="39"/>
    <w:unhideWhenUsed/>
    <w:qFormat/>
    <w:rsid w:val="00282CCB"/>
    <w:pPr>
      <w:keepLines/>
      <w:widowControl/>
      <w:spacing w:before="480" w:line="276" w:lineRule="auto"/>
      <w:jc w:val="left"/>
      <w:outlineLvl w:val="9"/>
    </w:pPr>
    <w:rPr>
      <w:b/>
      <w:bCs/>
      <w:color w:val="365F91" w:themeColor="accent1" w:themeShade="BF"/>
      <w:kern w:val="0"/>
      <w:sz w:val="28"/>
      <w:szCs w:val="28"/>
    </w:rPr>
  </w:style>
  <w:style w:type="table" w:customStyle="1" w:styleId="28">
    <w:name w:val="表 (格子)28"/>
    <w:basedOn w:val="a1"/>
    <w:next w:val="a3"/>
    <w:uiPriority w:val="59"/>
    <w:rsid w:val="00F0086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75266D"/>
  </w:style>
  <w:style w:type="table" w:customStyle="1" w:styleId="12">
    <w:name w:val="表 (格子)1"/>
    <w:basedOn w:val="a1"/>
    <w:next w:val="a3"/>
    <w:uiPriority w:val="59"/>
    <w:rsid w:val="00752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3"/>
    <w:uiPriority w:val="59"/>
    <w:rsid w:val="007526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
    <w:name w:val="表 (格子)281"/>
    <w:basedOn w:val="a1"/>
    <w:next w:val="a3"/>
    <w:uiPriority w:val="59"/>
    <w:rsid w:val="0075266D"/>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ody Text Indent"/>
    <w:basedOn w:val="a"/>
    <w:link w:val="af4"/>
    <w:semiHidden/>
    <w:unhideWhenUsed/>
    <w:rsid w:val="0075266D"/>
    <w:pPr>
      <w:ind w:leftChars="100" w:left="210" w:firstLineChars="100" w:firstLine="210"/>
    </w:pPr>
    <w:rPr>
      <w:rFonts w:ascii="Century" w:eastAsia="ＭＳ 明朝" w:hAnsi="Century" w:cs="Times New Roman"/>
      <w:szCs w:val="24"/>
    </w:rPr>
  </w:style>
  <w:style w:type="character" w:customStyle="1" w:styleId="af4">
    <w:name w:val="本文インデント (文字)"/>
    <w:basedOn w:val="a0"/>
    <w:link w:val="af3"/>
    <w:semiHidden/>
    <w:rsid w:val="0075266D"/>
    <w:rPr>
      <w:rFonts w:ascii="Century" w:eastAsia="ＭＳ 明朝" w:hAnsi="Century" w:cs="Times New Roman"/>
      <w:szCs w:val="24"/>
    </w:rPr>
  </w:style>
  <w:style w:type="paragraph" w:customStyle="1" w:styleId="af5">
    <w:name w:val="柱見出し"/>
    <w:basedOn w:val="a"/>
    <w:link w:val="af6"/>
    <w:qFormat/>
    <w:rsid w:val="00046A55"/>
    <w:pPr>
      <w:widowControl/>
      <w:ind w:leftChars="-50" w:left="-105"/>
      <w:jc w:val="center"/>
    </w:pPr>
    <w:rPr>
      <w:rFonts w:asciiTheme="majorEastAsia" w:eastAsiaTheme="majorEastAsia" w:hAnsiTheme="majorEastAsia"/>
      <w:sz w:val="28"/>
      <w:szCs w:val="32"/>
    </w:rPr>
  </w:style>
  <w:style w:type="paragraph" w:customStyle="1" w:styleId="af7">
    <w:name w:val="項目見出し"/>
    <w:basedOn w:val="a"/>
    <w:link w:val="af8"/>
    <w:qFormat/>
    <w:rsid w:val="00046A55"/>
    <w:pPr>
      <w:widowControl/>
      <w:jc w:val="left"/>
    </w:pPr>
    <w:rPr>
      <w:rFonts w:asciiTheme="majorEastAsia" w:eastAsiaTheme="majorEastAsia" w:hAnsiTheme="majorEastAsia"/>
      <w:b/>
    </w:rPr>
  </w:style>
  <w:style w:type="character" w:customStyle="1" w:styleId="af6">
    <w:name w:val="柱見出し (文字)"/>
    <w:basedOn w:val="a0"/>
    <w:link w:val="af5"/>
    <w:rsid w:val="00046A55"/>
    <w:rPr>
      <w:rFonts w:asciiTheme="majorEastAsia" w:eastAsiaTheme="majorEastAsia" w:hAnsiTheme="majorEastAsia"/>
      <w:sz w:val="28"/>
      <w:szCs w:val="32"/>
    </w:rPr>
  </w:style>
  <w:style w:type="character" w:customStyle="1" w:styleId="20">
    <w:name w:val="見出し 2 (文字)"/>
    <w:basedOn w:val="a0"/>
    <w:link w:val="2"/>
    <w:uiPriority w:val="9"/>
    <w:semiHidden/>
    <w:rsid w:val="001965E5"/>
    <w:rPr>
      <w:rFonts w:asciiTheme="majorHAnsi" w:eastAsiaTheme="majorEastAsia" w:hAnsiTheme="majorHAnsi" w:cstheme="majorBidi"/>
    </w:rPr>
  </w:style>
  <w:style w:type="character" w:customStyle="1" w:styleId="af8">
    <w:name w:val="項目見出し (文字)"/>
    <w:basedOn w:val="a0"/>
    <w:link w:val="af7"/>
    <w:rsid w:val="00046A55"/>
    <w:rPr>
      <w:rFonts w:asciiTheme="majorEastAsia" w:eastAsiaTheme="majorEastAsia" w:hAnsiTheme="majorEastAsia"/>
      <w:b/>
    </w:rPr>
  </w:style>
  <w:style w:type="paragraph" w:styleId="21">
    <w:name w:val="toc 2"/>
    <w:basedOn w:val="a"/>
    <w:next w:val="a"/>
    <w:autoRedefine/>
    <w:uiPriority w:val="39"/>
    <w:unhideWhenUsed/>
    <w:rsid w:val="001965E5"/>
    <w:pPr>
      <w:widowControl/>
      <w:spacing w:after="100" w:line="259" w:lineRule="auto"/>
      <w:ind w:left="220"/>
      <w:jc w:val="left"/>
    </w:pPr>
    <w:rPr>
      <w:rFonts w:cs="Times New Roman"/>
      <w:kern w:val="0"/>
      <w:sz w:val="22"/>
    </w:rPr>
  </w:style>
  <w:style w:type="paragraph" w:styleId="13">
    <w:name w:val="toc 1"/>
    <w:basedOn w:val="af5"/>
    <w:next w:val="af7"/>
    <w:autoRedefine/>
    <w:uiPriority w:val="39"/>
    <w:unhideWhenUsed/>
    <w:rsid w:val="007B676D"/>
    <w:pPr>
      <w:spacing w:after="100" w:line="259" w:lineRule="auto"/>
      <w:jc w:val="left"/>
    </w:pPr>
    <w:rPr>
      <w:rFonts w:cs="Times New Roman"/>
      <w:b/>
      <w:kern w:val="0"/>
      <w:sz w:val="22"/>
    </w:rPr>
  </w:style>
  <w:style w:type="paragraph" w:styleId="31">
    <w:name w:val="toc 3"/>
    <w:basedOn w:val="a"/>
    <w:next w:val="a"/>
    <w:autoRedefine/>
    <w:uiPriority w:val="39"/>
    <w:unhideWhenUsed/>
    <w:rsid w:val="001965E5"/>
    <w:pPr>
      <w:widowControl/>
      <w:spacing w:after="100" w:line="259" w:lineRule="auto"/>
      <w:ind w:left="440"/>
      <w:jc w:val="left"/>
    </w:pPr>
    <w:rPr>
      <w:rFonts w:cs="Times New Roman"/>
      <w:kern w:val="0"/>
      <w:sz w:val="22"/>
    </w:rPr>
  </w:style>
  <w:style w:type="character" w:customStyle="1" w:styleId="30">
    <w:name w:val="見出し 3 (文字)"/>
    <w:basedOn w:val="a0"/>
    <w:link w:val="3"/>
    <w:uiPriority w:val="9"/>
    <w:semiHidden/>
    <w:rsid w:val="008A509F"/>
    <w:rPr>
      <w:rFonts w:asciiTheme="majorHAnsi" w:eastAsiaTheme="majorEastAsia" w:hAnsiTheme="majorHAnsi" w:cstheme="majorBidi"/>
    </w:rPr>
  </w:style>
  <w:style w:type="paragraph" w:customStyle="1" w:styleId="af9">
    <w:name w:val="柱見出し（適用）"/>
    <w:basedOn w:val="a"/>
    <w:link w:val="afa"/>
    <w:qFormat/>
    <w:rsid w:val="006D6BB7"/>
    <w:pPr>
      <w:keepNext/>
      <w:shd w:val="solid" w:color="auto" w:fill="auto"/>
      <w:spacing w:line="340" w:lineRule="exact"/>
      <w:outlineLvl w:val="0"/>
    </w:pPr>
    <w:rPr>
      <w:rFonts w:asciiTheme="majorEastAsia" w:eastAsiaTheme="majorEastAsia" w:hAnsiTheme="majorEastAsia" w:cstheme="majorBidi"/>
      <w:b/>
      <w:color w:val="FFFFFF" w:themeColor="background1"/>
      <w:spacing w:val="-4"/>
      <w:sz w:val="26"/>
      <w:szCs w:val="26"/>
    </w:rPr>
  </w:style>
  <w:style w:type="paragraph" w:customStyle="1" w:styleId="afb">
    <w:name w:val="不適柱見出し"/>
    <w:basedOn w:val="a"/>
    <w:link w:val="afc"/>
    <w:qFormat/>
    <w:rsid w:val="006D6BB7"/>
    <w:pPr>
      <w:keepNext/>
      <w:shd w:val="solid" w:color="auto" w:fill="auto"/>
      <w:spacing w:line="340" w:lineRule="exact"/>
      <w:outlineLvl w:val="0"/>
    </w:pPr>
    <w:rPr>
      <w:rFonts w:asciiTheme="majorEastAsia" w:eastAsiaTheme="majorEastAsia" w:hAnsiTheme="majorEastAsia" w:cstheme="majorBidi"/>
      <w:b/>
      <w:color w:val="FFFFFF" w:themeColor="background1"/>
      <w:spacing w:val="-4"/>
      <w:sz w:val="26"/>
      <w:szCs w:val="26"/>
    </w:rPr>
  </w:style>
  <w:style w:type="character" w:customStyle="1" w:styleId="afa">
    <w:name w:val="柱見出し（適用） (文字)"/>
    <w:basedOn w:val="a0"/>
    <w:link w:val="af9"/>
    <w:rsid w:val="006D6BB7"/>
    <w:rPr>
      <w:rFonts w:asciiTheme="majorEastAsia" w:eastAsiaTheme="majorEastAsia" w:hAnsiTheme="majorEastAsia" w:cstheme="majorBidi"/>
      <w:b/>
      <w:color w:val="FFFFFF" w:themeColor="background1"/>
      <w:spacing w:val="-4"/>
      <w:sz w:val="26"/>
      <w:szCs w:val="26"/>
      <w:shd w:val="solid" w:color="auto" w:fill="auto"/>
    </w:rPr>
  </w:style>
  <w:style w:type="character" w:customStyle="1" w:styleId="afc">
    <w:name w:val="不適柱見出し (文字)"/>
    <w:basedOn w:val="a0"/>
    <w:link w:val="afb"/>
    <w:rsid w:val="006D6BB7"/>
    <w:rPr>
      <w:rFonts w:asciiTheme="majorEastAsia" w:eastAsiaTheme="majorEastAsia" w:hAnsiTheme="majorEastAsia" w:cstheme="majorBidi"/>
      <w:b/>
      <w:color w:val="FFFFFF" w:themeColor="background1"/>
      <w:spacing w:val="-4"/>
      <w:sz w:val="26"/>
      <w:szCs w:val="26"/>
      <w:shd w:val="solid" w:color="auto" w:fill="auto"/>
    </w:rPr>
  </w:style>
  <w:style w:type="table" w:customStyle="1" w:styleId="22">
    <w:name w:val="表 (格子)2"/>
    <w:basedOn w:val="a1"/>
    <w:next w:val="a3"/>
    <w:uiPriority w:val="59"/>
    <w:rsid w:val="00042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3"/>
    <w:uiPriority w:val="59"/>
    <w:rsid w:val="00BF7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F7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BF7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BF7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BF7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3"/>
    <w:uiPriority w:val="59"/>
    <w:rsid w:val="00BF7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BF7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59"/>
    <w:rsid w:val="00A53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3"/>
    <w:uiPriority w:val="59"/>
    <w:rsid w:val="00A53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表 (格子)12"/>
    <w:basedOn w:val="a1"/>
    <w:next w:val="a3"/>
    <w:uiPriority w:val="59"/>
    <w:rsid w:val="00A53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A53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3"/>
    <w:uiPriority w:val="59"/>
    <w:rsid w:val="00A53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3"/>
    <w:uiPriority w:val="59"/>
    <w:rsid w:val="008A6F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3"/>
    <w:uiPriority w:val="59"/>
    <w:rsid w:val="009B5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3"/>
    <w:uiPriority w:val="59"/>
    <w:rsid w:val="009B5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1E5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3"/>
    <w:uiPriority w:val="59"/>
    <w:rsid w:val="001E5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59"/>
    <w:rsid w:val="001E5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表 (格子)22"/>
    <w:basedOn w:val="a1"/>
    <w:next w:val="a3"/>
    <w:uiPriority w:val="59"/>
    <w:rsid w:val="001E5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59"/>
    <w:rsid w:val="00A80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A80E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E24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 (格子)26"/>
    <w:basedOn w:val="a1"/>
    <w:next w:val="a3"/>
    <w:uiPriority w:val="59"/>
    <w:rsid w:val="00E24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59"/>
    <w:rsid w:val="00E24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表 (格子)29"/>
    <w:basedOn w:val="a1"/>
    <w:next w:val="a3"/>
    <w:uiPriority w:val="59"/>
    <w:rsid w:val="00E241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0">
    <w:name w:val="表 (格子)30"/>
    <w:basedOn w:val="a1"/>
    <w:next w:val="a3"/>
    <w:uiPriority w:val="59"/>
    <w:rsid w:val="00092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3"/>
    <w:uiPriority w:val="59"/>
    <w:rsid w:val="00092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表 (格子)32"/>
    <w:basedOn w:val="a1"/>
    <w:next w:val="a3"/>
    <w:uiPriority w:val="59"/>
    <w:rsid w:val="00092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3"/>
    <w:uiPriority w:val="59"/>
    <w:rsid w:val="00092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 (格子)34"/>
    <w:basedOn w:val="a1"/>
    <w:next w:val="a3"/>
    <w:uiPriority w:val="59"/>
    <w:rsid w:val="00CB1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表 (格子)35"/>
    <w:basedOn w:val="a1"/>
    <w:next w:val="a3"/>
    <w:uiPriority w:val="59"/>
    <w:rsid w:val="00CB1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6"/>
    <w:basedOn w:val="a1"/>
    <w:next w:val="a3"/>
    <w:uiPriority w:val="59"/>
    <w:rsid w:val="00CB1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表 (格子)37"/>
    <w:basedOn w:val="a1"/>
    <w:next w:val="a3"/>
    <w:uiPriority w:val="59"/>
    <w:rsid w:val="00CB1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表 (格子)38"/>
    <w:basedOn w:val="a1"/>
    <w:next w:val="a3"/>
    <w:uiPriority w:val="59"/>
    <w:rsid w:val="00CB1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表 (格子)39"/>
    <w:basedOn w:val="a1"/>
    <w:next w:val="a3"/>
    <w:uiPriority w:val="59"/>
    <w:rsid w:val="002670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0"/>
    <w:basedOn w:val="a1"/>
    <w:next w:val="a3"/>
    <w:uiPriority w:val="59"/>
    <w:rsid w:val="00D17B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3"/>
    <w:uiPriority w:val="59"/>
    <w:rsid w:val="007E5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3"/>
    <w:uiPriority w:val="59"/>
    <w:rsid w:val="007E5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表 (格子)43"/>
    <w:basedOn w:val="a1"/>
    <w:next w:val="a3"/>
    <w:uiPriority w:val="59"/>
    <w:rsid w:val="00EB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 (格子)44"/>
    <w:basedOn w:val="a1"/>
    <w:next w:val="a3"/>
    <w:uiPriority w:val="59"/>
    <w:rsid w:val="00EB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表 (格子)45"/>
    <w:basedOn w:val="a1"/>
    <w:next w:val="a3"/>
    <w:uiPriority w:val="59"/>
    <w:rsid w:val="00EB1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表 (格子)46"/>
    <w:basedOn w:val="a1"/>
    <w:next w:val="a3"/>
    <w:uiPriority w:val="59"/>
    <w:rsid w:val="00201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表 (格子)47"/>
    <w:basedOn w:val="a1"/>
    <w:next w:val="a3"/>
    <w:uiPriority w:val="59"/>
    <w:rsid w:val="00201E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表 (格子)48"/>
    <w:basedOn w:val="a1"/>
    <w:next w:val="a3"/>
    <w:uiPriority w:val="59"/>
    <w:rsid w:val="00904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表 (格子)49"/>
    <w:basedOn w:val="a1"/>
    <w:next w:val="a3"/>
    <w:uiPriority w:val="59"/>
    <w:rsid w:val="001F1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表 (格子)50"/>
    <w:basedOn w:val="a1"/>
    <w:next w:val="a3"/>
    <w:uiPriority w:val="59"/>
    <w:rsid w:val="001F1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1F1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16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16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1675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BE0E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Revision"/>
    <w:hidden/>
    <w:uiPriority w:val="99"/>
    <w:semiHidden/>
    <w:rsid w:val="00284B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C82CF-A849-4F6A-A54D-410C2C744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259</Pages>
  <Words>50196</Words>
  <Characters>286120</Characters>
  <Application>Microsoft Office Word</Application>
  <DocSecurity>0</DocSecurity>
  <Lines>2384</Lines>
  <Paragraphs>671</Paragraphs>
  <ScaleCrop>false</ScaleCrop>
  <Company/>
  <LinksUpToDate>false</LinksUpToDate>
  <CharactersWithSpaces>335645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2019-09-05T11:33:00Z</dcterms:created>
  <dcterms:modified xsi:type="dcterms:W3CDTF">2019-09-05T11:33:00Z</dcterms:modified>
</cp:coreProperties>
</file>